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4A4" w:rsidRDefault="003064A4" w:rsidP="003064A4">
      <w:pPr>
        <w:rPr>
          <w:b/>
          <w:i/>
          <w:color w:val="A6A6A6" w:themeColor="background1" w:themeShade="A6"/>
          <w:u w:val="single"/>
          <w:lang w:val="en-US"/>
        </w:rPr>
      </w:pPr>
      <w:r>
        <w:rPr>
          <w:b/>
          <w:i/>
          <w:color w:val="A6A6A6" w:themeColor="background1" w:themeShade="A6"/>
          <w:u w:val="single"/>
          <w:lang w:val="en-US"/>
        </w:rPr>
        <w:t>Tech corner</w:t>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Pr>
          <w:b/>
          <w:i/>
          <w:color w:val="A6A6A6" w:themeColor="background1" w:themeShade="A6"/>
          <w:u w:val="single"/>
          <w:lang w:val="en-US"/>
        </w:rPr>
        <w:tab/>
      </w:r>
      <w:r>
        <w:rPr>
          <w:b/>
          <w:i/>
          <w:color w:val="A6A6A6" w:themeColor="background1" w:themeShade="A6"/>
          <w:u w:val="single"/>
          <w:lang w:val="en-US"/>
        </w:rPr>
        <w:tab/>
      </w:r>
      <w:r>
        <w:rPr>
          <w:b/>
          <w:i/>
          <w:color w:val="A6A6A6" w:themeColor="background1" w:themeShade="A6"/>
          <w:u w:val="single"/>
          <w:lang w:val="en-US"/>
        </w:rPr>
        <w:tab/>
      </w:r>
    </w:p>
    <w:p w:rsidR="003064A4" w:rsidRDefault="003064A4" w:rsidP="003064A4">
      <w:pPr>
        <w:pStyle w:val="NormalWeb"/>
        <w:shd w:val="clear" w:color="auto" w:fill="FFFFFF"/>
        <w:spacing w:before="0" w:beforeAutospacing="0" w:after="240" w:afterAutospacing="0"/>
        <w:textAlignment w:val="baseline"/>
        <w:rPr>
          <w:rFonts w:ascii="Arial" w:hAnsi="Arial" w:cs="Arial"/>
          <w:color w:val="242729"/>
          <w:sz w:val="23"/>
          <w:szCs w:val="23"/>
          <w:lang w:val="en-US"/>
        </w:rPr>
      </w:pPr>
      <w:proofErr w:type="spellStart"/>
      <w:r>
        <w:rPr>
          <w:rFonts w:ascii="Arial" w:hAnsi="Arial" w:cs="Arial"/>
          <w:color w:val="242729"/>
          <w:sz w:val="23"/>
          <w:szCs w:val="23"/>
          <w:lang w:val="en-US"/>
        </w:rPr>
        <w:t>Sharding</w:t>
      </w:r>
      <w:proofErr w:type="spellEnd"/>
    </w:p>
    <w:p w:rsidR="003064A4" w:rsidRDefault="003064A4" w:rsidP="003064A4">
      <w:pPr>
        <w:pStyle w:val="NormalWeb"/>
        <w:shd w:val="clear" w:color="auto" w:fill="FFFFFF"/>
        <w:spacing w:before="0" w:beforeAutospacing="0" w:after="240" w:afterAutospacing="0"/>
        <w:textAlignment w:val="baseline"/>
        <w:rPr>
          <w:rFonts w:ascii="Arial" w:hAnsi="Arial" w:cs="Arial"/>
          <w:color w:val="242729"/>
          <w:sz w:val="23"/>
          <w:szCs w:val="23"/>
          <w:lang w:val="en-US"/>
        </w:rPr>
      </w:pPr>
      <w:r>
        <w:rPr>
          <w:rFonts w:ascii="Arial" w:hAnsi="Arial" w:cs="Arial"/>
          <w:color w:val="242729"/>
          <w:sz w:val="23"/>
          <w:szCs w:val="23"/>
          <w:lang w:val="en-US"/>
        </w:rPr>
        <w:t xml:space="preserve">To address the scalability problem the </w:t>
      </w:r>
      <w:proofErr w:type="spellStart"/>
      <w:r>
        <w:rPr>
          <w:rFonts w:ascii="Arial" w:hAnsi="Arial" w:cs="Arial"/>
          <w:color w:val="242729"/>
          <w:sz w:val="23"/>
          <w:szCs w:val="23"/>
          <w:lang w:val="en-US"/>
        </w:rPr>
        <w:t>Ethereum</w:t>
      </w:r>
      <w:proofErr w:type="spellEnd"/>
      <w:r>
        <w:rPr>
          <w:rFonts w:ascii="Arial" w:hAnsi="Arial" w:cs="Arial"/>
          <w:color w:val="242729"/>
          <w:sz w:val="23"/>
          <w:szCs w:val="23"/>
          <w:lang w:val="en-US"/>
        </w:rPr>
        <w:t xml:space="preserve"> team is working on a solution called </w:t>
      </w:r>
      <w:proofErr w:type="spellStart"/>
      <w:r>
        <w:rPr>
          <w:rFonts w:ascii="Arial" w:hAnsi="Arial" w:cs="Arial"/>
          <w:color w:val="242729"/>
          <w:sz w:val="23"/>
          <w:szCs w:val="23"/>
          <w:lang w:val="en-US"/>
        </w:rPr>
        <w:t>Sharding</w:t>
      </w:r>
      <w:proofErr w:type="spellEnd"/>
      <w:r>
        <w:rPr>
          <w:rFonts w:ascii="Arial" w:hAnsi="Arial" w:cs="Arial"/>
          <w:color w:val="242729"/>
          <w:sz w:val="23"/>
          <w:szCs w:val="23"/>
          <w:lang w:val="en-US"/>
        </w:rPr>
        <w:t xml:space="preserve">. The idea of </w:t>
      </w:r>
      <w:proofErr w:type="spellStart"/>
      <w:r>
        <w:rPr>
          <w:rFonts w:ascii="Arial" w:hAnsi="Arial" w:cs="Arial"/>
          <w:color w:val="242729"/>
          <w:sz w:val="23"/>
          <w:szCs w:val="23"/>
          <w:lang w:val="en-US"/>
        </w:rPr>
        <w:t>sharding</w:t>
      </w:r>
      <w:proofErr w:type="spellEnd"/>
      <w:r>
        <w:rPr>
          <w:rFonts w:ascii="Arial" w:hAnsi="Arial" w:cs="Arial"/>
          <w:color w:val="242729"/>
          <w:sz w:val="23"/>
          <w:szCs w:val="23"/>
          <w:lang w:val="en-US"/>
        </w:rPr>
        <w:t xml:space="preserve"> is to split the space of possible accounts into subspaces, for example, based on first digits of their numerical addresses.</w:t>
      </w:r>
    </w:p>
    <w:p w:rsidR="003064A4" w:rsidRDefault="003064A4" w:rsidP="003064A4">
      <w:pPr>
        <w:pStyle w:val="NormalWeb"/>
        <w:shd w:val="clear" w:color="auto" w:fill="FFFFFF"/>
        <w:spacing w:before="0" w:beforeAutospacing="0" w:after="240" w:afterAutospacing="0"/>
        <w:textAlignment w:val="baseline"/>
        <w:rPr>
          <w:rFonts w:ascii="Arial" w:hAnsi="Arial" w:cs="Arial"/>
          <w:color w:val="242729"/>
          <w:sz w:val="23"/>
          <w:szCs w:val="23"/>
          <w:lang w:val="en-US"/>
        </w:rPr>
      </w:pPr>
      <w:r>
        <w:rPr>
          <w:rFonts w:ascii="Arial" w:hAnsi="Arial" w:cs="Arial"/>
          <w:color w:val="242729"/>
          <w:sz w:val="23"/>
          <w:szCs w:val="23"/>
          <w:lang w:val="en-US"/>
        </w:rPr>
        <w:t>Each shard gets its own set of validators, and these validators will not normally need to validate all the shards. Transactions between the accounts within the same shard would work in the same way as they work today.</w:t>
      </w:r>
    </w:p>
    <w:p w:rsidR="003064A4" w:rsidRDefault="003064A4" w:rsidP="003064A4">
      <w:pPr>
        <w:pStyle w:val="NormalWeb"/>
        <w:shd w:val="clear" w:color="auto" w:fill="FFFFFF"/>
        <w:spacing w:before="0" w:beforeAutospacing="0" w:after="240" w:afterAutospacing="0"/>
        <w:textAlignment w:val="baseline"/>
        <w:rPr>
          <w:rFonts w:ascii="Arial" w:hAnsi="Arial" w:cs="Arial"/>
          <w:color w:val="242729"/>
          <w:sz w:val="23"/>
          <w:szCs w:val="23"/>
          <w:lang w:val="en-US"/>
        </w:rPr>
      </w:pPr>
      <w:r>
        <w:rPr>
          <w:rFonts w:ascii="Arial" w:hAnsi="Arial" w:cs="Arial"/>
          <w:color w:val="242729"/>
          <w:sz w:val="23"/>
          <w:szCs w:val="23"/>
          <w:lang w:val="en-US"/>
        </w:rPr>
        <w:t>Contracts wishing to communicate across multiple shards will need to employ some special techniques, based on the concept of transaction receipts. The crucial difference between calling a contract directly and verifying the receipts is that for direct call one needs to run the code of the contract you're calling, but for verifying a receipt you only need to be sure that receipt cannot be produced by anything else than the transaction you want.</w:t>
      </w:r>
    </w:p>
    <w:p w:rsidR="003064A4" w:rsidRDefault="003064A4" w:rsidP="003064A4">
      <w:pPr>
        <w:pStyle w:val="NormalWeb"/>
        <w:shd w:val="clear" w:color="auto" w:fill="FFFFFF"/>
        <w:spacing w:before="0" w:beforeAutospacing="0" w:after="240" w:afterAutospacing="0"/>
        <w:textAlignment w:val="baseline"/>
        <w:rPr>
          <w:rFonts w:ascii="Arial" w:hAnsi="Arial" w:cs="Arial"/>
          <w:color w:val="242729"/>
          <w:sz w:val="23"/>
          <w:szCs w:val="23"/>
          <w:lang w:val="en-US"/>
        </w:rPr>
      </w:pPr>
      <w:r>
        <w:rPr>
          <w:rFonts w:ascii="Arial" w:hAnsi="Arial" w:cs="Arial"/>
          <w:color w:val="242729"/>
          <w:sz w:val="23"/>
          <w:szCs w:val="23"/>
          <w:lang w:val="en-US"/>
        </w:rPr>
        <w:t>For example, if you want to accept a payment in tokens managed by a different shard, you would generate the payment ID, give it to the payer, ask the payer to pay in the remote shard (with payment ID), and 'bring you back' the receipt.</w:t>
      </w:r>
    </w:p>
    <w:p w:rsidR="003064A4" w:rsidRPr="008848FD" w:rsidRDefault="003064A4" w:rsidP="003064A4">
      <w:pPr>
        <w:pStyle w:val="NormalWeb"/>
        <w:shd w:val="clear" w:color="auto" w:fill="FFFFFF"/>
        <w:spacing w:before="0" w:beforeAutospacing="0" w:after="240" w:afterAutospacing="0"/>
        <w:textAlignment w:val="baseline"/>
        <w:rPr>
          <w:lang w:val="en-US"/>
        </w:rPr>
      </w:pPr>
      <w:proofErr w:type="spellStart"/>
      <w:r>
        <w:rPr>
          <w:rFonts w:ascii="Arial" w:hAnsi="Arial" w:cs="Arial"/>
          <w:color w:val="242729"/>
          <w:sz w:val="23"/>
          <w:szCs w:val="23"/>
          <w:lang w:val="en-US"/>
        </w:rPr>
        <w:t>Sharding</w:t>
      </w:r>
      <w:proofErr w:type="spellEnd"/>
      <w:r>
        <w:rPr>
          <w:rFonts w:ascii="Arial" w:hAnsi="Arial" w:cs="Arial"/>
          <w:color w:val="242729"/>
          <w:sz w:val="23"/>
          <w:szCs w:val="23"/>
          <w:lang w:val="en-US"/>
        </w:rPr>
        <w:t xml:space="preserve"> allows scaling </w:t>
      </w:r>
      <w:proofErr w:type="spellStart"/>
      <w:r>
        <w:rPr>
          <w:rFonts w:ascii="Arial" w:hAnsi="Arial" w:cs="Arial"/>
          <w:color w:val="242729"/>
          <w:sz w:val="23"/>
          <w:szCs w:val="23"/>
          <w:lang w:val="en-US"/>
        </w:rPr>
        <w:t>Ethereum</w:t>
      </w:r>
      <w:proofErr w:type="spellEnd"/>
      <w:r>
        <w:rPr>
          <w:rFonts w:ascii="Arial" w:hAnsi="Arial" w:cs="Arial"/>
          <w:color w:val="242729"/>
          <w:sz w:val="23"/>
          <w:szCs w:val="23"/>
          <w:lang w:val="en-US"/>
        </w:rPr>
        <w:t xml:space="preserve"> further, because not all nodes of the network will have to execute all of the transactions.</w:t>
      </w:r>
    </w:p>
    <w:p w:rsidR="00BA1F44" w:rsidRDefault="00BA1F44">
      <w:bookmarkStart w:id="0" w:name="_GoBack"/>
      <w:bookmarkEnd w:id="0"/>
    </w:p>
    <w:sectPr w:rsidR="00BA1F44" w:rsidSect="00BA1F4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4A4"/>
    <w:rsid w:val="003064A4"/>
    <w:rsid w:val="00BA1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DD2D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4A4"/>
    <w:pPr>
      <w:spacing w:after="160" w:line="259" w:lineRule="auto"/>
    </w:pPr>
    <w:rPr>
      <w:rFonts w:eastAsiaTheme="minorHAnsi"/>
      <w:sz w:val="22"/>
      <w:szCs w:val="2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4A4"/>
    <w:pPr>
      <w:spacing w:before="100" w:beforeAutospacing="1" w:after="100" w:afterAutospacing="1" w:line="240" w:lineRule="auto"/>
    </w:pPr>
    <w:rPr>
      <w:rFonts w:ascii="Calibri" w:hAnsi="Calibri" w:cs="Calibri"/>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4A4"/>
    <w:pPr>
      <w:spacing w:after="160" w:line="259" w:lineRule="auto"/>
    </w:pPr>
    <w:rPr>
      <w:rFonts w:eastAsiaTheme="minorHAnsi"/>
      <w:sz w:val="22"/>
      <w:szCs w:val="2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4A4"/>
    <w:pPr>
      <w:spacing w:before="100" w:beforeAutospacing="1" w:after="100" w:afterAutospacing="1" w:line="240" w:lineRule="auto"/>
    </w:pPr>
    <w:rPr>
      <w:rFonts w:ascii="Calibri" w:hAnsi="Calibri" w:cs="Calibri"/>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1106</Characters>
  <Application>Microsoft Macintosh Word</Application>
  <DocSecurity>0</DocSecurity>
  <Lines>9</Lines>
  <Paragraphs>2</Paragraphs>
  <ScaleCrop>false</ScaleCrop>
  <Company>Home</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Blikstad</dc:creator>
  <cp:keywords/>
  <dc:description/>
  <cp:lastModifiedBy>Axel Blikstad</cp:lastModifiedBy>
  <cp:revision>1</cp:revision>
  <dcterms:created xsi:type="dcterms:W3CDTF">2018-07-19T14:19:00Z</dcterms:created>
  <dcterms:modified xsi:type="dcterms:W3CDTF">2018-07-19T14:21:00Z</dcterms:modified>
</cp:coreProperties>
</file>