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5F" w:rsidRDefault="00CA1E5F" w:rsidP="00CA1E5F">
      <w:pPr>
        <w:rPr>
          <w:b/>
          <w:i/>
          <w:color w:val="A6A6A6" w:themeColor="background1" w:themeShade="A6"/>
          <w:u w:val="single"/>
          <w:lang w:val="en-US"/>
        </w:rPr>
      </w:pPr>
      <w:r>
        <w:rPr>
          <w:b/>
          <w:i/>
          <w:color w:val="A6A6A6" w:themeColor="background1" w:themeShade="A6"/>
          <w:u w:val="single"/>
          <w:lang w:val="en-US"/>
        </w:rPr>
        <w:t>Tech corner</w:t>
      </w:r>
      <w:r w:rsidRPr="001D7855">
        <w:rPr>
          <w:b/>
          <w:i/>
          <w:color w:val="A6A6A6" w:themeColor="background1" w:themeShade="A6"/>
          <w:u w:val="single"/>
          <w:lang w:val="en-US"/>
        </w:rPr>
        <w:tab/>
      </w:r>
      <w:bookmarkStart w:id="0" w:name="_GoBack"/>
      <w:bookmarkEnd w:id="0"/>
      <w:r w:rsidRPr="001D7855">
        <w:rPr>
          <w:b/>
          <w:i/>
          <w:color w:val="A6A6A6" w:themeColor="background1" w:themeShade="A6"/>
          <w:u w:val="single"/>
          <w:lang w:val="en-US"/>
        </w:rPr>
        <w:tab/>
      </w:r>
      <w:r w:rsidRPr="001D7855">
        <w:rPr>
          <w:b/>
          <w:i/>
          <w:color w:val="A6A6A6" w:themeColor="background1" w:themeShade="A6"/>
          <w:u w:val="single"/>
          <w:lang w:val="en-US"/>
        </w:rPr>
        <w:tab/>
      </w:r>
      <w:r w:rsidRPr="001D7855">
        <w:rPr>
          <w:b/>
          <w:i/>
          <w:color w:val="A6A6A6" w:themeColor="background1" w:themeShade="A6"/>
          <w:u w:val="single"/>
          <w:lang w:val="en-US"/>
        </w:rPr>
        <w:tab/>
      </w:r>
      <w:r w:rsidRPr="001D7855">
        <w:rPr>
          <w:b/>
          <w:i/>
          <w:color w:val="A6A6A6" w:themeColor="background1" w:themeShade="A6"/>
          <w:u w:val="single"/>
          <w:lang w:val="en-US"/>
        </w:rPr>
        <w:tab/>
      </w:r>
      <w:r w:rsidRPr="001D7855">
        <w:rPr>
          <w:b/>
          <w:i/>
          <w:color w:val="A6A6A6" w:themeColor="background1" w:themeShade="A6"/>
          <w:u w:val="single"/>
          <w:lang w:val="en-US"/>
        </w:rPr>
        <w:tab/>
      </w:r>
      <w:r w:rsidRPr="001D7855">
        <w:rPr>
          <w:b/>
          <w:i/>
          <w:color w:val="A6A6A6" w:themeColor="background1" w:themeShade="A6"/>
          <w:u w:val="single"/>
          <w:lang w:val="en-US"/>
        </w:rPr>
        <w:tab/>
      </w:r>
      <w:r w:rsidRPr="001D7855">
        <w:rPr>
          <w:b/>
          <w:i/>
          <w:color w:val="A6A6A6" w:themeColor="background1" w:themeShade="A6"/>
          <w:u w:val="single"/>
          <w:lang w:val="en-US"/>
        </w:rPr>
        <w:tab/>
      </w:r>
      <w:r>
        <w:rPr>
          <w:b/>
          <w:i/>
          <w:color w:val="A6A6A6" w:themeColor="background1" w:themeShade="A6"/>
          <w:u w:val="single"/>
          <w:lang w:val="en-US"/>
        </w:rPr>
        <w:tab/>
      </w:r>
      <w:r>
        <w:rPr>
          <w:b/>
          <w:i/>
          <w:color w:val="A6A6A6" w:themeColor="background1" w:themeShade="A6"/>
          <w:u w:val="single"/>
          <w:lang w:val="en-US"/>
        </w:rPr>
        <w:tab/>
      </w:r>
      <w:r>
        <w:rPr>
          <w:b/>
          <w:i/>
          <w:color w:val="A6A6A6" w:themeColor="background1" w:themeShade="A6"/>
          <w:u w:val="single"/>
          <w:lang w:val="en-US"/>
        </w:rPr>
        <w:tab/>
      </w:r>
    </w:p>
    <w:tbl>
      <w:tblPr>
        <w:tblStyle w:val="Light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992"/>
        <w:gridCol w:w="5245"/>
      </w:tblGrid>
      <w:tr w:rsidR="00CA1E5F" w:rsidTr="00E56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CA1E5F" w:rsidRPr="00B93E4A" w:rsidRDefault="00CA1E5F" w:rsidP="00E564FF">
            <w:pPr>
              <w:rPr>
                <w:b w:val="0"/>
                <w:color w:val="000000" w:themeColor="text1"/>
                <w:sz w:val="20"/>
                <w:szCs w:val="20"/>
                <w:lang w:val="en-US"/>
              </w:rPr>
            </w:pPr>
            <w:r w:rsidRPr="00B93E4A">
              <w:rPr>
                <w:b w:val="0"/>
                <w:i/>
                <w:color w:val="000000" w:themeColor="text1"/>
                <w:sz w:val="20"/>
                <w:szCs w:val="20"/>
                <w:u w:val="single"/>
                <w:lang w:val="en-US"/>
              </w:rPr>
              <w:t>Token</w:t>
            </w:r>
          </w:p>
        </w:tc>
        <w:tc>
          <w:tcPr>
            <w:tcW w:w="993" w:type="dxa"/>
          </w:tcPr>
          <w:p w:rsidR="00CA1E5F" w:rsidRPr="00B93E4A" w:rsidRDefault="00CA1E5F" w:rsidP="00E56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B93E4A">
              <w:rPr>
                <w:b w:val="0"/>
                <w:i/>
                <w:color w:val="000000" w:themeColor="text1"/>
                <w:sz w:val="20"/>
                <w:szCs w:val="20"/>
                <w:u w:val="single"/>
                <w:lang w:val="en-US"/>
              </w:rPr>
              <w:t>Launch</w:t>
            </w:r>
          </w:p>
        </w:tc>
        <w:tc>
          <w:tcPr>
            <w:tcW w:w="992" w:type="dxa"/>
          </w:tcPr>
          <w:p w:rsidR="00CA1E5F" w:rsidRPr="00B93E4A" w:rsidRDefault="00CA1E5F" w:rsidP="00E56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0"/>
                <w:szCs w:val="20"/>
                <w:u w:val="single"/>
                <w:lang w:val="en-US"/>
              </w:rPr>
            </w:pPr>
            <w:proofErr w:type="spellStart"/>
            <w:r w:rsidRPr="00B93E4A">
              <w:rPr>
                <w:b w:val="0"/>
                <w:i/>
                <w:color w:val="000000" w:themeColor="text1"/>
                <w:sz w:val="20"/>
                <w:szCs w:val="20"/>
                <w:u w:val="single"/>
                <w:lang w:val="en-US"/>
              </w:rPr>
              <w:t>Mkt</w:t>
            </w:r>
            <w:proofErr w:type="spellEnd"/>
            <w:r w:rsidRPr="00B93E4A">
              <w:rPr>
                <w:b w:val="0"/>
                <w:i/>
                <w:color w:val="000000" w:themeColor="text1"/>
                <w:sz w:val="20"/>
                <w:szCs w:val="20"/>
                <w:u w:val="single"/>
                <w:lang w:val="en-US"/>
              </w:rPr>
              <w:t xml:space="preserve"> Cap</w:t>
            </w:r>
          </w:p>
        </w:tc>
        <w:tc>
          <w:tcPr>
            <w:tcW w:w="5245" w:type="dxa"/>
          </w:tcPr>
          <w:p w:rsidR="00CA1E5F" w:rsidRPr="00B93E4A" w:rsidRDefault="00CA1E5F" w:rsidP="00E56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B93E4A">
              <w:rPr>
                <w:b w:val="0"/>
                <w:i/>
                <w:color w:val="000000" w:themeColor="text1"/>
                <w:sz w:val="20"/>
                <w:szCs w:val="20"/>
                <w:u w:val="single"/>
                <w:lang w:val="en-US"/>
              </w:rPr>
              <w:t>Description</w:t>
            </w:r>
          </w:p>
        </w:tc>
      </w:tr>
      <w:tr w:rsidR="00CA1E5F" w:rsidRPr="000C7865" w:rsidTr="00E5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CA1E5F" w:rsidRPr="00B93E4A" w:rsidRDefault="00CA1E5F" w:rsidP="00E564FF">
            <w:pPr>
              <w:rPr>
                <w:b w:val="0"/>
                <w:color w:val="000000" w:themeColor="text1"/>
                <w:sz w:val="16"/>
                <w:szCs w:val="16"/>
                <w:lang w:val="en-US"/>
              </w:rPr>
            </w:pPr>
            <w:hyperlink r:id="rId5" w:history="1">
              <w:proofErr w:type="spellStart"/>
              <w:r w:rsidRPr="002E2AFB">
                <w:rPr>
                  <w:rStyle w:val="Hyperlink"/>
                  <w:b w:val="0"/>
                  <w:bCs w:val="0"/>
                  <w:sz w:val="16"/>
                  <w:szCs w:val="16"/>
                  <w:lang w:val="en-US"/>
                </w:rPr>
                <w:t>Bitcoin</w:t>
              </w:r>
              <w:proofErr w:type="spellEnd"/>
            </w:hyperlink>
          </w:p>
        </w:tc>
        <w:tc>
          <w:tcPr>
            <w:tcW w:w="993" w:type="dxa"/>
          </w:tcPr>
          <w:p w:rsidR="00CA1E5F" w:rsidRPr="00B93E4A" w:rsidRDefault="00CA1E5F" w:rsidP="00E5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 w:rsidRPr="00B93E4A">
              <w:rPr>
                <w:color w:val="000000" w:themeColor="text1"/>
                <w:sz w:val="16"/>
                <w:szCs w:val="16"/>
                <w:lang w:val="en-US"/>
              </w:rPr>
              <w:t>Jan 2009</w:t>
            </w:r>
          </w:p>
        </w:tc>
        <w:tc>
          <w:tcPr>
            <w:tcW w:w="992" w:type="dxa"/>
          </w:tcPr>
          <w:p w:rsidR="00CA1E5F" w:rsidRPr="00B93E4A" w:rsidRDefault="00CA1E5F" w:rsidP="00E5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$118.71bn</w:t>
            </w:r>
          </w:p>
        </w:tc>
        <w:tc>
          <w:tcPr>
            <w:tcW w:w="5245" w:type="dxa"/>
          </w:tcPr>
          <w:p w:rsidR="00CA1E5F" w:rsidRPr="00B93E4A" w:rsidRDefault="00CA1E5F" w:rsidP="00E5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Peer-to-peer global payment system.  First decentralized digital currency where all transactions are verified by network nodes through cryptography and recorded on the public distributed ledger, called 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US"/>
              </w:rPr>
              <w:t>blockchain</w:t>
            </w:r>
            <w:proofErr w:type="spellEnd"/>
            <w:r>
              <w:rPr>
                <w:color w:val="000000" w:themeColor="text1"/>
                <w:sz w:val="16"/>
                <w:szCs w:val="16"/>
                <w:lang w:val="en-US"/>
              </w:rPr>
              <w:t>.</w:t>
            </w:r>
          </w:p>
        </w:tc>
      </w:tr>
      <w:tr w:rsidR="00CA1E5F" w:rsidRPr="000C7865" w:rsidTr="00E564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CA1E5F" w:rsidRPr="00B93E4A" w:rsidRDefault="00CA1E5F" w:rsidP="00E564FF">
            <w:pPr>
              <w:rPr>
                <w:b w:val="0"/>
                <w:color w:val="000000" w:themeColor="text1"/>
                <w:sz w:val="16"/>
                <w:szCs w:val="16"/>
                <w:lang w:val="en-US"/>
              </w:rPr>
            </w:pPr>
            <w:hyperlink r:id="rId6" w:history="1">
              <w:proofErr w:type="spellStart"/>
              <w:r w:rsidRPr="0041681E">
                <w:rPr>
                  <w:rStyle w:val="Hyperlink"/>
                  <w:b w:val="0"/>
                  <w:bCs w:val="0"/>
                  <w:sz w:val="16"/>
                  <w:szCs w:val="16"/>
                  <w:lang w:val="en-US"/>
                </w:rPr>
                <w:t>Ethereum</w:t>
              </w:r>
              <w:proofErr w:type="spellEnd"/>
            </w:hyperlink>
          </w:p>
        </w:tc>
        <w:tc>
          <w:tcPr>
            <w:tcW w:w="993" w:type="dxa"/>
          </w:tcPr>
          <w:p w:rsidR="00CA1E5F" w:rsidRPr="00B93E4A" w:rsidRDefault="00CA1E5F" w:rsidP="00E564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 w:rsidRPr="00B93E4A">
              <w:rPr>
                <w:color w:val="000000" w:themeColor="text1"/>
                <w:sz w:val="16"/>
                <w:szCs w:val="16"/>
                <w:lang w:val="en-US"/>
              </w:rPr>
              <w:t>Jul 2015</w:t>
            </w:r>
          </w:p>
        </w:tc>
        <w:tc>
          <w:tcPr>
            <w:tcW w:w="992" w:type="dxa"/>
          </w:tcPr>
          <w:p w:rsidR="00CA1E5F" w:rsidRPr="00B93E4A" w:rsidRDefault="00CA1E5F" w:rsidP="00E564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$39.14bn</w:t>
            </w:r>
          </w:p>
        </w:tc>
        <w:tc>
          <w:tcPr>
            <w:tcW w:w="5245" w:type="dxa"/>
          </w:tcPr>
          <w:p w:rsidR="00CA1E5F" w:rsidRPr="00B93E4A" w:rsidRDefault="00CA1E5F" w:rsidP="00E564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Operating system featuring smart contract functionality.  Currently the most popular platform for issuance of ICOs.  Functions as a global computer where ETH is exchange for the computations performed.</w:t>
            </w:r>
          </w:p>
        </w:tc>
      </w:tr>
      <w:tr w:rsidR="00CA1E5F" w:rsidRPr="000C7865" w:rsidTr="00E5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CA1E5F" w:rsidRPr="00B93E4A" w:rsidRDefault="00CA1E5F" w:rsidP="00E564FF">
            <w:pPr>
              <w:rPr>
                <w:b w:val="0"/>
                <w:color w:val="000000" w:themeColor="text1"/>
                <w:sz w:val="16"/>
                <w:szCs w:val="16"/>
                <w:lang w:val="en-US"/>
              </w:rPr>
            </w:pPr>
            <w:hyperlink r:id="rId7" w:history="1">
              <w:r w:rsidRPr="0041681E">
                <w:rPr>
                  <w:rStyle w:val="Hyperlink"/>
                  <w:b w:val="0"/>
                  <w:bCs w:val="0"/>
                  <w:sz w:val="16"/>
                  <w:szCs w:val="16"/>
                  <w:lang w:val="en-US"/>
                </w:rPr>
                <w:t>Ripple</w:t>
              </w:r>
            </w:hyperlink>
          </w:p>
        </w:tc>
        <w:tc>
          <w:tcPr>
            <w:tcW w:w="993" w:type="dxa"/>
          </w:tcPr>
          <w:p w:rsidR="00CA1E5F" w:rsidRPr="00B93E4A" w:rsidRDefault="00CA1E5F" w:rsidP="00E5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 w:rsidRPr="00B93E4A">
              <w:rPr>
                <w:color w:val="000000" w:themeColor="text1"/>
                <w:sz w:val="16"/>
                <w:szCs w:val="16"/>
                <w:lang w:val="en-US"/>
              </w:rPr>
              <w:t>2012</w:t>
            </w:r>
          </w:p>
        </w:tc>
        <w:tc>
          <w:tcPr>
            <w:tcW w:w="992" w:type="dxa"/>
          </w:tcPr>
          <w:p w:rsidR="00CA1E5F" w:rsidRPr="00B93E4A" w:rsidRDefault="00CA1E5F" w:rsidP="00E5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$20.09bn</w:t>
            </w:r>
          </w:p>
        </w:tc>
        <w:tc>
          <w:tcPr>
            <w:tcW w:w="5245" w:type="dxa"/>
          </w:tcPr>
          <w:p w:rsidR="00CA1E5F" w:rsidRPr="00B93E4A" w:rsidRDefault="00CA1E5F" w:rsidP="00E5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Real-time gross settlement system, currency exchange and remittance network.  Being adopted by banks and payment networks as settlement infrastructure technology.</w:t>
            </w:r>
          </w:p>
        </w:tc>
      </w:tr>
      <w:tr w:rsidR="00CA1E5F" w:rsidTr="00E564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CA1E5F" w:rsidRPr="00B93E4A" w:rsidRDefault="00CA1E5F" w:rsidP="00E564FF">
            <w:pPr>
              <w:rPr>
                <w:b w:val="0"/>
                <w:color w:val="000000" w:themeColor="text1"/>
                <w:sz w:val="16"/>
                <w:szCs w:val="16"/>
                <w:lang w:val="en-US"/>
              </w:rPr>
            </w:pPr>
            <w:hyperlink r:id="rId8" w:history="1">
              <w:proofErr w:type="spellStart"/>
              <w:r w:rsidRPr="0041681E">
                <w:rPr>
                  <w:rStyle w:val="Hyperlink"/>
                  <w:b w:val="0"/>
                  <w:bCs w:val="0"/>
                  <w:sz w:val="16"/>
                  <w:szCs w:val="16"/>
                  <w:lang w:val="en-US"/>
                </w:rPr>
                <w:t>Bitcoin</w:t>
              </w:r>
              <w:proofErr w:type="spellEnd"/>
              <w:r w:rsidRPr="0041681E">
                <w:rPr>
                  <w:rStyle w:val="Hyperlink"/>
                  <w:b w:val="0"/>
                  <w:bCs w:val="0"/>
                  <w:sz w:val="16"/>
                  <w:szCs w:val="16"/>
                  <w:lang w:val="en-US"/>
                </w:rPr>
                <w:t xml:space="preserve"> Cash</w:t>
              </w:r>
            </w:hyperlink>
          </w:p>
        </w:tc>
        <w:tc>
          <w:tcPr>
            <w:tcW w:w="993" w:type="dxa"/>
          </w:tcPr>
          <w:p w:rsidR="00CA1E5F" w:rsidRPr="00B93E4A" w:rsidRDefault="00CA1E5F" w:rsidP="00E564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 w:rsidRPr="00B93E4A">
              <w:rPr>
                <w:color w:val="000000" w:themeColor="text1"/>
                <w:sz w:val="16"/>
                <w:szCs w:val="16"/>
                <w:lang w:val="en-US"/>
              </w:rPr>
              <w:t>Aug 2017</w:t>
            </w:r>
          </w:p>
        </w:tc>
        <w:tc>
          <w:tcPr>
            <w:tcW w:w="992" w:type="dxa"/>
          </w:tcPr>
          <w:p w:rsidR="00CA1E5F" w:rsidRPr="00B93E4A" w:rsidRDefault="00CA1E5F" w:rsidP="00E564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$11.73bn</w:t>
            </w:r>
          </w:p>
        </w:tc>
        <w:tc>
          <w:tcPr>
            <w:tcW w:w="5245" w:type="dxa"/>
          </w:tcPr>
          <w:p w:rsidR="00CA1E5F" w:rsidRPr="00B93E4A" w:rsidRDefault="00CA1E5F" w:rsidP="00E564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Peer-to-peer 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US"/>
              </w:rPr>
              <w:t>cryptocurrency</w:t>
            </w:r>
            <w:proofErr w:type="spellEnd"/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with larger block size (4MB instead of 1MB).  It is a fork from 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US"/>
              </w:rPr>
              <w:t>Bitcoin</w:t>
            </w:r>
            <w:proofErr w:type="spellEnd"/>
            <w:r>
              <w:rPr>
                <w:color w:val="000000" w:themeColor="text1"/>
                <w:sz w:val="16"/>
                <w:szCs w:val="16"/>
                <w:lang w:val="en-US"/>
              </w:rPr>
              <w:t>.</w:t>
            </w:r>
          </w:p>
        </w:tc>
      </w:tr>
      <w:tr w:rsidR="00CA1E5F" w:rsidTr="00E5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CA1E5F" w:rsidRPr="00B93E4A" w:rsidRDefault="00CA1E5F" w:rsidP="00E564FF">
            <w:pPr>
              <w:rPr>
                <w:b w:val="0"/>
                <w:color w:val="000000" w:themeColor="text1"/>
                <w:sz w:val="16"/>
                <w:szCs w:val="16"/>
                <w:lang w:val="en-US"/>
              </w:rPr>
            </w:pPr>
            <w:hyperlink r:id="rId9" w:history="1">
              <w:proofErr w:type="spellStart"/>
              <w:r w:rsidRPr="0041681E">
                <w:rPr>
                  <w:rStyle w:val="Hyperlink"/>
                  <w:b w:val="0"/>
                  <w:bCs w:val="0"/>
                  <w:sz w:val="16"/>
                  <w:szCs w:val="16"/>
                  <w:lang w:val="en-US"/>
                </w:rPr>
                <w:t>Litecoin</w:t>
              </w:r>
              <w:proofErr w:type="spellEnd"/>
            </w:hyperlink>
          </w:p>
        </w:tc>
        <w:tc>
          <w:tcPr>
            <w:tcW w:w="993" w:type="dxa"/>
          </w:tcPr>
          <w:p w:rsidR="00CA1E5F" w:rsidRPr="00B93E4A" w:rsidRDefault="00CA1E5F" w:rsidP="00E5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 w:rsidRPr="00B93E4A">
              <w:rPr>
                <w:color w:val="000000" w:themeColor="text1"/>
                <w:sz w:val="16"/>
                <w:szCs w:val="16"/>
                <w:lang w:val="en-US"/>
              </w:rPr>
              <w:t>Oct 2011</w:t>
            </w:r>
          </w:p>
        </w:tc>
        <w:tc>
          <w:tcPr>
            <w:tcW w:w="992" w:type="dxa"/>
          </w:tcPr>
          <w:p w:rsidR="00CA1E5F" w:rsidRPr="00B93E4A" w:rsidRDefault="00CA1E5F" w:rsidP="00E5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$6.5bn</w:t>
            </w:r>
          </w:p>
        </w:tc>
        <w:tc>
          <w:tcPr>
            <w:tcW w:w="5245" w:type="dxa"/>
          </w:tcPr>
          <w:p w:rsidR="00CA1E5F" w:rsidRPr="00B93E4A" w:rsidRDefault="00CA1E5F" w:rsidP="00E5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Peer-to-peer 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US"/>
              </w:rPr>
              <w:t>cryptocurrency</w:t>
            </w:r>
            <w:proofErr w:type="spellEnd"/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with shorter block times (2.5 minutes instead of 10).  It is a fork from 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US"/>
              </w:rPr>
              <w:t>Bitcoin</w:t>
            </w:r>
            <w:proofErr w:type="spellEnd"/>
            <w:r>
              <w:rPr>
                <w:color w:val="000000" w:themeColor="text1"/>
                <w:sz w:val="16"/>
                <w:szCs w:val="16"/>
                <w:lang w:val="en-US"/>
              </w:rPr>
              <w:t>.</w:t>
            </w:r>
          </w:p>
        </w:tc>
      </w:tr>
      <w:tr w:rsidR="00CA1E5F" w:rsidRPr="000C7865" w:rsidTr="00E564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CA1E5F" w:rsidRPr="00B93E4A" w:rsidRDefault="00CA1E5F" w:rsidP="00E564FF">
            <w:pPr>
              <w:rPr>
                <w:b w:val="0"/>
                <w:color w:val="000000" w:themeColor="text1"/>
                <w:sz w:val="16"/>
                <w:szCs w:val="16"/>
                <w:lang w:val="en-US"/>
              </w:rPr>
            </w:pPr>
            <w:hyperlink r:id="rId10" w:history="1">
              <w:r w:rsidRPr="0041681E">
                <w:rPr>
                  <w:rStyle w:val="Hyperlink"/>
                  <w:b w:val="0"/>
                  <w:bCs w:val="0"/>
                  <w:sz w:val="16"/>
                  <w:szCs w:val="16"/>
                  <w:lang w:val="en-US"/>
                </w:rPr>
                <w:t>EOS</w:t>
              </w:r>
            </w:hyperlink>
          </w:p>
        </w:tc>
        <w:tc>
          <w:tcPr>
            <w:tcW w:w="993" w:type="dxa"/>
          </w:tcPr>
          <w:p w:rsidR="00CA1E5F" w:rsidRPr="00B93E4A" w:rsidRDefault="00CA1E5F" w:rsidP="00E564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 w:rsidRPr="00B93E4A">
              <w:rPr>
                <w:color w:val="000000" w:themeColor="text1"/>
                <w:sz w:val="16"/>
                <w:szCs w:val="16"/>
                <w:lang w:val="en-US"/>
              </w:rPr>
              <w:t>Jun 2017</w:t>
            </w:r>
          </w:p>
        </w:tc>
        <w:tc>
          <w:tcPr>
            <w:tcW w:w="992" w:type="dxa"/>
          </w:tcPr>
          <w:p w:rsidR="00CA1E5F" w:rsidRPr="00B93E4A" w:rsidRDefault="00CA1E5F" w:rsidP="00E564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$4.58bn</w:t>
            </w:r>
          </w:p>
        </w:tc>
        <w:tc>
          <w:tcPr>
            <w:tcW w:w="5245" w:type="dxa"/>
          </w:tcPr>
          <w:p w:rsidR="00CA1E5F" w:rsidRPr="00B93E4A" w:rsidRDefault="00CA1E5F" w:rsidP="00E564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Operating system via 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US"/>
              </w:rPr>
              <w:t>blockchain</w:t>
            </w:r>
            <w:proofErr w:type="spellEnd"/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architecture designed to enable vertical and horizontal scaling of decentralized applications.</w:t>
            </w:r>
          </w:p>
        </w:tc>
      </w:tr>
      <w:tr w:rsidR="00CA1E5F" w:rsidRPr="000C7865" w:rsidTr="00E5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CA1E5F" w:rsidRPr="00B93E4A" w:rsidRDefault="00CA1E5F" w:rsidP="00E564FF">
            <w:pPr>
              <w:rPr>
                <w:b w:val="0"/>
                <w:color w:val="000000" w:themeColor="text1"/>
                <w:sz w:val="16"/>
                <w:szCs w:val="16"/>
                <w:lang w:val="en-US"/>
              </w:rPr>
            </w:pPr>
            <w:hyperlink r:id="rId11" w:history="1">
              <w:proofErr w:type="spellStart"/>
              <w:r w:rsidRPr="0041681E">
                <w:rPr>
                  <w:rStyle w:val="Hyperlink"/>
                  <w:b w:val="0"/>
                  <w:bCs w:val="0"/>
                  <w:sz w:val="16"/>
                  <w:szCs w:val="16"/>
                  <w:lang w:val="en-US"/>
                </w:rPr>
                <w:t>Cardano</w:t>
              </w:r>
              <w:proofErr w:type="spellEnd"/>
            </w:hyperlink>
          </w:p>
        </w:tc>
        <w:tc>
          <w:tcPr>
            <w:tcW w:w="993" w:type="dxa"/>
          </w:tcPr>
          <w:p w:rsidR="00CA1E5F" w:rsidRPr="00B93E4A" w:rsidRDefault="00CA1E5F" w:rsidP="00E5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Sept </w:t>
            </w:r>
            <w:r w:rsidRPr="00B93E4A">
              <w:rPr>
                <w:color w:val="000000" w:themeColor="text1"/>
                <w:sz w:val="16"/>
                <w:szCs w:val="16"/>
                <w:lang w:val="en-US"/>
              </w:rPr>
              <w:t>201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7</w:t>
            </w:r>
          </w:p>
        </w:tc>
        <w:tc>
          <w:tcPr>
            <w:tcW w:w="992" w:type="dxa"/>
          </w:tcPr>
          <w:p w:rsidR="00CA1E5F" w:rsidRPr="00B93E4A" w:rsidRDefault="00CA1E5F" w:rsidP="00E5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$4.06bn</w:t>
            </w:r>
          </w:p>
        </w:tc>
        <w:tc>
          <w:tcPr>
            <w:tcW w:w="5245" w:type="dxa"/>
          </w:tcPr>
          <w:p w:rsidR="00CA1E5F" w:rsidRPr="00B93E4A" w:rsidRDefault="00CA1E5F" w:rsidP="00E5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Distributed computing platform that aims to run smart contracts, decentralized applications, side chains, multi-party computation and metadata.</w:t>
            </w:r>
          </w:p>
        </w:tc>
      </w:tr>
      <w:tr w:rsidR="00CA1E5F" w:rsidTr="00E564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CA1E5F" w:rsidRPr="00B93E4A" w:rsidRDefault="00CA1E5F" w:rsidP="00E564FF">
            <w:pPr>
              <w:rPr>
                <w:b w:val="0"/>
                <w:color w:val="000000" w:themeColor="text1"/>
                <w:sz w:val="16"/>
                <w:szCs w:val="16"/>
                <w:lang w:val="en-US"/>
              </w:rPr>
            </w:pPr>
            <w:hyperlink r:id="rId12" w:history="1">
              <w:r w:rsidRPr="0041681E">
                <w:rPr>
                  <w:rStyle w:val="Hyperlink"/>
                  <w:b w:val="0"/>
                  <w:bCs w:val="0"/>
                  <w:sz w:val="16"/>
                  <w:szCs w:val="16"/>
                  <w:lang w:val="en-US"/>
                </w:rPr>
                <w:t>Stellar</w:t>
              </w:r>
            </w:hyperlink>
          </w:p>
        </w:tc>
        <w:tc>
          <w:tcPr>
            <w:tcW w:w="993" w:type="dxa"/>
          </w:tcPr>
          <w:p w:rsidR="00CA1E5F" w:rsidRPr="00B93E4A" w:rsidRDefault="00CA1E5F" w:rsidP="00E564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2014</w:t>
            </w:r>
          </w:p>
        </w:tc>
        <w:tc>
          <w:tcPr>
            <w:tcW w:w="992" w:type="dxa"/>
          </w:tcPr>
          <w:p w:rsidR="00CA1E5F" w:rsidRPr="00B93E4A" w:rsidRDefault="00CA1E5F" w:rsidP="00E564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$3.85bn</w:t>
            </w:r>
          </w:p>
        </w:tc>
        <w:tc>
          <w:tcPr>
            <w:tcW w:w="5245" w:type="dxa"/>
          </w:tcPr>
          <w:p w:rsidR="00CA1E5F" w:rsidRPr="00B93E4A" w:rsidRDefault="00CA1E5F" w:rsidP="00E564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Open-source protocol for exchanging money. Payment platform for micropayments and reduced cost of remittances.  It is a fork from Ripple.</w:t>
            </w:r>
          </w:p>
        </w:tc>
      </w:tr>
      <w:tr w:rsidR="00CA1E5F" w:rsidRPr="000C7865" w:rsidTr="00E5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CA1E5F" w:rsidRPr="00B93E4A" w:rsidRDefault="00CA1E5F" w:rsidP="00E564FF">
            <w:pPr>
              <w:rPr>
                <w:b w:val="0"/>
                <w:color w:val="000000" w:themeColor="text1"/>
                <w:sz w:val="16"/>
                <w:szCs w:val="16"/>
                <w:lang w:val="en-US"/>
              </w:rPr>
            </w:pPr>
            <w:hyperlink r:id="rId13" w:history="1">
              <w:r w:rsidRPr="0041681E">
                <w:rPr>
                  <w:rStyle w:val="Hyperlink"/>
                  <w:b w:val="0"/>
                  <w:bCs w:val="0"/>
                  <w:sz w:val="16"/>
                  <w:szCs w:val="16"/>
                  <w:lang w:val="en-US"/>
                </w:rPr>
                <w:t>NEO</w:t>
              </w:r>
            </w:hyperlink>
          </w:p>
        </w:tc>
        <w:tc>
          <w:tcPr>
            <w:tcW w:w="993" w:type="dxa"/>
          </w:tcPr>
          <w:p w:rsidR="00CA1E5F" w:rsidRPr="00B93E4A" w:rsidRDefault="00CA1E5F" w:rsidP="00E5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Feb 2014</w:t>
            </w:r>
          </w:p>
        </w:tc>
        <w:tc>
          <w:tcPr>
            <w:tcW w:w="992" w:type="dxa"/>
          </w:tcPr>
          <w:p w:rsidR="00CA1E5F" w:rsidRPr="00B93E4A" w:rsidRDefault="00CA1E5F" w:rsidP="00E5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$3.27bn</w:t>
            </w:r>
          </w:p>
        </w:tc>
        <w:tc>
          <w:tcPr>
            <w:tcW w:w="5245" w:type="dxa"/>
          </w:tcPr>
          <w:p w:rsidR="00CA1E5F" w:rsidRPr="00B93E4A" w:rsidRDefault="00CA1E5F" w:rsidP="00E5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en-US"/>
              </w:rPr>
              <w:t>Blockchain</w:t>
            </w:r>
            <w:proofErr w:type="spellEnd"/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platform and 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  <w:lang w:val="en-US"/>
              </w:rPr>
              <w:t>cryptocurrency</w:t>
            </w:r>
            <w:proofErr w:type="spellEnd"/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which</w:t>
            </w:r>
            <w:proofErr w:type="gramEnd"/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enables the development of digital asset and smart contracts in China.</w:t>
            </w:r>
          </w:p>
        </w:tc>
      </w:tr>
      <w:tr w:rsidR="00CA1E5F" w:rsidRPr="000C7865" w:rsidTr="00E564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CA1E5F" w:rsidRPr="00B93E4A" w:rsidRDefault="00CA1E5F" w:rsidP="00E564FF">
            <w:pPr>
              <w:rPr>
                <w:b w:val="0"/>
                <w:color w:val="000000" w:themeColor="text1"/>
                <w:sz w:val="16"/>
                <w:szCs w:val="16"/>
                <w:lang w:val="en-US"/>
              </w:rPr>
            </w:pPr>
            <w:hyperlink r:id="rId14" w:history="1">
              <w:r w:rsidRPr="0041681E">
                <w:rPr>
                  <w:rStyle w:val="Hyperlink"/>
                  <w:b w:val="0"/>
                  <w:bCs w:val="0"/>
                  <w:sz w:val="16"/>
                  <w:szCs w:val="16"/>
                  <w:lang w:val="en-US"/>
                </w:rPr>
                <w:t>Iota</w:t>
              </w:r>
            </w:hyperlink>
          </w:p>
        </w:tc>
        <w:tc>
          <w:tcPr>
            <w:tcW w:w="993" w:type="dxa"/>
          </w:tcPr>
          <w:p w:rsidR="00CA1E5F" w:rsidRPr="00B93E4A" w:rsidRDefault="00CA1E5F" w:rsidP="00E564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 w:rsidRPr="00B93E4A">
              <w:rPr>
                <w:color w:val="000000" w:themeColor="text1"/>
                <w:sz w:val="16"/>
                <w:szCs w:val="16"/>
                <w:lang w:val="en-US"/>
              </w:rPr>
              <w:t>Jun 201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4</w:t>
            </w:r>
          </w:p>
        </w:tc>
        <w:tc>
          <w:tcPr>
            <w:tcW w:w="992" w:type="dxa"/>
          </w:tcPr>
          <w:p w:rsidR="00CA1E5F" w:rsidRPr="00B93E4A" w:rsidRDefault="00CA1E5F" w:rsidP="00E564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$3.00bn</w:t>
            </w:r>
          </w:p>
        </w:tc>
        <w:tc>
          <w:tcPr>
            <w:tcW w:w="5245" w:type="dxa"/>
          </w:tcPr>
          <w:p w:rsidR="00CA1E5F" w:rsidRPr="00B93E4A" w:rsidRDefault="00CA1E5F" w:rsidP="00E564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en-US"/>
              </w:rPr>
              <w:t>Cryptocurrency</w:t>
            </w:r>
            <w:proofErr w:type="spellEnd"/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designed for Internet of Things, it enables secure sale and sharing of data streams for micropayments.  It is not a 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US"/>
              </w:rPr>
              <w:t>blockchain</w:t>
            </w:r>
            <w:proofErr w:type="spellEnd"/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but a </w:t>
            </w:r>
            <w:proofErr w:type="gramStart"/>
            <w:r>
              <w:rPr>
                <w:color w:val="000000" w:themeColor="text1"/>
                <w:sz w:val="16"/>
                <w:szCs w:val="16"/>
                <w:lang w:val="en-US"/>
              </w:rPr>
              <w:t>Tangle which</w:t>
            </w:r>
            <w:proofErr w:type="gramEnd"/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minimizes cost of energy from mining.</w:t>
            </w:r>
          </w:p>
        </w:tc>
      </w:tr>
    </w:tbl>
    <w:p w:rsidR="00BA1F44" w:rsidRDefault="00BA1F44"/>
    <w:sectPr w:rsidR="00BA1F44" w:rsidSect="00BA1F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E5F"/>
    <w:rsid w:val="00BA1F44"/>
    <w:rsid w:val="00CA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D2D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E5F"/>
    <w:pPr>
      <w:spacing w:after="160" w:line="259" w:lineRule="auto"/>
    </w:pPr>
    <w:rPr>
      <w:rFonts w:eastAsiaTheme="minorHAnsi"/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E5F"/>
    <w:rPr>
      <w:color w:val="0000FF" w:themeColor="hyperlink"/>
      <w:u w:val="single"/>
    </w:rPr>
  </w:style>
  <w:style w:type="table" w:styleId="LightGrid">
    <w:name w:val="Light Grid"/>
    <w:basedOn w:val="TableNormal"/>
    <w:uiPriority w:val="62"/>
    <w:rsid w:val="00CA1E5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E5F"/>
    <w:pPr>
      <w:spacing w:after="160" w:line="259" w:lineRule="auto"/>
    </w:pPr>
    <w:rPr>
      <w:rFonts w:eastAsiaTheme="minorHAnsi"/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E5F"/>
    <w:rPr>
      <w:color w:val="0000FF" w:themeColor="hyperlink"/>
      <w:u w:val="single"/>
    </w:rPr>
  </w:style>
  <w:style w:type="table" w:styleId="LightGrid">
    <w:name w:val="Light Grid"/>
    <w:basedOn w:val="TableNormal"/>
    <w:uiPriority w:val="62"/>
    <w:rsid w:val="00CA1E5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ardano.org/en/home/" TargetMode="External"/><Relationship Id="rId12" Type="http://schemas.openxmlformats.org/officeDocument/2006/relationships/hyperlink" Target="https://www.stellar.org" TargetMode="External"/><Relationship Id="rId13" Type="http://schemas.openxmlformats.org/officeDocument/2006/relationships/hyperlink" Target="https://neo.org" TargetMode="External"/><Relationship Id="rId14" Type="http://schemas.openxmlformats.org/officeDocument/2006/relationships/hyperlink" Target="https://iota.org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itcoin.org/en/" TargetMode="External"/><Relationship Id="rId6" Type="http://schemas.openxmlformats.org/officeDocument/2006/relationships/hyperlink" Target="https://www.ethereum.org" TargetMode="External"/><Relationship Id="rId7" Type="http://schemas.openxmlformats.org/officeDocument/2006/relationships/hyperlink" Target="https://ripple.com" TargetMode="External"/><Relationship Id="rId8" Type="http://schemas.openxmlformats.org/officeDocument/2006/relationships/hyperlink" Target="https://www.bitcoincash.org" TargetMode="External"/><Relationship Id="rId9" Type="http://schemas.openxmlformats.org/officeDocument/2006/relationships/hyperlink" Target="https://litecoin.org" TargetMode="External"/><Relationship Id="rId10" Type="http://schemas.openxmlformats.org/officeDocument/2006/relationships/hyperlink" Target="https://eo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1886</Characters>
  <Application>Microsoft Macintosh Word</Application>
  <DocSecurity>0</DocSecurity>
  <Lines>15</Lines>
  <Paragraphs>4</Paragraphs>
  <ScaleCrop>false</ScaleCrop>
  <Company>Home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Blikstad</dc:creator>
  <cp:keywords/>
  <dc:description/>
  <cp:lastModifiedBy>Axel Blikstad</cp:lastModifiedBy>
  <cp:revision>1</cp:revision>
  <dcterms:created xsi:type="dcterms:W3CDTF">2018-07-19T14:12:00Z</dcterms:created>
  <dcterms:modified xsi:type="dcterms:W3CDTF">2018-07-19T14:20:00Z</dcterms:modified>
</cp:coreProperties>
</file>