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q2pd2kzcz6p" w:id="0"/>
      <w:bookmarkEnd w:id="0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jul.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3g5pv2scwx1" w:id="1"/>
      <w:bookmarkEnd w:id="1"/>
      <w:r w:rsidDel="00000000" w:rsidR="00000000" w:rsidRPr="00000000">
        <w:rPr>
          <w:rtl w:val="0"/>
        </w:rPr>
        <w:t xml:space="preserve">Reunião em 23 de jul. de 2026 às 14:59 GMT-03:00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dlahgjam9s2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reunião definiu requisitos do CRM para gestão de usuários, fluxo de leads e melhorias de segurança.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Estrutura e Gestão</w:t>
      </w:r>
      <w:r w:rsidDel="00000000" w:rsidR="00000000" w:rsidRPr="00000000">
        <w:rPr>
          <w:rtl w:val="0"/>
        </w:rPr>
        <w:br w:type="textWrapping"/>
        <w:t xml:space="preserve">Definiu-se uma hierarquia de acesso para diretores, gerentes e corretores. Decidiu-se que o sistema deve processar fluxos de construtoras internos e externos automaticamente.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Fluxo de Leads</w:t>
      </w:r>
      <w:r w:rsidDel="00000000" w:rsidR="00000000" w:rsidRPr="00000000">
        <w:rPr>
          <w:rtl w:val="0"/>
        </w:rPr>
        <w:br w:type="textWrapping"/>
        <w:t xml:space="preserve">A distribuição de leads utilizará uma roleta com travas de tempo de 5 minutos para retorno à fila. O sistema integrará essa roleta ao pipeline de atendimento.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Segurança e Integração</w:t>
      </w:r>
      <w:r w:rsidDel="00000000" w:rsidR="00000000" w:rsidRPr="00000000">
        <w:rPr>
          <w:rtl w:val="0"/>
        </w:rPr>
        <w:br w:type="textWrapping"/>
        <w:t xml:space="preserve">Implementou-se validação por e-mail para aumentar a segurança das senhas. O CRM será preparado para integração futura com uma nova inteligência artificial de voz.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10etre94f462" w:id="3"/>
      <w:bookmarkEnd w:id="3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Campos de Documentos: Implementar campos específicos para cada tipo de documento exigido. Configurar o sistema para renomear automaticamente os arquivos durante o envio.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Botão de Download: Adicionar um botão de download para cada documento armazenado no histórico de envios.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Múltiplos Anexos: Permitir o upload de vários arquivos na categoria Outros.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Ajustar Permissões Rafael: Remover o usuário Rafael das notificações de CCA. Garantir que o perfil dele seja configurado apenas como corretor.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Trava de Atendimento: Desenvolver uma funcionalidade para travar o lead após o clique do usuário indicando o atendimento.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Bloqueio por Atrasos: Criar um bloqueio automático para usuários com mais de 20 leads atrasados.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Contador de Leads: Implementar um contador visual para exibir quantos leads foram recebidos em diferentes períodos.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Conversão de Negócios: Configurar a obrigatoriedade de anexar pelo menos um documento ao converter um lead em negócio.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Implementar login seguro: Desenvolver fluxo de autenticação via código enviado por e-mail para substituir o armazenamento de senhas fixas.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Desenvolver funil vendas: Implementar lógica de pipeline, definir hierarquia de cargos e configurar o cálculo automático de divisão de VGV.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[Douglas Gomes] Integrar plataforma IA: Configurar a integração da plataforma de chamadas e WhatsApp com o sistema via API assim que a ferramenta estiver disponível.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[Alisson Rosa] Exibir posição fila: Adicionar indicadores visuais que informam a posição do usuário na fila de atendimento de leads.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2yt2zi7kk5lk" w:id="4"/>
      <w:bookmarkEnd w:id="4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 e Ajustes de Conexão</w:t>
      </w:r>
      <w:r w:rsidDel="00000000" w:rsidR="00000000" w:rsidRPr="00000000">
        <w:rPr>
          <w:rtl w:val="0"/>
        </w:rPr>
        <w:t xml:space="preserve">: Alisson Rosa e Douglas Gomes realizam testes de áudio e definem o início do detalhamento do sistema para garantir que os requisitos sejam compreendidos para a implementação.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Hierárquica de Usuários</w:t>
      </w:r>
      <w:r w:rsidDel="00000000" w:rsidR="00000000" w:rsidRPr="00000000">
        <w:rPr>
          <w:rtl w:val="0"/>
        </w:rPr>
        <w:t xml:space="preserve">: A hierarquia definida para o sistema consiste em Diretores, Gerentes e Corretores; é importante notar que os Diretores possuem a capacidade de atuar em múltiplos papéis simultaneamente, como gerentes ou corretores, e o sistema deve suportar essa função dupla.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Construtoras e CCA</w:t>
      </w:r>
      <w:r w:rsidDel="00000000" w:rsidR="00000000" w:rsidRPr="00000000">
        <w:rPr>
          <w:rtl w:val="0"/>
        </w:rPr>
        <w:t xml:space="preserve">: O fluxo para as construtoras diferencia-se entre interno (analisado pelo CCA da empresa) e externo (documentos enviados por e-mail automaticamente); foi decidido que o sistema deve processar ambos os fluxos, com a automação de e-mails para externos contendo os anexos do card.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do Cadastro de Documentos</w:t>
      </w:r>
      <w:r w:rsidDel="00000000" w:rsidR="00000000" w:rsidRPr="00000000">
        <w:rPr>
          <w:rtl w:val="0"/>
        </w:rPr>
        <w:t xml:space="preserve">: O sistema atual utiliza um campo único para anexos, o que é ineficiente; foi estabelecido que a nova versão deve conter campos específicos para cada tipo de documento, funcionalidade de renomeação automática de arquivos, botões de download e registro de histórico de alterações para o time do CCA.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Perfil de Usuário</w:t>
      </w:r>
      <w:r w:rsidDel="00000000" w:rsidR="00000000" w:rsidRPr="00000000">
        <w:rPr>
          <w:rtl w:val="0"/>
        </w:rPr>
        <w:t xml:space="preserve">: Identificou-se que o usuário Rafael Ram estava recebendo notificações de CCA de forma indevida, devido a funções duplicadas no banco de dados, o que gera problemas operacionais.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Técnico no Cadastro do Usuário</w:t>
      </w:r>
      <w:r w:rsidDel="00000000" w:rsidR="00000000" w:rsidRPr="00000000">
        <w:rPr>
          <w:rtl w:val="0"/>
        </w:rPr>
        <w:t xml:space="preserve">: Douglas Gomes e Alisson Rosa investigam a base de dados para localizar e corrigir a permissão de Rafael Ram, assegurando que o usuário receba apenas notificações pertinentes ao seu papel atual de corretor.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Equipes e Gestão de Diretores</w:t>
      </w:r>
      <w:r w:rsidDel="00000000" w:rsidR="00000000" w:rsidRPr="00000000">
        <w:rPr>
          <w:rtl w:val="0"/>
        </w:rPr>
        <w:t xml:space="preserve">: Foi reforçado que diretores, como Arquimedes, possuem equipes próprias com gerentes e corretores; o sistema deve permitir essa flexibilidade, onde o diretor exerce a liderança sobre múltiplos subgrupos e a sua própria equipe.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Distribuição de Leads (Roleta)</w:t>
      </w:r>
      <w:r w:rsidDel="00000000" w:rsidR="00000000" w:rsidRPr="00000000">
        <w:rPr>
          <w:rtl w:val="0"/>
        </w:rPr>
        <w:t xml:space="preserve">: Os leads chegam via API (Meta e WhatsApp) e são organizados através de uma "roleta" baseada em horários de check-in e IP do usuário, garantindo a organização da fila e o controle de quem é o próximo a receber um lead.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Leads e Status de Atendimento</w:t>
      </w:r>
      <w:r w:rsidDel="00000000" w:rsidR="00000000" w:rsidRPr="00000000">
        <w:rPr>
          <w:rtl w:val="0"/>
        </w:rPr>
        <w:t xml:space="preserve">: O sistema precisa integrar a "roleta" ao pipeline, criando um status de "em atendimento" para travar o lead com o corretor; caso o corretor não realize uma ação em 5 minutos, o lead deve retornar para a fila.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de Acesso (IP)</w:t>
      </w:r>
      <w:r w:rsidDel="00000000" w:rsidR="00000000" w:rsidRPr="00000000">
        <w:rPr>
          <w:rtl w:val="0"/>
        </w:rPr>
        <w:t xml:space="preserve">: O sistema de check-in permanece restrito por IP para prevenir fraudes, com a implementação de uma função para identificar o IP do usuário, facilitando o suporte administrativo em casos onde o endereço IP é dinâmico.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e Manutenção de Leads</w:t>
      </w:r>
      <w:r w:rsidDel="00000000" w:rsidR="00000000" w:rsidRPr="00000000">
        <w:rPr>
          <w:rtl w:val="0"/>
        </w:rPr>
        <w:t xml:space="preserve">: O registro histórico deve permitir comentários manuais para manter um log de toda a movimentação do lead, possibilitando que corretores, gerentes e a equipe do CCA registrem observações específicas durante o processo.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Cadastro de Negócios e VGV</w:t>
      </w:r>
      <w:r w:rsidDel="00000000" w:rsidR="00000000" w:rsidRPr="00000000">
        <w:rPr>
          <w:rtl w:val="0"/>
        </w:rPr>
        <w:t xml:space="preserve">: O cadastro de um negócio suporta múltiplos corretores, com a necessidade de automação no preenchimento do gerente e diretor; além disso, o cálculo do VGV (Valor Geral de Vendas) deve ser dividido de forma igualitária entre os corretores participantes.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Acesso e Visibilidade</w:t>
      </w:r>
      <w:r w:rsidDel="00000000" w:rsidR="00000000" w:rsidRPr="00000000">
        <w:rPr>
          <w:rtl w:val="0"/>
        </w:rPr>
        <w:t xml:space="preserve">: A visibilidade no pipeline deve ser restrita conforme a hierarquia: corretores veem apenas seus negócios, gerentes veem o desempenho de sua equipe, e diretores possuem visibilidade total, garantindo o acesso apropriado a relatórios.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na Autenticação</w:t>
      </w:r>
      <w:r w:rsidDel="00000000" w:rsidR="00000000" w:rsidRPr="00000000">
        <w:rPr>
          <w:rtl w:val="0"/>
        </w:rPr>
        <w:t xml:space="preserve">: Para eliminar a vulnerabilidade de senhas expostas no banco de dados, Alisson Rosa propõe que o sistema utilize validação por e-mail ou criação de senha no primeiro login, removendo a necessidade de exposição de senhas administrativas.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e Experiência do Usuário (Dashboard)</w:t>
      </w:r>
      <w:r w:rsidDel="00000000" w:rsidR="00000000" w:rsidRPr="00000000">
        <w:rPr>
          <w:rtl w:val="0"/>
        </w:rPr>
        <w:t xml:space="preserve">: O dashboard deve ser intuitivo, com visualização clara de produtividade e equipes, além de notificações em formato de pop-up quando novos leads forem atribuídos para garantir que o corretor seja notificado independentemente de onde esteja no sistema.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Futura com IA</w:t>
      </w:r>
      <w:r w:rsidDel="00000000" w:rsidR="00000000" w:rsidRPr="00000000">
        <w:rPr>
          <w:rtl w:val="0"/>
        </w:rPr>
        <w:t xml:space="preserve">: Douglas Gomes informa sobre a contratação de uma IA de voz e WhatsApp para aquecimento de leads, com prazo de 60 dias para entrega; o sistema CRM deve estar pronto para integrar essa plataforma via API dentro deste cronograma.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8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NDeel2hMAXGTKj0hGzcCWRTnMs_f5is/view?usp=drive_web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google.qualtrics.com/jfe/form/SV_5bXzKQfylMIhSXc?confid=aQDGlJCJShxI3QSXElHcDxIVOBABMgUIigIgABgFCA&amp;detailid=standard&amp;screenshot=false&amp;entryPoint=footerMain&amp;isGoogle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