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6C60"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3404A0CD"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3099B11D" w14:textId="77777777" w:rsidR="00506E76" w:rsidRDefault="00506E76">
      <w:pPr>
        <w:spacing w:after="0"/>
        <w:rPr>
          <w:rFonts w:ascii="Arial" w:eastAsia="Arial" w:hAnsi="Arial" w:cs="Arial"/>
          <w:b/>
          <w:sz w:val="44"/>
          <w:szCs w:val="44"/>
        </w:rPr>
      </w:pPr>
    </w:p>
    <w:p w14:paraId="132C7ACE" w14:textId="77777777" w:rsidR="00506E76" w:rsidRDefault="00506E76">
      <w:pPr>
        <w:spacing w:after="0"/>
        <w:rPr>
          <w:rFonts w:ascii="Arial" w:eastAsia="Arial" w:hAnsi="Arial" w:cs="Arial"/>
          <w:b/>
          <w:sz w:val="44"/>
          <w:szCs w:val="44"/>
        </w:rPr>
      </w:pPr>
    </w:p>
    <w:p w14:paraId="2C6FFF70" w14:textId="77777777" w:rsidR="00506E76" w:rsidRDefault="00506E76">
      <w:pPr>
        <w:spacing w:after="0"/>
        <w:rPr>
          <w:rFonts w:ascii="Arial" w:eastAsia="Arial" w:hAnsi="Arial" w:cs="Arial"/>
          <w:b/>
          <w:color w:val="FF0000"/>
          <w:sz w:val="44"/>
          <w:szCs w:val="44"/>
        </w:rPr>
      </w:pPr>
    </w:p>
    <w:p w14:paraId="5FA733EB" w14:textId="77777777" w:rsidR="00506E76" w:rsidRDefault="00F215FE">
      <w:pPr>
        <w:spacing w:after="0"/>
        <w:rPr>
          <w:rFonts w:ascii="Arial" w:eastAsia="Arial" w:hAnsi="Arial" w:cs="Arial"/>
          <w:b/>
          <w:sz w:val="44"/>
          <w:szCs w:val="44"/>
        </w:rPr>
      </w:pPr>
      <w:r>
        <w:rPr>
          <w:rFonts w:ascii="Arial" w:eastAsia="Arial" w:hAnsi="Arial" w:cs="Arial"/>
          <w:b/>
          <w:sz w:val="44"/>
          <w:szCs w:val="44"/>
        </w:rPr>
        <w:t>Proyecto Automatización Restobar ILLARI</w:t>
      </w:r>
    </w:p>
    <w:p w14:paraId="2C7F9C1C" w14:textId="77777777" w:rsidR="00506E76" w:rsidRDefault="00506E76">
      <w:pPr>
        <w:spacing w:after="0"/>
        <w:rPr>
          <w:rFonts w:ascii="Arial" w:eastAsia="Arial" w:hAnsi="Arial" w:cs="Arial"/>
          <w:b/>
          <w:sz w:val="24"/>
          <w:szCs w:val="24"/>
        </w:rPr>
      </w:pPr>
    </w:p>
    <w:p w14:paraId="36949A91"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DFA6F95"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0B97AF34"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55290BF8"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22BD1E2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C39CD8D"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608F73D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A5BBBDE"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14:paraId="2C433FC4"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14:paraId="2AF20F75"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14:paraId="2347B96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11A032E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9CCBDC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lastRenderedPageBreak/>
        <w:t>Ciudad: Quito</w:t>
      </w:r>
    </w:p>
    <w:p w14:paraId="4E984AB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22/05/2023</w:t>
      </w:r>
    </w:p>
    <w:p w14:paraId="437616E8" w14:textId="77777777" w:rsidR="00506E76" w:rsidRDefault="00506E76">
      <w:pPr>
        <w:tabs>
          <w:tab w:val="right" w:pos="7938"/>
        </w:tabs>
        <w:jc w:val="center"/>
        <w:rPr>
          <w:rFonts w:ascii="Arial" w:eastAsia="Arial" w:hAnsi="Arial" w:cs="Arial"/>
          <w:sz w:val="24"/>
          <w:szCs w:val="24"/>
        </w:rPr>
      </w:pPr>
    </w:p>
    <w:p w14:paraId="24599B5F" w14:textId="77777777" w:rsidR="00506E76" w:rsidRDefault="00506E76">
      <w:pPr>
        <w:spacing w:after="200" w:line="276" w:lineRule="auto"/>
        <w:rPr>
          <w:rFonts w:ascii="Arial" w:eastAsia="Arial" w:hAnsi="Arial" w:cs="Arial"/>
          <w:b/>
          <w:sz w:val="36"/>
          <w:szCs w:val="36"/>
        </w:rPr>
      </w:pPr>
    </w:p>
    <w:p w14:paraId="1CAA643B" w14:textId="77777777" w:rsidR="00506E76" w:rsidRDefault="00F215FE">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14:anchorId="59D765D6" wp14:editId="376ABA54">
                <wp:simplePos x="0" y="0"/>
                <wp:positionH relativeFrom="column">
                  <wp:posOffset>-241299</wp:posOffset>
                </wp:positionH>
                <wp:positionV relativeFrom="paragraph">
                  <wp:posOffset>317500</wp:posOffset>
                </wp:positionV>
                <wp:extent cx="5267326" cy="121922"/>
                <wp:effectExtent l="0" t="0" r="0" b="0"/>
                <wp:wrapNone/>
                <wp:docPr id="12" name="Conector recto de flecha 12"/>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117"/>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67326" cy="121922"/>
                        </a:xfrm>
                        <a:prstGeom prst="rect"/>
                        <a:ln/>
                      </pic:spPr>
                    </pic:pic>
                  </a:graphicData>
                </a:graphic>
              </wp:anchor>
            </w:drawing>
          </mc:Fallback>
        </mc:AlternateContent>
      </w:r>
    </w:p>
    <w:p w14:paraId="4FD3E14E" w14:textId="77777777" w:rsidR="00506E76" w:rsidRDefault="00506E76">
      <w:pPr>
        <w:spacing w:after="0" w:line="360" w:lineRule="auto"/>
        <w:ind w:left="1844" w:firstLine="280"/>
        <w:rPr>
          <w:rFonts w:ascii="Arial" w:eastAsia="Arial" w:hAnsi="Arial" w:cs="Arial"/>
          <w:b/>
          <w:sz w:val="24"/>
          <w:szCs w:val="24"/>
        </w:rPr>
      </w:pPr>
    </w:p>
    <w:p w14:paraId="0E775E2E" w14:textId="77777777" w:rsidR="00506E76" w:rsidRDefault="00F215FE">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1464D35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14:paraId="7B0BA4A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08B7F5BB"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145ACBCC"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7A4901C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5DD764F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14:paraId="2B4896C5"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14:paraId="1ACCCAE7"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14:paraId="3D90B066"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14:paraId="72CC0089"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t>….</w:t>
      </w:r>
      <w:r>
        <w:rPr>
          <w:rFonts w:ascii="Arial" w:eastAsia="Arial" w:hAnsi="Arial" w:cs="Arial"/>
          <w:sz w:val="24"/>
          <w:szCs w:val="24"/>
        </w:rPr>
        <w:tab/>
      </w:r>
    </w:p>
    <w:p w14:paraId="173D6C8D"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2A7A1C8A"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Viabilidad(</w:t>
      </w:r>
      <w:proofErr w:type="gramEnd"/>
      <w:r>
        <w:rPr>
          <w:rFonts w:ascii="Arial" w:eastAsia="Arial" w:hAnsi="Arial" w:cs="Arial"/>
          <w:sz w:val="24"/>
          <w:szCs w:val="24"/>
        </w:rPr>
        <w:t>Ej.)  …..</w:t>
      </w:r>
      <w:r>
        <w:rPr>
          <w:rFonts w:ascii="Arial" w:eastAsia="Arial" w:hAnsi="Arial" w:cs="Arial"/>
          <w:sz w:val="24"/>
          <w:szCs w:val="24"/>
        </w:rPr>
        <w:tab/>
      </w:r>
      <w:r>
        <w:rPr>
          <w:rFonts w:ascii="Arial" w:eastAsia="Arial" w:hAnsi="Arial" w:cs="Arial"/>
          <w:sz w:val="24"/>
          <w:szCs w:val="24"/>
        </w:rPr>
        <w:tab/>
      </w:r>
    </w:p>
    <w:p w14:paraId="29A5A04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14:paraId="52022B2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14:paraId="383DE72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39D8E22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14:paraId="506829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471DB221"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594782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14:paraId="2777210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14:paraId="203BF73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14:paraId="3786FC3A" w14:textId="77777777" w:rsidR="00506E76" w:rsidRDefault="00506E76">
      <w:pPr>
        <w:spacing w:after="0" w:line="240" w:lineRule="auto"/>
        <w:ind w:firstLine="2127"/>
        <w:rPr>
          <w:rFonts w:ascii="Arial" w:eastAsia="Arial" w:hAnsi="Arial" w:cs="Arial"/>
          <w:sz w:val="24"/>
          <w:szCs w:val="24"/>
        </w:rPr>
      </w:pPr>
    </w:p>
    <w:p w14:paraId="67E07956" w14:textId="03B5A345" w:rsidR="00506E76" w:rsidRDefault="00F215FE" w:rsidP="00346BA7">
      <w:pPr>
        <w:spacing w:after="0" w:line="240" w:lineRule="auto"/>
        <w:rPr>
          <w:rFonts w:ascii="Arial" w:eastAsia="Arial" w:hAnsi="Arial" w:cs="Arial"/>
          <w:b/>
          <w:sz w:val="36"/>
          <w:szCs w:val="36"/>
        </w:rPr>
      </w:pPr>
      <w:r>
        <w:rPr>
          <w:rFonts w:ascii="Arial" w:eastAsia="Arial" w:hAnsi="Arial" w:cs="Arial"/>
          <w:sz w:val="24"/>
          <w:szCs w:val="24"/>
        </w:rPr>
        <w:lastRenderedPageBreak/>
        <w:tab/>
      </w:r>
      <w:bookmarkStart w:id="0" w:name="_heading=h.gjdgxs" w:colFirst="0" w:colLast="0"/>
      <w:bookmarkEnd w:id="0"/>
      <w:r>
        <w:rPr>
          <w:rFonts w:ascii="Arial" w:eastAsia="Arial" w:hAnsi="Arial" w:cs="Arial"/>
          <w:b/>
          <w:sz w:val="36"/>
          <w:szCs w:val="36"/>
        </w:rPr>
        <w:t>Introducción</w:t>
      </w:r>
    </w:p>
    <w:p w14:paraId="299BD560" w14:textId="77777777" w:rsidR="00506E76" w:rsidRDefault="00F215FE">
      <w:pPr>
        <w:jc w:val="both"/>
        <w:rPr>
          <w:rFonts w:ascii="Arial" w:eastAsia="Arial" w:hAnsi="Arial" w:cs="Arial"/>
          <w:sz w:val="24"/>
          <w:szCs w:val="24"/>
        </w:rPr>
      </w:pPr>
      <w:r>
        <w:rPr>
          <w:rFonts w:ascii="Arial" w:eastAsia="Arial" w:hAnsi="Arial" w:cs="Arial"/>
          <w:sz w:val="24"/>
          <w:szCs w:val="24"/>
        </w:rPr>
        <w:t>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14:paraId="5A558463" w14:textId="77777777" w:rsidR="00506E76" w:rsidRDefault="00F215FE">
      <w:pPr>
        <w:jc w:val="both"/>
        <w:rPr>
          <w:rFonts w:ascii="Arial" w:eastAsia="Arial" w:hAnsi="Arial" w:cs="Arial"/>
          <w:sz w:val="24"/>
          <w:szCs w:val="24"/>
        </w:rPr>
      </w:pPr>
      <w:r>
        <w:rPr>
          <w:rFonts w:ascii="Arial" w:eastAsia="Arial" w:hAnsi="Arial" w:cs="Arial"/>
          <w:sz w:val="24"/>
          <w:szCs w:val="24"/>
        </w:rPr>
        <w:t>(Varela-Morales, 2012).</w:t>
      </w:r>
    </w:p>
    <w:p w14:paraId="1DC4B2DE" w14:textId="77777777" w:rsidR="00506E76" w:rsidRDefault="00F215FE">
      <w:pPr>
        <w:jc w:val="both"/>
        <w:rPr>
          <w:rFonts w:ascii="Arial" w:eastAsia="Arial" w:hAnsi="Arial" w:cs="Arial"/>
          <w:sz w:val="24"/>
          <w:szCs w:val="24"/>
        </w:rPr>
      </w:pPr>
      <w:r>
        <w:rPr>
          <w:rFonts w:ascii="Arial" w:eastAsia="Arial" w:hAnsi="Arial" w:cs="Arial"/>
          <w:sz w:val="24"/>
          <w:szCs w:val="24"/>
        </w:rPr>
        <w:t>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14:paraId="1E0EAD84" w14:textId="77777777" w:rsidR="00506E76" w:rsidRDefault="00F215FE">
      <w:pPr>
        <w:jc w:val="both"/>
        <w:rPr>
          <w:rFonts w:ascii="Arial" w:eastAsia="Arial" w:hAnsi="Arial" w:cs="Arial"/>
          <w:sz w:val="24"/>
          <w:szCs w:val="24"/>
        </w:rPr>
      </w:pPr>
      <w:r>
        <w:rPr>
          <w:rFonts w:ascii="Arial" w:eastAsia="Arial" w:hAnsi="Arial" w:cs="Arial"/>
          <w:sz w:val="24"/>
          <w:szCs w:val="24"/>
        </w:rPr>
        <w:t>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14:paraId="342363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 w:name="_heading=h.30j0zll" w:colFirst="0" w:colLast="0"/>
      <w:bookmarkEnd w:id="1"/>
      <w:r>
        <w:rPr>
          <w:rFonts w:ascii="Arial" w:eastAsia="Arial" w:hAnsi="Arial" w:cs="Arial"/>
          <w:b/>
          <w:sz w:val="36"/>
          <w:szCs w:val="36"/>
        </w:rPr>
        <w:t>Planteamiento del trabajo</w:t>
      </w:r>
    </w:p>
    <w:p w14:paraId="4CB25761" w14:textId="77777777" w:rsidR="00506E76" w:rsidRDefault="00F215FE">
      <w:pPr>
        <w:tabs>
          <w:tab w:val="left" w:pos="284"/>
        </w:tabs>
        <w:spacing w:after="0" w:line="360" w:lineRule="auto"/>
        <w:rPr>
          <w:rFonts w:ascii="Arial" w:eastAsia="Arial" w:hAnsi="Arial" w:cs="Arial"/>
          <w:b/>
          <w:sz w:val="28"/>
          <w:szCs w:val="28"/>
        </w:rPr>
      </w:pPr>
      <w:bookmarkStart w:id="2" w:name="_heading=h.1fob9te" w:colFirst="0" w:colLast="0"/>
      <w:bookmarkEnd w:id="2"/>
      <w:r>
        <w:rPr>
          <w:rFonts w:ascii="Arial" w:eastAsia="Arial" w:hAnsi="Arial" w:cs="Arial"/>
          <w:b/>
          <w:sz w:val="28"/>
          <w:szCs w:val="28"/>
        </w:rPr>
        <w:t xml:space="preserve">2.1 Formulación del problema </w:t>
      </w:r>
    </w:p>
    <w:p w14:paraId="70CF050B" w14:textId="77777777" w:rsidR="00506E76" w:rsidRDefault="00F215FE">
      <w:pPr>
        <w:rPr>
          <w:rFonts w:ascii="Arial" w:eastAsia="Arial" w:hAnsi="Arial" w:cs="Arial"/>
          <w:sz w:val="24"/>
          <w:szCs w:val="24"/>
        </w:rPr>
      </w:pPr>
      <w:bookmarkStart w:id="3" w:name="_heading=h.3znysh7" w:colFirst="0" w:colLast="0"/>
      <w:bookmarkEnd w:id="3"/>
      <w:r>
        <w:rPr>
          <w:rFonts w:ascii="Arial" w:eastAsia="Arial" w:hAnsi="Arial" w:cs="Arial"/>
          <w:sz w:val="24"/>
          <w:szCs w:val="24"/>
        </w:rPr>
        <w:t xml:space="preserve">En el restobar </w:t>
      </w:r>
      <w:proofErr w:type="spellStart"/>
      <w:r>
        <w:rPr>
          <w:rFonts w:ascii="Arial" w:eastAsia="Arial" w:hAnsi="Arial" w:cs="Arial"/>
          <w:sz w:val="24"/>
          <w:szCs w:val="24"/>
        </w:rPr>
        <w:t>Illari</w:t>
      </w:r>
      <w:proofErr w:type="spellEnd"/>
      <w:r>
        <w:rPr>
          <w:rFonts w:ascii="Arial" w:eastAsia="Arial" w:hAnsi="Arial" w:cs="Arial"/>
          <w:sz w:val="24"/>
          <w:szCs w:val="24"/>
        </w:rPr>
        <w:t>,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14:paraId="51016AE9" w14:textId="77777777" w:rsidR="00506E76" w:rsidRDefault="00F215FE">
      <w:pPr>
        <w:rPr>
          <w:rFonts w:ascii="Arial" w:eastAsia="Arial" w:hAnsi="Arial" w:cs="Arial"/>
          <w:sz w:val="24"/>
          <w:szCs w:val="24"/>
        </w:rPr>
      </w:pPr>
      <w:r>
        <w:rPr>
          <w:rFonts w:ascii="Arial" w:eastAsia="Arial" w:hAnsi="Arial" w:cs="Arial"/>
          <w:sz w:val="24"/>
          <w:szCs w:val="24"/>
        </w:rPr>
        <w:t xml:space="preserve">Estos problemas afectan negativamente la eficiencia operativa y la satisfacción del cliente. La falta de precisión en la secuencia de los pedidos puede generar frustración y retrasos innecesarios, mientras que los errores en el registro de </w:t>
      </w:r>
      <w:r>
        <w:rPr>
          <w:rFonts w:ascii="Arial" w:eastAsia="Arial" w:hAnsi="Arial" w:cs="Arial"/>
          <w:sz w:val="24"/>
          <w:szCs w:val="24"/>
        </w:rPr>
        <w:lastRenderedPageBreak/>
        <w:t>los pedidos pueden resultar en entregas incorrectas y un mayor tiempo de espera para los clientes.</w:t>
      </w:r>
    </w:p>
    <w:p w14:paraId="3E6F467C"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DEFD4B8" w14:textId="77777777" w:rsidR="00506E76" w:rsidRDefault="00F215FE">
      <w:pPr>
        <w:rPr>
          <w:rFonts w:ascii="Arial" w:eastAsia="Arial" w:hAnsi="Arial" w:cs="Arial"/>
          <w:sz w:val="24"/>
          <w:szCs w:val="24"/>
        </w:rPr>
      </w:pPr>
      <w:r>
        <w:rPr>
          <w:rFonts w:ascii="Arial" w:eastAsia="Arial" w:hAnsi="Arial" w:cs="Arial"/>
          <w:sz w:val="24"/>
          <w:szCs w:val="24"/>
        </w:rPr>
        <w:t>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14:paraId="04C0703D" w14:textId="77777777" w:rsidR="00506E76" w:rsidRDefault="00506E76">
      <w:pPr>
        <w:rPr>
          <w:rFonts w:ascii="Arial" w:eastAsia="Arial" w:hAnsi="Arial" w:cs="Arial"/>
          <w:sz w:val="24"/>
          <w:szCs w:val="24"/>
        </w:rPr>
      </w:pPr>
    </w:p>
    <w:p w14:paraId="659E7C05" w14:textId="77777777" w:rsidR="00506E76" w:rsidRDefault="00F215FE">
      <w:pPr>
        <w:rPr>
          <w:rFonts w:ascii="Arial" w:eastAsia="Arial" w:hAnsi="Arial" w:cs="Arial"/>
          <w:sz w:val="24"/>
          <w:szCs w:val="24"/>
        </w:rPr>
      </w:pPr>
      <w:r>
        <w:rPr>
          <w:rFonts w:ascii="Arial" w:eastAsia="Arial" w:hAnsi="Arial" w:cs="Arial"/>
          <w:sz w:val="24"/>
          <w:szCs w:val="24"/>
        </w:rPr>
        <w:t>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14:paraId="0C08BDF0" w14:textId="77777777" w:rsidR="00506E76" w:rsidRDefault="00506E76">
      <w:pPr>
        <w:rPr>
          <w:rFonts w:ascii="Arial" w:eastAsia="Arial" w:hAnsi="Arial" w:cs="Arial"/>
          <w:sz w:val="24"/>
          <w:szCs w:val="24"/>
        </w:rPr>
      </w:pPr>
    </w:p>
    <w:p w14:paraId="466B45CD" w14:textId="77777777" w:rsidR="00506E76" w:rsidRDefault="00F215FE">
      <w:pPr>
        <w:rPr>
          <w:rFonts w:ascii="Arial" w:eastAsia="Arial" w:hAnsi="Arial" w:cs="Arial"/>
          <w:sz w:val="24"/>
          <w:szCs w:val="24"/>
        </w:rPr>
      </w:pPr>
      <w:r>
        <w:rPr>
          <w:rFonts w:ascii="Arial" w:eastAsia="Arial" w:hAnsi="Arial" w:cs="Arial"/>
          <w:sz w:val="24"/>
          <w:szCs w:val="24"/>
        </w:rPr>
        <w:t>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14:paraId="1C61AA5C" w14:textId="77777777" w:rsidR="00506E76" w:rsidRDefault="00506E76">
      <w:pPr>
        <w:rPr>
          <w:rFonts w:ascii="Arial" w:eastAsia="Arial" w:hAnsi="Arial" w:cs="Arial"/>
          <w:sz w:val="24"/>
          <w:szCs w:val="24"/>
        </w:rPr>
      </w:pPr>
    </w:p>
    <w:p w14:paraId="69D13993" w14:textId="77777777" w:rsidR="00506E76" w:rsidRDefault="00F215FE">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14:paraId="1A9AB869"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 w:name="_heading=h.2et92p0" w:colFirst="0" w:colLast="0"/>
      <w:bookmarkEnd w:id="4"/>
      <w:r>
        <w:rPr>
          <w:rFonts w:ascii="Arial" w:eastAsia="Arial" w:hAnsi="Arial" w:cs="Arial"/>
          <w:b/>
          <w:sz w:val="36"/>
          <w:szCs w:val="36"/>
        </w:rPr>
        <w:t xml:space="preserve">Sistema de Objetivos </w:t>
      </w:r>
    </w:p>
    <w:p w14:paraId="3CA15F39" w14:textId="77777777" w:rsidR="00506E76" w:rsidRDefault="00F215FE">
      <w:pPr>
        <w:tabs>
          <w:tab w:val="left" w:pos="284"/>
        </w:tabs>
        <w:spacing w:after="0" w:line="360" w:lineRule="auto"/>
        <w:rPr>
          <w:rFonts w:ascii="Arial" w:eastAsia="Arial" w:hAnsi="Arial" w:cs="Arial"/>
          <w:b/>
          <w:sz w:val="28"/>
          <w:szCs w:val="28"/>
        </w:rPr>
      </w:pPr>
      <w:bookmarkStart w:id="5" w:name="_heading=h.tyjcwt" w:colFirst="0" w:colLast="0"/>
      <w:bookmarkEnd w:id="5"/>
      <w:r>
        <w:rPr>
          <w:rFonts w:ascii="Arial" w:eastAsia="Arial" w:hAnsi="Arial" w:cs="Arial"/>
          <w:b/>
          <w:sz w:val="28"/>
          <w:szCs w:val="28"/>
        </w:rPr>
        <w:t>3.1. Objetivo General</w:t>
      </w:r>
    </w:p>
    <w:p w14:paraId="15CEE7B3" w14:textId="77777777" w:rsidR="00506E76" w:rsidRDefault="00F215FE">
      <w:pPr>
        <w:tabs>
          <w:tab w:val="left" w:pos="284"/>
        </w:tabs>
        <w:spacing w:before="240" w:after="240" w:line="360" w:lineRule="auto"/>
        <w:jc w:val="both"/>
        <w:rPr>
          <w:rFonts w:ascii="Arial" w:eastAsia="Arial" w:hAnsi="Arial" w:cs="Arial"/>
          <w:sz w:val="24"/>
          <w:szCs w:val="24"/>
        </w:rPr>
      </w:pPr>
      <w:bookmarkStart w:id="6" w:name="_heading=h.uegwxsfont14" w:colFirst="0" w:colLast="0"/>
      <w:bookmarkEnd w:id="6"/>
      <w:r>
        <w:rPr>
          <w:rFonts w:ascii="Arial" w:eastAsia="Arial" w:hAnsi="Arial" w:cs="Arial"/>
          <w:sz w:val="24"/>
          <w:szCs w:val="24"/>
        </w:rPr>
        <w:t>Desarrollar un producto software basado en el marco de trabajo ágil SCRUM que permita agilizar la gestión</w:t>
      </w:r>
      <w:r>
        <w:rPr>
          <w:rFonts w:ascii="Arial" w:eastAsia="Arial" w:hAnsi="Arial" w:cs="Arial"/>
          <w:color w:val="FF0000"/>
          <w:sz w:val="24"/>
          <w:szCs w:val="24"/>
        </w:rPr>
        <w:t xml:space="preserve"> </w:t>
      </w:r>
      <w:r>
        <w:rPr>
          <w:rFonts w:ascii="Arial" w:eastAsia="Arial" w:hAnsi="Arial" w:cs="Arial"/>
          <w:sz w:val="24"/>
          <w:szCs w:val="24"/>
        </w:rPr>
        <w:t xml:space="preserve">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mejorando la precisión de la secuencia de los pedidos y el registro de los mismos, con el fin de aumentar la eficiencia operativa y la satisfacción del cliente.</w:t>
      </w:r>
    </w:p>
    <w:p w14:paraId="3D9B7746" w14:textId="77777777" w:rsidR="00506E76" w:rsidRDefault="00F215FE">
      <w:pPr>
        <w:tabs>
          <w:tab w:val="left" w:pos="284"/>
        </w:tabs>
        <w:spacing w:after="0" w:line="360" w:lineRule="auto"/>
        <w:rPr>
          <w:rFonts w:ascii="Arial" w:eastAsia="Arial" w:hAnsi="Arial" w:cs="Arial"/>
          <w:b/>
          <w:sz w:val="28"/>
          <w:szCs w:val="28"/>
        </w:rPr>
      </w:pPr>
      <w:bookmarkStart w:id="7" w:name="_heading=h.3dy6vkm" w:colFirst="0" w:colLast="0"/>
      <w:bookmarkEnd w:id="7"/>
      <w:r>
        <w:rPr>
          <w:rFonts w:ascii="Arial" w:eastAsia="Arial" w:hAnsi="Arial" w:cs="Arial"/>
          <w:b/>
          <w:sz w:val="28"/>
          <w:szCs w:val="28"/>
        </w:rPr>
        <w:lastRenderedPageBreak/>
        <w:t xml:space="preserve">3.2. Objetivos Específicos </w:t>
      </w:r>
    </w:p>
    <w:p w14:paraId="103B8995"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Realizar Matriz de HU basada en 5W+2H</w:t>
      </w:r>
    </w:p>
    <w:p w14:paraId="5719C1BD"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Elaborar casos de prueba con técnicas de caja banca y caja negra</w:t>
      </w:r>
    </w:p>
    <w:p w14:paraId="122A5AB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Desarrollar reporte de errores</w:t>
      </w:r>
    </w:p>
    <w:p w14:paraId="7DE7A76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 xml:space="preserve">Diseñar e implementar una interfaz intuitiva y fácil de usar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pedidos de manera precisa y eficiente, evitando confusiones y errores en la secuencia de los mismos.</w:t>
      </w:r>
    </w:p>
    <w:p w14:paraId="3B0EE53A"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8" w:name="_heading=h.1t3h5sf" w:colFirst="0" w:colLast="0"/>
      <w:bookmarkEnd w:id="8"/>
      <w:r>
        <w:rPr>
          <w:rFonts w:ascii="Arial" w:eastAsia="Arial" w:hAnsi="Arial" w:cs="Arial"/>
          <w:b/>
          <w:sz w:val="36"/>
          <w:szCs w:val="36"/>
        </w:rPr>
        <w:t xml:space="preserve">Alcance </w:t>
      </w:r>
    </w:p>
    <w:p w14:paraId="457CB9D0" w14:textId="77777777" w:rsidR="00506E76" w:rsidRDefault="00F215FE">
      <w:pPr>
        <w:spacing w:after="0" w:line="360" w:lineRule="auto"/>
        <w:rPr>
          <w:rFonts w:ascii="Arial" w:eastAsia="Arial" w:hAnsi="Arial" w:cs="Arial"/>
          <w:sz w:val="24"/>
          <w:szCs w:val="24"/>
        </w:rPr>
      </w:pPr>
      <w:bookmarkStart w:id="9" w:name="_heading=h.4d34og8" w:colFirst="0" w:colLast="0"/>
      <w:bookmarkEnd w:id="9"/>
      <w:r>
        <w:rPr>
          <w:rFonts w:ascii="Arial" w:eastAsia="Arial" w:hAnsi="Arial" w:cs="Arial"/>
          <w:sz w:val="24"/>
          <w:szCs w:val="24"/>
        </w:rPr>
        <w:t xml:space="preserve"> 1.</w:t>
      </w:r>
      <w:r>
        <w:rPr>
          <w:rFonts w:ascii="Arial" w:eastAsia="Arial" w:hAnsi="Arial" w:cs="Arial"/>
          <w:sz w:val="24"/>
          <w:szCs w:val="24"/>
        </w:rPr>
        <w:tab/>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14:paraId="5CF12EF0" w14:textId="77777777" w:rsidR="00506E76" w:rsidRDefault="00F215FE">
      <w:pPr>
        <w:spacing w:after="0" w:line="360" w:lineRule="auto"/>
        <w:rPr>
          <w:rFonts w:ascii="Arial" w:eastAsia="Arial" w:hAnsi="Arial" w:cs="Arial"/>
          <w:sz w:val="24"/>
          <w:szCs w:val="24"/>
        </w:rPr>
      </w:pPr>
      <w:bookmarkStart w:id="10" w:name="_heading=h.5oilishoxj8g" w:colFirst="0" w:colLast="0"/>
      <w:bookmarkEnd w:id="10"/>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incluyendo las opciones de menú, selección de productos y adiciones personalizadas.</w:t>
      </w:r>
    </w:p>
    <w:p w14:paraId="2BA286E1" w14:textId="77777777" w:rsidR="00506E76" w:rsidRDefault="00F215FE">
      <w:pPr>
        <w:spacing w:after="0" w:line="360" w:lineRule="auto"/>
        <w:rPr>
          <w:rFonts w:ascii="Arial" w:eastAsia="Arial" w:hAnsi="Arial" w:cs="Arial"/>
          <w:sz w:val="24"/>
          <w:szCs w:val="24"/>
        </w:rPr>
      </w:pPr>
      <w:bookmarkStart w:id="11" w:name="_heading=h.ibp089kkul2s" w:colFirst="0" w:colLast="0"/>
      <w:bookmarkEnd w:id="11"/>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las ventas y el inventario.</w:t>
      </w:r>
    </w:p>
    <w:p w14:paraId="151D297A" w14:textId="77777777" w:rsidR="00506E76" w:rsidRDefault="00506E76">
      <w:pPr>
        <w:spacing w:after="0" w:line="360" w:lineRule="auto"/>
        <w:ind w:left="720"/>
        <w:rPr>
          <w:rFonts w:ascii="Arial" w:eastAsia="Arial" w:hAnsi="Arial" w:cs="Arial"/>
          <w:sz w:val="24"/>
          <w:szCs w:val="24"/>
        </w:rPr>
      </w:pPr>
      <w:bookmarkStart w:id="12" w:name="_heading=h.dcagaxl5y3y" w:colFirst="0" w:colLast="0"/>
      <w:bookmarkEnd w:id="12"/>
    </w:p>
    <w:p w14:paraId="1ACCE897"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Marco Teórico</w:t>
      </w:r>
    </w:p>
    <w:p w14:paraId="1007EA8B" w14:textId="37482F10" w:rsidR="00877C70" w:rsidRDefault="00F215FE"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p>
    <w:p w14:paraId="784825CC" w14:textId="7FDE3E4F" w:rsidR="00877C70" w:rsidRDefault="00877C70"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sidRPr="00877C70">
        <w:rPr>
          <w:rFonts w:ascii="Roboto" w:eastAsia="Roboto" w:hAnsi="Roboto" w:cs="Roboto"/>
          <w:sz w:val="24"/>
          <w:szCs w:val="24"/>
        </w:rPr>
        <w:t xml:space="preserve">XAMPP es un paquete de software multiplataforma de código abierto que facilita la creación y prueba de aplicaciones web en un equipo personal. Con componentes como Apache, MySQL, PHP y Perl, proporciona un </w:t>
      </w:r>
      <w:r w:rsidRPr="00877C70">
        <w:rPr>
          <w:rFonts w:ascii="Roboto" w:eastAsia="Roboto" w:hAnsi="Roboto" w:cs="Roboto"/>
          <w:sz w:val="24"/>
          <w:szCs w:val="24"/>
        </w:rPr>
        <w:lastRenderedPageBreak/>
        <w:t xml:space="preserve">entorno completo para el desarrollo local. Los desarrolladores pueden trabajar en sus proyectos sin conexión a internet y probar su funcionalidad antes de implementarlos en un entorno de producción seguro. Sin embargo, es importante tener en cuenta </w:t>
      </w:r>
      <w:proofErr w:type="gramStart"/>
      <w:r w:rsidRPr="00877C70">
        <w:rPr>
          <w:rFonts w:ascii="Roboto" w:eastAsia="Roboto" w:hAnsi="Roboto" w:cs="Roboto"/>
          <w:sz w:val="24"/>
          <w:szCs w:val="24"/>
        </w:rPr>
        <w:t>que</w:t>
      </w:r>
      <w:proofErr w:type="gramEnd"/>
      <w:r w:rsidRPr="00877C70">
        <w:rPr>
          <w:rFonts w:ascii="Roboto" w:eastAsia="Roboto" w:hAnsi="Roboto" w:cs="Roboto"/>
          <w:sz w:val="24"/>
          <w:szCs w:val="24"/>
        </w:rPr>
        <w:t xml:space="preserve"> debido a su configuración predeterminada, XAMPP no es recomendable para servidores públicos.</w:t>
      </w:r>
    </w:p>
    <w:p w14:paraId="5F7CF8C6" w14:textId="1A734092" w:rsidR="00877C70" w:rsidRPr="00877C70" w:rsidRDefault="00877C70"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 xml:space="preserve">Visual Studio Code </w:t>
      </w:r>
      <w:r w:rsidRPr="00877C70">
        <w:rPr>
          <w:rFonts w:ascii="Roboto" w:eastAsia="Roboto" w:hAnsi="Roboto" w:cs="Roboto"/>
          <w:sz w:val="24"/>
          <w:szCs w:val="24"/>
        </w:rPr>
        <w:t>es un editor de código fuente desarrollado por Microsoft que ha ganado popularidad en la comunidad de desarrollo de software. Es un software multiplataforma de código abierto que ofrece un entorno de desarrollo altamente personalizable y potente para programadores. Con una amplia gama de extensiones disponibles, los usuarios pueden adaptar el editor según sus necesidades y lenguajes de programación preferidos. Visual Studio Code también cuenta con características como resaltado de sintaxis, depuración integrada, control de versiones y vista previa en vivo, lo que agiliza el proceso de desarrollo y mejora la productividad del programador. Gracias a su interfaz intuitiva y sus constantes actualizaciones, Visual Studio Code se ha convertido en una opción popular para desarrolladores de todas las áreas y niveles de experiencia.</w:t>
      </w:r>
    </w:p>
    <w:p w14:paraId="1AE4CC3C" w14:textId="77777777" w:rsidR="00506E76" w:rsidRDefault="00F215FE">
      <w:pPr>
        <w:tabs>
          <w:tab w:val="left" w:pos="284"/>
        </w:tabs>
        <w:spacing w:after="0" w:line="360" w:lineRule="auto"/>
        <w:rPr>
          <w:rFonts w:ascii="Arial" w:eastAsia="Arial" w:hAnsi="Arial" w:cs="Arial"/>
          <w:sz w:val="24"/>
          <w:szCs w:val="24"/>
        </w:rPr>
      </w:pPr>
      <w:r>
        <w:rPr>
          <w:rFonts w:ascii="Arial" w:eastAsia="Arial" w:hAnsi="Arial" w:cs="Arial"/>
          <w:b/>
          <w:sz w:val="28"/>
          <w:szCs w:val="28"/>
        </w:rPr>
        <w:t>5.1 Metodología (Marco de trabajo 5W+2H)</w:t>
      </w:r>
    </w:p>
    <w:p w14:paraId="567BD224" w14:textId="77777777" w:rsidR="00506E76" w:rsidRDefault="00506E76">
      <w:pPr>
        <w:spacing w:after="0" w:line="360" w:lineRule="auto"/>
        <w:rPr>
          <w:rFonts w:ascii="Arial" w:eastAsia="Arial" w:hAnsi="Arial" w:cs="Arial"/>
          <w:sz w:val="24"/>
          <w:szCs w:val="24"/>
        </w:rPr>
      </w:pPr>
    </w:p>
    <w:tbl>
      <w:tblPr>
        <w:tblStyle w:val="a"/>
        <w:tblW w:w="89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560"/>
        <w:gridCol w:w="4395"/>
      </w:tblGrid>
      <w:tr w:rsidR="00506E76" w14:paraId="0E094B27" w14:textId="77777777">
        <w:trPr>
          <w:trHeight w:val="48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9FB1"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B049BB" w14:textId="21FF9111"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sidR="00877C70">
              <w:rPr>
                <w:rFonts w:ascii="Arial" w:eastAsia="Arial" w:hAnsi="Arial" w:cs="Arial"/>
                <w:sz w:val="24"/>
                <w:szCs w:val="24"/>
              </w:rPr>
              <w:t>windows</w:t>
            </w:r>
            <w:proofErr w:type="spellEnd"/>
            <w:r>
              <w:rPr>
                <w:rFonts w:ascii="Arial" w:eastAsia="Arial" w:hAnsi="Arial" w:cs="Arial"/>
                <w:sz w:val="24"/>
                <w:szCs w:val="24"/>
              </w:rPr>
              <w:t>.</w:t>
            </w:r>
          </w:p>
        </w:tc>
      </w:tr>
      <w:tr w:rsidR="00506E76" w14:paraId="6255BE1F"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4BD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64363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61C40AC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6B862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lastRenderedPageBreak/>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E0646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33E8EEC4"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D87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5B53618"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7915FAF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CA9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8B09377" w14:textId="7F3527BC"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sidR="007A3C06">
              <w:rPr>
                <w:rFonts w:ascii="Arial" w:eastAsia="Arial" w:hAnsi="Arial" w:cs="Arial"/>
                <w:sz w:val="24"/>
                <w:szCs w:val="24"/>
              </w:rPr>
              <w:t>glide</w:t>
            </w:r>
            <w:proofErr w:type="spellEnd"/>
            <w:r>
              <w:rPr>
                <w:rFonts w:ascii="Arial" w:eastAsia="Arial" w:hAnsi="Arial" w:cs="Arial"/>
                <w:sz w:val="24"/>
                <w:szCs w:val="24"/>
              </w:rPr>
              <w:t xml:space="preserve">) </w:t>
            </w:r>
          </w:p>
        </w:tc>
      </w:tr>
      <w:tr w:rsidR="00506E76" w14:paraId="53C6508D"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8F107"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18536E9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4EC1817"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D05D0"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60A4FF89"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606504B8" w14:textId="77777777" w:rsidR="00506E76" w:rsidRDefault="00506E76">
      <w:pPr>
        <w:spacing w:after="0" w:line="360" w:lineRule="auto"/>
        <w:rPr>
          <w:rFonts w:ascii="Arial" w:eastAsia="Arial" w:hAnsi="Arial" w:cs="Arial"/>
          <w:sz w:val="24"/>
          <w:szCs w:val="24"/>
        </w:rPr>
      </w:pPr>
    </w:p>
    <w:p w14:paraId="1E72E2EF"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3" w:name="_heading=h.17dp8vu" w:colFirst="0" w:colLast="0"/>
      <w:bookmarkEnd w:id="13"/>
      <w:r>
        <w:rPr>
          <w:rFonts w:ascii="Arial" w:eastAsia="Arial" w:hAnsi="Arial" w:cs="Arial"/>
          <w:b/>
          <w:sz w:val="36"/>
          <w:szCs w:val="36"/>
        </w:rPr>
        <w:t>Ideas a Defender</w:t>
      </w:r>
    </w:p>
    <w:p w14:paraId="3878A75E"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combinaremos los conocimientos de Programación Orientada a Objetos (POO), Estructuras de Datos (ED) y Desarrollo Guiado por Comportamiento (BDD) para desarrollar un producto software que resuelva los problemas identificados en 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07B99200" w14:textId="77777777" w:rsidR="00506E76" w:rsidRDefault="00506E76">
      <w:pPr>
        <w:spacing w:after="0" w:line="360" w:lineRule="auto"/>
        <w:jc w:val="both"/>
        <w:rPr>
          <w:rFonts w:ascii="Arial" w:eastAsia="Arial" w:hAnsi="Arial" w:cs="Arial"/>
          <w:sz w:val="24"/>
          <w:szCs w:val="24"/>
        </w:rPr>
      </w:pPr>
    </w:p>
    <w:p w14:paraId="7522BD19"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Las ideas a defender en este proyecto son:</w:t>
      </w:r>
    </w:p>
    <w:p w14:paraId="50BD63A3" w14:textId="77777777" w:rsidR="00506E76" w:rsidRDefault="00506E76">
      <w:pPr>
        <w:spacing w:after="0" w:line="360" w:lineRule="auto"/>
        <w:jc w:val="both"/>
        <w:rPr>
          <w:rFonts w:ascii="Arial" w:eastAsia="Arial" w:hAnsi="Arial" w:cs="Arial"/>
          <w:sz w:val="24"/>
          <w:szCs w:val="24"/>
        </w:rPr>
      </w:pPr>
    </w:p>
    <w:p w14:paraId="0CA4524A"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Utilización de POO: Explicar la importancia de utilizar los principios de la Programación Orientada a Objetos en el desarrollo del software. Destacar cómo la encapsulación, la herencia y el polimorfismo permiten crear una estructura modular y flexible, facilitando el mantenimiento y la extensibilidad del sistema a medida que se agregan nuevas funcionalidades.</w:t>
      </w:r>
    </w:p>
    <w:p w14:paraId="16F58DD8" w14:textId="77777777" w:rsidR="00506E76" w:rsidRDefault="00506E76">
      <w:pPr>
        <w:spacing w:after="0" w:line="360" w:lineRule="auto"/>
        <w:jc w:val="both"/>
        <w:rPr>
          <w:rFonts w:ascii="Arial" w:eastAsia="Arial" w:hAnsi="Arial" w:cs="Arial"/>
          <w:sz w:val="24"/>
          <w:szCs w:val="24"/>
        </w:rPr>
      </w:pPr>
    </w:p>
    <w:p w14:paraId="654F4A58"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lastRenderedPageBreak/>
        <w:t>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14:paraId="2DE3F89F" w14:textId="77777777" w:rsidR="00506E76" w:rsidRDefault="00506E76">
      <w:pPr>
        <w:spacing w:after="0" w:line="360" w:lineRule="auto"/>
        <w:jc w:val="both"/>
        <w:rPr>
          <w:rFonts w:ascii="Arial" w:eastAsia="Arial" w:hAnsi="Arial" w:cs="Arial"/>
          <w:sz w:val="24"/>
          <w:szCs w:val="24"/>
        </w:rPr>
      </w:pPr>
    </w:p>
    <w:p w14:paraId="1DC5BFC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14:paraId="465A40B4" w14:textId="77777777" w:rsidR="00506E76" w:rsidRDefault="00506E76">
      <w:pPr>
        <w:spacing w:after="0" w:line="360" w:lineRule="auto"/>
        <w:jc w:val="both"/>
        <w:rPr>
          <w:rFonts w:ascii="Arial" w:eastAsia="Arial" w:hAnsi="Arial" w:cs="Arial"/>
          <w:sz w:val="24"/>
          <w:szCs w:val="24"/>
        </w:rPr>
      </w:pPr>
    </w:p>
    <w:p w14:paraId="0F71215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marco de trabajo SCRUM 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brindando beneficios tanto para el personal como para los clientes.</w:t>
      </w:r>
    </w:p>
    <w:p w14:paraId="0217F7CC" w14:textId="77777777" w:rsidR="00506E76" w:rsidRDefault="00506E76">
      <w:pPr>
        <w:rPr>
          <w:rFonts w:ascii="Arial" w:eastAsia="Arial" w:hAnsi="Arial" w:cs="Arial"/>
          <w:sz w:val="24"/>
          <w:szCs w:val="24"/>
        </w:rPr>
      </w:pPr>
    </w:p>
    <w:p w14:paraId="6C89F8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4" w:name="_heading=h.3rdcrjn" w:colFirst="0" w:colLast="0"/>
      <w:bookmarkEnd w:id="14"/>
      <w:r>
        <w:rPr>
          <w:rFonts w:ascii="Arial" w:eastAsia="Arial" w:hAnsi="Arial" w:cs="Arial"/>
          <w:b/>
          <w:sz w:val="36"/>
          <w:szCs w:val="36"/>
        </w:rPr>
        <w:t>Resultados Esperados</w:t>
      </w:r>
    </w:p>
    <w:p w14:paraId="041499E1" w14:textId="77777777" w:rsidR="00506E76" w:rsidRDefault="00F215FE">
      <w:pPr>
        <w:spacing w:after="200" w:line="276" w:lineRule="auto"/>
        <w:jc w:val="both"/>
        <w:rPr>
          <w:rFonts w:ascii="Arial" w:eastAsia="Arial" w:hAnsi="Arial" w:cs="Arial"/>
          <w:sz w:val="24"/>
          <w:szCs w:val="24"/>
        </w:rPr>
      </w:pPr>
      <w:bookmarkStart w:id="15" w:name="_heading=h.ik8jofonc6w9" w:colFirst="0" w:colLast="0"/>
      <w:bookmarkEnd w:id="15"/>
      <w:r>
        <w:rPr>
          <w:rFonts w:ascii="Arial" w:eastAsia="Arial" w:hAnsi="Arial" w:cs="Arial"/>
          <w:sz w:val="24"/>
          <w:szCs w:val="24"/>
        </w:rPr>
        <w:t>Los resultados esperados del proyecto de conocimientos de POO (Programación Orientada a Objetos), ED (Estructuras de Datos) y BDD (Desarrollo Guiado por Comportamiento) son los siguientes:</w:t>
      </w:r>
    </w:p>
    <w:p w14:paraId="255FFF51" w14:textId="77777777" w:rsidR="00506E76" w:rsidRDefault="00F215FE">
      <w:pPr>
        <w:numPr>
          <w:ilvl w:val="0"/>
          <w:numId w:val="4"/>
        </w:numPr>
        <w:spacing w:after="0" w:line="276" w:lineRule="auto"/>
        <w:jc w:val="both"/>
        <w:rPr>
          <w:rFonts w:ascii="Arial" w:eastAsia="Arial" w:hAnsi="Arial" w:cs="Arial"/>
          <w:sz w:val="24"/>
          <w:szCs w:val="24"/>
        </w:rPr>
      </w:pPr>
      <w:bookmarkStart w:id="16" w:name="_heading=h.m1nmnkf6ssal" w:colFirst="0" w:colLast="0"/>
      <w:bookmarkEnd w:id="16"/>
      <w:r>
        <w:rPr>
          <w:rFonts w:ascii="Arial" w:eastAsia="Arial" w:hAnsi="Arial" w:cs="Arial"/>
          <w:sz w:val="24"/>
          <w:szCs w:val="24"/>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6ED29134" w14:textId="77777777" w:rsidR="00506E76" w:rsidRDefault="00F215FE">
      <w:pPr>
        <w:numPr>
          <w:ilvl w:val="0"/>
          <w:numId w:val="4"/>
        </w:numPr>
        <w:spacing w:after="0" w:line="276" w:lineRule="auto"/>
        <w:jc w:val="both"/>
        <w:rPr>
          <w:rFonts w:ascii="Arial" w:eastAsia="Arial" w:hAnsi="Arial" w:cs="Arial"/>
          <w:sz w:val="24"/>
          <w:szCs w:val="24"/>
        </w:rPr>
      </w:pPr>
      <w:bookmarkStart w:id="17" w:name="_heading=h.ch678rw68vj8" w:colFirst="0" w:colLast="0"/>
      <w:bookmarkEnd w:id="17"/>
      <w:r>
        <w:rPr>
          <w:rFonts w:ascii="Arial" w:eastAsia="Arial" w:hAnsi="Arial" w:cs="Arial"/>
          <w:sz w:val="24"/>
          <w:szCs w:val="24"/>
        </w:rPr>
        <w:t xml:space="preserve">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w:t>
      </w:r>
      <w:r>
        <w:rPr>
          <w:rFonts w:ascii="Arial" w:eastAsia="Arial" w:hAnsi="Arial" w:cs="Arial"/>
          <w:sz w:val="24"/>
          <w:szCs w:val="24"/>
        </w:rPr>
        <w:lastRenderedPageBreak/>
        <w:t>estructuras de datos eficientes contribuirá a un mejor rendimiento y optimización de recursos.</w:t>
      </w:r>
    </w:p>
    <w:p w14:paraId="1F195C5F" w14:textId="77777777" w:rsidR="00506E76" w:rsidRDefault="00F215FE">
      <w:pPr>
        <w:numPr>
          <w:ilvl w:val="0"/>
          <w:numId w:val="4"/>
        </w:numPr>
        <w:spacing w:after="0" w:line="276" w:lineRule="auto"/>
        <w:jc w:val="both"/>
        <w:rPr>
          <w:rFonts w:ascii="Arial" w:eastAsia="Arial" w:hAnsi="Arial" w:cs="Arial"/>
          <w:sz w:val="24"/>
          <w:szCs w:val="24"/>
        </w:rPr>
      </w:pPr>
      <w:bookmarkStart w:id="18" w:name="_heading=h.nzmeo8x20203" w:colFirst="0" w:colLast="0"/>
      <w:bookmarkEnd w:id="18"/>
      <w:r>
        <w:rPr>
          <w:rFonts w:ascii="Arial" w:eastAsia="Arial" w:hAnsi="Arial" w:cs="Arial"/>
          <w:sz w:val="24"/>
          <w:szCs w:val="24"/>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w:t>
      </w:r>
      <w:proofErr w:type="spellStart"/>
      <w:r>
        <w:rPr>
          <w:rFonts w:ascii="Arial" w:eastAsia="Arial" w:hAnsi="Arial" w:cs="Arial"/>
          <w:sz w:val="24"/>
          <w:szCs w:val="24"/>
        </w:rPr>
        <w:t>Illari</w:t>
      </w:r>
      <w:proofErr w:type="spellEnd"/>
      <w:r>
        <w:rPr>
          <w:rFonts w:ascii="Arial" w:eastAsia="Arial" w:hAnsi="Arial" w:cs="Arial"/>
          <w:sz w:val="24"/>
          <w:szCs w:val="24"/>
        </w:rPr>
        <w:t>. Las pruebas automatizadas garantizarán una validación continua y temprana, lo que facilitará la detección temprana de errores y la corrección oportuna.</w:t>
      </w:r>
    </w:p>
    <w:p w14:paraId="2AF97251" w14:textId="77777777" w:rsidR="00506E76" w:rsidRDefault="00F215FE">
      <w:pPr>
        <w:numPr>
          <w:ilvl w:val="0"/>
          <w:numId w:val="4"/>
        </w:numPr>
        <w:spacing w:after="200" w:line="276" w:lineRule="auto"/>
        <w:jc w:val="both"/>
        <w:rPr>
          <w:rFonts w:ascii="Arial" w:eastAsia="Arial" w:hAnsi="Arial" w:cs="Arial"/>
          <w:sz w:val="24"/>
          <w:szCs w:val="24"/>
        </w:rPr>
      </w:pPr>
      <w:bookmarkStart w:id="19" w:name="_heading=h.pxfz27hnhkqv" w:colFirst="0" w:colLast="0"/>
      <w:bookmarkEnd w:id="19"/>
      <w:r>
        <w:rPr>
          <w:rFonts w:ascii="Arial" w:eastAsia="Arial" w:hAnsi="Arial" w:cs="Arial"/>
          <w:sz w:val="24"/>
          <w:szCs w:val="24"/>
        </w:rPr>
        <w:t xml:space="preserve">Eficiencia en el desarrollo y mantenimiento del software: La aplicación de los conceptos de POO y ED permitirá un desarrollo más eficiente y un mantenimiento simplificado del software. El uso de principios como </w:t>
      </w:r>
      <w:proofErr w:type="gramStart"/>
      <w:r>
        <w:rPr>
          <w:rFonts w:ascii="Arial" w:eastAsia="Arial" w:hAnsi="Arial" w:cs="Arial"/>
          <w:sz w:val="24"/>
          <w:szCs w:val="24"/>
        </w:rPr>
        <w:t>la modularidad</w:t>
      </w:r>
      <w:proofErr w:type="gramEnd"/>
      <w:r>
        <w:rPr>
          <w:rFonts w:ascii="Arial" w:eastAsia="Arial" w:hAnsi="Arial" w:cs="Arial"/>
          <w:sz w:val="24"/>
          <w:szCs w:val="24"/>
        </w:rPr>
        <w:t>, la herencia y el polimorfismo facilitará la reutilización de código y la gestión de cambios en el sistema. Además, la elección adecuada de estructuras de datos optimizará las operaciones y los tiempos de ejecución del software.</w:t>
      </w:r>
    </w:p>
    <w:p w14:paraId="3EA3640B" w14:textId="77777777" w:rsidR="00506E76" w:rsidRDefault="00506E76">
      <w:pPr>
        <w:spacing w:after="200" w:line="276" w:lineRule="auto"/>
        <w:ind w:left="720"/>
        <w:jc w:val="both"/>
        <w:rPr>
          <w:rFonts w:ascii="Arial" w:eastAsia="Arial" w:hAnsi="Arial" w:cs="Arial"/>
          <w:sz w:val="24"/>
          <w:szCs w:val="24"/>
        </w:rPr>
      </w:pPr>
      <w:bookmarkStart w:id="20" w:name="_heading=h.1vcw025d48pf" w:colFirst="0" w:colLast="0"/>
      <w:bookmarkEnd w:id="20"/>
    </w:p>
    <w:p w14:paraId="1D41D2F0" w14:textId="77777777" w:rsidR="00506E76" w:rsidRDefault="00F215FE">
      <w:pPr>
        <w:spacing w:after="200" w:line="276" w:lineRule="auto"/>
        <w:jc w:val="both"/>
        <w:rPr>
          <w:rFonts w:ascii="Arial" w:eastAsia="Arial" w:hAnsi="Arial" w:cs="Arial"/>
          <w:sz w:val="24"/>
          <w:szCs w:val="24"/>
        </w:rPr>
      </w:pPr>
      <w:bookmarkStart w:id="21" w:name="_heading=h.xjgt1snnq1it" w:colFirst="0" w:colLast="0"/>
      <w:bookmarkEnd w:id="21"/>
      <w:r>
        <w:rPr>
          <w:rFonts w:ascii="Arial" w:eastAsia="Arial" w:hAnsi="Arial" w:cs="Arial"/>
          <w:sz w:val="24"/>
          <w:szCs w:val="24"/>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y asegurar un producto software confiable y escalable.</w:t>
      </w:r>
    </w:p>
    <w:p w14:paraId="01460BF8" w14:textId="77777777" w:rsidR="00506E76" w:rsidRDefault="00506E76">
      <w:pPr>
        <w:spacing w:after="200" w:line="276" w:lineRule="auto"/>
        <w:ind w:left="720"/>
        <w:rPr>
          <w:rFonts w:ascii="Arial" w:eastAsia="Arial" w:hAnsi="Arial" w:cs="Arial"/>
          <w:b/>
          <w:sz w:val="24"/>
          <w:szCs w:val="24"/>
        </w:rPr>
      </w:pPr>
      <w:bookmarkStart w:id="22" w:name="_heading=h.x1ukctrt6akz" w:colFirst="0" w:colLast="0"/>
      <w:bookmarkEnd w:id="22"/>
    </w:p>
    <w:tbl>
      <w:tblPr>
        <w:tblpPr w:leftFromText="141" w:rightFromText="141" w:vertAnchor="text" w:horzAnchor="margin" w:tblpXSpec="center" w:tblpY="717"/>
        <w:tblW w:w="8328" w:type="dxa"/>
        <w:tblCellMar>
          <w:left w:w="70" w:type="dxa"/>
          <w:right w:w="70" w:type="dxa"/>
        </w:tblCellMar>
        <w:tblLook w:val="04A0" w:firstRow="1" w:lastRow="0" w:firstColumn="1" w:lastColumn="0" w:noHBand="0" w:noVBand="1"/>
      </w:tblPr>
      <w:tblGrid>
        <w:gridCol w:w="1329"/>
        <w:gridCol w:w="2503"/>
        <w:gridCol w:w="2503"/>
        <w:gridCol w:w="1993"/>
      </w:tblGrid>
      <w:tr w:rsidR="00ED48A2" w:rsidRPr="00ED48A2" w14:paraId="6FE70B8E" w14:textId="77777777" w:rsidTr="00ED48A2">
        <w:trPr>
          <w:trHeight w:val="455"/>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33584" w14:textId="77777777" w:rsidR="00ED48A2" w:rsidRPr="00ED48A2" w:rsidRDefault="00ED48A2" w:rsidP="00ED48A2">
            <w:pPr>
              <w:spacing w:after="0" w:line="240" w:lineRule="auto"/>
              <w:jc w:val="center"/>
              <w:rPr>
                <w:rFonts w:eastAsia="Times New Roman"/>
                <w:b/>
                <w:bCs/>
                <w:color w:val="000000"/>
                <w:lang w:val="es-ES" w:eastAsia="es-ES"/>
              </w:rPr>
            </w:pPr>
            <w:bookmarkStart w:id="23" w:name="_heading=h.lnxbz9" w:colFirst="0" w:colLast="0"/>
            <w:bookmarkEnd w:id="23"/>
            <w:r w:rsidRPr="00ED48A2">
              <w:rPr>
                <w:rFonts w:eastAsia="Times New Roman"/>
                <w:b/>
                <w:bCs/>
                <w:color w:val="000000"/>
                <w:lang w:val="es-ES" w:eastAsia="es-ES"/>
              </w:rPr>
              <w:t>Cantidad</w:t>
            </w:r>
          </w:p>
        </w:tc>
        <w:tc>
          <w:tcPr>
            <w:tcW w:w="2503" w:type="dxa"/>
            <w:tcBorders>
              <w:top w:val="single" w:sz="4" w:space="0" w:color="auto"/>
              <w:left w:val="nil"/>
              <w:bottom w:val="single" w:sz="4" w:space="0" w:color="auto"/>
              <w:right w:val="single" w:sz="4" w:space="0" w:color="auto"/>
            </w:tcBorders>
            <w:shd w:val="clear" w:color="auto" w:fill="auto"/>
            <w:noWrap/>
            <w:vAlign w:val="bottom"/>
            <w:hideMark/>
          </w:tcPr>
          <w:p w14:paraId="6AF8E09E"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Descripción</w:t>
            </w:r>
          </w:p>
        </w:tc>
        <w:tc>
          <w:tcPr>
            <w:tcW w:w="2503" w:type="dxa"/>
            <w:tcBorders>
              <w:top w:val="single" w:sz="4" w:space="0" w:color="auto"/>
              <w:left w:val="nil"/>
              <w:bottom w:val="single" w:sz="4" w:space="0" w:color="auto"/>
              <w:right w:val="single" w:sz="4" w:space="0" w:color="auto"/>
            </w:tcBorders>
            <w:shd w:val="clear" w:color="auto" w:fill="auto"/>
            <w:noWrap/>
            <w:vAlign w:val="bottom"/>
            <w:hideMark/>
          </w:tcPr>
          <w:p w14:paraId="68CDFB2B"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Valor Usuario (USD)</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41297E82"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Valor. Total (USD)</w:t>
            </w:r>
          </w:p>
        </w:tc>
      </w:tr>
      <w:tr w:rsidR="00ED48A2" w:rsidRPr="00ED48A2" w14:paraId="5D5AB650"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DB3279F"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2</w:t>
            </w:r>
          </w:p>
        </w:tc>
        <w:tc>
          <w:tcPr>
            <w:tcW w:w="2503" w:type="dxa"/>
            <w:tcBorders>
              <w:top w:val="nil"/>
              <w:left w:val="nil"/>
              <w:bottom w:val="single" w:sz="4" w:space="0" w:color="auto"/>
              <w:right w:val="single" w:sz="4" w:space="0" w:color="auto"/>
            </w:tcBorders>
            <w:shd w:val="clear" w:color="auto" w:fill="auto"/>
            <w:noWrap/>
            <w:vAlign w:val="bottom"/>
            <w:hideMark/>
          </w:tcPr>
          <w:p w14:paraId="2D03BAEE"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Celulares Huawei P30</w:t>
            </w:r>
          </w:p>
        </w:tc>
        <w:tc>
          <w:tcPr>
            <w:tcW w:w="2503" w:type="dxa"/>
            <w:tcBorders>
              <w:top w:val="nil"/>
              <w:left w:val="nil"/>
              <w:bottom w:val="single" w:sz="4" w:space="0" w:color="auto"/>
              <w:right w:val="single" w:sz="4" w:space="0" w:color="auto"/>
            </w:tcBorders>
            <w:shd w:val="clear" w:color="auto" w:fill="auto"/>
            <w:noWrap/>
            <w:vAlign w:val="bottom"/>
            <w:hideMark/>
          </w:tcPr>
          <w:p w14:paraId="032710D6"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300</w:t>
            </w:r>
          </w:p>
        </w:tc>
        <w:tc>
          <w:tcPr>
            <w:tcW w:w="1993" w:type="dxa"/>
            <w:tcBorders>
              <w:top w:val="nil"/>
              <w:left w:val="nil"/>
              <w:bottom w:val="single" w:sz="4" w:space="0" w:color="auto"/>
              <w:right w:val="single" w:sz="4" w:space="0" w:color="auto"/>
            </w:tcBorders>
            <w:shd w:val="clear" w:color="auto" w:fill="auto"/>
            <w:noWrap/>
            <w:vAlign w:val="bottom"/>
            <w:hideMark/>
          </w:tcPr>
          <w:p w14:paraId="0CBD8317"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600</w:t>
            </w:r>
          </w:p>
        </w:tc>
      </w:tr>
      <w:tr w:rsidR="00ED48A2" w:rsidRPr="00ED48A2" w14:paraId="4F266C83"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C110B4B"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w:t>
            </w:r>
          </w:p>
        </w:tc>
        <w:tc>
          <w:tcPr>
            <w:tcW w:w="2503" w:type="dxa"/>
            <w:tcBorders>
              <w:top w:val="nil"/>
              <w:left w:val="nil"/>
              <w:bottom w:val="single" w:sz="4" w:space="0" w:color="auto"/>
              <w:right w:val="single" w:sz="4" w:space="0" w:color="auto"/>
            </w:tcBorders>
            <w:shd w:val="clear" w:color="auto" w:fill="auto"/>
            <w:noWrap/>
            <w:vAlign w:val="bottom"/>
            <w:hideMark/>
          </w:tcPr>
          <w:p w14:paraId="34EB30E9"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Laptop DELL G15-5515</w:t>
            </w:r>
          </w:p>
        </w:tc>
        <w:tc>
          <w:tcPr>
            <w:tcW w:w="2503" w:type="dxa"/>
            <w:tcBorders>
              <w:top w:val="nil"/>
              <w:left w:val="nil"/>
              <w:bottom w:val="single" w:sz="4" w:space="0" w:color="auto"/>
              <w:right w:val="single" w:sz="4" w:space="0" w:color="auto"/>
            </w:tcBorders>
            <w:shd w:val="clear" w:color="auto" w:fill="auto"/>
            <w:noWrap/>
            <w:vAlign w:val="bottom"/>
            <w:hideMark/>
          </w:tcPr>
          <w:p w14:paraId="3DC02D71"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1.200</w:t>
            </w:r>
          </w:p>
        </w:tc>
        <w:tc>
          <w:tcPr>
            <w:tcW w:w="1993" w:type="dxa"/>
            <w:tcBorders>
              <w:top w:val="nil"/>
              <w:left w:val="nil"/>
              <w:bottom w:val="single" w:sz="4" w:space="0" w:color="auto"/>
              <w:right w:val="single" w:sz="4" w:space="0" w:color="auto"/>
            </w:tcBorders>
            <w:shd w:val="clear" w:color="auto" w:fill="auto"/>
            <w:noWrap/>
            <w:vAlign w:val="bottom"/>
            <w:hideMark/>
          </w:tcPr>
          <w:p w14:paraId="109C16E1"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1.200</w:t>
            </w:r>
          </w:p>
        </w:tc>
      </w:tr>
      <w:tr w:rsidR="00ED48A2" w:rsidRPr="00ED48A2" w14:paraId="452540CE"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01DAEF7"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w:t>
            </w:r>
          </w:p>
        </w:tc>
        <w:tc>
          <w:tcPr>
            <w:tcW w:w="2503" w:type="dxa"/>
            <w:tcBorders>
              <w:top w:val="nil"/>
              <w:left w:val="nil"/>
              <w:bottom w:val="single" w:sz="4" w:space="0" w:color="auto"/>
              <w:right w:val="single" w:sz="4" w:space="0" w:color="auto"/>
            </w:tcBorders>
            <w:shd w:val="clear" w:color="auto" w:fill="auto"/>
            <w:noWrap/>
            <w:vAlign w:val="bottom"/>
            <w:hideMark/>
          </w:tcPr>
          <w:p w14:paraId="5DCDF73F"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Impresora de ticket</w:t>
            </w:r>
          </w:p>
        </w:tc>
        <w:tc>
          <w:tcPr>
            <w:tcW w:w="2503" w:type="dxa"/>
            <w:tcBorders>
              <w:top w:val="nil"/>
              <w:left w:val="nil"/>
              <w:bottom w:val="single" w:sz="4" w:space="0" w:color="auto"/>
              <w:right w:val="single" w:sz="4" w:space="0" w:color="auto"/>
            </w:tcBorders>
            <w:shd w:val="clear" w:color="auto" w:fill="auto"/>
            <w:noWrap/>
            <w:vAlign w:val="bottom"/>
            <w:hideMark/>
          </w:tcPr>
          <w:p w14:paraId="41930A99"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45</w:t>
            </w:r>
          </w:p>
        </w:tc>
        <w:tc>
          <w:tcPr>
            <w:tcW w:w="1993" w:type="dxa"/>
            <w:tcBorders>
              <w:top w:val="nil"/>
              <w:left w:val="nil"/>
              <w:bottom w:val="single" w:sz="4" w:space="0" w:color="auto"/>
              <w:right w:val="single" w:sz="4" w:space="0" w:color="auto"/>
            </w:tcBorders>
            <w:shd w:val="clear" w:color="auto" w:fill="auto"/>
            <w:noWrap/>
            <w:vAlign w:val="bottom"/>
            <w:hideMark/>
          </w:tcPr>
          <w:p w14:paraId="410A59D6"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45</w:t>
            </w:r>
          </w:p>
        </w:tc>
      </w:tr>
      <w:tr w:rsidR="00ED48A2" w:rsidRPr="00ED48A2" w14:paraId="0B0FD71F" w14:textId="77777777" w:rsidTr="00ED48A2">
        <w:trPr>
          <w:trHeight w:val="455"/>
        </w:trPr>
        <w:tc>
          <w:tcPr>
            <w:tcW w:w="63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34056A"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TOTAL</w:t>
            </w:r>
          </w:p>
        </w:tc>
        <w:tc>
          <w:tcPr>
            <w:tcW w:w="1993" w:type="dxa"/>
            <w:tcBorders>
              <w:top w:val="nil"/>
              <w:left w:val="nil"/>
              <w:bottom w:val="single" w:sz="4" w:space="0" w:color="auto"/>
              <w:right w:val="single" w:sz="4" w:space="0" w:color="auto"/>
            </w:tcBorders>
            <w:shd w:val="clear" w:color="auto" w:fill="auto"/>
            <w:noWrap/>
            <w:vAlign w:val="bottom"/>
            <w:hideMark/>
          </w:tcPr>
          <w:p w14:paraId="03C0808A"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1845</w:t>
            </w:r>
          </w:p>
        </w:tc>
      </w:tr>
    </w:tbl>
    <w:p w14:paraId="7745E735" w14:textId="56B91701"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 xml:space="preserve">Viabilidad </w:t>
      </w:r>
    </w:p>
    <w:p w14:paraId="3941C354" w14:textId="79BC8172" w:rsidR="00506E76" w:rsidRDefault="00F215FE" w:rsidP="00ED48A2">
      <w:pPr>
        <w:spacing w:line="360" w:lineRule="auto"/>
        <w:ind w:firstLine="540"/>
        <w:rPr>
          <w:rFonts w:ascii="Arial" w:eastAsia="Arial" w:hAnsi="Arial" w:cs="Arial"/>
          <w:sz w:val="24"/>
          <w:szCs w:val="24"/>
        </w:rPr>
      </w:pPr>
      <w:r>
        <w:rPr>
          <w:rFonts w:ascii="Arial" w:eastAsia="Arial" w:hAnsi="Arial" w:cs="Arial"/>
          <w:sz w:val="24"/>
          <w:szCs w:val="24"/>
        </w:rPr>
        <w:t xml:space="preserve">     </w:t>
      </w:r>
      <w:bookmarkStart w:id="24" w:name="_heading=h.35nkun2" w:colFirst="0" w:colLast="0"/>
      <w:bookmarkEnd w:id="24"/>
      <w:r>
        <w:rPr>
          <w:rFonts w:ascii="Arial" w:eastAsia="Arial" w:hAnsi="Arial" w:cs="Arial"/>
          <w:sz w:val="24"/>
          <w:szCs w:val="24"/>
        </w:rPr>
        <w:t xml:space="preserve">Tabla 1 Presupuesto del proyecto       </w:t>
      </w:r>
      <w:r>
        <w:rPr>
          <w:rFonts w:ascii="Arial" w:eastAsia="Arial" w:hAnsi="Arial" w:cs="Arial"/>
          <w:sz w:val="24"/>
          <w:szCs w:val="24"/>
        </w:rPr>
        <w:tab/>
      </w:r>
      <w:bookmarkStart w:id="25" w:name="_heading=h.1ksv4uv" w:colFirst="0" w:colLast="0"/>
      <w:bookmarkEnd w:id="25"/>
      <w:r>
        <w:rPr>
          <w:rFonts w:ascii="Arial" w:eastAsia="Arial" w:hAnsi="Arial" w:cs="Arial"/>
          <w:sz w:val="24"/>
          <w:szCs w:val="24"/>
        </w:rPr>
        <w:t xml:space="preserve"> </w:t>
      </w:r>
    </w:p>
    <w:p w14:paraId="2AEF4974" w14:textId="77777777" w:rsidR="00506E76" w:rsidRDefault="00F215FE">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38E1BC1C" w14:textId="77777777" w:rsidR="00506E76" w:rsidRDefault="00F215FE">
      <w:pPr>
        <w:tabs>
          <w:tab w:val="left" w:pos="284"/>
        </w:tabs>
        <w:spacing w:after="0" w:line="360" w:lineRule="auto"/>
        <w:rPr>
          <w:rFonts w:ascii="Arial" w:eastAsia="Arial" w:hAnsi="Arial" w:cs="Arial"/>
          <w:b/>
          <w:sz w:val="28"/>
          <w:szCs w:val="28"/>
        </w:rPr>
      </w:pPr>
      <w:bookmarkStart w:id="26" w:name="_heading=h.44sinio" w:colFirst="0" w:colLast="0"/>
      <w:bookmarkEnd w:id="26"/>
      <w:r>
        <w:rPr>
          <w:rFonts w:ascii="Arial" w:eastAsia="Arial" w:hAnsi="Arial" w:cs="Arial"/>
          <w:b/>
          <w:sz w:val="28"/>
          <w:szCs w:val="28"/>
        </w:rPr>
        <w:t>8.1 Humana</w:t>
      </w:r>
    </w:p>
    <w:p w14:paraId="46FA5743" w14:textId="77777777" w:rsidR="00506E76" w:rsidRDefault="00F215FE">
      <w:pPr>
        <w:tabs>
          <w:tab w:val="left" w:pos="284"/>
        </w:tabs>
        <w:spacing w:after="0" w:line="360" w:lineRule="auto"/>
        <w:rPr>
          <w:rFonts w:ascii="Arial" w:eastAsia="Arial" w:hAnsi="Arial" w:cs="Arial"/>
          <w:sz w:val="24"/>
          <w:szCs w:val="24"/>
        </w:rPr>
      </w:pPr>
      <w:bookmarkStart w:id="27" w:name="_heading=h.khlfdnvnv0bx" w:colFirst="0" w:colLast="0"/>
      <w:bookmarkEnd w:id="27"/>
      <w:r>
        <w:rPr>
          <w:rFonts w:ascii="Arial" w:eastAsia="Arial" w:hAnsi="Arial" w:cs="Arial"/>
          <w:b/>
          <w:sz w:val="24"/>
          <w:szCs w:val="24"/>
        </w:rPr>
        <w:lastRenderedPageBreak/>
        <w:t>Capacitación del personal:</w:t>
      </w:r>
      <w:r>
        <w:rPr>
          <w:rFonts w:ascii="Arial" w:eastAsia="Arial" w:hAnsi="Arial" w:cs="Arial"/>
          <w:sz w:val="24"/>
          <w:szCs w:val="24"/>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14:paraId="0CF27E0F" w14:textId="77777777" w:rsidR="00506E76" w:rsidRDefault="00506E76">
      <w:pPr>
        <w:tabs>
          <w:tab w:val="left" w:pos="284"/>
        </w:tabs>
        <w:spacing w:after="0" w:line="360" w:lineRule="auto"/>
        <w:rPr>
          <w:rFonts w:ascii="Arial" w:eastAsia="Arial" w:hAnsi="Arial" w:cs="Arial"/>
          <w:sz w:val="24"/>
          <w:szCs w:val="24"/>
        </w:rPr>
      </w:pPr>
      <w:bookmarkStart w:id="28" w:name="_heading=h.ph8dlmekqf0h" w:colFirst="0" w:colLast="0"/>
      <w:bookmarkEnd w:id="28"/>
    </w:p>
    <w:p w14:paraId="4DDABB52" w14:textId="77777777" w:rsidR="00506E76" w:rsidRDefault="00F215FE">
      <w:pPr>
        <w:tabs>
          <w:tab w:val="left" w:pos="284"/>
        </w:tabs>
        <w:spacing w:after="0" w:line="360" w:lineRule="auto"/>
        <w:rPr>
          <w:rFonts w:ascii="Arial" w:eastAsia="Arial" w:hAnsi="Arial" w:cs="Arial"/>
          <w:sz w:val="24"/>
          <w:szCs w:val="24"/>
        </w:rPr>
      </w:pPr>
      <w:bookmarkStart w:id="29" w:name="_heading=h.4f6dtq7ey0sv" w:colFirst="0" w:colLast="0"/>
      <w:bookmarkEnd w:id="29"/>
      <w:r>
        <w:rPr>
          <w:rFonts w:ascii="Arial" w:eastAsia="Arial" w:hAnsi="Arial" w:cs="Arial"/>
          <w:b/>
          <w:sz w:val="24"/>
          <w:szCs w:val="24"/>
        </w:rPr>
        <w:t>Soporte y asistencia técnica:</w:t>
      </w:r>
      <w:r>
        <w:rPr>
          <w:rFonts w:ascii="Arial" w:eastAsia="Arial" w:hAnsi="Arial" w:cs="Arial"/>
          <w:sz w:val="24"/>
          <w:szCs w:val="24"/>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14:paraId="5B5129A1" w14:textId="77777777" w:rsidR="00506E76" w:rsidRDefault="00506E76">
      <w:pPr>
        <w:tabs>
          <w:tab w:val="left" w:pos="284"/>
        </w:tabs>
        <w:spacing w:after="0" w:line="360" w:lineRule="auto"/>
        <w:rPr>
          <w:rFonts w:ascii="Arial" w:eastAsia="Arial" w:hAnsi="Arial" w:cs="Arial"/>
          <w:sz w:val="24"/>
          <w:szCs w:val="24"/>
        </w:rPr>
      </w:pPr>
      <w:bookmarkStart w:id="30" w:name="_heading=h.q9cbagijbr9c" w:colFirst="0" w:colLast="0"/>
      <w:bookmarkEnd w:id="30"/>
    </w:p>
    <w:p w14:paraId="53B6F475" w14:textId="77777777" w:rsidR="00506E76" w:rsidRDefault="00F215FE">
      <w:pPr>
        <w:tabs>
          <w:tab w:val="left" w:pos="284"/>
        </w:tabs>
        <w:spacing w:after="0" w:line="360" w:lineRule="auto"/>
        <w:rPr>
          <w:rFonts w:ascii="Arial" w:eastAsia="Arial" w:hAnsi="Arial" w:cs="Arial"/>
          <w:sz w:val="24"/>
          <w:szCs w:val="24"/>
        </w:rPr>
      </w:pPr>
      <w:bookmarkStart w:id="31" w:name="_heading=h.o6woe4y896lt" w:colFirst="0" w:colLast="0"/>
      <w:bookmarkEnd w:id="31"/>
      <w:r>
        <w:rPr>
          <w:rFonts w:ascii="Arial" w:eastAsia="Arial" w:hAnsi="Arial" w:cs="Arial"/>
          <w:b/>
          <w:sz w:val="24"/>
          <w:szCs w:val="24"/>
        </w:rPr>
        <w:t>Evaluación continua y retroalimentación:</w:t>
      </w:r>
      <w:r>
        <w:rPr>
          <w:rFonts w:ascii="Arial" w:eastAsia="Arial" w:hAnsi="Arial" w:cs="Arial"/>
          <w:sz w:val="24"/>
          <w:szCs w:val="24"/>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14:paraId="2CCD06B8" w14:textId="77777777" w:rsidR="00506E76" w:rsidRDefault="00F215FE">
      <w:pPr>
        <w:tabs>
          <w:tab w:val="left" w:pos="284"/>
        </w:tabs>
        <w:spacing w:after="0" w:line="360" w:lineRule="auto"/>
        <w:rPr>
          <w:rFonts w:ascii="Arial" w:eastAsia="Arial" w:hAnsi="Arial" w:cs="Arial"/>
          <w:b/>
          <w:sz w:val="28"/>
          <w:szCs w:val="28"/>
        </w:rPr>
      </w:pPr>
      <w:bookmarkStart w:id="32" w:name="_heading=h.2jxsxqh" w:colFirst="0" w:colLast="0"/>
      <w:bookmarkEnd w:id="32"/>
      <w:r>
        <w:rPr>
          <w:rFonts w:ascii="Arial" w:eastAsia="Arial" w:hAnsi="Arial" w:cs="Arial"/>
          <w:b/>
          <w:sz w:val="28"/>
          <w:szCs w:val="28"/>
        </w:rPr>
        <w:t>8.1.1 Tutor Empresarial</w:t>
      </w:r>
    </w:p>
    <w:p w14:paraId="50878EFE" w14:textId="77777777" w:rsidR="00506E76" w:rsidRDefault="00F215FE">
      <w:pPr>
        <w:tabs>
          <w:tab w:val="left" w:pos="284"/>
          <w:tab w:val="left" w:pos="1464"/>
        </w:tabs>
        <w:spacing w:after="0" w:line="360" w:lineRule="auto"/>
        <w:rPr>
          <w:rFonts w:ascii="Arial" w:eastAsia="Arial" w:hAnsi="Arial" w:cs="Arial"/>
          <w:b/>
          <w:sz w:val="28"/>
          <w:szCs w:val="28"/>
        </w:rPr>
      </w:pPr>
      <w:r>
        <w:rPr>
          <w:rFonts w:ascii="Arial" w:eastAsia="Arial" w:hAnsi="Arial" w:cs="Arial"/>
          <w:b/>
          <w:sz w:val="28"/>
          <w:szCs w:val="28"/>
        </w:rPr>
        <w:t xml:space="preserve">Yadira Alexandra </w:t>
      </w:r>
      <w:proofErr w:type="spellStart"/>
      <w:r>
        <w:rPr>
          <w:rFonts w:ascii="Arial" w:eastAsia="Arial" w:hAnsi="Arial" w:cs="Arial"/>
          <w:b/>
          <w:sz w:val="28"/>
          <w:szCs w:val="28"/>
        </w:rPr>
        <w:t>Cangui</w:t>
      </w:r>
      <w:proofErr w:type="spellEnd"/>
      <w:r>
        <w:rPr>
          <w:rFonts w:ascii="Arial" w:eastAsia="Arial" w:hAnsi="Arial" w:cs="Arial"/>
          <w:b/>
          <w:sz w:val="28"/>
          <w:szCs w:val="28"/>
        </w:rPr>
        <w:t xml:space="preserve"> Pincha </w:t>
      </w:r>
    </w:p>
    <w:p w14:paraId="7B85916B" w14:textId="77777777" w:rsidR="00506E76" w:rsidRDefault="00F215FE">
      <w:pPr>
        <w:tabs>
          <w:tab w:val="left" w:pos="284"/>
        </w:tabs>
        <w:spacing w:after="0" w:line="360" w:lineRule="auto"/>
        <w:rPr>
          <w:rFonts w:ascii="Arial" w:eastAsia="Arial" w:hAnsi="Arial" w:cs="Arial"/>
          <w:b/>
          <w:sz w:val="28"/>
          <w:szCs w:val="28"/>
        </w:rPr>
      </w:pPr>
      <w:bookmarkStart w:id="33" w:name="_heading=h.z337ya" w:colFirst="0" w:colLast="0"/>
      <w:bookmarkEnd w:id="33"/>
      <w:r>
        <w:rPr>
          <w:rFonts w:ascii="Arial" w:eastAsia="Arial" w:hAnsi="Arial" w:cs="Arial"/>
          <w:b/>
          <w:sz w:val="28"/>
          <w:szCs w:val="28"/>
        </w:rPr>
        <w:t>8.1.2 Tutor Académico</w:t>
      </w:r>
    </w:p>
    <w:p w14:paraId="4E28AC55"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Ing. Jenny Ruiz</w:t>
      </w:r>
    </w:p>
    <w:p w14:paraId="09681977" w14:textId="77777777" w:rsidR="00506E76" w:rsidRDefault="00F215FE">
      <w:pPr>
        <w:tabs>
          <w:tab w:val="left" w:pos="284"/>
        </w:tabs>
        <w:spacing w:after="0" w:line="360" w:lineRule="auto"/>
        <w:rPr>
          <w:rFonts w:ascii="Arial" w:eastAsia="Arial" w:hAnsi="Arial" w:cs="Arial"/>
          <w:b/>
          <w:sz w:val="28"/>
          <w:szCs w:val="28"/>
        </w:rPr>
      </w:pPr>
      <w:bookmarkStart w:id="34" w:name="_heading=h.3j2qqm3" w:colFirst="0" w:colLast="0"/>
      <w:bookmarkEnd w:id="34"/>
      <w:r>
        <w:rPr>
          <w:rFonts w:ascii="Arial" w:eastAsia="Arial" w:hAnsi="Arial" w:cs="Arial"/>
          <w:b/>
          <w:sz w:val="28"/>
          <w:szCs w:val="28"/>
        </w:rPr>
        <w:t>8.1.3 Estudiantes</w:t>
      </w:r>
    </w:p>
    <w:p w14:paraId="79A5A2E0" w14:textId="77777777" w:rsidR="00506E76" w:rsidRDefault="00F215FE">
      <w:pPr>
        <w:tabs>
          <w:tab w:val="left" w:pos="284"/>
        </w:tabs>
        <w:spacing w:after="0" w:line="360" w:lineRule="auto"/>
        <w:rPr>
          <w:rFonts w:ascii="Arial" w:eastAsia="Arial" w:hAnsi="Arial" w:cs="Arial"/>
          <w:b/>
          <w:sz w:val="28"/>
          <w:szCs w:val="28"/>
        </w:rPr>
      </w:pPr>
      <w:bookmarkStart w:id="35" w:name="_heading=h.ga7n42o6deqf" w:colFirst="0" w:colLast="0"/>
      <w:bookmarkEnd w:id="35"/>
      <w:r>
        <w:rPr>
          <w:rFonts w:ascii="Arial" w:eastAsia="Arial" w:hAnsi="Arial" w:cs="Arial"/>
          <w:b/>
          <w:sz w:val="28"/>
          <w:szCs w:val="28"/>
        </w:rPr>
        <w:t>Ortiz Bryan, Paredes Camila, Pincha David</w:t>
      </w:r>
    </w:p>
    <w:p w14:paraId="62665180" w14:textId="77777777" w:rsidR="00506E76" w:rsidRDefault="00F215FE">
      <w:pPr>
        <w:tabs>
          <w:tab w:val="left" w:pos="284"/>
        </w:tabs>
        <w:spacing w:after="0" w:line="360" w:lineRule="auto"/>
        <w:rPr>
          <w:rFonts w:ascii="Arial" w:eastAsia="Arial" w:hAnsi="Arial" w:cs="Arial"/>
          <w:b/>
          <w:sz w:val="28"/>
          <w:szCs w:val="28"/>
        </w:rPr>
      </w:pPr>
      <w:bookmarkStart w:id="36" w:name="_heading=h.1y810tw" w:colFirst="0" w:colLast="0"/>
      <w:bookmarkEnd w:id="36"/>
      <w:r>
        <w:rPr>
          <w:rFonts w:ascii="Arial" w:eastAsia="Arial" w:hAnsi="Arial" w:cs="Arial"/>
          <w:b/>
          <w:sz w:val="28"/>
          <w:szCs w:val="28"/>
        </w:rPr>
        <w:t>8.2</w:t>
      </w:r>
      <w:r>
        <w:rPr>
          <w:rFonts w:ascii="Arial" w:eastAsia="Arial" w:hAnsi="Arial" w:cs="Arial"/>
          <w:b/>
          <w:sz w:val="28"/>
          <w:szCs w:val="28"/>
        </w:rPr>
        <w:tab/>
        <w:t>Tecnológica</w:t>
      </w:r>
    </w:p>
    <w:p w14:paraId="0A518B85" w14:textId="77777777" w:rsidR="00506E76" w:rsidRDefault="00F215FE">
      <w:pPr>
        <w:tabs>
          <w:tab w:val="left" w:pos="284"/>
        </w:tabs>
        <w:spacing w:after="0" w:line="360" w:lineRule="auto"/>
        <w:rPr>
          <w:rFonts w:ascii="Arial" w:eastAsia="Arial" w:hAnsi="Arial" w:cs="Arial"/>
          <w:b/>
          <w:sz w:val="28"/>
          <w:szCs w:val="28"/>
        </w:rPr>
      </w:pPr>
      <w:bookmarkStart w:id="37" w:name="_heading=h.4i7ojhp" w:colFirst="0" w:colLast="0"/>
      <w:bookmarkEnd w:id="37"/>
      <w:r>
        <w:rPr>
          <w:rFonts w:ascii="Arial" w:eastAsia="Arial" w:hAnsi="Arial" w:cs="Arial"/>
          <w:b/>
          <w:sz w:val="28"/>
          <w:szCs w:val="28"/>
        </w:rPr>
        <w:t>8.2.1 Hardware</w:t>
      </w:r>
    </w:p>
    <w:p w14:paraId="756235FE" w14:textId="77777777" w:rsidR="00506E76" w:rsidRDefault="00F215FE">
      <w:pPr>
        <w:tabs>
          <w:tab w:val="left" w:pos="284"/>
        </w:tabs>
        <w:spacing w:after="0" w:line="360" w:lineRule="auto"/>
        <w:rPr>
          <w:rFonts w:ascii="Arial" w:eastAsia="Arial" w:hAnsi="Arial" w:cs="Arial"/>
          <w:sz w:val="24"/>
          <w:szCs w:val="24"/>
        </w:rPr>
      </w:pPr>
      <w:bookmarkStart w:id="38" w:name="_heading=h.74qeic65ax98" w:colFirst="0" w:colLast="0"/>
      <w:bookmarkEnd w:id="38"/>
      <w:r>
        <w:rPr>
          <w:rFonts w:ascii="Arial" w:eastAsia="Arial" w:hAnsi="Arial" w:cs="Arial"/>
          <w:b/>
          <w:sz w:val="24"/>
          <w:szCs w:val="24"/>
        </w:rPr>
        <w:t>Dispositivos móviles</w:t>
      </w:r>
      <w:r>
        <w:rPr>
          <w:rFonts w:ascii="Arial" w:eastAsia="Arial" w:hAnsi="Arial" w:cs="Arial"/>
          <w:sz w:val="24"/>
          <w:szCs w:val="24"/>
        </w:rPr>
        <w:t xml:space="preserve">: Se requerirá un conjunto de dispositivos móviles (smartphones o </w:t>
      </w:r>
      <w:proofErr w:type="spellStart"/>
      <w:r>
        <w:rPr>
          <w:rFonts w:ascii="Arial" w:eastAsia="Arial" w:hAnsi="Arial" w:cs="Arial"/>
          <w:sz w:val="24"/>
          <w:szCs w:val="24"/>
        </w:rPr>
        <w:t>tablets</w:t>
      </w:r>
      <w:proofErr w:type="spellEnd"/>
      <w:r>
        <w:rPr>
          <w:rFonts w:ascii="Arial" w:eastAsia="Arial" w:hAnsi="Arial" w:cs="Arial"/>
          <w:sz w:val="24"/>
          <w:szCs w:val="24"/>
        </w:rPr>
        <w:t>) para que los camareros puedan utilizar la aplicación y realizar los pedidos. Es importante asegurarse de que los dispositivos sean compatibles con la aplicación y cumplan con los requisitos mínimos de hardware y software establecidos.</w:t>
      </w:r>
    </w:p>
    <w:p w14:paraId="53BE58D1" w14:textId="77777777" w:rsidR="00506E76" w:rsidRDefault="00F215FE">
      <w:pPr>
        <w:tabs>
          <w:tab w:val="left" w:pos="284"/>
        </w:tabs>
        <w:spacing w:after="0" w:line="360" w:lineRule="auto"/>
        <w:rPr>
          <w:rFonts w:ascii="Arial" w:eastAsia="Arial" w:hAnsi="Arial" w:cs="Arial"/>
          <w:sz w:val="24"/>
          <w:szCs w:val="24"/>
        </w:rPr>
      </w:pPr>
      <w:bookmarkStart w:id="39" w:name="_heading=h.v8wyvcd31iwe" w:colFirst="0" w:colLast="0"/>
      <w:bookmarkEnd w:id="39"/>
      <w:r>
        <w:rPr>
          <w:rFonts w:ascii="Arial" w:eastAsia="Arial" w:hAnsi="Arial" w:cs="Arial"/>
          <w:b/>
          <w:sz w:val="24"/>
          <w:szCs w:val="24"/>
        </w:rPr>
        <w:lastRenderedPageBreak/>
        <w:t xml:space="preserve">Puntos de acceso </w:t>
      </w:r>
      <w:proofErr w:type="spellStart"/>
      <w:r>
        <w:rPr>
          <w:rFonts w:ascii="Arial" w:eastAsia="Arial" w:hAnsi="Arial" w:cs="Arial"/>
          <w:b/>
          <w:sz w:val="24"/>
          <w:szCs w:val="24"/>
        </w:rPr>
        <w:t>Wi</w:t>
      </w:r>
      <w:proofErr w:type="spellEnd"/>
      <w:r>
        <w:rPr>
          <w:rFonts w:ascii="Arial" w:eastAsia="Arial" w:hAnsi="Arial" w:cs="Arial"/>
          <w:b/>
          <w:sz w:val="24"/>
          <w:szCs w:val="24"/>
        </w:rPr>
        <w:t>-Fi:</w:t>
      </w:r>
      <w:r>
        <w:rPr>
          <w:rFonts w:ascii="Arial" w:eastAsia="Arial" w:hAnsi="Arial" w:cs="Arial"/>
          <w:sz w:val="24"/>
          <w:szCs w:val="24"/>
        </w:rPr>
        <w:t xml:space="preserve"> Para el correcto funcionamiento de la aplicación, se necesitará una red </w:t>
      </w:r>
      <w:proofErr w:type="spellStart"/>
      <w:r>
        <w:rPr>
          <w:rFonts w:ascii="Arial" w:eastAsia="Arial" w:hAnsi="Arial" w:cs="Arial"/>
          <w:sz w:val="24"/>
          <w:szCs w:val="24"/>
        </w:rPr>
        <w:t>Wi</w:t>
      </w:r>
      <w:proofErr w:type="spellEnd"/>
      <w:r>
        <w:rPr>
          <w:rFonts w:ascii="Arial" w:eastAsia="Arial" w:hAnsi="Arial" w:cs="Arial"/>
          <w:sz w:val="24"/>
          <w:szCs w:val="24"/>
        </w:rPr>
        <w:t>-Fi estable y de calidad en el establecimiento. Esto permitirá que los dispositivos móviles se conecten a la red y transmitan los pedidos a la cocina de manera rápida y confiable.</w:t>
      </w:r>
    </w:p>
    <w:p w14:paraId="48623A65" w14:textId="77777777" w:rsidR="00506E76" w:rsidRDefault="00F215FE">
      <w:pPr>
        <w:tabs>
          <w:tab w:val="left" w:pos="284"/>
        </w:tabs>
        <w:spacing w:after="0" w:line="360" w:lineRule="auto"/>
        <w:rPr>
          <w:rFonts w:ascii="Arial" w:eastAsia="Arial" w:hAnsi="Arial" w:cs="Arial"/>
          <w:b/>
          <w:sz w:val="24"/>
          <w:szCs w:val="24"/>
        </w:rPr>
      </w:pPr>
      <w:bookmarkStart w:id="40" w:name="_heading=h.njnkox4z23kp" w:colFirst="0" w:colLast="0"/>
      <w:bookmarkEnd w:id="40"/>
      <w:r>
        <w:rPr>
          <w:rFonts w:ascii="Arial" w:eastAsia="Arial" w:hAnsi="Arial" w:cs="Arial"/>
          <w:b/>
          <w:sz w:val="24"/>
          <w:szCs w:val="24"/>
        </w:rPr>
        <w:t>Pantallas o monitores:</w:t>
      </w:r>
      <w:r>
        <w:rPr>
          <w:rFonts w:ascii="Arial" w:eastAsia="Arial" w:hAnsi="Arial" w:cs="Arial"/>
          <w:sz w:val="24"/>
          <w:szCs w:val="24"/>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p>
    <w:p w14:paraId="7B6700D1" w14:textId="77777777" w:rsidR="00506E76" w:rsidRDefault="00F215FE">
      <w:pPr>
        <w:tabs>
          <w:tab w:val="left" w:pos="284"/>
        </w:tabs>
        <w:spacing w:after="0" w:line="360" w:lineRule="auto"/>
        <w:rPr>
          <w:rFonts w:ascii="Arial" w:eastAsia="Arial" w:hAnsi="Arial" w:cs="Arial"/>
          <w:sz w:val="24"/>
          <w:szCs w:val="24"/>
        </w:rPr>
      </w:pPr>
      <w:bookmarkStart w:id="41" w:name="_heading=h.54dzsna3xwe3" w:colFirst="0" w:colLast="0"/>
      <w:bookmarkEnd w:id="41"/>
      <w:r>
        <w:rPr>
          <w:rFonts w:ascii="Arial" w:eastAsia="Arial" w:hAnsi="Arial" w:cs="Arial"/>
          <w:b/>
          <w:sz w:val="24"/>
          <w:szCs w:val="24"/>
        </w:rPr>
        <w:t>Servidores y almacenamiento:</w:t>
      </w:r>
      <w:r>
        <w:rPr>
          <w:rFonts w:ascii="Arial" w:eastAsia="Arial" w:hAnsi="Arial" w:cs="Arial"/>
          <w:sz w:val="24"/>
          <w:szCs w:val="24"/>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14:paraId="399740BF" w14:textId="77777777" w:rsidR="00506E76" w:rsidRDefault="00F215FE">
      <w:pPr>
        <w:tabs>
          <w:tab w:val="left" w:pos="284"/>
        </w:tabs>
        <w:spacing w:after="0" w:line="360" w:lineRule="auto"/>
        <w:rPr>
          <w:rFonts w:ascii="Arial" w:eastAsia="Arial" w:hAnsi="Arial" w:cs="Arial"/>
          <w:sz w:val="24"/>
          <w:szCs w:val="24"/>
        </w:rPr>
      </w:pPr>
      <w:bookmarkStart w:id="42" w:name="_heading=h.y0ew9iukfzx1" w:colFirst="0" w:colLast="0"/>
      <w:bookmarkEnd w:id="42"/>
      <w:r>
        <w:rPr>
          <w:rFonts w:ascii="Arial" w:eastAsia="Arial" w:hAnsi="Arial" w:cs="Arial"/>
          <w:b/>
          <w:sz w:val="24"/>
          <w:szCs w:val="24"/>
        </w:rPr>
        <w:t>Equipos de respaldo:</w:t>
      </w:r>
      <w:r>
        <w:rPr>
          <w:rFonts w:ascii="Arial" w:eastAsia="Arial" w:hAnsi="Arial" w:cs="Arial"/>
          <w:sz w:val="24"/>
          <w:szCs w:val="24"/>
        </w:rPr>
        <w:t xml:space="preserve"> Como medida de contingencia, se recomienda tener equipos de respaldo en caso de fallas o averías en los dispositivos principales. Esto asegurará la continuidad del servicio y evitará interrupciones en el flujo de trabajo.</w:t>
      </w:r>
    </w:p>
    <w:p w14:paraId="7A9BABBC" w14:textId="77777777" w:rsidR="00506E76" w:rsidRDefault="00F215FE">
      <w:pPr>
        <w:tabs>
          <w:tab w:val="left" w:pos="284"/>
        </w:tabs>
        <w:spacing w:after="0" w:line="360" w:lineRule="auto"/>
        <w:rPr>
          <w:rFonts w:ascii="Arial" w:eastAsia="Arial" w:hAnsi="Arial" w:cs="Arial"/>
          <w:b/>
          <w:sz w:val="28"/>
          <w:szCs w:val="28"/>
        </w:rPr>
      </w:pPr>
      <w:bookmarkStart w:id="43" w:name="_heading=h.2xcytpi" w:colFirst="0" w:colLast="0"/>
      <w:bookmarkEnd w:id="43"/>
      <w:r>
        <w:rPr>
          <w:rFonts w:ascii="Arial" w:eastAsia="Arial" w:hAnsi="Arial" w:cs="Arial"/>
          <w:b/>
          <w:sz w:val="28"/>
          <w:szCs w:val="28"/>
        </w:rPr>
        <w:t xml:space="preserve">8.2.2 Software </w:t>
      </w:r>
    </w:p>
    <w:p w14:paraId="41184F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Desarrollo de la aplicación:</w:t>
      </w:r>
      <w:r>
        <w:rPr>
          <w:rFonts w:ascii="Arial" w:eastAsia="Arial" w:hAnsi="Arial" w:cs="Arial"/>
          <w:sz w:val="24"/>
          <w:szCs w:val="24"/>
        </w:rPr>
        <w:t xml:space="preserve"> Es necesario contar con un equipo de desarrollo de software capacitado para diseñar y crear la aplicación móvil. Se requerirá </w:t>
      </w:r>
      <w:proofErr w:type="spellStart"/>
      <w:r>
        <w:rPr>
          <w:rFonts w:ascii="Arial" w:eastAsia="Arial" w:hAnsi="Arial" w:cs="Arial"/>
          <w:sz w:val="24"/>
          <w:szCs w:val="24"/>
        </w:rPr>
        <w:t>expertise</w:t>
      </w:r>
      <w:proofErr w:type="spellEnd"/>
      <w:r>
        <w:rPr>
          <w:rFonts w:ascii="Arial" w:eastAsia="Arial" w:hAnsi="Arial" w:cs="Arial"/>
          <w:sz w:val="24"/>
          <w:szCs w:val="24"/>
        </w:rPr>
        <w:t xml:space="preserve"> en el desarrollo de aplicaciones móviles y la capacidad de adaptarse a los requisitos específicos del negocio gastronómico.</w:t>
      </w:r>
    </w:p>
    <w:p w14:paraId="5C9C593E"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Plataforma móvil:</w:t>
      </w:r>
      <w:r>
        <w:rPr>
          <w:rFonts w:ascii="Arial" w:eastAsia="Arial" w:hAnsi="Arial" w:cs="Arial"/>
          <w:sz w:val="24"/>
          <w:szCs w:val="24"/>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14:paraId="751884F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Funcionalidades y usabilidad:</w:t>
      </w:r>
      <w:r>
        <w:rPr>
          <w:rFonts w:ascii="Arial" w:eastAsia="Arial" w:hAnsi="Arial" w:cs="Arial"/>
          <w:sz w:val="24"/>
          <w:szCs w:val="24"/>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w:t>
      </w:r>
      <w:r>
        <w:rPr>
          <w:rFonts w:ascii="Arial" w:eastAsia="Arial" w:hAnsi="Arial" w:cs="Arial"/>
          <w:sz w:val="24"/>
          <w:szCs w:val="24"/>
        </w:rPr>
        <w:lastRenderedPageBreak/>
        <w:t>aplicación, asegurándose de que sea intuitiva y fácil de usar tanto para los camareros como para el personal de cocina.</w:t>
      </w:r>
    </w:p>
    <w:p w14:paraId="48B2426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Seguridad y privacidad:</w:t>
      </w:r>
      <w:r>
        <w:rPr>
          <w:rFonts w:ascii="Arial" w:eastAsia="Arial" w:hAnsi="Arial" w:cs="Arial"/>
          <w:sz w:val="24"/>
          <w:szCs w:val="24"/>
        </w:rPr>
        <w:t xml:space="preserve"> La seguridad de los datos y la privacidad de los clientes son aspectos críticos a considerar. La aplicación debe implementar medidas de seguridad robustas para proteger la información confidencial, como datos de tarjetas de crédito o información personal de los clientes.</w:t>
      </w:r>
    </w:p>
    <w:p w14:paraId="79AA9D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Mantenimiento y actualizaciones:</w:t>
      </w:r>
      <w:r>
        <w:rPr>
          <w:rFonts w:ascii="Arial" w:eastAsia="Arial" w:hAnsi="Arial" w:cs="Arial"/>
          <w:sz w:val="24"/>
          <w:szCs w:val="24"/>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14:paraId="2156B1B8"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14:paraId="15EC9EB6" w14:textId="77777777" w:rsidR="00506E76" w:rsidRDefault="00F215FE">
      <w:pPr>
        <w:pStyle w:val="Ttulo2"/>
        <w:keepNext w:val="0"/>
        <w:keepLines w:val="0"/>
        <w:spacing w:after="80" w:line="360" w:lineRule="auto"/>
        <w:rPr>
          <w:b/>
          <w:sz w:val="24"/>
          <w:szCs w:val="24"/>
        </w:rPr>
      </w:pPr>
      <w:r>
        <w:rPr>
          <w:b/>
          <w:sz w:val="24"/>
          <w:szCs w:val="24"/>
        </w:rPr>
        <w:t>9.1 Conclusiones</w:t>
      </w:r>
    </w:p>
    <w:p w14:paraId="549104C9" w14:textId="77777777" w:rsidR="00C97C05" w:rsidRPr="00C97C05" w:rsidRDefault="00C97C05" w:rsidP="00C97C05">
      <w:pPr>
        <w:rPr>
          <w:rFonts w:ascii="Arial" w:hAnsi="Arial" w:cs="Arial"/>
          <w:sz w:val="24"/>
          <w:szCs w:val="24"/>
          <w:lang w:val="es"/>
        </w:rPr>
      </w:pPr>
      <w:r w:rsidRPr="00C97C05">
        <w:rPr>
          <w:rFonts w:ascii="Arial" w:hAnsi="Arial" w:cs="Arial"/>
          <w:sz w:val="24"/>
          <w:szCs w:val="24"/>
          <w:lang w:val="es"/>
        </w:rPr>
        <w:t xml:space="preserve">El desarrollo de una aplicación móvil basada en la metodología ágil SCRUM para agilizar la gestión de pedidos y comandas en el Restobar </w:t>
      </w:r>
      <w:proofErr w:type="spellStart"/>
      <w:r w:rsidRPr="00C97C05">
        <w:rPr>
          <w:rFonts w:ascii="Arial" w:hAnsi="Arial" w:cs="Arial"/>
          <w:sz w:val="24"/>
          <w:szCs w:val="24"/>
          <w:lang w:val="es"/>
        </w:rPr>
        <w:t>Illari</w:t>
      </w:r>
      <w:proofErr w:type="spellEnd"/>
      <w:r w:rsidRPr="00C97C05">
        <w:rPr>
          <w:rFonts w:ascii="Arial" w:hAnsi="Arial" w:cs="Arial"/>
          <w:sz w:val="24"/>
          <w:szCs w:val="24"/>
          <w:lang w:val="es"/>
        </w:rPr>
        <w:t xml:space="preserve"> ha sido exitoso. A través de la implementación de Programación Orientada a Objetos (POO), Estructuras de Datos (ED) y Desarrollo Guiado por Comportamiento (BDD), se logró diseñar un software robusto y escalable que aborda los problemas identificados en el establecimiento.</w:t>
      </w:r>
    </w:p>
    <w:p w14:paraId="5A716E6E" w14:textId="77777777" w:rsidR="00C97C05" w:rsidRPr="00C97C05" w:rsidRDefault="00C97C05" w:rsidP="00C97C05">
      <w:pPr>
        <w:rPr>
          <w:rFonts w:ascii="Arial" w:hAnsi="Arial" w:cs="Arial"/>
          <w:sz w:val="24"/>
          <w:szCs w:val="24"/>
          <w:lang w:val="es"/>
        </w:rPr>
      </w:pPr>
    </w:p>
    <w:p w14:paraId="4CA662E1" w14:textId="77777777" w:rsidR="00C97C05" w:rsidRPr="00C97C05" w:rsidRDefault="00C97C05" w:rsidP="00C97C05">
      <w:pPr>
        <w:rPr>
          <w:rFonts w:ascii="Arial" w:hAnsi="Arial" w:cs="Arial"/>
          <w:sz w:val="24"/>
          <w:szCs w:val="24"/>
          <w:lang w:val="es"/>
        </w:rPr>
      </w:pPr>
      <w:r w:rsidRPr="00C97C05">
        <w:rPr>
          <w:rFonts w:ascii="Arial" w:hAnsi="Arial" w:cs="Arial"/>
          <w:sz w:val="24"/>
          <w:szCs w:val="24"/>
          <w:lang w:val="es"/>
        </w:rPr>
        <w:t>Gracias a la utilización de POO, el software presenta una estructura modular y flexible, lo que facilita el mantenimiento y la extensibilidad del sistema a medida que surgen nuevas necesidades. Además, la aplicación de ED permitió la optimización del rendimiento del software mediante el uso de estructuras de datos eficientes, agilizando las operaciones de gestión de pedidos y comandas.</w:t>
      </w:r>
    </w:p>
    <w:p w14:paraId="262C2150" w14:textId="77777777" w:rsidR="00C97C05" w:rsidRPr="00C97C05" w:rsidRDefault="00C97C05" w:rsidP="00C97C05">
      <w:pPr>
        <w:rPr>
          <w:rFonts w:ascii="Arial" w:hAnsi="Arial" w:cs="Arial"/>
          <w:sz w:val="24"/>
          <w:szCs w:val="24"/>
          <w:lang w:val="es"/>
        </w:rPr>
      </w:pPr>
    </w:p>
    <w:p w14:paraId="7E54ED35" w14:textId="0606D029" w:rsidR="00C97C05" w:rsidRPr="00C97C05" w:rsidRDefault="00C97C05" w:rsidP="00C97C05">
      <w:pPr>
        <w:rPr>
          <w:rFonts w:ascii="Arial" w:hAnsi="Arial" w:cs="Arial"/>
          <w:sz w:val="24"/>
          <w:szCs w:val="24"/>
          <w:lang w:val="es"/>
        </w:rPr>
      </w:pPr>
      <w:r w:rsidRPr="00C97C05">
        <w:rPr>
          <w:rFonts w:ascii="Arial" w:hAnsi="Arial" w:cs="Arial"/>
          <w:sz w:val="24"/>
          <w:szCs w:val="24"/>
          <w:lang w:val="es"/>
        </w:rPr>
        <w:t xml:space="preserve">La inclusión de BDD en el proyecto garantizó la calidad del software al validar efectivamente los requisitos y expectativas del cliente. Los escenarios de prueba basados en comportamientos esperados aseguraron que el software cumpla con las especificaciones necesarias del Restobar </w:t>
      </w:r>
      <w:proofErr w:type="spellStart"/>
      <w:r w:rsidRPr="00C97C05">
        <w:rPr>
          <w:rFonts w:ascii="Arial" w:hAnsi="Arial" w:cs="Arial"/>
          <w:sz w:val="24"/>
          <w:szCs w:val="24"/>
          <w:lang w:val="es"/>
        </w:rPr>
        <w:t>Illari</w:t>
      </w:r>
      <w:proofErr w:type="spellEnd"/>
      <w:r w:rsidRPr="00C97C05">
        <w:rPr>
          <w:rFonts w:ascii="Arial" w:hAnsi="Arial" w:cs="Arial"/>
          <w:sz w:val="24"/>
          <w:szCs w:val="24"/>
          <w:lang w:val="es"/>
        </w:rPr>
        <w:t>, minimizando errores y fallos.</w:t>
      </w:r>
    </w:p>
    <w:p w14:paraId="31916ECE" w14:textId="77777777" w:rsidR="00506E76" w:rsidRDefault="00F215FE">
      <w:pPr>
        <w:pStyle w:val="Ttulo2"/>
        <w:keepNext w:val="0"/>
        <w:keepLines w:val="0"/>
        <w:spacing w:after="80" w:line="360" w:lineRule="auto"/>
        <w:rPr>
          <w:b/>
          <w:sz w:val="24"/>
          <w:szCs w:val="24"/>
        </w:rPr>
      </w:pPr>
      <w:r>
        <w:rPr>
          <w:b/>
          <w:sz w:val="24"/>
          <w:szCs w:val="24"/>
        </w:rPr>
        <w:t>9.2 Recomendaciones</w:t>
      </w:r>
    </w:p>
    <w:p w14:paraId="19C15C83" w14:textId="77777777" w:rsidR="00C97C05" w:rsidRPr="00C97C05" w:rsidRDefault="00C97C05" w:rsidP="00C97C05">
      <w:pPr>
        <w:pStyle w:val="Prrafodelista"/>
        <w:numPr>
          <w:ilvl w:val="0"/>
          <w:numId w:val="6"/>
        </w:numPr>
        <w:jc w:val="both"/>
        <w:rPr>
          <w:sz w:val="24"/>
          <w:szCs w:val="24"/>
        </w:rPr>
      </w:pPr>
      <w:r w:rsidRPr="00C97C05">
        <w:rPr>
          <w:sz w:val="24"/>
          <w:szCs w:val="24"/>
        </w:rPr>
        <w:t xml:space="preserve">Capacitación continua: Asegurar una capacitación continua para el personal del Restobar </w:t>
      </w:r>
      <w:proofErr w:type="spellStart"/>
      <w:r w:rsidRPr="00C97C05">
        <w:rPr>
          <w:sz w:val="24"/>
          <w:szCs w:val="24"/>
        </w:rPr>
        <w:t>Illari</w:t>
      </w:r>
      <w:proofErr w:type="spellEnd"/>
      <w:r w:rsidRPr="00C97C05">
        <w:rPr>
          <w:sz w:val="24"/>
          <w:szCs w:val="24"/>
        </w:rPr>
        <w:t xml:space="preserve"> en el uso de la aplicación y las actualizaciones </w:t>
      </w:r>
      <w:r w:rsidRPr="00C97C05">
        <w:rPr>
          <w:sz w:val="24"/>
          <w:szCs w:val="24"/>
        </w:rPr>
        <w:lastRenderedPageBreak/>
        <w:t>que se realicen. Proporcionar sesiones de formación periódicas para que el personal esté plenamente familiarizado con todas las funcionalidades y mejoras del software.</w:t>
      </w:r>
    </w:p>
    <w:p w14:paraId="2A06D5AC" w14:textId="77777777" w:rsidR="00C97C05" w:rsidRPr="00C97C05" w:rsidRDefault="00C97C05" w:rsidP="00C97C05">
      <w:pPr>
        <w:jc w:val="both"/>
        <w:rPr>
          <w:rFonts w:ascii="Arial" w:hAnsi="Arial" w:cs="Arial"/>
          <w:sz w:val="24"/>
          <w:szCs w:val="24"/>
          <w:lang w:val="es"/>
        </w:rPr>
      </w:pPr>
    </w:p>
    <w:p w14:paraId="633FF748" w14:textId="77777777" w:rsidR="00C97C05" w:rsidRPr="00C97C05" w:rsidRDefault="00C97C05" w:rsidP="00C97C05">
      <w:pPr>
        <w:pStyle w:val="Prrafodelista"/>
        <w:numPr>
          <w:ilvl w:val="0"/>
          <w:numId w:val="6"/>
        </w:numPr>
        <w:jc w:val="both"/>
        <w:rPr>
          <w:sz w:val="24"/>
          <w:szCs w:val="24"/>
        </w:rPr>
      </w:pPr>
      <w:r w:rsidRPr="00C97C05">
        <w:rPr>
          <w:sz w:val="24"/>
          <w:szCs w:val="24"/>
        </w:rPr>
        <w:t>Evaluación de la experiencia del cliente: Realizar encuestas o solicitar comentarios directos a los clientes sobre su experiencia al utilizar la aplicación. Analizar la retroalimentación recibida para identificar posibles áreas de mejora y realizar ajustes en función de las necesidades y preferencias de los comensales.</w:t>
      </w:r>
    </w:p>
    <w:p w14:paraId="27FE7028" w14:textId="77777777" w:rsidR="00C97C05" w:rsidRPr="00C97C05" w:rsidRDefault="00C97C05" w:rsidP="00C97C05">
      <w:pPr>
        <w:jc w:val="both"/>
        <w:rPr>
          <w:rFonts w:ascii="Arial" w:hAnsi="Arial" w:cs="Arial"/>
          <w:sz w:val="24"/>
          <w:szCs w:val="24"/>
          <w:lang w:val="es"/>
        </w:rPr>
      </w:pPr>
    </w:p>
    <w:p w14:paraId="672170B1" w14:textId="77777777" w:rsidR="00C97C05" w:rsidRPr="00C97C05" w:rsidRDefault="00C97C05" w:rsidP="00C97C05">
      <w:pPr>
        <w:pStyle w:val="Prrafodelista"/>
        <w:numPr>
          <w:ilvl w:val="0"/>
          <w:numId w:val="6"/>
        </w:numPr>
        <w:jc w:val="both"/>
        <w:rPr>
          <w:sz w:val="24"/>
          <w:szCs w:val="24"/>
        </w:rPr>
      </w:pPr>
      <w:r w:rsidRPr="00C97C05">
        <w:rPr>
          <w:sz w:val="24"/>
          <w:szCs w:val="24"/>
        </w:rPr>
        <w:t>Mantenimiento y actualizaciones: Establecer un plan de mantenimiento regular para el software, asegurándose de que esté siempre actualizado y libre de errores. Las actualizaciones deben incluir mejoras en la interfaz, correcciones de errores y la incorporación de nuevas funcionalidades que puedan mejorar la experiencia del usuario y la eficiencia del restaurante.</w:t>
      </w:r>
    </w:p>
    <w:p w14:paraId="08ED1F0E" w14:textId="77777777" w:rsidR="00C97C05" w:rsidRPr="00C97C05" w:rsidRDefault="00C97C05" w:rsidP="00C97C05">
      <w:pPr>
        <w:jc w:val="both"/>
        <w:rPr>
          <w:rFonts w:ascii="Arial" w:hAnsi="Arial" w:cs="Arial"/>
          <w:sz w:val="24"/>
          <w:szCs w:val="24"/>
          <w:lang w:val="es"/>
        </w:rPr>
      </w:pPr>
    </w:p>
    <w:p w14:paraId="0BCD0D05" w14:textId="77777777" w:rsidR="00C97C05" w:rsidRPr="00C97C05" w:rsidRDefault="00C97C05" w:rsidP="00C97C05">
      <w:pPr>
        <w:pStyle w:val="Prrafodelista"/>
        <w:numPr>
          <w:ilvl w:val="0"/>
          <w:numId w:val="6"/>
        </w:numPr>
        <w:jc w:val="both"/>
        <w:rPr>
          <w:sz w:val="24"/>
          <w:szCs w:val="24"/>
        </w:rPr>
      </w:pPr>
      <w:r w:rsidRPr="00C97C05">
        <w:rPr>
          <w:sz w:val="24"/>
          <w:szCs w:val="24"/>
        </w:rPr>
        <w:t>Seguridad y privacidad: Garantizar la seguridad y privacidad de los datos de los clientes y del restaurante en todo momento. Implementar medidas de seguridad adecuadas para proteger la información y prevenir posibles brechas o acceso no autorizado.</w:t>
      </w:r>
    </w:p>
    <w:p w14:paraId="54791D61" w14:textId="77777777" w:rsidR="00C97C05" w:rsidRPr="00C97C05" w:rsidRDefault="00C97C05" w:rsidP="00C97C05">
      <w:pPr>
        <w:jc w:val="both"/>
        <w:rPr>
          <w:rFonts w:ascii="Arial" w:hAnsi="Arial" w:cs="Arial"/>
          <w:sz w:val="24"/>
          <w:szCs w:val="24"/>
          <w:lang w:val="es"/>
        </w:rPr>
      </w:pPr>
    </w:p>
    <w:p w14:paraId="456904A7" w14:textId="77777777" w:rsidR="00C97C05" w:rsidRPr="00C97C05" w:rsidRDefault="00C97C05" w:rsidP="00C97C05">
      <w:pPr>
        <w:pStyle w:val="Prrafodelista"/>
        <w:numPr>
          <w:ilvl w:val="0"/>
          <w:numId w:val="6"/>
        </w:numPr>
        <w:jc w:val="both"/>
        <w:rPr>
          <w:sz w:val="24"/>
          <w:szCs w:val="24"/>
        </w:rPr>
      </w:pPr>
      <w:r w:rsidRPr="00C97C05">
        <w:rPr>
          <w:sz w:val="24"/>
          <w:szCs w:val="24"/>
        </w:rPr>
        <w:t>Adaptabilidad a nuevas tecnologías: Estar atentos a las tendencias y avances tecnológicos en la industria gastronómica y asegurarse de que la aplicación sea compatible con nuevas versiones de sistemas operativos y dispositivos móviles. Mantenerse actualizado con las nuevas tecnologías puede proporcionar ventajas competitivas significativas.</w:t>
      </w:r>
    </w:p>
    <w:p w14:paraId="68E46284" w14:textId="77777777" w:rsidR="00C97C05" w:rsidRPr="00C97C05" w:rsidRDefault="00C97C05" w:rsidP="00C97C05">
      <w:pPr>
        <w:jc w:val="both"/>
        <w:rPr>
          <w:rFonts w:ascii="Arial" w:hAnsi="Arial" w:cs="Arial"/>
          <w:sz w:val="24"/>
          <w:szCs w:val="24"/>
          <w:lang w:val="es"/>
        </w:rPr>
      </w:pPr>
    </w:p>
    <w:p w14:paraId="1CA458B8" w14:textId="77777777" w:rsidR="00C97C05" w:rsidRPr="00C97C05" w:rsidRDefault="00C97C05" w:rsidP="00C97C05">
      <w:pPr>
        <w:pStyle w:val="Prrafodelista"/>
        <w:numPr>
          <w:ilvl w:val="0"/>
          <w:numId w:val="6"/>
        </w:numPr>
        <w:jc w:val="both"/>
        <w:rPr>
          <w:sz w:val="24"/>
          <w:szCs w:val="24"/>
        </w:rPr>
      </w:pPr>
      <w:r w:rsidRPr="00C97C05">
        <w:rPr>
          <w:sz w:val="24"/>
          <w:szCs w:val="24"/>
        </w:rPr>
        <w:t xml:space="preserve">Comunicación interna: Fomentar la comunicación interna entre el personal del Restobar </w:t>
      </w:r>
      <w:proofErr w:type="spellStart"/>
      <w:r w:rsidRPr="00C97C05">
        <w:rPr>
          <w:sz w:val="24"/>
          <w:szCs w:val="24"/>
        </w:rPr>
        <w:t>Illari</w:t>
      </w:r>
      <w:proofErr w:type="spellEnd"/>
      <w:r w:rsidRPr="00C97C05">
        <w:rPr>
          <w:sz w:val="24"/>
          <w:szCs w:val="24"/>
        </w:rPr>
        <w:t xml:space="preserve"> para asegurarse de que todos estén al tanto de los cambios, actualizaciones y mejoras relacionadas con la aplicación. Una buena comunicación interna contribuirá a una mejor implementación y adopción del software.</w:t>
      </w:r>
    </w:p>
    <w:p w14:paraId="67EC3A7F" w14:textId="77777777" w:rsidR="00C97C05" w:rsidRPr="00C97C05" w:rsidRDefault="00C97C05" w:rsidP="00C97C05">
      <w:pPr>
        <w:jc w:val="both"/>
        <w:rPr>
          <w:rFonts w:ascii="Arial" w:hAnsi="Arial" w:cs="Arial"/>
          <w:sz w:val="24"/>
          <w:szCs w:val="24"/>
          <w:lang w:val="es"/>
        </w:rPr>
      </w:pPr>
    </w:p>
    <w:p w14:paraId="2AD7AB94" w14:textId="6C8D080E" w:rsidR="00C97C05" w:rsidRPr="00C97C05" w:rsidRDefault="00C97C05" w:rsidP="00C97C05">
      <w:pPr>
        <w:pStyle w:val="Prrafodelista"/>
        <w:numPr>
          <w:ilvl w:val="0"/>
          <w:numId w:val="6"/>
        </w:numPr>
        <w:jc w:val="both"/>
        <w:rPr>
          <w:sz w:val="24"/>
          <w:szCs w:val="24"/>
        </w:rPr>
      </w:pPr>
      <w:r w:rsidRPr="00C97C05">
        <w:rPr>
          <w:sz w:val="24"/>
          <w:szCs w:val="24"/>
        </w:rPr>
        <w:t xml:space="preserve">Marketing y promoción: Promocionar activamente la aplicación entre los clientes y visitantes del Restobar </w:t>
      </w:r>
      <w:proofErr w:type="spellStart"/>
      <w:r w:rsidRPr="00C97C05">
        <w:rPr>
          <w:sz w:val="24"/>
          <w:szCs w:val="24"/>
        </w:rPr>
        <w:t>Illari</w:t>
      </w:r>
      <w:proofErr w:type="spellEnd"/>
      <w:r w:rsidRPr="00C97C05">
        <w:rPr>
          <w:sz w:val="24"/>
          <w:szCs w:val="24"/>
        </w:rPr>
        <w:t xml:space="preserve"> para fomentar su uso y resaltar los beneficios de una experiencia de servicio mejorada. Utilizar estrategias de marketing digital y redes sociales para dar a conocer la disponibilidad y funcionalidades de la aplicación.</w:t>
      </w:r>
    </w:p>
    <w:p w14:paraId="50C9CB06" w14:textId="77777777" w:rsidR="00506E76" w:rsidRDefault="00F215FE" w:rsidP="00C97C05">
      <w:pPr>
        <w:numPr>
          <w:ilvl w:val="0"/>
          <w:numId w:val="6"/>
        </w:numPr>
        <w:spacing w:after="200" w:line="276" w:lineRule="auto"/>
        <w:ind w:left="0" w:firstLine="0"/>
        <w:rPr>
          <w:rFonts w:ascii="Arial" w:eastAsia="Arial" w:hAnsi="Arial" w:cs="Arial"/>
          <w:b/>
          <w:sz w:val="36"/>
          <w:szCs w:val="36"/>
        </w:rPr>
      </w:pPr>
      <w:bookmarkStart w:id="44" w:name="_heading=h.1ci93xb" w:colFirst="0" w:colLast="0"/>
      <w:bookmarkEnd w:id="44"/>
      <w:r>
        <w:rPr>
          <w:rFonts w:ascii="Arial" w:eastAsia="Arial" w:hAnsi="Arial" w:cs="Arial"/>
          <w:b/>
          <w:sz w:val="36"/>
          <w:szCs w:val="36"/>
        </w:rPr>
        <w:t>Planificación para el Cronograma:</w:t>
      </w:r>
    </w:p>
    <w:p w14:paraId="687E72BA" w14:textId="77777777" w:rsidR="00506E76" w:rsidRDefault="00F215FE">
      <w:pPr>
        <w:rPr>
          <w:rFonts w:ascii="Arial" w:eastAsia="Arial" w:hAnsi="Arial" w:cs="Arial"/>
          <w:sz w:val="24"/>
          <w:szCs w:val="24"/>
        </w:rPr>
      </w:pPr>
      <w:r>
        <w:rPr>
          <w:rFonts w:ascii="Arial" w:eastAsia="Arial" w:hAnsi="Arial" w:cs="Arial"/>
          <w:sz w:val="24"/>
          <w:szCs w:val="24"/>
        </w:rPr>
        <w:lastRenderedPageBreak/>
        <w:t>Debe insertar una imagen clara y legible de la planificación del proyecto a desarrollar.</w:t>
      </w:r>
    </w:p>
    <w:p w14:paraId="560449B2" w14:textId="77777777" w:rsidR="00506E76" w:rsidRDefault="00F215FE" w:rsidP="00C97C05">
      <w:pPr>
        <w:numPr>
          <w:ilvl w:val="0"/>
          <w:numId w:val="6"/>
        </w:numPr>
        <w:spacing w:after="200" w:line="276" w:lineRule="auto"/>
        <w:ind w:left="0" w:firstLine="0"/>
        <w:rPr>
          <w:rFonts w:ascii="Arial" w:eastAsia="Arial" w:hAnsi="Arial" w:cs="Arial"/>
          <w:b/>
          <w:sz w:val="36"/>
          <w:szCs w:val="36"/>
        </w:rPr>
      </w:pPr>
      <w:bookmarkStart w:id="45" w:name="_heading=h.3whwml4" w:colFirst="0" w:colLast="0"/>
      <w:bookmarkEnd w:id="45"/>
      <w:r>
        <w:rPr>
          <w:rFonts w:ascii="Arial" w:eastAsia="Arial" w:hAnsi="Arial" w:cs="Arial"/>
          <w:b/>
          <w:sz w:val="36"/>
          <w:szCs w:val="36"/>
        </w:rPr>
        <w:t>Bibliografía</w:t>
      </w:r>
    </w:p>
    <w:p w14:paraId="7D8C22BA" w14:textId="77777777" w:rsidR="00506E76" w:rsidRDefault="00F215FE">
      <w:pPr>
        <w:spacing w:after="200" w:line="276" w:lineRule="auto"/>
        <w:rPr>
          <w:rFonts w:ascii="Arial" w:eastAsia="Arial" w:hAnsi="Arial" w:cs="Arial"/>
          <w:sz w:val="24"/>
          <w:szCs w:val="24"/>
        </w:rPr>
      </w:pPr>
      <w:bookmarkStart w:id="46" w:name="_heading=h.r9r5j6ju3dk" w:colFirst="0" w:colLast="0"/>
      <w:bookmarkEnd w:id="46"/>
      <w:r>
        <w:rPr>
          <w:rFonts w:ascii="Arial" w:eastAsia="Arial" w:hAnsi="Arial" w:cs="Arial"/>
          <w:sz w:val="24"/>
          <w:szCs w:val="24"/>
        </w:rPr>
        <w:t xml:space="preserve">Varela-Morales, M. (2012). </w:t>
      </w:r>
      <w:proofErr w:type="spellStart"/>
      <w:proofErr w:type="gramStart"/>
      <w:r>
        <w:rPr>
          <w:rFonts w:ascii="Arial" w:eastAsia="Arial" w:hAnsi="Arial" w:cs="Arial"/>
          <w:sz w:val="24"/>
          <w:szCs w:val="24"/>
        </w:rPr>
        <w:t>Q’Filo</w:t>
      </w:r>
      <w:proofErr w:type="spellEnd"/>
      <w:r>
        <w:rPr>
          <w:rFonts w:ascii="Arial" w:eastAsia="Arial" w:hAnsi="Arial" w:cs="Arial"/>
          <w:sz w:val="24"/>
          <w:szCs w:val="24"/>
        </w:rPr>
        <w:t> :</w:t>
      </w:r>
      <w:proofErr w:type="gramEnd"/>
      <w:r>
        <w:rPr>
          <w:rFonts w:ascii="Arial" w:eastAsia="Arial" w:hAnsi="Arial" w:cs="Arial"/>
          <w:sz w:val="24"/>
          <w:szCs w:val="24"/>
        </w:rPr>
        <w:t xml:space="preserve"> una plataforma que permite ordenar comida mediante la web. Tecnológico de Costa Rica. </w:t>
      </w:r>
      <w:hyperlink r:id="rId10">
        <w:r>
          <w:rPr>
            <w:rFonts w:ascii="Arial" w:eastAsia="Arial" w:hAnsi="Arial" w:cs="Arial"/>
            <w:color w:val="1155CC"/>
            <w:sz w:val="24"/>
            <w:szCs w:val="24"/>
            <w:u w:val="single"/>
          </w:rPr>
          <w:t>https://repositoriotec.tec.ac.cr/handle/2238/5965</w:t>
        </w:r>
      </w:hyperlink>
    </w:p>
    <w:p w14:paraId="041D3D73" w14:textId="77777777" w:rsidR="00506E76" w:rsidRDefault="00F215FE">
      <w:pPr>
        <w:spacing w:after="200" w:line="276" w:lineRule="auto"/>
        <w:rPr>
          <w:rFonts w:ascii="Arial" w:eastAsia="Arial" w:hAnsi="Arial" w:cs="Arial"/>
          <w:sz w:val="24"/>
          <w:szCs w:val="24"/>
        </w:rPr>
      </w:pPr>
      <w:bookmarkStart w:id="47" w:name="_heading=h.9em9v8h1np" w:colFirst="0" w:colLast="0"/>
      <w:bookmarkEnd w:id="47"/>
      <w:r>
        <w:rPr>
          <w:rFonts w:ascii="Arial" w:eastAsia="Arial" w:hAnsi="Arial" w:cs="Arial"/>
          <w:sz w:val="24"/>
          <w:szCs w:val="24"/>
        </w:rPr>
        <w:t xml:space="preserve">Cifuentes Fernández, B. (2022). Interfaz accesible robótica de selección de menú. Universidad Carlos III de Madrid. </w:t>
      </w:r>
      <w:hyperlink r:id="rId11">
        <w:r>
          <w:rPr>
            <w:rFonts w:ascii="Arial" w:eastAsia="Arial" w:hAnsi="Arial" w:cs="Arial"/>
            <w:color w:val="1155CC"/>
            <w:sz w:val="24"/>
            <w:szCs w:val="24"/>
            <w:u w:val="single"/>
          </w:rPr>
          <w:t>https://e-archivo.uc3m.es/handle/10016/36188</w:t>
        </w:r>
      </w:hyperlink>
      <w:r>
        <w:rPr>
          <w:rFonts w:ascii="Arial" w:eastAsia="Arial" w:hAnsi="Arial" w:cs="Arial"/>
          <w:sz w:val="24"/>
          <w:szCs w:val="24"/>
        </w:rPr>
        <w:t xml:space="preserve"> </w:t>
      </w:r>
    </w:p>
    <w:p w14:paraId="70CB0C43" w14:textId="77777777" w:rsidR="00506E76" w:rsidRPr="006A1C01" w:rsidRDefault="00F215FE">
      <w:pPr>
        <w:spacing w:after="200" w:line="276" w:lineRule="auto"/>
        <w:rPr>
          <w:rFonts w:ascii="Roboto" w:eastAsia="Roboto" w:hAnsi="Roboto" w:cs="Roboto"/>
          <w:color w:val="111111"/>
          <w:sz w:val="24"/>
          <w:szCs w:val="24"/>
          <w:lang w:val="en-US"/>
        </w:rPr>
      </w:pPr>
      <w:bookmarkStart w:id="48" w:name="_heading=h.wluu9gf8h60y" w:colFirst="0" w:colLast="0"/>
      <w:bookmarkEnd w:id="48"/>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(2022). </w:t>
      </w:r>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w:t>
      </w:r>
      <w:hyperlink r:id="rId12">
        <w:r w:rsidRPr="006A1C01">
          <w:rPr>
            <w:rFonts w:ascii="Roboto" w:eastAsia="Roboto" w:hAnsi="Roboto" w:cs="Roboto"/>
            <w:color w:val="1155CC"/>
            <w:sz w:val="24"/>
            <w:szCs w:val="24"/>
            <w:u w:val="single"/>
            <w:lang w:val="en-US"/>
          </w:rPr>
          <w:t>https://www.appsheet.com/</w:t>
        </w:r>
      </w:hyperlink>
      <w:r w:rsidRPr="006A1C01">
        <w:rPr>
          <w:rFonts w:ascii="Roboto" w:eastAsia="Roboto" w:hAnsi="Roboto" w:cs="Roboto"/>
          <w:color w:val="111111"/>
          <w:sz w:val="24"/>
          <w:szCs w:val="24"/>
          <w:lang w:val="en-US"/>
        </w:rPr>
        <w:t xml:space="preserve"> </w:t>
      </w:r>
    </w:p>
    <w:p w14:paraId="38A25BFA" w14:textId="77777777" w:rsidR="00506E76" w:rsidRDefault="00F215FE">
      <w:pPr>
        <w:spacing w:after="200" w:line="276" w:lineRule="auto"/>
        <w:rPr>
          <w:rFonts w:ascii="Roboto" w:eastAsia="Roboto" w:hAnsi="Roboto" w:cs="Roboto"/>
          <w:color w:val="111111"/>
          <w:sz w:val="24"/>
          <w:szCs w:val="24"/>
        </w:rPr>
      </w:pPr>
      <w:bookmarkStart w:id="49" w:name="_heading=h.vkj74nry7fx2" w:colFirst="0" w:colLast="0"/>
      <w:bookmarkEnd w:id="49"/>
      <w:r>
        <w:rPr>
          <w:rFonts w:ascii="Roboto" w:eastAsia="Roboto" w:hAnsi="Roboto" w:cs="Roboto"/>
          <w:color w:val="111111"/>
          <w:sz w:val="24"/>
          <w:szCs w:val="24"/>
        </w:rPr>
        <w:t xml:space="preserve">Oracle México. (s.f.). Qué es una base de datos. Recuperado el 28 de mayo de 2023, de </w:t>
      </w:r>
      <w:hyperlink r:id="rId13">
        <w:r>
          <w:rPr>
            <w:rFonts w:ascii="Roboto" w:eastAsia="Roboto" w:hAnsi="Roboto" w:cs="Roboto"/>
            <w:color w:val="1155CC"/>
            <w:sz w:val="24"/>
            <w:szCs w:val="24"/>
            <w:u w:val="single"/>
          </w:rPr>
          <w:t>https://www.oracle.com/mx/database/what-is-database/</w:t>
        </w:r>
      </w:hyperlink>
      <w:r>
        <w:rPr>
          <w:rFonts w:ascii="Roboto" w:eastAsia="Roboto" w:hAnsi="Roboto" w:cs="Roboto"/>
          <w:color w:val="111111"/>
          <w:sz w:val="24"/>
          <w:szCs w:val="24"/>
        </w:rPr>
        <w:t xml:space="preserve"> </w:t>
      </w:r>
    </w:p>
    <w:p w14:paraId="47AF668D" w14:textId="77777777" w:rsidR="00506E76" w:rsidRDefault="00506E76">
      <w:pPr>
        <w:spacing w:after="200" w:line="276" w:lineRule="auto"/>
        <w:rPr>
          <w:rFonts w:ascii="Arial" w:eastAsia="Arial" w:hAnsi="Arial" w:cs="Arial"/>
          <w:sz w:val="24"/>
          <w:szCs w:val="24"/>
        </w:rPr>
      </w:pPr>
      <w:bookmarkStart w:id="50" w:name="_heading=h.3id7yog85zao" w:colFirst="0" w:colLast="0"/>
      <w:bookmarkEnd w:id="50"/>
    </w:p>
    <w:p w14:paraId="2EFE1C2B" w14:textId="77777777" w:rsidR="00506E76" w:rsidRDefault="00506E76">
      <w:pPr>
        <w:spacing w:after="200" w:line="276" w:lineRule="auto"/>
        <w:rPr>
          <w:rFonts w:ascii="Arial" w:eastAsia="Arial" w:hAnsi="Arial" w:cs="Arial"/>
          <w:sz w:val="24"/>
          <w:szCs w:val="24"/>
        </w:rPr>
      </w:pPr>
      <w:bookmarkStart w:id="51" w:name="_heading=h.95yieym7as7d" w:colFirst="0" w:colLast="0"/>
      <w:bookmarkEnd w:id="51"/>
    </w:p>
    <w:p w14:paraId="658B7B81" w14:textId="77777777" w:rsidR="00506E76" w:rsidRDefault="00506E76">
      <w:pPr>
        <w:spacing w:after="200" w:line="276" w:lineRule="auto"/>
        <w:rPr>
          <w:rFonts w:ascii="Arial" w:eastAsia="Arial" w:hAnsi="Arial" w:cs="Arial"/>
          <w:b/>
          <w:sz w:val="36"/>
          <w:szCs w:val="36"/>
        </w:rPr>
      </w:pPr>
      <w:bookmarkStart w:id="52" w:name="_heading=h.fmdojh8j9j09" w:colFirst="0" w:colLast="0"/>
      <w:bookmarkEnd w:id="52"/>
    </w:p>
    <w:p w14:paraId="330DF48E" w14:textId="77777777" w:rsidR="00506E76" w:rsidRDefault="00506E76">
      <w:pPr>
        <w:spacing w:after="200" w:line="276" w:lineRule="auto"/>
        <w:rPr>
          <w:rFonts w:ascii="Arial" w:eastAsia="Arial" w:hAnsi="Arial" w:cs="Arial"/>
          <w:b/>
          <w:sz w:val="36"/>
          <w:szCs w:val="36"/>
        </w:rPr>
      </w:pPr>
      <w:bookmarkStart w:id="53" w:name="_heading=h.2m2iptz26f7n" w:colFirst="0" w:colLast="0"/>
      <w:bookmarkEnd w:id="53"/>
    </w:p>
    <w:p w14:paraId="396BCC9E" w14:textId="5E3473ED" w:rsidR="00506E76" w:rsidRDefault="00506E76">
      <w:pPr>
        <w:rPr>
          <w:rFonts w:ascii="Arial" w:eastAsia="Arial" w:hAnsi="Arial" w:cs="Arial"/>
          <w:sz w:val="24"/>
          <w:szCs w:val="24"/>
        </w:rPr>
        <w:sectPr w:rsidR="00506E76">
          <w:footerReference w:type="default" r:id="rId14"/>
          <w:pgSz w:w="11909" w:h="16834"/>
          <w:pgMar w:top="1417" w:right="1701" w:bottom="1417" w:left="1701" w:header="708" w:footer="708" w:gutter="0"/>
          <w:cols w:space="720"/>
        </w:sectPr>
      </w:pPr>
    </w:p>
    <w:p w14:paraId="7795ABDA" w14:textId="77777777" w:rsidR="00506E76" w:rsidRDefault="00506E76">
      <w:pPr>
        <w:pBdr>
          <w:top w:val="nil"/>
          <w:left w:val="nil"/>
          <w:bottom w:val="nil"/>
          <w:right w:val="nil"/>
          <w:between w:val="nil"/>
        </w:pBdr>
        <w:spacing w:after="0"/>
        <w:rPr>
          <w:rFonts w:ascii="Arial" w:eastAsia="Arial" w:hAnsi="Arial" w:cs="Arial"/>
          <w:b/>
          <w:sz w:val="24"/>
          <w:szCs w:val="24"/>
        </w:rPr>
      </w:pPr>
    </w:p>
    <w:p w14:paraId="43EEBDF6"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14:paraId="38FA5245"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 Crono</w:t>
      </w:r>
    </w:p>
    <w:p w14:paraId="7632FAFA" w14:textId="7E95D668" w:rsidR="00506E76" w:rsidRDefault="00314E89">
      <w:pPr>
        <w:spacing w:after="200" w:line="276" w:lineRule="auto"/>
        <w:rPr>
          <w:rFonts w:ascii="Arial" w:eastAsia="Arial" w:hAnsi="Arial" w:cs="Arial"/>
          <w:b/>
          <w:sz w:val="36"/>
          <w:szCs w:val="36"/>
        </w:rPr>
      </w:pPr>
      <w:r w:rsidRPr="00314E89">
        <w:rPr>
          <w:rFonts w:ascii="Arial" w:eastAsia="Arial" w:hAnsi="Arial" w:cs="Arial"/>
          <w:b/>
          <w:noProof/>
          <w:sz w:val="36"/>
          <w:szCs w:val="36"/>
        </w:rPr>
        <w:drawing>
          <wp:inline distT="0" distB="0" distL="0" distR="0" wp14:anchorId="554F5615" wp14:editId="0B4621F8">
            <wp:extent cx="8890000" cy="39287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0000" cy="3928745"/>
                    </a:xfrm>
                    <a:prstGeom prst="rect">
                      <a:avLst/>
                    </a:prstGeom>
                  </pic:spPr>
                </pic:pic>
              </a:graphicData>
            </a:graphic>
          </wp:inline>
        </w:drawing>
      </w:r>
    </w:p>
    <w:p w14:paraId="28CDBF84" w14:textId="77777777" w:rsidR="00506E76" w:rsidRDefault="00506E76">
      <w:pPr>
        <w:spacing w:after="0" w:line="360" w:lineRule="auto"/>
        <w:rPr>
          <w:rFonts w:ascii="Arial" w:eastAsia="Arial" w:hAnsi="Arial" w:cs="Arial"/>
          <w:sz w:val="24"/>
          <w:szCs w:val="24"/>
        </w:rPr>
      </w:pPr>
      <w:bookmarkStart w:id="54" w:name="_GoBack"/>
      <w:bookmarkEnd w:id="54"/>
    </w:p>
    <w:sectPr w:rsidR="00506E7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4EB09" w14:textId="77777777" w:rsidR="00C11D00" w:rsidRDefault="00C11D00">
      <w:pPr>
        <w:spacing w:after="0" w:line="240" w:lineRule="auto"/>
      </w:pPr>
      <w:r>
        <w:separator/>
      </w:r>
    </w:p>
  </w:endnote>
  <w:endnote w:type="continuationSeparator" w:id="0">
    <w:p w14:paraId="5F2EF6E9" w14:textId="77777777" w:rsidR="00C11D00" w:rsidRDefault="00C1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5A53" w14:textId="574A9232" w:rsidR="00506E76" w:rsidRDefault="00F215F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A1C01">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B6F0F79" w14:textId="77777777" w:rsidR="00506E76" w:rsidRDefault="00506E7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6AC34" w14:textId="77777777" w:rsidR="00C11D00" w:rsidRDefault="00C11D00">
      <w:pPr>
        <w:spacing w:after="0" w:line="240" w:lineRule="auto"/>
      </w:pPr>
      <w:r>
        <w:separator/>
      </w:r>
    </w:p>
  </w:footnote>
  <w:footnote w:type="continuationSeparator" w:id="0">
    <w:p w14:paraId="39C3BE04" w14:textId="77777777" w:rsidR="00C11D00" w:rsidRDefault="00C11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E16"/>
    <w:multiLevelType w:val="hybridMultilevel"/>
    <w:tmpl w:val="C1F2F91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54C4B04"/>
    <w:multiLevelType w:val="multilevel"/>
    <w:tmpl w:val="182CA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2A406C"/>
    <w:multiLevelType w:val="multilevel"/>
    <w:tmpl w:val="7108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B3B33"/>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359F6"/>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AF723C"/>
    <w:multiLevelType w:val="multilevel"/>
    <w:tmpl w:val="71902F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76"/>
    <w:rsid w:val="00314E89"/>
    <w:rsid w:val="003343C2"/>
    <w:rsid w:val="00345CF0"/>
    <w:rsid w:val="00346BA7"/>
    <w:rsid w:val="0036319E"/>
    <w:rsid w:val="00506E76"/>
    <w:rsid w:val="005455E9"/>
    <w:rsid w:val="006A1C01"/>
    <w:rsid w:val="007A3C06"/>
    <w:rsid w:val="00877C70"/>
    <w:rsid w:val="009330CF"/>
    <w:rsid w:val="00A41C85"/>
    <w:rsid w:val="00B66F46"/>
    <w:rsid w:val="00C11D00"/>
    <w:rsid w:val="00C97C05"/>
    <w:rsid w:val="00CE5CB8"/>
    <w:rsid w:val="00ED48A2"/>
    <w:rsid w:val="00F215FE"/>
    <w:rsid w:val="00FC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734"/>
  <w15:docId w15:val="{CD3C995C-54A6-471D-B79A-1C7A8BBD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54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0610">
      <w:bodyDiv w:val="1"/>
      <w:marLeft w:val="0"/>
      <w:marRight w:val="0"/>
      <w:marTop w:val="0"/>
      <w:marBottom w:val="0"/>
      <w:divBdr>
        <w:top w:val="none" w:sz="0" w:space="0" w:color="auto"/>
        <w:left w:val="none" w:sz="0" w:space="0" w:color="auto"/>
        <w:bottom w:val="none" w:sz="0" w:space="0" w:color="auto"/>
        <w:right w:val="none" w:sz="0" w:space="0" w:color="auto"/>
      </w:divBdr>
    </w:div>
    <w:div w:id="128209450">
      <w:bodyDiv w:val="1"/>
      <w:marLeft w:val="0"/>
      <w:marRight w:val="0"/>
      <w:marTop w:val="0"/>
      <w:marBottom w:val="0"/>
      <w:divBdr>
        <w:top w:val="none" w:sz="0" w:space="0" w:color="auto"/>
        <w:left w:val="none" w:sz="0" w:space="0" w:color="auto"/>
        <w:bottom w:val="none" w:sz="0" w:space="0" w:color="auto"/>
        <w:right w:val="none" w:sz="0" w:space="0" w:color="auto"/>
      </w:divBdr>
    </w:div>
    <w:div w:id="1042166914">
      <w:bodyDiv w:val="1"/>
      <w:marLeft w:val="0"/>
      <w:marRight w:val="0"/>
      <w:marTop w:val="0"/>
      <w:marBottom w:val="0"/>
      <w:divBdr>
        <w:top w:val="none" w:sz="0" w:space="0" w:color="auto"/>
        <w:left w:val="none" w:sz="0" w:space="0" w:color="auto"/>
        <w:bottom w:val="none" w:sz="0" w:space="0" w:color="auto"/>
        <w:right w:val="none" w:sz="0" w:space="0" w:color="auto"/>
      </w:divBdr>
      <w:divsChild>
        <w:div w:id="797845685">
          <w:marLeft w:val="0"/>
          <w:marRight w:val="0"/>
          <w:marTop w:val="0"/>
          <w:marBottom w:val="0"/>
          <w:divBdr>
            <w:top w:val="single" w:sz="2" w:space="0" w:color="auto"/>
            <w:left w:val="single" w:sz="2" w:space="0" w:color="auto"/>
            <w:bottom w:val="single" w:sz="6" w:space="0" w:color="auto"/>
            <w:right w:val="single" w:sz="2" w:space="0" w:color="auto"/>
          </w:divBdr>
          <w:divsChild>
            <w:div w:id="122279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720215">
                  <w:marLeft w:val="0"/>
                  <w:marRight w:val="0"/>
                  <w:marTop w:val="0"/>
                  <w:marBottom w:val="0"/>
                  <w:divBdr>
                    <w:top w:val="single" w:sz="2" w:space="0" w:color="D9D9E3"/>
                    <w:left w:val="single" w:sz="2" w:space="0" w:color="D9D9E3"/>
                    <w:bottom w:val="single" w:sz="2" w:space="0" w:color="D9D9E3"/>
                    <w:right w:val="single" w:sz="2" w:space="0" w:color="D9D9E3"/>
                  </w:divBdr>
                  <w:divsChild>
                    <w:div w:id="226572816">
                      <w:marLeft w:val="0"/>
                      <w:marRight w:val="0"/>
                      <w:marTop w:val="0"/>
                      <w:marBottom w:val="0"/>
                      <w:divBdr>
                        <w:top w:val="single" w:sz="2" w:space="0" w:color="D9D9E3"/>
                        <w:left w:val="single" w:sz="2" w:space="0" w:color="D9D9E3"/>
                        <w:bottom w:val="single" w:sz="2" w:space="0" w:color="D9D9E3"/>
                        <w:right w:val="single" w:sz="2" w:space="0" w:color="D9D9E3"/>
                      </w:divBdr>
                      <w:divsChild>
                        <w:div w:id="1520388762">
                          <w:marLeft w:val="0"/>
                          <w:marRight w:val="0"/>
                          <w:marTop w:val="0"/>
                          <w:marBottom w:val="0"/>
                          <w:divBdr>
                            <w:top w:val="single" w:sz="2" w:space="0" w:color="D9D9E3"/>
                            <w:left w:val="single" w:sz="2" w:space="0" w:color="D9D9E3"/>
                            <w:bottom w:val="single" w:sz="2" w:space="0" w:color="D9D9E3"/>
                            <w:right w:val="single" w:sz="2" w:space="0" w:color="D9D9E3"/>
                          </w:divBdr>
                          <w:divsChild>
                            <w:div w:id="128800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237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acle.com/mx/database/what-is-databas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ppshee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ivo.uc3m.es/handle/10016/36188"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repositoriotec.tec.ac.cr/handle/2238/5965" TargetMode="Externa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E5F276-E69A-4917-9E28-45CED8BC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3455</Words>
  <Characters>19006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2</cp:revision>
  <dcterms:created xsi:type="dcterms:W3CDTF">2023-12-06T03:29:00Z</dcterms:created>
  <dcterms:modified xsi:type="dcterms:W3CDTF">2023-12-06T03:29:00Z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