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A513D"/>
          <w:sz w:val="44"/>
        </w:rPr>
        <w:t>PLAN DE CÓDIGO</w:t>
      </w:r>
    </w:p>
    <w:p>
      <w:pPr>
        <w:jc w:val="center"/>
      </w:pPr>
      <w:r>
        <w:rPr>
          <w:b/>
          <w:sz w:val="30"/>
        </w:rPr>
        <w:t>Aplicación móvil SelfCare</w:t>
      </w:r>
    </w:p>
    <w:p>
      <w:pPr>
        <w:jc w:val="center"/>
      </w:pPr>
      <w:r>
        <w:t>Proyecto de desarrollo de aplicaciones · 2026</w:t>
      </w:r>
    </w:p>
    <w:p>
      <w:r>
        <w:t>Nombre del proyecto: SelfCare</w:t>
        <w:br/>
        <w:t>Plataforma: Android</w:t>
        <w:br/>
        <w:t>Lenguaje de programación: Java</w:t>
        <w:br/>
        <w:t>Entorno de desarrollo: Android Studio</w:t>
        <w:br/>
        <w:t>Base de datos: SQLite</w:t>
        <w:br/>
        <w:t>Control de versiones: Git y GitHub</w:t>
      </w:r>
    </w:p>
    <w:p>
      <w:pPr>
        <w:pStyle w:val="Heading1"/>
      </w:pPr>
      <w:r>
        <w:t>1. Introducción</w:t>
      </w:r>
    </w:p>
    <w:p>
      <w:r>
        <w:t>El presente plan de código describe la organización y el desarrollo de SelfCare, una aplicación móvil orientada al autocuidado personal. El documento identifica los componentes principales, las herramientas de programación, la estructura de datos y las verificaciones necesarias para mantener el funcionamiento de la aplicación.</w:t>
      </w:r>
    </w:p>
    <w:p>
      <w:pPr>
        <w:pStyle w:val="Heading1"/>
      </w:pPr>
      <w:r>
        <w:t>2. Objetivo general</w:t>
      </w:r>
    </w:p>
    <w:p>
      <w:r>
        <w:t>Organizar y documentar el código de SelfCare para facilitar su desarrollo, funcionamiento, mantenimiento y presentación académica.</w:t>
      </w:r>
    </w:p>
    <w:p>
      <w:pPr>
        <w:pStyle w:val="Heading1"/>
      </w:pPr>
      <w:r>
        <w:t>3. Objetivos específicos</w:t>
      </w:r>
    </w:p>
    <w:p>
      <w:pPr>
        <w:pStyle w:val="ListBullet"/>
      </w:pPr>
      <w:r>
        <w:t>Estructurar las pantallas y clases Java de acuerdo con sus funciones.</w:t>
      </w:r>
    </w:p>
    <w:p>
      <w:pPr>
        <w:pStyle w:val="ListBullet"/>
      </w:pPr>
      <w:r>
        <w:t>Implementar el almacenamiento local de información mediante SQLite.</w:t>
      </w:r>
    </w:p>
    <w:p>
      <w:pPr>
        <w:pStyle w:val="ListBullet"/>
      </w:pPr>
      <w:r>
        <w:t>Comprobar el registro, inicio de sesión y uso de los módulos de autocuidado.</w:t>
      </w:r>
    </w:p>
    <w:p>
      <w:pPr>
        <w:pStyle w:val="ListBullet"/>
      </w:pPr>
      <w:r>
        <w:t>Mantener un historial de cambios del proyecto mediante commits en GitHub.</w:t>
      </w:r>
    </w:p>
    <w:p>
      <w:pPr>
        <w:pStyle w:val="Heading1"/>
      </w:pPr>
      <w:r>
        <w:t>4. Herramientas y tecnologías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Herramienta</w:t>
            </w:r>
          </w:p>
        </w:tc>
        <w:tc>
          <w:tcPr>
            <w:tcW w:type="dxa" w:w="4896"/>
          </w:tcPr>
          <w:p>
            <w:r>
              <w:t>Uso en SelfCare</w:t>
            </w:r>
          </w:p>
        </w:tc>
      </w:tr>
      <w:tr>
        <w:tc>
          <w:tcPr>
            <w:tcW w:type="dxa" w:w="4896"/>
          </w:tcPr>
          <w:p>
            <w:r>
              <w:t>Android Studio</w:t>
            </w:r>
          </w:p>
        </w:tc>
        <w:tc>
          <w:tcPr>
            <w:tcW w:type="dxa" w:w="4896"/>
          </w:tcPr>
          <w:p>
            <w:r>
              <w:t>Creación, edición, compilación y ejecución de la aplicación.</w:t>
            </w:r>
          </w:p>
        </w:tc>
      </w:tr>
      <w:tr>
        <w:tc>
          <w:tcPr>
            <w:tcW w:type="dxa" w:w="4896"/>
          </w:tcPr>
          <w:p>
            <w:r>
              <w:t>Java</w:t>
            </w:r>
          </w:p>
        </w:tc>
        <w:tc>
          <w:tcPr>
            <w:tcW w:type="dxa" w:w="4896"/>
          </w:tcPr>
          <w:p>
            <w:r>
              <w:t>Programación de actividades y lógica de funcionamiento.</w:t>
            </w:r>
          </w:p>
        </w:tc>
      </w:tr>
      <w:tr>
        <w:tc>
          <w:tcPr>
            <w:tcW w:type="dxa" w:w="4896"/>
          </w:tcPr>
          <w:p>
            <w:r>
              <w:t>XML</w:t>
            </w:r>
          </w:p>
        </w:tc>
        <w:tc>
          <w:tcPr>
            <w:tcW w:type="dxa" w:w="4896"/>
          </w:tcPr>
          <w:p>
            <w:r>
              <w:t>Diseño de pantallas y componentes visuales.</w:t>
            </w:r>
          </w:p>
        </w:tc>
      </w:tr>
      <w:tr>
        <w:tc>
          <w:tcPr>
            <w:tcW w:type="dxa" w:w="4896"/>
          </w:tcPr>
          <w:p>
            <w:r>
              <w:t>SQLite</w:t>
            </w:r>
          </w:p>
        </w:tc>
        <w:tc>
          <w:tcPr>
            <w:tcW w:type="dxa" w:w="4896"/>
          </w:tcPr>
          <w:p>
            <w:r>
              <w:t>Almacenamiento local de usuarios, estados de ánimo y hábitos.</w:t>
            </w:r>
          </w:p>
        </w:tc>
      </w:tr>
      <w:tr>
        <w:tc>
          <w:tcPr>
            <w:tcW w:type="dxa" w:w="4896"/>
          </w:tcPr>
          <w:p>
            <w:r>
              <w:t>Git / GitHub</w:t>
            </w:r>
          </w:p>
        </w:tc>
        <w:tc>
          <w:tcPr>
            <w:tcW w:type="dxa" w:w="4896"/>
          </w:tcPr>
          <w:p>
            <w:r>
              <w:t>Control de versiones, registro de cambios y respaldo del código.</w:t>
            </w:r>
          </w:p>
        </w:tc>
      </w:tr>
    </w:tbl>
    <w:p>
      <w:pPr>
        <w:pStyle w:val="Heading1"/>
      </w:pPr>
      <w:r>
        <w:t>5. Organización del código</w:t>
      </w:r>
    </w:p>
    <w:p>
      <w:r>
        <w:t>El proyecto se organiza en actividades Java, archivos XML de interfaz, recursos visuales y una clase encargada de administrar la base de datos.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Archivo o módulo</w:t>
            </w:r>
          </w:p>
        </w:tc>
        <w:tc>
          <w:tcPr>
            <w:tcW w:type="dxa" w:w="4896"/>
          </w:tcPr>
          <w:p>
            <w:r>
              <w:t>Responsabilidad</w:t>
            </w:r>
          </w:p>
        </w:tc>
      </w:tr>
      <w:tr>
        <w:tc>
          <w:tcPr>
            <w:tcW w:type="dxa" w:w="4896"/>
          </w:tcPr>
          <w:p>
            <w:r>
              <w:t>InicioActivity.java / MainActivity.java</w:t>
            </w:r>
          </w:p>
        </w:tc>
        <w:tc>
          <w:tcPr>
            <w:tcW w:type="dxa" w:w="4896"/>
          </w:tcPr>
          <w:p>
            <w:r>
              <w:t>Pantalla de bienvenida y navegación inicial.</w:t>
            </w:r>
          </w:p>
        </w:tc>
      </w:tr>
      <w:tr>
        <w:tc>
          <w:tcPr>
            <w:tcW w:type="dxa" w:w="4896"/>
          </w:tcPr>
          <w:p>
            <w:r>
              <w:t>RegistroActivity.java</w:t>
            </w:r>
          </w:p>
        </w:tc>
        <w:tc>
          <w:tcPr>
            <w:tcW w:type="dxa" w:w="4896"/>
          </w:tcPr>
          <w:p>
            <w:r>
              <w:t>Captura de datos para crear una cuenta.</w:t>
            </w:r>
          </w:p>
        </w:tc>
      </w:tr>
      <w:tr>
        <w:tc>
          <w:tcPr>
            <w:tcW w:type="dxa" w:w="4896"/>
          </w:tcPr>
          <w:p>
            <w:r>
              <w:t>LoginActivity.java</w:t>
            </w:r>
          </w:p>
        </w:tc>
        <w:tc>
          <w:tcPr>
            <w:tcW w:type="dxa" w:w="4896"/>
          </w:tcPr>
          <w:p>
            <w:r>
              <w:t>Ingreso de usuarios registrados.</w:t>
            </w:r>
          </w:p>
        </w:tc>
      </w:tr>
      <w:tr>
        <w:tc>
          <w:tcPr>
            <w:tcW w:type="dxa" w:w="4896"/>
          </w:tcPr>
          <w:p>
            <w:r>
              <w:t>EstadoAnimoActivity.java</w:t>
            </w:r>
          </w:p>
        </w:tc>
        <w:tc>
          <w:tcPr>
            <w:tcW w:type="dxa" w:w="4896"/>
          </w:tcPr>
          <w:p>
            <w:r>
              <w:t>Registro del estado de ánimo.</w:t>
            </w:r>
          </w:p>
        </w:tc>
      </w:tr>
      <w:tr>
        <w:tc>
          <w:tcPr>
            <w:tcW w:type="dxa" w:w="4896"/>
          </w:tcPr>
          <w:p>
            <w:r>
              <w:t>HistorialActivity.java</w:t>
            </w:r>
          </w:p>
        </w:tc>
        <w:tc>
          <w:tcPr>
            <w:tcW w:type="dxa" w:w="4896"/>
          </w:tcPr>
          <w:p>
            <w:r>
              <w:t>Consulta de registros anteriores.</w:t>
            </w:r>
          </w:p>
        </w:tc>
      </w:tr>
      <w:tr>
        <w:tc>
          <w:tcPr>
            <w:tcW w:type="dxa" w:w="4896"/>
          </w:tcPr>
          <w:p>
            <w:r>
              <w:t>HabitosActivity.java</w:t>
            </w:r>
          </w:p>
        </w:tc>
        <w:tc>
          <w:tcPr>
            <w:tcW w:type="dxa" w:w="4896"/>
          </w:tcPr>
          <w:p>
            <w:r>
              <w:t>Administración de hábitos diarios.</w:t>
            </w:r>
          </w:p>
        </w:tc>
      </w:tr>
      <w:tr>
        <w:tc>
          <w:tcPr>
            <w:tcW w:type="dxa" w:w="4896"/>
          </w:tcPr>
          <w:p>
            <w:r>
              <w:t>DatabaseHelper.java</w:t>
            </w:r>
          </w:p>
        </w:tc>
        <w:tc>
          <w:tcPr>
            <w:tcW w:type="dxa" w:w="4896"/>
          </w:tcPr>
          <w:p>
            <w:r>
              <w:t>Creación y operaciones de la base de datos SQLite.</w:t>
            </w:r>
          </w:p>
        </w:tc>
      </w:tr>
      <w:tr>
        <w:tc>
          <w:tcPr>
            <w:tcW w:type="dxa" w:w="4896"/>
          </w:tcPr>
          <w:p>
            <w:r>
              <w:t>activity_*.xml</w:t>
            </w:r>
          </w:p>
        </w:tc>
        <w:tc>
          <w:tcPr>
            <w:tcW w:type="dxa" w:w="4896"/>
          </w:tcPr>
          <w:p>
            <w:r>
              <w:t>Diseño visual de las pantallas correspondientes.</w:t>
            </w:r>
          </w:p>
        </w:tc>
      </w:tr>
      <w:tr>
        <w:tc>
          <w:tcPr>
            <w:tcW w:type="dxa" w:w="4896"/>
          </w:tcPr>
          <w:p>
            <w:r>
              <w:t>AndroidManifest.xml</w:t>
            </w:r>
          </w:p>
        </w:tc>
        <w:tc>
          <w:tcPr>
            <w:tcW w:type="dxa" w:w="4896"/>
          </w:tcPr>
          <w:p>
            <w:r>
              <w:t>Declaración de actividades y configuración de la aplicación.</w:t>
            </w:r>
          </w:p>
        </w:tc>
      </w:tr>
    </w:tbl>
    <w:p>
      <w:pPr>
        <w:pStyle w:val="Heading1"/>
      </w:pPr>
      <w:r>
        <w:t>6. Plan de codificación por módulos</w:t>
      </w:r>
    </w:p>
    <w:p>
      <w:pPr>
        <w:pStyle w:val="Heading2"/>
      </w:pPr>
      <w:r>
        <w:t>Módulo 1. Inicio y navegación</w:t>
      </w:r>
    </w:p>
    <w:p>
      <w:r>
        <w:t>Diseñar la pantalla de presentación y conectar los botones con las actividades correspondientes.</w:t>
      </w:r>
    </w:p>
    <w:p>
      <w:pPr>
        <w:pStyle w:val="Heading2"/>
      </w:pPr>
      <w:r>
        <w:t>Módulo 2. Registro e inicio de sesión</w:t>
      </w:r>
    </w:p>
    <w:p>
      <w:r>
        <w:t>Programar los formularios, validar los campos y consultar o guardar los usuarios en SQLite.</w:t>
      </w:r>
    </w:p>
    <w:p>
      <w:pPr>
        <w:pStyle w:val="Heading2"/>
      </w:pPr>
      <w:r>
        <w:t>Módulo 3. Estado de ánimo</w:t>
      </w:r>
    </w:p>
    <w:p>
      <w:r>
        <w:t>Permitir que el usuario seleccione y guarde su estado emocional.</w:t>
      </w:r>
    </w:p>
    <w:p>
      <w:pPr>
        <w:pStyle w:val="Heading2"/>
      </w:pPr>
      <w:r>
        <w:t>Módulo 4. Historial</w:t>
      </w:r>
    </w:p>
    <w:p>
      <w:r>
        <w:t>Mostrar los registros de estado de ánimo previamente guardados.</w:t>
      </w:r>
    </w:p>
    <w:p>
      <w:pPr>
        <w:pStyle w:val="Heading2"/>
      </w:pPr>
      <w:r>
        <w:t>Módulo 5. Hábitos diarios</w:t>
      </w:r>
    </w:p>
    <w:p>
      <w:r>
        <w:t>Permitir agregar, marcar como completados y eliminar hábitos.</w:t>
      </w:r>
    </w:p>
    <w:p>
      <w:pPr>
        <w:pStyle w:val="Heading2"/>
      </w:pPr>
      <w:r>
        <w:t>Módulo 6. Integración</w:t>
      </w:r>
    </w:p>
    <w:p>
      <w:r>
        <w:t>Revisar navegación, estilos, manifest y compatibilidad entre las actividades.</w:t>
      </w:r>
    </w:p>
    <w:p>
      <w:pPr>
        <w:pStyle w:val="Heading1"/>
      </w:pPr>
      <w:r>
        <w:t>7. Base de datos y almacenamiento</w:t>
      </w:r>
    </w:p>
    <w:p>
      <w:r>
        <w:t>SelfCare utiliza SQLite como base de datos local. Su implementación se concentra en DatabaseHelper.java, donde se administran las operaciones necesarias para almacenar y recuperar información. Las entidades principales del proyecto son usuarios, estados de ánimo y hábitos. El almacenamiento local permite utilizar estas funciones sin depender de un servicio de base de datos en la nube.</w:t>
      </w:r>
    </w:p>
    <w:p>
      <w:pPr>
        <w:pStyle w:val="Heading1"/>
      </w:pPr>
      <w:r>
        <w:t>8. Pruebas y verificación</w:t>
      </w:r>
    </w:p>
    <w:p>
      <w:pPr>
        <w:pStyle w:val="ListBullet"/>
      </w:pPr>
      <w:r>
        <w:t>Comprobar que la pantalla de inicio permita acceder a las demás secciones.</w:t>
      </w:r>
    </w:p>
    <w:p>
      <w:pPr>
        <w:pStyle w:val="ListBullet"/>
      </w:pPr>
      <w:r>
        <w:t>Verificar que una cuenta pueda registrarse e iniciar sesión.</w:t>
      </w:r>
    </w:p>
    <w:p>
      <w:pPr>
        <w:pStyle w:val="ListBullet"/>
      </w:pPr>
      <w:r>
        <w:t>Guardar un estado de ánimo y comprobar que aparezca en el historial.</w:t>
      </w:r>
    </w:p>
    <w:p>
      <w:pPr>
        <w:pStyle w:val="ListBullet"/>
      </w:pPr>
      <w:r>
        <w:t>Agregar, completar y eliminar hábitos, verificando los cambios guardados.</w:t>
      </w:r>
    </w:p>
    <w:p>
      <w:pPr>
        <w:pStyle w:val="ListBullet"/>
      </w:pPr>
      <w:r>
        <w:t>Ejecutar la aplicación en un dispositivo Android y corregir errores detectados.</w:t>
      </w:r>
    </w:p>
    <w:p>
      <w:pPr>
        <w:pStyle w:val="Heading1"/>
      </w:pPr>
      <w:r>
        <w:t>9. Control de versiones</w:t>
      </w:r>
    </w:p>
    <w:p>
      <w:r>
        <w:t>El código se gestiona con Git y GitHub. Los avances se registran mediante commits descriptivos, conservando el historial del repositorio y trabajando en la rama principal (main). Entre los cambios documentados se encuentran registro, inicio de sesión, SQLite, estado de ánimo, historial, hábitos e integración final.</w:t>
      </w:r>
    </w:p>
    <w:p>
      <w:pPr>
        <w:pStyle w:val="Heading1"/>
      </w:pPr>
      <w:r>
        <w:t>10. Resultado esperado y mantenimiento</w:t>
      </w:r>
    </w:p>
    <w:p>
      <w:r>
        <w:t>Se espera disponer de una aplicación Android funcional, con navegación entre pantallas, almacenamiento local y módulos básicos de autocuidado. Para futuras mejoras, se recomienda probar cada función después de modificar el código, documentar los cambios y crear nuevos commits sin reemplazar el historial existente.</w:t>
      </w:r>
    </w:p>
    <w:p>
      <w:r>
        <w:t>Nota: este plan describe la estructura y las funciones conocidas del proyecto. Si el docente solicita fragmentos exactos de código, pueden incorporarse posteriormente a partir de los archivos fuente.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SelfCare  |  Plan de código  |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A513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513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2A51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