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0F8" w:rsidRDefault="00B720F8">
      <w:bookmarkStart w:id="0" w:name="_GoBack"/>
      <w:r>
        <w:t>Segurança nas redes socais</w:t>
      </w:r>
    </w:p>
    <w:bookmarkEnd w:id="0"/>
    <w:p w:rsidR="00B720F8" w:rsidRDefault="00B720F8"/>
    <w:p w:rsidR="00B720F8" w:rsidRDefault="00B720F8">
      <w:r>
        <w:t>Dica 1</w:t>
      </w:r>
    </w:p>
    <w:p w:rsidR="00B720F8" w:rsidRDefault="00B720F8">
      <w:r>
        <w:t>Não aceite solicitações de pessoas estranhas</w:t>
      </w:r>
    </w:p>
    <w:p w:rsidR="00B720F8" w:rsidRDefault="00B720F8">
      <w:r>
        <w:t>É comum recebermos solicitações de amizade de todo o tipo de gente nas redes sociais. É recomendável recusar solicitações de pessoas de perfil suspeito ou que não são conhecidos, pois ela terá acesso a informações que você compartilha no seu dia-a-dia</w:t>
      </w:r>
    </w:p>
    <w:p w:rsidR="00B720F8" w:rsidRDefault="00B720F8"/>
    <w:p w:rsidR="00B720F8" w:rsidRDefault="00B720F8">
      <w:r>
        <w:t>Dica 2</w:t>
      </w:r>
    </w:p>
    <w:p w:rsidR="00B720F8" w:rsidRDefault="00B720F8">
      <w:r>
        <w:t>Evite entrar na rede social em locais públicos</w:t>
      </w:r>
    </w:p>
    <w:p w:rsidR="00B720F8" w:rsidRDefault="00B720F8">
      <w:r>
        <w:t xml:space="preserve">Locais públicos como cybercafés, escolas, livrarias são locais com alto risco de estarem infectados por vírus. Também temos que ter atenção de sempre realizar o </w:t>
      </w:r>
      <w:proofErr w:type="spellStart"/>
      <w:r>
        <w:t>logout</w:t>
      </w:r>
      <w:proofErr w:type="spellEnd"/>
      <w:r>
        <w:t xml:space="preserve"> quando terminar a sua sessão. </w:t>
      </w:r>
    </w:p>
    <w:p w:rsidR="00B720F8" w:rsidRDefault="00B720F8"/>
    <w:p w:rsidR="00B720F8" w:rsidRDefault="00B720F8">
      <w:r>
        <w:t>Dica 3</w:t>
      </w:r>
    </w:p>
    <w:p w:rsidR="00B720F8" w:rsidRDefault="00B720F8">
      <w:r>
        <w:t>Evite compartilhar links de fontes duvidosas</w:t>
      </w:r>
    </w:p>
    <w:p w:rsidR="00B720F8" w:rsidRDefault="00B720F8">
      <w:r>
        <w:t xml:space="preserve">As pessoas podem compartilhar links </w:t>
      </w:r>
      <w:r w:rsidR="008C1EB2">
        <w:t>de notícias falsas, que podem conter código malicioso ou algum tipo de golpe.</w:t>
      </w:r>
    </w:p>
    <w:p w:rsidR="008C1EB2" w:rsidRDefault="008C1EB2"/>
    <w:p w:rsidR="008C1EB2" w:rsidRDefault="008C1EB2">
      <w:r>
        <w:t>Dica 4</w:t>
      </w:r>
    </w:p>
    <w:p w:rsidR="008C1EB2" w:rsidRDefault="008C1EB2">
      <w:r>
        <w:t>Não clique em links suspeitos</w:t>
      </w:r>
    </w:p>
    <w:p w:rsidR="008C1EB2" w:rsidRDefault="008C1EB2">
      <w:r>
        <w:t>É importante sempre olhar a URL do local do link, e verificar se o mesmo é suspeito. Se o link não possuir um domínio .com, .</w:t>
      </w:r>
      <w:proofErr w:type="spellStart"/>
      <w:r>
        <w:t>br</w:t>
      </w:r>
      <w:proofErr w:type="spellEnd"/>
      <w:r>
        <w:t>, .net, .</w:t>
      </w:r>
      <w:proofErr w:type="spellStart"/>
      <w:r>
        <w:t>org</w:t>
      </w:r>
      <w:proofErr w:type="spellEnd"/>
      <w:r>
        <w:t xml:space="preserve"> ou nomes longos e com números, desconfie imediatamente e reporte pela opção de denunciar aos responsáveis pela rede social.</w:t>
      </w:r>
    </w:p>
    <w:p w:rsidR="008C1EB2" w:rsidRDefault="008C1EB2"/>
    <w:p w:rsidR="00B720F8" w:rsidRDefault="008C1EB2">
      <w:r>
        <w:t>Dica 5</w:t>
      </w:r>
    </w:p>
    <w:p w:rsidR="008C1EB2" w:rsidRDefault="008C1EB2">
      <w:r>
        <w:t>Tenha uma senha forte</w:t>
      </w:r>
    </w:p>
    <w:p w:rsidR="008C1EB2" w:rsidRDefault="008C1EB2">
      <w:r>
        <w:t>A senha deve ser diferente de dados pessoais, como aniversários, data de nascimento dos filhos, nomes, sequencias alfanuméricas. Também devemos adicionar pelo menos um caractere especial, e é recomendável possuir pelo menos 8 dígitos.</w:t>
      </w:r>
    </w:p>
    <w:p w:rsidR="008C1EB2" w:rsidRDefault="008C1EB2"/>
    <w:p w:rsidR="00575D38" w:rsidRDefault="00575D38"/>
    <w:p w:rsidR="00575D38" w:rsidRDefault="00575D38"/>
    <w:p w:rsidR="00575D38" w:rsidRDefault="00575D38"/>
    <w:p w:rsidR="00575D38" w:rsidRDefault="00575D38">
      <w:r>
        <w:lastRenderedPageBreak/>
        <w:t>Dica 6</w:t>
      </w:r>
    </w:p>
    <w:p w:rsidR="00575D38" w:rsidRDefault="00575D38">
      <w:r>
        <w:t>Não divulgue informações sensíveis publicamente</w:t>
      </w:r>
    </w:p>
    <w:p w:rsidR="00575D38" w:rsidRDefault="00575D38">
      <w:r>
        <w:t>Fotos em que aparecem documentos, placas de carro, foto dos filhos com uniformes escolares são informações que podem ser usadas para aplicação de golpes. Evite postar estes tipos de fotos nas redes socais.</w:t>
      </w:r>
    </w:p>
    <w:p w:rsidR="00575D38" w:rsidRDefault="00575D38">
      <w:r>
        <w:t>Dica 7</w:t>
      </w:r>
    </w:p>
    <w:p w:rsidR="00575D38" w:rsidRDefault="00575D38">
      <w:r>
        <w:t>Não compartilhe correntes</w:t>
      </w:r>
    </w:p>
    <w:p w:rsidR="00575D38" w:rsidRDefault="00575D38">
      <w:r>
        <w:t>Correntes são pequenos textos que contém informação em sua maioria falsa ou deturpada, que pedem ao final o compartilhamento para os seus amigos. Esse tipo de conteúdo ajuda a disseminar notícias e histórias falsas com o objetivo de denegrir a imagem do alvo e podem levar a aplicação de golpes ou download de código maliciosos.</w:t>
      </w:r>
    </w:p>
    <w:p w:rsidR="00575D38" w:rsidRDefault="00575D38">
      <w:r>
        <w:t>Dica 8</w:t>
      </w:r>
    </w:p>
    <w:p w:rsidR="00575D38" w:rsidRDefault="00575D38">
      <w:r>
        <w:t>Verifique a fonte da notícia</w:t>
      </w:r>
    </w:p>
    <w:p w:rsidR="00575D38" w:rsidRDefault="00575D38">
      <w:r>
        <w:t>Com a velocidade da propagação da informação na internet, surgiram diversos sites com notícias falsas com o objetivo de causar confusão enquanto apoiam seus objetivos. Verifique sempre antes de compartilhar, a fonte da notícia, e compartilhe apenas se souber que a fonte é confiável.</w:t>
      </w:r>
    </w:p>
    <w:p w:rsidR="00575D38" w:rsidRDefault="00575D38">
      <w:r>
        <w:t>Dica 9</w:t>
      </w:r>
    </w:p>
    <w:p w:rsidR="00575D38" w:rsidRDefault="00711BC7">
      <w:r>
        <w:t>Cuidado com o cyberbullying</w:t>
      </w:r>
    </w:p>
    <w:p w:rsidR="00711BC7" w:rsidRDefault="00711BC7">
      <w:r>
        <w:t>Atualmente em grupos em redes sociais, pode haver o bullying virtual em que vários usuários compartilham fotos íntimas e ainda há diversos tipos de ataques morais a pessoa. Para evitar este tipo de situação, se sentir que determinado conteúdo  é ofensivo ou que representa potencial perigo a comunidade, pode-se reportar um usuário ou conteúdo aos responsáveis pela opção de mesmo nome na rede.</w:t>
      </w:r>
    </w:p>
    <w:p w:rsidR="00711BC7" w:rsidRDefault="00711BC7">
      <w:r>
        <w:t>Dica 10</w:t>
      </w:r>
    </w:p>
    <w:p w:rsidR="00711BC7" w:rsidRDefault="00711BC7">
      <w:r>
        <w:t>Menores de idade e redes socais</w:t>
      </w:r>
    </w:p>
    <w:p w:rsidR="00711BC7" w:rsidRDefault="00711BC7">
      <w:r>
        <w:t>Crianças e adolescentes possuem predisposição em compartilharem muitas fotos e conteúdo. Pessoas mal intencionadas podem se aproveitar da ingenuidade das crianças para tentarem cometer crimes. Os pais devem sempre estar atento a conversas estranhas e o tipo de conteúdo que o filho possui acesso.</w:t>
      </w:r>
    </w:p>
    <w:p w:rsidR="00711BC7" w:rsidRDefault="00711BC7"/>
    <w:p w:rsidR="00575D38" w:rsidRDefault="00575D38"/>
    <w:p w:rsidR="00575D38" w:rsidRDefault="00575D38"/>
    <w:p w:rsidR="00B720F8" w:rsidRDefault="00B720F8"/>
    <w:sectPr w:rsidR="00B720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F8"/>
    <w:rsid w:val="000C3918"/>
    <w:rsid w:val="00237514"/>
    <w:rsid w:val="00575D38"/>
    <w:rsid w:val="006F1483"/>
    <w:rsid w:val="00711BC7"/>
    <w:rsid w:val="008C1EB2"/>
    <w:rsid w:val="00A31272"/>
    <w:rsid w:val="00B720F8"/>
    <w:rsid w:val="00E40C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85BE"/>
  <w15:chartTrackingRefBased/>
  <w15:docId w15:val="{FA0223C6-44DF-4BF1-A97A-1BDE6781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474</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dc:creator>
  <cp:keywords/>
  <dc:description/>
  <cp:lastModifiedBy>Breno</cp:lastModifiedBy>
  <cp:revision>1</cp:revision>
  <dcterms:created xsi:type="dcterms:W3CDTF">2017-05-11T02:29:00Z</dcterms:created>
  <dcterms:modified xsi:type="dcterms:W3CDTF">2017-05-11T03:09:00Z</dcterms:modified>
</cp:coreProperties>
</file>