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Alisson Luan de Lima Peloso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z1pfnzwkstro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Esquema do BD Relacional:</w:t>
      </w: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485.0" w:type="dxa"/>
        <w:tblLayout w:type="fixed"/>
        <w:tblLook w:val="0600"/>
      </w:tblPr>
      <w:tblGrid>
        <w:gridCol w:w="10335"/>
        <w:tblGridChange w:id="0">
          <w:tblGrid>
            <w:gridCol w:w="1033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preco(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u w:val="single"/>
                <w:shd w:fill="f0f0f0" w:val="clear"/>
                <w:rtl w:val="0"/>
              </w:rPr>
              <w:t xml:space="preserve">promo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p_diaria)</w:t>
              <w:br w:type="textWrapping"/>
              <w:t xml:space="preserve">carro(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u w:val="single"/>
                <w:shd w:fill="f0f0f0" w:val="clear"/>
                <w:rtl w:val="0"/>
              </w:rPr>
              <w:t xml:space="preserve">placa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modelo, ano, cor)</w:t>
              <w:br w:type="textWrapping"/>
              <w:t xml:space="preserve">cliente(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u w:val="single"/>
                <w:shd w:fill="f0f0f0" w:val="clear"/>
                <w:rtl w:val="0"/>
              </w:rPr>
              <w:t xml:space="preserve">cod_cliente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nome, telefone, email, cpf)</w:t>
              <w:br w:type="textWrapping"/>
              <w:t xml:space="preserve">locacao(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u w:val="single"/>
                <w:shd w:fill="f0f0f0" w:val="clear"/>
                <w:rtl w:val="0"/>
              </w:rPr>
              <w:t xml:space="preserve">placa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(carro),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u w:val="single"/>
                <w:shd w:fill="f0f0f0" w:val="clear"/>
                <w:rtl w:val="0"/>
              </w:rPr>
              <w:t xml:space="preserve">cod_cliente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(cliente),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u w:val="single"/>
                <w:shd w:fill="f0f0f0" w:val="clear"/>
                <w:rtl w:val="0"/>
              </w:rPr>
              <w:t xml:space="preserve">dt_locacao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dt_devolucao,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promo(preco))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Instância do Banco de Dados:</w:t>
      </w:r>
    </w:p>
    <w:tbl>
      <w:tblPr>
        <w:tblStyle w:val="Table2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4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promo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p_diaria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40,00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80,00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100,00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45" w:hRule="atLeast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t xml:space="preserve">Carro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cor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Audi 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azul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KK-10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XX-77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HR-V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branco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2790"/>
        <w:gridCol w:w="1500"/>
        <w:tblGridChange w:id="0">
          <w:tblGrid>
            <w:gridCol w:w="1500"/>
            <w:gridCol w:w="1500"/>
            <w:gridCol w:w="1500"/>
            <w:gridCol w:w="2790"/>
            <w:gridCol w:w="1500"/>
          </w:tblGrid>
        </w:tblGridChange>
      </w:tblGrid>
      <w:tr>
        <w:trPr>
          <w:trHeight w:val="345" w:hRule="atLeast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Edgar Codd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326-5489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edgar.codd@gmail.com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15315665985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Alan Turing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554-9845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alan.turing99@hotmail.com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45987468458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Tanenbaum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846-4849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tan.enbaum123@gmail.com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12354985642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Marie Curie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458-9879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marie.c0@outlook.com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45981236489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Grace Hopper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555-6336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hopper.grace@gmail.com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75913684995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45" w:hRule="atLeast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t xml:space="preserve">Locação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cod_cliente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dt_locacao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dt_devolucao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promo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01/08/2020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10/08/2020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KK-10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25/09/2020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XX-77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15/08/2020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23/08/2020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20/08/2020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24/08/2020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KK-10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01/07/2020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30/07/2020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XX-77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17/09/2020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21/09/2020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720" w:hanging="360"/>
    </w:pPr>
    <w:rPr>
      <w:rFonts w:ascii="Lato" w:cs="Lato" w:eastAsia="Lato" w:hAnsi="Lato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