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Com a evolução constante do conceito smart em dispositivos do nosso dia-a-dia, diversas empresas entraram nessa área buscando conquistar o mercado. </w:t>
      </w:r>
      <w:r w:rsidDel="00000000" w:rsidR="00000000" w:rsidRPr="00000000">
        <w:rPr>
          <w:rtl w:val="0"/>
        </w:rPr>
        <w:t xml:space="preserve">Um desafio inerente ao conceito smart é a conectividade pois, como David Bregman e Arik Korman destacam em </w:t>
      </w:r>
      <w:r w:rsidDel="00000000" w:rsidR="00000000" w:rsidRPr="00000000">
        <w:rPr>
          <w:i w:val="1"/>
          <w:rtl w:val="0"/>
        </w:rPr>
        <w:t xml:space="preserve">A Universal Implementation Model for the Smart Home</w:t>
      </w:r>
      <w:r w:rsidDel="00000000" w:rsidR="00000000" w:rsidRPr="00000000">
        <w:rPr>
          <w:rtl w:val="0"/>
        </w:rPr>
        <w:t xml:space="preserve">, “Embora as tecnologias atuais consigam fornecem uma infraestrutura adequada para aparelhos inteligentes e interfaces fáceis de usar, certos elementos, vitais para o crescimento, ainda faltam: controle central mecanismos, gerenciamento de eventos e um conjunto de padrões para integrar componentes produzidos por diferentes fornecedores”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Os aparelhos smart disponíveis no mercado geralmente possuem uma função própria, onde há apenas interação usuário-dispositivo e não há uma integração com demais dispositivos smart, o que dificulta o “macro” de uma casa inteligente. Os gadgets inteligentes são limitados às próprias funções e ao comando do usuário. Tudo que pode ser feito no aglomerado da casa inteligente está diretamente ligado com cada dispositivo e suas limitações.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