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rtl w:val="0"/>
        </w:rPr>
        <w:t xml:space="preserve">ara essa pesquisa, foi utilizado o método de pesquisa exploratório com a finalidade de análise e aprofundamento no assunto de casas inteligentes. Para tal, a </w:t>
      </w:r>
      <w:r w:rsidDel="00000000" w:rsidR="00000000" w:rsidRPr="00000000">
        <w:rPr>
          <w:sz w:val="24"/>
          <w:szCs w:val="24"/>
          <w:rtl w:val="0"/>
        </w:rPr>
        <w:t xml:space="preserve">fonte de pesquisa primária, utilizando artigos científicos, foi essencial para a construção de uma fundamentação teórica e, posteriormente, para a escrita deste artigo. Os dados foram coletados através de pesquisas na internet e análise de outros artigos.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artigos selecionados foram resultados de pesquisas, em bibliotecas de artigos, utilizando as seguintes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de busca: ("artificial intelligence" and "smart house") e ("artificial intelligence" and "smart home").</w:t>
      </w:r>
    </w:p>
    <w:p w:rsidR="00000000" w:rsidDel="00000000" w:rsidP="00000000" w:rsidRDefault="00000000" w:rsidRPr="00000000" w14:paraId="0000000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Adotou-se os seguintes critérios de inclusão: artigos escritos em inglês encontrados em bibliotecas de artigos científicos. E os critérios de exclusão foram: livros, capítulos de livros , teses e artigos científicos que não estavam relacionados ao tema.</w:t>
      </w:r>
    </w:p>
    <w:p w:rsidR="00000000" w:rsidDel="00000000" w:rsidP="00000000" w:rsidRDefault="00000000" w:rsidRPr="00000000" w14:paraId="0000000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primeira etapa da pesquisa, as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strings</w:t>
      </w:r>
      <w:r w:rsidDel="00000000" w:rsidR="00000000" w:rsidRPr="00000000">
        <w:rPr>
          <w:sz w:val="24"/>
          <w:szCs w:val="24"/>
          <w:rtl w:val="0"/>
        </w:rPr>
        <w:t xml:space="preserve"> de busca foram utilizadas para pesquisa de artigos relacionados ao assunto nas plataformas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Mendeley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ScienceDirect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Google Scholar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isso, alguns artigos resultantes das buscas foram selecionados pela descrição do título de acordo com a proximidade com o assunto objeto de nosso estudo,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“Artificial Intelligence” </w:t>
      </w:r>
      <w:r w:rsidDel="00000000" w:rsidR="00000000" w:rsidRPr="00000000">
        <w:rPr>
          <w:sz w:val="24"/>
          <w:szCs w:val="24"/>
          <w:rtl w:val="0"/>
        </w:rPr>
        <w:t xml:space="preserve">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“Smart Home”. </w:t>
      </w:r>
      <w:r w:rsidDel="00000000" w:rsidR="00000000" w:rsidRPr="00000000">
        <w:rPr>
          <w:sz w:val="24"/>
          <w:szCs w:val="24"/>
          <w:rtl w:val="0"/>
        </w:rPr>
        <w:t xml:space="preserve">Os documentos que foram selecionados passaram por uma pré-análise com base no conteúdo do resumo dos mesmos. E, por fim, os textos que obtiveram compatibilidade com o objeto de estudo foram explorados a fundo e utilizados para a escrita deste artigo.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Podemos verificar os artigos incluídos e excluídos na tabela 1.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5"/>
        <w:gridCol w:w="3615"/>
        <w:tblGridChange w:id="0">
          <w:tblGrid>
            <w:gridCol w:w="5415"/>
            <w:gridCol w:w="3615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Artigos Incluídos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Smart Home Intelligence - The eHome that Learns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David Bregman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Review on the Application of Artificial Intelligence in Smart Homes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Xiao Guo,Zhenjiang Shen, Yajing Zhang andTeng Wu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Robotic smart house to assist people with movement disabilities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Kwang-Hyun Park, Zeungnam Bien, Ju-Jang Lee, Byung Kook Kim, Jong-Tae Lim, Jin-Oh Kim, Heyoung Lee, Dimitar H. Stefanov, Dae-Jin Kim, Jin-Woo Jung, Jun-Hyeong Do, Kap-Ho Seo, Chong Hui Kim, Won-Gyu Song, Woo-Jun Lee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Units and Structure of Automated "Smart" House Control System Using Machine Learning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Kazarian A., Teslyuk V., Tsmots I., Mashevska 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Smart house automation system for the elderly and the disabled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M. Chan; C. Hariton; P. Ringeard; E.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 Universal Implementation Model for the Smart 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David Bregman and Arik Korman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Smart Home 2.0: Innovative Smart Home System Powered by Botanical IoT and Emotion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Min Chen, Jun Yang, Xuan Zhu, Xiaofei Wang, Mengchen Liu, Jeungeun Song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Design and Implementation of a Smart Home System Using Multisensor Data Fusion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Yu-Liang Hsu , Po-Huan Chou, Hsing-Cheng Chang, Shyan-Lung Lin, Shih-Chin Yang, Heng-Yi Su, Chih-Chien Chang, Yuan-Sheng Cheng and Yu-Chen Kuo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Artigos Excluídos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 conceptual framework for clinicians working with artificial intelligence and health‐assistive Smart Homes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Gordana Dermody, Roschelle Fritz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Design and implementation of cloud analytics-assisted smart power meters considering advanced artificial intelligence as edge analytics in demand-side management for smart homes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Chen Y, Lin Y, Kung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Security risk measurement for information leakage in IoT-based smart homes from a situational awareness perspective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Park M, Oh H, Lee 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Healthcare applications of artificial intelligence and analytics: A review and proposed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Azzi S, Gagnon S, Ramirez A, Richards 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Tabela 1: Artigos incluídos e excluídos do estudo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sson Luan de Lima Peloso" w:id="0" w:date="2021-05-08T22:07:1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Metodologia foi revisada e ajustada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