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868C" w14:textId="64044105" w:rsidR="00625201" w:rsidRDefault="00625201"/>
    <w:p w14:paraId="381DD4B3" w14:textId="322B3FE3" w:rsidR="004A375F" w:rsidRPr="004A375F" w:rsidRDefault="00126700">
      <w:pPr>
        <w:rPr>
          <w:sz w:val="28"/>
          <w:szCs w:val="28"/>
        </w:rPr>
      </w:pPr>
      <w:r>
        <w:rPr>
          <w:sz w:val="28"/>
          <w:szCs w:val="28"/>
          <w:lang w:val="fr-BJ"/>
        </w:rPr>
        <w:t>L</w:t>
      </w:r>
      <w:proofErr w:type="spellStart"/>
      <w:r w:rsidR="004A375F" w:rsidRPr="004A375F">
        <w:rPr>
          <w:sz w:val="28"/>
          <w:szCs w:val="28"/>
        </w:rPr>
        <w:t>ancement</w:t>
      </w:r>
      <w:proofErr w:type="spellEnd"/>
      <w:r w:rsidR="004A375F" w:rsidRPr="004A375F">
        <w:rPr>
          <w:sz w:val="28"/>
          <w:szCs w:val="28"/>
        </w:rPr>
        <w:t xml:space="preserve"> </w:t>
      </w:r>
    </w:p>
    <w:p w14:paraId="123F3E3A" w14:textId="1942F0D5" w:rsidR="00023EFF" w:rsidRDefault="00023EFF">
      <w:r w:rsidRPr="004A375F">
        <w:rPr>
          <w:i/>
          <w:iCs/>
          <w:u w:val="single"/>
        </w:rPr>
        <w:t>Titre</w:t>
      </w:r>
      <w:r>
        <w:t> : Avis d’appel d’offres Ouvert International (AAOI) – Projet de construction d’une cité Administrative à Abomey Calavi</w:t>
      </w:r>
    </w:p>
    <w:p w14:paraId="473C562F" w14:textId="3037ADF0" w:rsidR="00023EFF" w:rsidRDefault="00023EFF">
      <w:r w:rsidRPr="004A375F">
        <w:rPr>
          <w:i/>
          <w:iCs/>
          <w:u w:val="single"/>
        </w:rPr>
        <w:t>Numéro/identifiant</w:t>
      </w:r>
      <w:r>
        <w:t> : AAOI N° 023/SImAU/DG/DT/DJ du 04 mars 2021</w:t>
      </w:r>
    </w:p>
    <w:p w14:paraId="6318AF92" w14:textId="4A8806EE" w:rsidR="00023EFF" w:rsidRDefault="00023EFF">
      <w:r w:rsidRPr="004A375F">
        <w:rPr>
          <w:i/>
          <w:iCs/>
          <w:u w:val="single"/>
        </w:rPr>
        <w:t>Description </w:t>
      </w:r>
      <w:r>
        <w:t xml:space="preserve">: La SImAU sollicite des offres sous pli fermé de la part de candidats éligibles et répondant aux </w:t>
      </w:r>
      <w:r w:rsidR="004A375F">
        <w:t>qualifications</w:t>
      </w:r>
      <w:r>
        <w:t xml:space="preserve"> requises pour réaliser en entreprise </w:t>
      </w:r>
      <w:r w:rsidR="004A375F">
        <w:t>générale (tous corps d’état) et en lot unique les travaux de construction d’une cité Administrative à Abomey – Calavi.</w:t>
      </w:r>
    </w:p>
    <w:p w14:paraId="72005DA8" w14:textId="59F55123" w:rsidR="00023EFF" w:rsidRDefault="004A375F">
      <w:r w:rsidRPr="004A375F">
        <w:rPr>
          <w:i/>
          <w:iCs/>
          <w:u w:val="single"/>
        </w:rPr>
        <w:t>Date limite de dépôt des offres</w:t>
      </w:r>
      <w:r>
        <w:t> : 1</w:t>
      </w:r>
      <w:r w:rsidRPr="004A375F">
        <w:rPr>
          <w:vertAlign w:val="superscript"/>
        </w:rPr>
        <w:t>er</w:t>
      </w:r>
      <w:r>
        <w:t xml:space="preserve"> juin 2021 à 10 H</w:t>
      </w:r>
    </w:p>
    <w:p w14:paraId="33368ED9" w14:textId="35C3261E" w:rsidR="004A375F" w:rsidRDefault="004A375F">
      <w:r w:rsidRPr="004A375F">
        <w:rPr>
          <w:i/>
          <w:iCs/>
          <w:u w:val="single"/>
        </w:rPr>
        <w:t>Document</w:t>
      </w:r>
      <w:r>
        <w:rPr>
          <w:i/>
          <w:iCs/>
          <w:u w:val="single"/>
        </w:rPr>
        <w:t>s</w:t>
      </w:r>
      <w:r>
        <w:t xml:space="preserve"> : </w:t>
      </w:r>
    </w:p>
    <w:p w14:paraId="1A9A0F5D" w14:textId="6D461B70" w:rsidR="00491D75" w:rsidRPr="001F1309" w:rsidRDefault="00491D75" w:rsidP="001F1309">
      <w:pPr>
        <w:pStyle w:val="Paragraphedeliste"/>
        <w:numPr>
          <w:ilvl w:val="0"/>
          <w:numId w:val="1"/>
        </w:numPr>
        <w:rPr>
          <w:lang w:val="fr-BJ"/>
        </w:rPr>
      </w:pPr>
      <w:r w:rsidRPr="00491D75">
        <w:t>doc 1 AVIS-APPEL-OFFRES-CITE-ADMINISTRATIVE</w:t>
      </w:r>
      <w:r w:rsidRPr="001F1309">
        <w:rPr>
          <w:lang w:val="fr-BJ"/>
        </w:rPr>
        <w:t>.</w:t>
      </w:r>
      <w:proofErr w:type="spellStart"/>
      <w:r w:rsidRPr="001F1309">
        <w:rPr>
          <w:lang w:val="fr-BJ"/>
        </w:rPr>
        <w:t>pdf</w:t>
      </w:r>
      <w:proofErr w:type="spellEnd"/>
    </w:p>
    <w:p w14:paraId="359788AE" w14:textId="1169DBC0" w:rsidR="00491D75" w:rsidRPr="001F1309" w:rsidRDefault="001F1309" w:rsidP="001F1309">
      <w:pPr>
        <w:pStyle w:val="Paragraphedeliste"/>
        <w:numPr>
          <w:ilvl w:val="0"/>
          <w:numId w:val="1"/>
        </w:numPr>
        <w:rPr>
          <w:lang w:val="fr-BJ"/>
        </w:rPr>
      </w:pPr>
      <w:r w:rsidRPr="001F1309">
        <w:rPr>
          <w:lang w:val="fr-BJ"/>
        </w:rPr>
        <w:t>Doc 1 - Annexe 1</w:t>
      </w:r>
    </w:p>
    <w:p w14:paraId="25200AC6" w14:textId="2A7BEEC2" w:rsidR="001F1309" w:rsidRPr="001F1309" w:rsidRDefault="001F1309" w:rsidP="001F1309">
      <w:pPr>
        <w:pStyle w:val="Paragraphedeliste"/>
        <w:numPr>
          <w:ilvl w:val="0"/>
          <w:numId w:val="1"/>
        </w:numPr>
        <w:rPr>
          <w:lang w:val="fr-BJ"/>
        </w:rPr>
      </w:pPr>
      <w:r w:rsidRPr="001F1309">
        <w:rPr>
          <w:lang w:val="fr-BJ"/>
        </w:rPr>
        <w:t xml:space="preserve">Doc 1 - Annexe </w:t>
      </w:r>
      <w:r w:rsidRPr="001F1309">
        <w:rPr>
          <w:lang w:val="fr-BJ"/>
        </w:rPr>
        <w:t>2.pdf</w:t>
      </w:r>
    </w:p>
    <w:p w14:paraId="310F0D85" w14:textId="5A333326" w:rsidR="001F1309" w:rsidRPr="001F1309" w:rsidRDefault="001F1309" w:rsidP="001F1309">
      <w:pPr>
        <w:pStyle w:val="Paragraphedeliste"/>
        <w:numPr>
          <w:ilvl w:val="0"/>
          <w:numId w:val="1"/>
        </w:numPr>
        <w:rPr>
          <w:lang w:val="fr-BJ"/>
        </w:rPr>
      </w:pPr>
      <w:r w:rsidRPr="001F1309">
        <w:rPr>
          <w:lang w:val="fr-BJ"/>
        </w:rPr>
        <w:t xml:space="preserve">Doc 1 - Annexe </w:t>
      </w:r>
      <w:r w:rsidRPr="001F1309">
        <w:rPr>
          <w:lang w:val="fr-BJ"/>
        </w:rPr>
        <w:t>3.pdf</w:t>
      </w:r>
    </w:p>
    <w:p w14:paraId="450B8EE4" w14:textId="77777777" w:rsidR="001E17E4" w:rsidRDefault="001E17E4" w:rsidP="001E17E4">
      <w:r>
        <w:t>----------</w:t>
      </w:r>
    </w:p>
    <w:p w14:paraId="677598B8" w14:textId="3CC12310" w:rsidR="001E17E4" w:rsidRDefault="001E17E4" w:rsidP="001E17E4">
      <w:pPr>
        <w:rPr>
          <w:sz w:val="28"/>
          <w:szCs w:val="28"/>
        </w:rPr>
      </w:pPr>
      <w:r>
        <w:rPr>
          <w:sz w:val="28"/>
          <w:szCs w:val="28"/>
          <w:lang w:val="fr-BJ"/>
        </w:rPr>
        <w:t>Réponse aux questions des soumissionnaires</w:t>
      </w:r>
    </w:p>
    <w:p w14:paraId="2570A728" w14:textId="03BD7C9F" w:rsidR="001E17E4" w:rsidRPr="00CF6C1A" w:rsidRDefault="001E17E4" w:rsidP="001E17E4">
      <w:pPr>
        <w:rPr>
          <w:lang w:val="fr-BJ"/>
        </w:rPr>
      </w:pPr>
      <w:r w:rsidRPr="004A375F">
        <w:rPr>
          <w:i/>
          <w:iCs/>
          <w:u w:val="single"/>
        </w:rPr>
        <w:t>Description </w:t>
      </w:r>
      <w:r>
        <w:t xml:space="preserve">: </w:t>
      </w:r>
      <w:r w:rsidR="00CF6C1A">
        <w:rPr>
          <w:lang w:val="fr-BJ"/>
        </w:rPr>
        <w:t xml:space="preserve">suite aux questions suscitées par les </w:t>
      </w:r>
      <w:r w:rsidR="00F815EB">
        <w:rPr>
          <w:lang w:val="fr-BJ"/>
        </w:rPr>
        <w:t xml:space="preserve">divers potentiels offreurs d’offres, </w:t>
      </w:r>
      <w:r w:rsidR="00BC5685">
        <w:rPr>
          <w:lang w:val="fr-BJ"/>
        </w:rPr>
        <w:t>la SImAU publi</w:t>
      </w:r>
      <w:r w:rsidR="007F2A8B">
        <w:rPr>
          <w:lang w:val="fr-BJ"/>
        </w:rPr>
        <w:t>e les réponses et apportent des clarifications au dossier</w:t>
      </w:r>
      <w:r w:rsidR="00323B28">
        <w:rPr>
          <w:lang w:val="fr-BJ"/>
        </w:rPr>
        <w:t xml:space="preserve">. Cette publication ne change pas la date de dépôt des offres. </w:t>
      </w:r>
    </w:p>
    <w:p w14:paraId="6DC97AFA" w14:textId="757CA55C" w:rsidR="001E17E4" w:rsidRDefault="001E17E4" w:rsidP="001E17E4">
      <w:r w:rsidRPr="004A375F">
        <w:rPr>
          <w:i/>
          <w:iCs/>
          <w:u w:val="single"/>
        </w:rPr>
        <w:t>Date</w:t>
      </w:r>
      <w:r>
        <w:t xml:space="preserve"> : 1 </w:t>
      </w:r>
      <w:r w:rsidR="000C5D5F">
        <w:rPr>
          <w:lang w:val="fr-BJ"/>
        </w:rPr>
        <w:t>avril</w:t>
      </w:r>
      <w:r>
        <w:t xml:space="preserve"> 2021 </w:t>
      </w:r>
    </w:p>
    <w:p w14:paraId="657FB3AB" w14:textId="688290FF" w:rsidR="001E17E4" w:rsidRPr="006E3D68" w:rsidRDefault="001E17E4" w:rsidP="001E17E4">
      <w:pPr>
        <w:rPr>
          <w:lang w:val="fr-BJ"/>
        </w:rPr>
      </w:pPr>
      <w:r w:rsidRPr="004A375F">
        <w:rPr>
          <w:i/>
          <w:iCs/>
          <w:u w:val="single"/>
        </w:rPr>
        <w:t>Document</w:t>
      </w:r>
      <w:r>
        <w:rPr>
          <w:i/>
          <w:iCs/>
          <w:u w:val="single"/>
        </w:rPr>
        <w:t>s</w:t>
      </w:r>
      <w:r>
        <w:t xml:space="preserve"> : </w:t>
      </w:r>
      <w:r w:rsidRPr="00C317DD">
        <w:t xml:space="preserve">doc </w:t>
      </w:r>
      <w:r w:rsidR="000C5D5F">
        <w:rPr>
          <w:lang w:val="fr-BJ"/>
        </w:rPr>
        <w:t>6 réponses aux questions des soumissionnaires</w:t>
      </w:r>
      <w:r>
        <w:t>.</w:t>
      </w:r>
      <w:proofErr w:type="spellStart"/>
      <w:r>
        <w:t>pdf</w:t>
      </w:r>
      <w:proofErr w:type="spellEnd"/>
      <w:r>
        <w:t xml:space="preserve"> </w:t>
      </w:r>
    </w:p>
    <w:p w14:paraId="33AEAD7D" w14:textId="77777777" w:rsidR="001E17E4" w:rsidRDefault="001E17E4" w:rsidP="001E17E4">
      <w:r>
        <w:t>----------</w:t>
      </w:r>
    </w:p>
    <w:p w14:paraId="4F4262DC" w14:textId="77777777" w:rsidR="001E17E4" w:rsidRDefault="001E17E4" w:rsidP="001E17E4">
      <w:pPr>
        <w:rPr>
          <w:sz w:val="28"/>
          <w:szCs w:val="28"/>
        </w:rPr>
      </w:pPr>
      <w:r>
        <w:rPr>
          <w:sz w:val="28"/>
          <w:szCs w:val="28"/>
          <w:lang w:val="fr-BJ"/>
        </w:rPr>
        <w:t>Report</w:t>
      </w:r>
      <w:r>
        <w:rPr>
          <w:sz w:val="28"/>
          <w:szCs w:val="28"/>
        </w:rPr>
        <w:t xml:space="preserve"> du dépôt des offres</w:t>
      </w:r>
    </w:p>
    <w:p w14:paraId="40D77294" w14:textId="77777777" w:rsidR="001E17E4" w:rsidRDefault="001E17E4" w:rsidP="001E17E4">
      <w:r w:rsidRPr="004A375F">
        <w:rPr>
          <w:i/>
          <w:iCs/>
          <w:u w:val="single"/>
        </w:rPr>
        <w:t>Description </w:t>
      </w:r>
      <w:r>
        <w:t>: Report du dépôt des offres du Projet de construction d’une cité Administrative à Abomey Calavi</w:t>
      </w:r>
    </w:p>
    <w:p w14:paraId="24537DBF" w14:textId="2773AAEA" w:rsidR="001E17E4" w:rsidRDefault="001E17E4" w:rsidP="001E17E4">
      <w:r w:rsidRPr="004A375F">
        <w:rPr>
          <w:i/>
          <w:iCs/>
          <w:u w:val="single"/>
        </w:rPr>
        <w:t>Date</w:t>
      </w:r>
      <w:r>
        <w:t> : 15 juin 2021</w:t>
      </w:r>
    </w:p>
    <w:p w14:paraId="320BC408" w14:textId="77777777" w:rsidR="001E17E4" w:rsidRPr="006E3D68" w:rsidRDefault="001E17E4" w:rsidP="001E17E4">
      <w:pPr>
        <w:rPr>
          <w:lang w:val="fr-BJ"/>
        </w:rPr>
      </w:pPr>
      <w:r w:rsidRPr="004A375F">
        <w:rPr>
          <w:i/>
          <w:iCs/>
          <w:u w:val="single"/>
        </w:rPr>
        <w:t>Document</w:t>
      </w:r>
      <w:r>
        <w:rPr>
          <w:i/>
          <w:iCs/>
          <w:u w:val="single"/>
        </w:rPr>
        <w:t>s</w:t>
      </w:r>
      <w:r>
        <w:t xml:space="preserve"> : </w:t>
      </w:r>
      <w:r w:rsidRPr="00C317DD">
        <w:t>doc 2 avis de report des offres cité administrative</w:t>
      </w:r>
      <w:r>
        <w:t xml:space="preserve">.pdf </w:t>
      </w:r>
    </w:p>
    <w:p w14:paraId="086C30DD" w14:textId="77777777" w:rsidR="001E17E4" w:rsidRPr="00DD24B0" w:rsidRDefault="001E17E4" w:rsidP="001E17E4">
      <w:r>
        <w:t>----------</w:t>
      </w:r>
    </w:p>
    <w:p w14:paraId="46406DDD" w14:textId="3E5B5F90" w:rsidR="004A375F" w:rsidRDefault="004A375F" w:rsidP="004A375F">
      <w:pPr>
        <w:rPr>
          <w:sz w:val="28"/>
          <w:szCs w:val="28"/>
        </w:rPr>
      </w:pPr>
      <w:r>
        <w:rPr>
          <w:sz w:val="28"/>
          <w:szCs w:val="28"/>
        </w:rPr>
        <w:t>Analyse des offres</w:t>
      </w:r>
    </w:p>
    <w:p w14:paraId="60798B28" w14:textId="3F2399BA" w:rsidR="00DD24B0" w:rsidRDefault="00DD24B0" w:rsidP="00DD24B0">
      <w:r w:rsidRPr="004A375F">
        <w:rPr>
          <w:i/>
          <w:iCs/>
          <w:u w:val="single"/>
        </w:rPr>
        <w:t>Description </w:t>
      </w:r>
      <w:r>
        <w:t xml:space="preserve">: </w:t>
      </w:r>
      <w:r w:rsidR="002E3012">
        <w:rPr>
          <w:lang w:val="fr-BJ"/>
        </w:rPr>
        <w:t xml:space="preserve">après </w:t>
      </w:r>
      <w:r w:rsidR="001D5B32">
        <w:rPr>
          <w:lang w:val="fr-BJ"/>
        </w:rPr>
        <w:t xml:space="preserve">la </w:t>
      </w:r>
      <w:r>
        <w:t>publication de</w:t>
      </w:r>
      <w:r w:rsidR="001D5B32">
        <w:rPr>
          <w:lang w:val="fr-BJ"/>
        </w:rPr>
        <w:t xml:space="preserve"> l’appel et le</w:t>
      </w:r>
      <w:r>
        <w:t xml:space="preserve"> </w:t>
      </w:r>
      <w:proofErr w:type="spellStart"/>
      <w:r>
        <w:t>dép</w:t>
      </w:r>
      <w:r w:rsidR="001D5B32">
        <w:rPr>
          <w:lang w:val="fr-BJ"/>
        </w:rPr>
        <w:t>ôt</w:t>
      </w:r>
      <w:proofErr w:type="spellEnd"/>
      <w:r w:rsidR="001D5B32">
        <w:rPr>
          <w:lang w:val="fr-BJ"/>
        </w:rPr>
        <w:t xml:space="preserve"> des offres, l</w:t>
      </w:r>
      <w:r w:rsidR="004855D9">
        <w:t>a commission mise en place a achevé les travaux et procède à la publication de l’analyse conformément au Marché public</w:t>
      </w:r>
      <w:r w:rsidR="00C317DD">
        <w:t xml:space="preserve"> du Bénin.</w:t>
      </w:r>
    </w:p>
    <w:p w14:paraId="31DC7664" w14:textId="2A13A78C" w:rsidR="00DD24B0" w:rsidRDefault="00DD24B0" w:rsidP="00DD24B0">
      <w:r w:rsidRPr="004A375F">
        <w:rPr>
          <w:i/>
          <w:iCs/>
          <w:u w:val="single"/>
        </w:rPr>
        <w:t>Date</w:t>
      </w:r>
      <w:r>
        <w:t xml:space="preserve"> : </w:t>
      </w:r>
      <w:r w:rsidR="001375CC">
        <w:rPr>
          <w:lang w:val="fr-BJ"/>
        </w:rPr>
        <w:t>29</w:t>
      </w:r>
      <w:r>
        <w:t xml:space="preserve"> juin 2021 </w:t>
      </w:r>
    </w:p>
    <w:p w14:paraId="71B6B3A4" w14:textId="7EBE9018" w:rsidR="00DD24B0" w:rsidRPr="006E3D68" w:rsidRDefault="00DD24B0" w:rsidP="00DD24B0">
      <w:pPr>
        <w:rPr>
          <w:lang w:val="fr-BJ"/>
        </w:rPr>
      </w:pPr>
      <w:r w:rsidRPr="004A375F">
        <w:rPr>
          <w:i/>
          <w:iCs/>
          <w:u w:val="single"/>
        </w:rPr>
        <w:t>Document</w:t>
      </w:r>
      <w:r>
        <w:rPr>
          <w:i/>
          <w:iCs/>
          <w:u w:val="single"/>
        </w:rPr>
        <w:t>s</w:t>
      </w:r>
      <w:r>
        <w:t xml:space="preserve"> : </w:t>
      </w:r>
      <w:r w:rsidR="006E3D68" w:rsidRPr="006E3D68">
        <w:t>doc 3 - Analyse des offres</w:t>
      </w:r>
      <w:r w:rsidR="006E3D68">
        <w:rPr>
          <w:lang w:val="fr-BJ"/>
        </w:rPr>
        <w:t>.</w:t>
      </w:r>
      <w:proofErr w:type="spellStart"/>
      <w:r w:rsidR="006E3D68">
        <w:rPr>
          <w:lang w:val="fr-BJ"/>
        </w:rPr>
        <w:t>pdf</w:t>
      </w:r>
      <w:proofErr w:type="spellEnd"/>
    </w:p>
    <w:p w14:paraId="526DF546" w14:textId="77777777" w:rsidR="00216691" w:rsidRDefault="00216691" w:rsidP="004A375F">
      <w:pPr>
        <w:rPr>
          <w:sz w:val="28"/>
          <w:szCs w:val="28"/>
        </w:rPr>
      </w:pPr>
    </w:p>
    <w:p w14:paraId="47F1ED5E" w14:textId="77777777" w:rsidR="00216691" w:rsidRDefault="00216691" w:rsidP="00216691">
      <w:r>
        <w:lastRenderedPageBreak/>
        <w:t>----------</w:t>
      </w:r>
    </w:p>
    <w:p w14:paraId="6B0BA98D" w14:textId="13D4BD82" w:rsidR="004A375F" w:rsidRDefault="004A375F" w:rsidP="004A375F">
      <w:pPr>
        <w:rPr>
          <w:sz w:val="28"/>
          <w:szCs w:val="28"/>
        </w:rPr>
      </w:pPr>
      <w:r>
        <w:rPr>
          <w:sz w:val="28"/>
          <w:szCs w:val="28"/>
        </w:rPr>
        <w:t>Publication des résultats</w:t>
      </w:r>
    </w:p>
    <w:p w14:paraId="3816DCFD" w14:textId="7F8955F0" w:rsidR="001375CC" w:rsidRPr="001D5B32" w:rsidRDefault="001375CC" w:rsidP="001375CC">
      <w:pPr>
        <w:rPr>
          <w:lang w:val="fr-BJ"/>
        </w:rPr>
      </w:pPr>
      <w:r w:rsidRPr="004A375F">
        <w:rPr>
          <w:i/>
          <w:iCs/>
          <w:u w:val="single"/>
        </w:rPr>
        <w:t>Description </w:t>
      </w:r>
      <w:r>
        <w:t xml:space="preserve">: </w:t>
      </w:r>
      <w:r w:rsidR="001D5B32">
        <w:rPr>
          <w:lang w:val="fr-BJ"/>
        </w:rPr>
        <w:t>Suite à la publication de</w:t>
      </w:r>
      <w:r w:rsidR="0039701A">
        <w:rPr>
          <w:lang w:val="fr-BJ"/>
        </w:rPr>
        <w:t xml:space="preserve"> l’analyse des offres, la commission mise en place a procédé à la publication des résultats conformément </w:t>
      </w:r>
      <w:r w:rsidR="004857B8">
        <w:rPr>
          <w:lang w:val="fr-BJ"/>
        </w:rPr>
        <w:t xml:space="preserve">à la réglementation en </w:t>
      </w:r>
      <w:proofErr w:type="spellStart"/>
      <w:r w:rsidR="004857B8">
        <w:rPr>
          <w:lang w:val="fr-BJ"/>
        </w:rPr>
        <w:t>vigeur</w:t>
      </w:r>
      <w:proofErr w:type="spellEnd"/>
      <w:r w:rsidR="004857B8">
        <w:rPr>
          <w:lang w:val="fr-BJ"/>
        </w:rPr>
        <w:t xml:space="preserve"> en République du Bénin. Le document joint </w:t>
      </w:r>
      <w:r w:rsidR="00263F12">
        <w:rPr>
          <w:lang w:val="fr-BJ"/>
        </w:rPr>
        <w:t>est l</w:t>
      </w:r>
      <w:r w:rsidR="0016158D">
        <w:rPr>
          <w:lang w:val="fr-BJ"/>
        </w:rPr>
        <w:t>e</w:t>
      </w:r>
      <w:r w:rsidR="00263F12">
        <w:rPr>
          <w:lang w:val="fr-BJ"/>
        </w:rPr>
        <w:t xml:space="preserve"> rapport de la commission.</w:t>
      </w:r>
    </w:p>
    <w:p w14:paraId="6028A15C" w14:textId="2ACF4D09" w:rsidR="001375CC" w:rsidRDefault="001375CC" w:rsidP="001375CC">
      <w:r w:rsidRPr="004A375F">
        <w:rPr>
          <w:i/>
          <w:iCs/>
          <w:u w:val="single"/>
        </w:rPr>
        <w:t>Date</w:t>
      </w:r>
      <w:r>
        <w:t xml:space="preserve"> : 1 </w:t>
      </w:r>
      <w:r>
        <w:rPr>
          <w:lang w:val="fr-BJ"/>
        </w:rPr>
        <w:t>juillet</w:t>
      </w:r>
      <w:r>
        <w:t xml:space="preserve"> 2021 </w:t>
      </w:r>
    </w:p>
    <w:p w14:paraId="6376D4DA" w14:textId="7B1DB557" w:rsidR="00746EC9" w:rsidRPr="00605711" w:rsidRDefault="001375CC" w:rsidP="004A375F">
      <w:r w:rsidRPr="004A375F">
        <w:rPr>
          <w:i/>
          <w:iCs/>
          <w:u w:val="single"/>
        </w:rPr>
        <w:t>Document</w:t>
      </w:r>
      <w:r>
        <w:rPr>
          <w:i/>
          <w:iCs/>
          <w:u w:val="single"/>
        </w:rPr>
        <w:t>s</w:t>
      </w:r>
      <w:r>
        <w:t xml:space="preserve"> : </w:t>
      </w:r>
      <w:r w:rsidR="00605711" w:rsidRPr="00605711">
        <w:t>doc 4 - publication des résultats</w:t>
      </w:r>
      <w:r>
        <w:rPr>
          <w:lang w:val="fr-BJ"/>
        </w:rPr>
        <w:t>.</w:t>
      </w:r>
      <w:proofErr w:type="spellStart"/>
      <w:r>
        <w:rPr>
          <w:lang w:val="fr-BJ"/>
        </w:rPr>
        <w:t>pdf</w:t>
      </w:r>
      <w:proofErr w:type="spellEnd"/>
    </w:p>
    <w:p w14:paraId="60806335" w14:textId="593A34CC" w:rsidR="00216691" w:rsidRPr="00605711" w:rsidRDefault="00216691" w:rsidP="004A375F">
      <w:r>
        <w:t>----------</w:t>
      </w:r>
    </w:p>
    <w:p w14:paraId="732CEC4C" w14:textId="5F8F9323" w:rsidR="004A375F" w:rsidRDefault="004A375F" w:rsidP="004A375F">
      <w:pPr>
        <w:rPr>
          <w:sz w:val="28"/>
          <w:szCs w:val="28"/>
        </w:rPr>
      </w:pPr>
      <w:r>
        <w:rPr>
          <w:sz w:val="28"/>
          <w:szCs w:val="28"/>
        </w:rPr>
        <w:t>Avis d’attribution définitif</w:t>
      </w:r>
    </w:p>
    <w:p w14:paraId="6B305C99" w14:textId="04A4F740" w:rsidR="00605711" w:rsidRDefault="00605711" w:rsidP="00605711">
      <w:pPr>
        <w:rPr>
          <w:lang w:val="fr-BJ"/>
        </w:rPr>
      </w:pPr>
      <w:r w:rsidRPr="004A375F">
        <w:rPr>
          <w:i/>
          <w:iCs/>
          <w:u w:val="single"/>
        </w:rPr>
        <w:t>Description </w:t>
      </w:r>
      <w:r>
        <w:t xml:space="preserve">: </w:t>
      </w:r>
      <w:r w:rsidR="00263F12">
        <w:rPr>
          <w:lang w:val="fr-BJ"/>
        </w:rPr>
        <w:t>Conformément au</w:t>
      </w:r>
      <w:r w:rsidR="0016158D">
        <w:rPr>
          <w:lang w:val="fr-BJ"/>
        </w:rPr>
        <w:t xml:space="preserve">x Marchés publics, la commission mise en place dans le cadre de </w:t>
      </w:r>
      <w:r w:rsidR="0016158D">
        <w:t>d’appel d’offres Ouvert International (AAOI) – Projet de construction d’une cité Administrative à Abomey Calavi</w:t>
      </w:r>
      <w:r w:rsidR="00BF6F5F">
        <w:rPr>
          <w:lang w:val="fr-BJ"/>
        </w:rPr>
        <w:t xml:space="preserve"> a attribué définitivement le marché.</w:t>
      </w:r>
    </w:p>
    <w:p w14:paraId="47ADFD7C" w14:textId="24AB4E33" w:rsidR="00BF6F5F" w:rsidRPr="00BF6F5F" w:rsidRDefault="00BF6F5F" w:rsidP="00605711">
      <w:pPr>
        <w:rPr>
          <w:lang w:val="fr-BJ"/>
        </w:rPr>
      </w:pPr>
      <w:r>
        <w:rPr>
          <w:lang w:val="fr-BJ"/>
        </w:rPr>
        <w:t xml:space="preserve">Le document joint </w:t>
      </w:r>
      <w:r w:rsidR="00FB2502">
        <w:rPr>
          <w:lang w:val="fr-BJ"/>
        </w:rPr>
        <w:t>donne les précisions.</w:t>
      </w:r>
    </w:p>
    <w:p w14:paraId="395D4A93" w14:textId="2DF84480" w:rsidR="00605711" w:rsidRDefault="00605711" w:rsidP="00605711">
      <w:r w:rsidRPr="004A375F">
        <w:rPr>
          <w:i/>
          <w:iCs/>
          <w:u w:val="single"/>
        </w:rPr>
        <w:t>Date</w:t>
      </w:r>
      <w:r>
        <w:t xml:space="preserve"> : </w:t>
      </w:r>
      <w:r w:rsidR="00FB2502">
        <w:rPr>
          <w:lang w:val="fr-BJ"/>
        </w:rPr>
        <w:t>10</w:t>
      </w:r>
      <w:r>
        <w:t xml:space="preserve"> </w:t>
      </w:r>
      <w:r>
        <w:rPr>
          <w:lang w:val="fr-BJ"/>
        </w:rPr>
        <w:t>juillet</w:t>
      </w:r>
      <w:r>
        <w:t xml:space="preserve"> 2021</w:t>
      </w:r>
    </w:p>
    <w:p w14:paraId="4B02BFF2" w14:textId="6F72BFB0" w:rsidR="00605711" w:rsidRPr="009D6339" w:rsidRDefault="00605711" w:rsidP="00605711">
      <w:pPr>
        <w:rPr>
          <w:lang w:val="fr-BJ"/>
        </w:rPr>
      </w:pPr>
      <w:r w:rsidRPr="004A375F">
        <w:rPr>
          <w:i/>
          <w:iCs/>
          <w:u w:val="single"/>
        </w:rPr>
        <w:t>Document</w:t>
      </w:r>
      <w:r>
        <w:rPr>
          <w:i/>
          <w:iCs/>
          <w:u w:val="single"/>
        </w:rPr>
        <w:t>s</w:t>
      </w:r>
      <w:r>
        <w:t xml:space="preserve"> : </w:t>
      </w:r>
      <w:r w:rsidR="009D6339" w:rsidRPr="009D6339">
        <w:t>doc 5 - attribution définitive</w:t>
      </w:r>
      <w:r w:rsidR="009D6339">
        <w:rPr>
          <w:lang w:val="fr-BJ"/>
        </w:rPr>
        <w:t>.</w:t>
      </w:r>
      <w:proofErr w:type="spellStart"/>
      <w:r w:rsidR="009D6339">
        <w:rPr>
          <w:lang w:val="fr-BJ"/>
        </w:rPr>
        <w:t>pdf</w:t>
      </w:r>
      <w:proofErr w:type="spellEnd"/>
      <w:r w:rsidR="009D6339">
        <w:rPr>
          <w:lang w:val="fr-BJ"/>
        </w:rPr>
        <w:t xml:space="preserve"> </w:t>
      </w:r>
    </w:p>
    <w:p w14:paraId="220C80C1" w14:textId="54B43A30" w:rsidR="004A375F" w:rsidRDefault="004A375F" w:rsidP="004A375F">
      <w:pPr>
        <w:rPr>
          <w:sz w:val="28"/>
          <w:szCs w:val="28"/>
        </w:rPr>
      </w:pPr>
    </w:p>
    <w:p w14:paraId="0FCEF3DB" w14:textId="403EBEFB" w:rsidR="00216691" w:rsidRDefault="00216691" w:rsidP="00216691">
      <w:r>
        <w:t>----------</w:t>
      </w:r>
    </w:p>
    <w:p w14:paraId="42318304" w14:textId="35BAF9F0" w:rsidR="00126700" w:rsidRDefault="00126700" w:rsidP="00216691"/>
    <w:p w14:paraId="61133338" w14:textId="38A0CCAD" w:rsidR="00126700" w:rsidRDefault="00126700" w:rsidP="00216691"/>
    <w:p w14:paraId="0BD8E0D1" w14:textId="77777777" w:rsidR="00126700" w:rsidRDefault="00126700" w:rsidP="00216691"/>
    <w:p w14:paraId="2129279E" w14:textId="77777777" w:rsidR="004A375F" w:rsidRPr="004A375F" w:rsidRDefault="004A375F" w:rsidP="004A375F">
      <w:pPr>
        <w:rPr>
          <w:sz w:val="28"/>
          <w:szCs w:val="28"/>
        </w:rPr>
      </w:pPr>
    </w:p>
    <w:p w14:paraId="6344FEE6" w14:textId="77777777" w:rsidR="004A375F" w:rsidRDefault="004A375F"/>
    <w:p w14:paraId="669C67B1" w14:textId="77777777" w:rsidR="004A375F" w:rsidRDefault="004A375F"/>
    <w:p w14:paraId="47518153" w14:textId="1CDB239F" w:rsidR="004A375F" w:rsidRDefault="004A375F"/>
    <w:p w14:paraId="1DF255C4" w14:textId="77777777" w:rsidR="004A375F" w:rsidRDefault="004A375F"/>
    <w:p w14:paraId="146F048C" w14:textId="77777777" w:rsidR="00023EFF" w:rsidRDefault="00023EFF"/>
    <w:sectPr w:rsidR="00023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842E5"/>
    <w:multiLevelType w:val="hybridMultilevel"/>
    <w:tmpl w:val="29D094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FF"/>
    <w:rsid w:val="00023EFF"/>
    <w:rsid w:val="000C5D5F"/>
    <w:rsid w:val="00126700"/>
    <w:rsid w:val="001375CC"/>
    <w:rsid w:val="0016158D"/>
    <w:rsid w:val="001D5B32"/>
    <w:rsid w:val="001E17E4"/>
    <w:rsid w:val="001F1309"/>
    <w:rsid w:val="00216691"/>
    <w:rsid w:val="00263F12"/>
    <w:rsid w:val="002E3012"/>
    <w:rsid w:val="00323B28"/>
    <w:rsid w:val="0039701A"/>
    <w:rsid w:val="004855D9"/>
    <w:rsid w:val="004857B8"/>
    <w:rsid w:val="00491D75"/>
    <w:rsid w:val="004A375F"/>
    <w:rsid w:val="00605711"/>
    <w:rsid w:val="00625201"/>
    <w:rsid w:val="006E3D68"/>
    <w:rsid w:val="00746EC9"/>
    <w:rsid w:val="007F2A8B"/>
    <w:rsid w:val="00921B4B"/>
    <w:rsid w:val="009D6339"/>
    <w:rsid w:val="00BC5685"/>
    <w:rsid w:val="00BF6F5F"/>
    <w:rsid w:val="00C317DD"/>
    <w:rsid w:val="00CF6C1A"/>
    <w:rsid w:val="00DD24B0"/>
    <w:rsid w:val="00E4104C"/>
    <w:rsid w:val="00E50529"/>
    <w:rsid w:val="00EA073A"/>
    <w:rsid w:val="00F815EB"/>
    <w:rsid w:val="00FB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E3DE"/>
  <w15:chartTrackingRefBased/>
  <w15:docId w15:val="{57695C00-4983-4D34-99B1-19A9C7AC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Comlan H. HOUNTONDJI</dc:creator>
  <cp:keywords/>
  <dc:description/>
  <cp:lastModifiedBy>Comlan H. HOUNTONDJI</cp:lastModifiedBy>
  <cp:revision>32</cp:revision>
  <dcterms:created xsi:type="dcterms:W3CDTF">2021-07-17T09:57:00Z</dcterms:created>
  <dcterms:modified xsi:type="dcterms:W3CDTF">2021-07-17T11:26:00Z</dcterms:modified>
</cp:coreProperties>
</file>