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8.png" ContentType="image/png"/>
  <Override PartName="/word/media/rId52.png" ContentType="image/png"/>
  <Override PartName="/word/media/rId21.png" ContentType="image/png"/>
  <Override PartName="/word/media/rId61.png" ContentType="image/png"/>
  <Override PartName="/word/media/rId65.png" ContentType="image/png"/>
  <Override PartName="/word/media/rId72.png" ContentType="image/png"/>
  <Override PartName="/word/media/rId75.png" ContentType="image/png"/>
  <Override PartName="/word/media/rId79.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 5 GLMs and Graduation</w:t>
      </w:r>
    </w:p>
    <w:p>
      <w:pPr>
        <w:pStyle w:val="Author"/>
      </w:pPr>
      <w:r>
        <w:t xml:space="preserve">Yubo Rasmussen and Alistair Wallis</w:t>
      </w:r>
    </w:p>
    <w:bookmarkStart w:id="20" w:name="introduction"/>
    <w:p>
      <w:pPr>
        <w:pStyle w:val="Heading2"/>
      </w:pPr>
      <w:r>
        <w:t xml:space="preserve">Introduction</w:t>
      </w:r>
    </w:p>
    <w:p>
      <w:pPr>
        <w:pStyle w:val="FirstParagraph"/>
      </w:pPr>
      <w:r>
        <w:t xml:space="preserve">This document explores Gompertz’s law of mortality using different modeling approaches, including normal models, Poisson regression, and binomial models (GLMs), applied to CMI data.</w:t>
      </w:r>
    </w:p>
    <w:p>
      <w:pPr>
        <w:pStyle w:val="BodyText"/>
      </w:pPr>
      <w:r>
        <w:t xml:space="preserve">Let us first load the data, ensuring that the files CMI_Deaths.csv and CMI_Exposures.csv are inside your working directory. You can use the R script CMI_read.r on Canvas which will read in the datasets and tidy them up.</w:t>
      </w:r>
    </w:p>
    <w:p>
      <w:pPr>
        <w:pStyle w:val="SourceCode"/>
      </w:pPr>
      <w:r>
        <w:rPr>
          <w:rStyle w:val="FunctionTok"/>
        </w:rPr>
        <w:t xml:space="preserve">source</w:t>
      </w:r>
      <w:r>
        <w:rPr>
          <w:rStyle w:val="NormalTok"/>
        </w:rPr>
        <w:t xml:space="preserve">(</w:t>
      </w:r>
      <w:r>
        <w:rPr>
          <w:rStyle w:val="StringTok"/>
        </w:rPr>
        <w:t xml:space="preserve">"CMI_read.r"</w:t>
      </w:r>
      <w:r>
        <w:rPr>
          <w:rStyle w:val="NormalTok"/>
        </w:rPr>
        <w:t xml:space="preserve">)</w:t>
      </w:r>
    </w:p>
    <w:bookmarkEnd w:id="20"/>
    <w:bookmarkStart w:id="37" w:name="normal-models"/>
    <w:p>
      <w:pPr>
        <w:pStyle w:val="Heading2"/>
      </w:pPr>
      <w:r>
        <w:t xml:space="preserve">Normal Models</w:t>
      </w:r>
    </w:p>
    <w:p>
      <w:pPr>
        <w:pStyle w:val="FirstParagraph"/>
      </w:pPr>
      <w:r>
        <w:t xml:space="preserve">We begin by fitting a normal model, i.e. a linear regression model, to the logarithm of observed forces of mortality, after first assuming our observations of deaths for each age come from a Poisson model of mortality. Can you recall what this looks like mathematically?</w:t>
      </w:r>
    </w:p>
    <w:bookmarkStart w:id="24" w:name="select-data-for-year-2000-ages-40-80"/>
    <w:p>
      <w:pPr>
        <w:pStyle w:val="Heading3"/>
      </w:pPr>
      <w:r>
        <w:t xml:space="preserve">Select Data for Year 2000, Ages 40-80</w:t>
      </w:r>
    </w:p>
    <w:p>
      <w:pPr>
        <w:pStyle w:val="FirstParagraph"/>
      </w:pPr>
      <w:r>
        <w:t xml:space="preserve">Your Task first is to select and store the number of deaths and exposure for ages 40-80 in 2000. Define a new variable</w:t>
      </w:r>
      <w:r>
        <w:t xml:space="preserve"> </w:t>
      </w:r>
      <w:r>
        <w:t xml:space="preserve">“Obs”</w:t>
      </w:r>
      <w:r>
        <w:t xml:space="preserve"> </w:t>
      </w:r>
      <w:r>
        <w:t xml:space="preserve">that adjusts for exposure and plot</w:t>
      </w:r>
      <w:r>
        <w:t xml:space="preserve"> </w:t>
      </w:r>
      <w:r>
        <w:t xml:space="preserve">“Age”</w:t>
      </w:r>
      <w:r>
        <w:t xml:space="preserve"> </w:t>
      </w:r>
      <w:r>
        <w:t xml:space="preserve">against</w:t>
      </w:r>
      <w:r>
        <w:t xml:space="preserve"> </w:t>
      </w:r>
      <w:r>
        <w:t xml:space="preserve">“Obs”</w:t>
      </w:r>
      <w:r>
        <w:t xml:space="preserve">.</w:t>
      </w:r>
    </w:p>
    <w:p>
      <w:pPr>
        <w:pStyle w:val="SourceCode"/>
      </w:pPr>
      <w:r>
        <w:rPr>
          <w:rStyle w:val="NormalTok"/>
        </w:rPr>
        <w:t xml:space="preserve">DTH </w:t>
      </w:r>
      <w:r>
        <w:rPr>
          <w:rStyle w:val="OtherTok"/>
        </w:rPr>
        <w:t xml:space="preserve">&lt;-</w:t>
      </w:r>
      <w:r>
        <w:rPr>
          <w:rStyle w:val="NormalTok"/>
        </w:rPr>
        <w:t xml:space="preserve"> Dth[ (</w:t>
      </w:r>
      <w:r>
        <w:rPr>
          <w:rStyle w:val="DecValTok"/>
        </w:rPr>
        <w:t xml:space="preserve">40</w:t>
      </w:r>
      <w:r>
        <w:rPr>
          <w:rStyle w:val="NormalTok"/>
        </w:rPr>
        <w:t xml:space="preserve"> </w:t>
      </w:r>
      <w:r>
        <w:rPr>
          <w:rStyle w:val="SpecialCharTok"/>
        </w:rPr>
        <w:t xml:space="preserve">&lt;=</w:t>
      </w:r>
      <w:r>
        <w:rPr>
          <w:rStyle w:val="NormalTok"/>
        </w:rPr>
        <w:t xml:space="preserve"> Age)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80</w:t>
      </w:r>
      <w:r>
        <w:rPr>
          <w:rStyle w:val="NormalTok"/>
        </w:rPr>
        <w:t xml:space="preserve">), Year </w:t>
      </w:r>
      <w:r>
        <w:rPr>
          <w:rStyle w:val="SpecialCharTok"/>
        </w:rPr>
        <w:t xml:space="preserve">==</w:t>
      </w:r>
      <w:r>
        <w:rPr>
          <w:rStyle w:val="NormalTok"/>
        </w:rPr>
        <w:t xml:space="preserve"> </w:t>
      </w:r>
      <w:r>
        <w:rPr>
          <w:rStyle w:val="DecValTok"/>
        </w:rPr>
        <w:t xml:space="preserve">2000</w:t>
      </w:r>
      <w:r>
        <w:rPr>
          <w:rStyle w:val="NormalTok"/>
        </w:rPr>
        <w:t xml:space="preserve">] </w:t>
      </w:r>
      <w:r>
        <w:br/>
      </w:r>
      <w:r>
        <w:rPr>
          <w:rStyle w:val="NormalTok"/>
        </w:rPr>
        <w:t xml:space="preserve">EXP </w:t>
      </w:r>
      <w:r>
        <w:rPr>
          <w:rStyle w:val="OtherTok"/>
        </w:rPr>
        <w:t xml:space="preserve">&lt;-</w:t>
      </w:r>
      <w:r>
        <w:rPr>
          <w:rStyle w:val="NormalTok"/>
        </w:rPr>
        <w:t xml:space="preserve"> Exp[ (</w:t>
      </w:r>
      <w:r>
        <w:rPr>
          <w:rStyle w:val="DecValTok"/>
        </w:rPr>
        <w:t xml:space="preserve">40</w:t>
      </w:r>
      <w:r>
        <w:rPr>
          <w:rStyle w:val="NormalTok"/>
        </w:rPr>
        <w:t xml:space="preserve"> </w:t>
      </w:r>
      <w:r>
        <w:rPr>
          <w:rStyle w:val="SpecialCharTok"/>
        </w:rPr>
        <w:t xml:space="preserve">&lt;=</w:t>
      </w:r>
      <w:r>
        <w:rPr>
          <w:rStyle w:val="NormalTok"/>
        </w:rPr>
        <w:t xml:space="preserve"> Age)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80</w:t>
      </w:r>
      <w:r>
        <w:rPr>
          <w:rStyle w:val="NormalTok"/>
        </w:rPr>
        <w:t xml:space="preserve">), Year </w:t>
      </w:r>
      <w:r>
        <w:rPr>
          <w:rStyle w:val="SpecialCharTok"/>
        </w:rPr>
        <w:t xml:space="preserve">==</w:t>
      </w:r>
      <w:r>
        <w:rPr>
          <w:rStyle w:val="NormalTok"/>
        </w:rPr>
        <w:t xml:space="preserve"> </w:t>
      </w:r>
      <w:r>
        <w:rPr>
          <w:rStyle w:val="DecValTok"/>
        </w:rPr>
        <w:t xml:space="preserve">2000</w:t>
      </w:r>
      <w:r>
        <w:rPr>
          <w:rStyle w:val="NormalTok"/>
        </w:rPr>
        <w:t xml:space="preserve">] </w:t>
      </w:r>
      <w:r>
        <w:br/>
      </w:r>
      <w:r>
        <w:rPr>
          <w:rStyle w:val="NormalTok"/>
        </w:rPr>
        <w:t xml:space="preserve">AGE </w:t>
      </w:r>
      <w:r>
        <w:rPr>
          <w:rStyle w:val="OtherTok"/>
        </w:rPr>
        <w:t xml:space="preserve">&lt;-</w:t>
      </w:r>
      <w:r>
        <w:rPr>
          <w:rStyle w:val="NormalTok"/>
        </w:rPr>
        <w:t xml:space="preserve"> </w:t>
      </w:r>
      <w:r>
        <w:rPr>
          <w:rStyle w:val="DecValTok"/>
        </w:rPr>
        <w:t xml:space="preserve">40</w:t>
      </w:r>
      <w:r>
        <w:rPr>
          <w:rStyle w:val="SpecialCharTok"/>
        </w:rPr>
        <w:t xml:space="preserve">:</w:t>
      </w:r>
      <w:r>
        <w:rPr>
          <w:rStyle w:val="DecValTok"/>
        </w:rPr>
        <w:t xml:space="preserve">80</w:t>
      </w:r>
      <w:r>
        <w:rPr>
          <w:rStyle w:val="NormalTok"/>
        </w:rPr>
        <w:t xml:space="preserve"> </w:t>
      </w:r>
      <w:r>
        <w:br/>
      </w:r>
      <w:r>
        <w:rPr>
          <w:rStyle w:val="NormalTok"/>
        </w:rPr>
        <w:t xml:space="preserve">Obs </w:t>
      </w:r>
      <w:r>
        <w:rPr>
          <w:rStyle w:val="OtherTok"/>
        </w:rPr>
        <w:t xml:space="preserve">&lt;-</w:t>
      </w:r>
      <w:r>
        <w:rPr>
          <w:rStyle w:val="NormalTok"/>
        </w:rPr>
        <w:t xml:space="preserve"> </w:t>
      </w:r>
      <w:r>
        <w:rPr>
          <w:rStyle w:val="FunctionTok"/>
        </w:rPr>
        <w:t xml:space="preserve">log</w:t>
      </w:r>
      <w:r>
        <w:rPr>
          <w:rStyle w:val="NormalTok"/>
        </w:rPr>
        <w:t xml:space="preserve">(DTH</w:t>
      </w:r>
      <w:r>
        <w:rPr>
          <w:rStyle w:val="SpecialCharTok"/>
        </w:rPr>
        <w:t xml:space="preserve">/</w:t>
      </w:r>
      <w:r>
        <w:rPr>
          <w:rStyle w:val="NormalTok"/>
        </w:rPr>
        <w:t xml:space="preserve">EXP) </w:t>
      </w:r>
      <w:r>
        <w:br/>
      </w:r>
      <w:r>
        <w:rPr>
          <w:rStyle w:val="FunctionTok"/>
        </w:rPr>
        <w:t xml:space="preserve">plot</w:t>
      </w:r>
      <w:r>
        <w:rPr>
          <w:rStyle w:val="NormalTok"/>
        </w:rPr>
        <w:t xml:space="preserve">(AGE, Obs, </w:t>
      </w:r>
      <w:r>
        <w:rPr>
          <w:rStyle w:val="AttributeTok"/>
        </w:rPr>
        <w:t xml:space="preserve">xlab =</w:t>
      </w:r>
      <w:r>
        <w:rPr>
          <w:rStyle w:val="NormalTok"/>
        </w:rPr>
        <w:t xml:space="preserve"> </w:t>
      </w:r>
      <w:r>
        <w:rPr>
          <w:rStyle w:val="StringTok"/>
        </w:rPr>
        <w:t xml:space="preserve">"Age"</w:t>
      </w:r>
      <w:r>
        <w:rPr>
          <w:rStyle w:val="NormalTok"/>
        </w:rPr>
        <w:t xml:space="preserve">, </w:t>
      </w:r>
      <w:r>
        <w:rPr>
          <w:rStyle w:val="AttributeTok"/>
        </w:rPr>
        <w:t xml:space="preserve">ylab =</w:t>
      </w:r>
      <w:r>
        <w:rPr>
          <w:rStyle w:val="NormalTok"/>
        </w:rPr>
        <w:t xml:space="preserve"> </w:t>
      </w:r>
      <w:r>
        <w:rPr>
          <w:rStyle w:val="StringTok"/>
        </w:rPr>
        <w:t xml:space="preserve">"log(mortality)"</w:t>
      </w:r>
      <w:r>
        <w:rPr>
          <w:rStyle w:val="NormalTok"/>
        </w:rPr>
        <w:t xml:space="preserve">, </w:t>
      </w:r>
      <w:r>
        <w:rPr>
          <w:rStyle w:val="AttributeTok"/>
        </w:rPr>
        <w:t xml:space="preserve">main =</w:t>
      </w:r>
      <w:r>
        <w:rPr>
          <w:rStyle w:val="NormalTok"/>
        </w:rPr>
        <w:t xml:space="preserve"> </w:t>
      </w:r>
      <w:r>
        <w:rPr>
          <w:rStyle w:val="StringTok"/>
        </w:rPr>
        <w:t xml:space="preserve">"Gompertz Law: CMI Data, Ages 40-80, Year 2000"</w:t>
      </w:r>
      <w:r>
        <w:rPr>
          <w:rStyle w:val="NormalTok"/>
        </w:rPr>
        <w:t xml:space="preserve">) </w:t>
      </w:r>
    </w:p>
    <w:p>
      <w:pPr>
        <w:pStyle w:val="FirstParagraph"/>
      </w:pPr>
      <w:r>
        <w:drawing>
          <wp:inline>
            <wp:extent cx="4620126" cy="3696101"/>
            <wp:effectExtent b="0" l="0" r="0" t="0"/>
            <wp:docPr descr="" title="" id="22" name="Picture"/>
            <a:graphic>
              <a:graphicData uri="http://schemas.openxmlformats.org/drawingml/2006/picture">
                <pic:pic>
                  <pic:nvPicPr>
                    <pic:cNvPr descr="Class-5-GLM-and-Gompertz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Q: The Gompertz law of mortality states that mortality rates increase exponentially with age. Why do we use</w:t>
      </w:r>
      <w:r>
        <w:t xml:space="preserve"> </w:t>
      </w:r>
      <w:r>
        <w:rPr>
          <w:rStyle w:val="VerbatimChar"/>
        </w:rPr>
        <w:t xml:space="preserve">Obs &lt;- log(DTH/EXP)</w:t>
      </w:r>
      <w:r>
        <w:t xml:space="preserve">?</w:t>
      </w:r>
    </w:p>
    <w:bookmarkEnd w:id="24"/>
    <w:bookmarkStart w:id="28" w:name="fit-simple-normal-model"/>
    <w:p>
      <w:pPr>
        <w:pStyle w:val="Heading3"/>
      </w:pPr>
      <w:r>
        <w:t xml:space="preserve">Fit Simple Normal Model</w:t>
      </w:r>
    </w:p>
    <w:p>
      <w:pPr>
        <w:pStyle w:val="FirstParagraph"/>
      </w:pPr>
      <w:r>
        <w:t xml:space="preserve">Let us proceed to fit a simple normal model:</w:t>
      </w:r>
    </w:p>
    <w:p>
      <w:pPr>
        <w:pStyle w:val="BodyText"/>
      </w:pPr>
      <m:oMathPara>
        <m:oMathParaPr>
          <m:jc m:val="center"/>
        </m:oMathParaPr>
        <m:oMath>
          <m:r>
            <m:rPr>
              <m:sty m:val="p"/>
            </m:rPr>
            <m:t>log</m:t>
          </m:r>
          <m:d>
            <m:dPr>
              <m:begChr m:val="("/>
              <m:endChr m:val=")"/>
              <m:sepChr m:val=""/>
              <m:grow/>
            </m:dPr>
            <m:e>
              <m:r>
                <m:rPr>
                  <m:nor/>
                  <m:sty m:val="p"/>
                </m:rPr>
                <m:t>Obs</m:t>
              </m:r>
            </m:e>
          </m:d>
          <m:r>
            <m:rPr>
              <m:sty m:val="p"/>
            </m:rPr>
            <m:t>=</m:t>
          </m:r>
          <m:sSub>
            <m:e>
              <m:r>
                <m:t>β</m:t>
              </m:r>
            </m:e>
            <m:sub>
              <m:r>
                <m:t>0</m:t>
              </m:r>
            </m:sub>
          </m:sSub>
          <m:r>
            <m:rPr>
              <m:sty m:val="p"/>
            </m:rPr>
            <m:t>+</m:t>
          </m:r>
          <m:sSub>
            <m:e>
              <m:r>
                <m:t>β</m:t>
              </m:r>
            </m:e>
            <m:sub>
              <m:r>
                <m:t>1</m:t>
              </m:r>
            </m:sub>
          </m:sSub>
          <m:r>
            <m:rPr>
              <m:nor/>
              <m:sty m:val="p"/>
            </m:rPr>
            <m:t>Age</m:t>
          </m:r>
          <m:r>
            <m:rPr>
              <m:sty m:val="p"/>
            </m:rPr>
            <m:t>+</m:t>
          </m:r>
          <m:sSub>
            <m:e>
              <m:r>
                <m:t>ε</m:t>
              </m:r>
            </m:e>
            <m:sub>
              <m:r>
                <m:t>i</m:t>
              </m:r>
            </m:sub>
          </m:sSub>
        </m:oMath>
      </m:oMathPara>
    </w:p>
    <w:p>
      <w:pPr>
        <w:pStyle w:val="FirstParagraph"/>
      </w:pPr>
      <w:r>
        <w:t xml:space="preserve">Using</w:t>
      </w:r>
      <w:r>
        <w:t xml:space="preserve"> </w:t>
      </w:r>
      <w:r>
        <w:rPr>
          <w:rStyle w:val="VerbatimChar"/>
        </w:rPr>
        <w:t xml:space="preserve">lm</w:t>
      </w:r>
      <w:r>
        <w:t xml:space="preserve">, proceed to fit</w:t>
      </w:r>
      <w:r>
        <w:t xml:space="preserve"> </w:t>
      </w:r>
      <w:r>
        <w:rPr>
          <w:rStyle w:val="VerbatimChar"/>
        </w:rPr>
        <w:t xml:space="preserve">Obs ~ AGE</w:t>
      </w:r>
      <w:r>
        <w:t xml:space="preserve">. Add the line of best fit from your regression model to the plot above.</w:t>
      </w:r>
    </w:p>
    <w:p>
      <w:pPr>
        <w:pStyle w:val="SourceCode"/>
      </w:pPr>
      <w:r>
        <w:rPr>
          <w:rStyle w:val="NormalTok"/>
        </w:rPr>
        <w:t xml:space="preserve">Gomp.fit </w:t>
      </w:r>
      <w:r>
        <w:rPr>
          <w:rStyle w:val="OtherTok"/>
        </w:rPr>
        <w:t xml:space="preserve">&lt;-</w:t>
      </w:r>
      <w:r>
        <w:rPr>
          <w:rStyle w:val="NormalTok"/>
        </w:rPr>
        <w:t xml:space="preserve"> </w:t>
      </w:r>
      <w:r>
        <w:rPr>
          <w:rStyle w:val="FunctionTok"/>
        </w:rPr>
        <w:t xml:space="preserve">lm</w:t>
      </w:r>
      <w:r>
        <w:rPr>
          <w:rStyle w:val="NormalTok"/>
        </w:rPr>
        <w:t xml:space="preserve">(Obs </w:t>
      </w:r>
      <w:r>
        <w:rPr>
          <w:rStyle w:val="SpecialCharTok"/>
        </w:rPr>
        <w:t xml:space="preserve">~</w:t>
      </w:r>
      <w:r>
        <w:rPr>
          <w:rStyle w:val="NormalTok"/>
        </w:rPr>
        <w:t xml:space="preserve"> AGE) </w:t>
      </w:r>
      <w:r>
        <w:br/>
      </w:r>
      <w:r>
        <w:rPr>
          <w:rStyle w:val="CommentTok"/>
        </w:rPr>
        <w:t xml:space="preserve"># Alternatively as a GLM: Gomp.fit &lt;- glm(Obs ~ AGE, family = gaussian)</w:t>
      </w:r>
      <w:r>
        <w:br/>
      </w:r>
      <w:r>
        <w:rPr>
          <w:rStyle w:val="FunctionTok"/>
        </w:rPr>
        <w:t xml:space="preserve">names</w:t>
      </w:r>
      <w:r>
        <w:rPr>
          <w:rStyle w:val="NormalTok"/>
        </w:rPr>
        <w:t xml:space="preserve">(Gomp.fit) </w:t>
      </w:r>
    </w:p>
    <w:p>
      <w:pPr>
        <w:pStyle w:val="SourceCode"/>
      </w:pPr>
      <w:r>
        <w:rPr>
          <w:rStyle w:val="VerbatimChar"/>
        </w:rPr>
        <w:t xml:space="preserve"> [1] "coefficients"  "residuals"     "effects"       "rank"         </w:t>
      </w:r>
      <w:r>
        <w:br/>
      </w:r>
      <w:r>
        <w:rPr>
          <w:rStyle w:val="VerbatimChar"/>
        </w:rPr>
        <w:t xml:space="preserve"> [5] "fitted.values" "assign"        "qr"            "df.residual"  </w:t>
      </w:r>
      <w:r>
        <w:br/>
      </w:r>
      <w:r>
        <w:rPr>
          <w:rStyle w:val="VerbatimChar"/>
        </w:rPr>
        <w:t xml:space="preserve"> [9] "xlevels"       "call"          "terms"         "model"        </w:t>
      </w:r>
    </w:p>
    <w:p>
      <w:pPr>
        <w:pStyle w:val="SourceCode"/>
      </w:pPr>
      <w:r>
        <w:rPr>
          <w:rStyle w:val="FunctionTok"/>
        </w:rPr>
        <w:t xml:space="preserve">plot</w:t>
      </w:r>
      <w:r>
        <w:rPr>
          <w:rStyle w:val="NormalTok"/>
        </w:rPr>
        <w:t xml:space="preserve">(AGE, Obs, </w:t>
      </w:r>
      <w:r>
        <w:rPr>
          <w:rStyle w:val="AttributeTok"/>
        </w:rPr>
        <w:t xml:space="preserve">xlab =</w:t>
      </w:r>
      <w:r>
        <w:rPr>
          <w:rStyle w:val="NormalTok"/>
        </w:rPr>
        <w:t xml:space="preserve"> </w:t>
      </w:r>
      <w:r>
        <w:rPr>
          <w:rStyle w:val="StringTok"/>
        </w:rPr>
        <w:t xml:space="preserve">"Age"</w:t>
      </w:r>
      <w:r>
        <w:rPr>
          <w:rStyle w:val="NormalTok"/>
        </w:rPr>
        <w:t xml:space="preserve">, </w:t>
      </w:r>
      <w:r>
        <w:rPr>
          <w:rStyle w:val="AttributeTok"/>
        </w:rPr>
        <w:t xml:space="preserve">ylab =</w:t>
      </w:r>
      <w:r>
        <w:rPr>
          <w:rStyle w:val="NormalTok"/>
        </w:rPr>
        <w:t xml:space="preserve"> </w:t>
      </w:r>
      <w:r>
        <w:rPr>
          <w:rStyle w:val="StringTok"/>
        </w:rPr>
        <w:t xml:space="preserve">"log(mortality)"</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"Gompertz Law: CMI Data, Ages 40-80, Year 2000"</w:t>
      </w:r>
      <w:r>
        <w:rPr>
          <w:rStyle w:val="NormalTok"/>
        </w:rPr>
        <w:t xml:space="preserve">) </w:t>
      </w:r>
      <w:r>
        <w:br/>
      </w:r>
      <w:r>
        <w:rPr>
          <w:rStyle w:val="FunctionTok"/>
        </w:rPr>
        <w:t xml:space="preserve">lines</w:t>
      </w:r>
      <w:r>
        <w:rPr>
          <w:rStyle w:val="NormalTok"/>
        </w:rPr>
        <w:t xml:space="preserve">(AGE, Gomp.fit</w:t>
      </w:r>
      <w:r>
        <w:rPr>
          <w:rStyle w:val="SpecialCharTok"/>
        </w:rPr>
        <w:t xml:space="preserve">$</w:t>
      </w:r>
      <w:r>
        <w:rPr>
          <w:rStyle w:val="NormalTok"/>
        </w:rPr>
        <w:t xml:space="preserve">fit,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Class-5-GLM-and-Gompertz_files/figure-docx/unnamed-chunk-4-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What are the coefficients of the fitted model?</w:t>
      </w:r>
    </w:p>
    <w:p>
      <w:pPr>
        <w:pStyle w:val="SourceCode"/>
      </w:pPr>
      <w:r>
        <w:rPr>
          <w:rStyle w:val="NormalTok"/>
        </w:rPr>
        <w:t xml:space="preserve">Gomp.fit</w:t>
      </w:r>
      <w:r>
        <w:rPr>
          <w:rStyle w:val="SpecialCharTok"/>
        </w:rPr>
        <w:t xml:space="preserve">$</w:t>
      </w:r>
      <w:r>
        <w:rPr>
          <w:rStyle w:val="NormalTok"/>
        </w:rPr>
        <w:t xml:space="preserve">coefficients</w:t>
      </w:r>
    </w:p>
    <w:p>
      <w:pPr>
        <w:pStyle w:val="SourceCode"/>
      </w:pPr>
      <w:r>
        <w:rPr>
          <w:rStyle w:val="VerbatimChar"/>
        </w:rPr>
        <w:t xml:space="preserve">(Intercept)         AGE </w:t>
      </w:r>
      <w:r>
        <w:br/>
      </w:r>
      <w:r>
        <w:rPr>
          <w:rStyle w:val="VerbatimChar"/>
        </w:rPr>
        <w:t xml:space="preserve">-11.6285913   0.1086161 </w:t>
      </w:r>
    </w:p>
    <w:p>
      <w:pPr>
        <w:pStyle w:val="FirstParagraph"/>
      </w:pPr>
      <w:r>
        <w:t xml:space="preserve">How would you interpret this model and what is</w:t>
      </w:r>
      <w:r>
        <w:t xml:space="preserve"> </w:t>
      </w:r>
      <m:oMath>
        <m:sSub>
          <m:e>
            <m:r>
              <m:t>ε</m:t>
            </m:r>
          </m:e>
          <m:sub>
            <m:r>
              <m:t>i</m:t>
            </m:r>
          </m:sub>
        </m:sSub>
      </m:oMath>
      <w:r>
        <w:t xml:space="preserve">?</w:t>
      </w:r>
    </w:p>
    <w:bookmarkEnd w:id="28"/>
    <w:bookmarkStart w:id="32" w:name="fit-weighted-normal-model"/>
    <w:p>
      <w:pPr>
        <w:pStyle w:val="Heading3"/>
      </w:pPr>
      <w:r>
        <w:t xml:space="preserve">Fit Weighted Normal Model</w:t>
      </w:r>
    </w:p>
    <w:p>
      <w:pPr>
        <w:pStyle w:val="FirstParagraph"/>
      </w:pPr>
      <w:r>
        <w:t xml:space="preserve">A simple normal model assumes that all observations are equally important, whereas a weighted normal model says otherwise. The weighted model assigns weights to observations based on the number of deaths, where ages with more deaths have a higher effect on the regression line, and vice versa.</w:t>
      </w:r>
    </w:p>
    <w:p>
      <w:pPr>
        <w:pStyle w:val="BodyText"/>
      </w:pPr>
      <w:r>
        <w:t xml:space="preserve">Now you will proceed to fit a weighted normal model, and plot it as before. Are there any differences in the results between the two models?</w:t>
      </w:r>
    </w:p>
    <w:p>
      <w:pPr>
        <w:pStyle w:val="SourceCode"/>
      </w:pPr>
      <w:r>
        <w:rPr>
          <w:rStyle w:val="NormalTok"/>
        </w:rPr>
        <w:t xml:space="preserve">Gomp.fit.w </w:t>
      </w:r>
      <w:r>
        <w:rPr>
          <w:rStyle w:val="OtherTok"/>
        </w:rPr>
        <w:t xml:space="preserve">&lt;-</w:t>
      </w:r>
      <w:r>
        <w:rPr>
          <w:rStyle w:val="NormalTok"/>
        </w:rPr>
        <w:t xml:space="preserve"> </w:t>
      </w:r>
      <w:r>
        <w:rPr>
          <w:rStyle w:val="FunctionTok"/>
        </w:rPr>
        <w:t xml:space="preserve">lm</w:t>
      </w:r>
      <w:r>
        <w:rPr>
          <w:rStyle w:val="NormalTok"/>
        </w:rPr>
        <w:t xml:space="preserve">(Obs </w:t>
      </w:r>
      <w:r>
        <w:rPr>
          <w:rStyle w:val="SpecialCharTok"/>
        </w:rPr>
        <w:t xml:space="preserve">~</w:t>
      </w:r>
      <w:r>
        <w:rPr>
          <w:rStyle w:val="NormalTok"/>
        </w:rPr>
        <w:t xml:space="preserve"> AGE, </w:t>
      </w:r>
      <w:r>
        <w:rPr>
          <w:rStyle w:val="AttributeTok"/>
        </w:rPr>
        <w:t xml:space="preserve">weights =</w:t>
      </w:r>
      <w:r>
        <w:rPr>
          <w:rStyle w:val="NormalTok"/>
        </w:rPr>
        <w:t xml:space="preserve"> DTH) </w:t>
      </w:r>
      <w:r>
        <w:br/>
      </w:r>
      <w:r>
        <w:rPr>
          <w:rStyle w:val="NormalTok"/>
        </w:rPr>
        <w:t xml:space="preserve"> </w:t>
      </w:r>
      <w:r>
        <w:br/>
      </w:r>
      <w:r>
        <w:rPr>
          <w:rStyle w:val="FunctionTok"/>
        </w:rPr>
        <w:t xml:space="preserve">plot</w:t>
      </w:r>
      <w:r>
        <w:rPr>
          <w:rStyle w:val="NormalTok"/>
        </w:rPr>
        <w:t xml:space="preserve">(AGE, Obs, </w:t>
      </w:r>
      <w:r>
        <w:rPr>
          <w:rStyle w:val="AttributeTok"/>
        </w:rPr>
        <w:t xml:space="preserve">xlab =</w:t>
      </w:r>
      <w:r>
        <w:rPr>
          <w:rStyle w:val="NormalTok"/>
        </w:rPr>
        <w:t xml:space="preserve"> </w:t>
      </w:r>
      <w:r>
        <w:rPr>
          <w:rStyle w:val="StringTok"/>
        </w:rPr>
        <w:t xml:space="preserve">"Age"</w:t>
      </w:r>
      <w:r>
        <w:rPr>
          <w:rStyle w:val="NormalTok"/>
        </w:rPr>
        <w:t xml:space="preserve">, </w:t>
      </w:r>
      <w:r>
        <w:rPr>
          <w:rStyle w:val="AttributeTok"/>
        </w:rPr>
        <w:t xml:space="preserve">ylab =</w:t>
      </w:r>
      <w:r>
        <w:rPr>
          <w:rStyle w:val="NormalTok"/>
        </w:rPr>
        <w:t xml:space="preserve"> </w:t>
      </w:r>
      <w:r>
        <w:rPr>
          <w:rStyle w:val="StringTok"/>
        </w:rPr>
        <w:t xml:space="preserve">"log(mortality)"</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"Gompertz Law: CMI Data, Ages 40-80, Year 2000"</w:t>
      </w:r>
      <w:r>
        <w:rPr>
          <w:rStyle w:val="NormalTok"/>
        </w:rPr>
        <w:t xml:space="preserve">) </w:t>
      </w:r>
      <w:r>
        <w:br/>
      </w:r>
      <w:r>
        <w:rPr>
          <w:rStyle w:val="FunctionTok"/>
        </w:rPr>
        <w:t xml:space="preserve">lines</w:t>
      </w:r>
      <w:r>
        <w:rPr>
          <w:rStyle w:val="NormalTok"/>
        </w:rPr>
        <w:t xml:space="preserve">(AGE, Gomp.fit.w</w:t>
      </w:r>
      <w:r>
        <w:rPr>
          <w:rStyle w:val="SpecialCharTok"/>
        </w:rPr>
        <w:t xml:space="preserve">$</w:t>
      </w:r>
      <w:r>
        <w:rPr>
          <w:rStyle w:val="NormalTok"/>
        </w:rPr>
        <w:t xml:space="preserve">fit,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br/>
      </w:r>
      <w:r>
        <w:rPr>
          <w:rStyle w:val="FunctionTok"/>
        </w:rPr>
        <w:t xml:space="preserve">text</w:t>
      </w:r>
      <w:r>
        <w:rPr>
          <w:rStyle w:val="NormalTok"/>
        </w:rPr>
        <w:t xml:space="preserve">(</w:t>
      </w:r>
      <w:r>
        <w:rPr>
          <w:rStyle w:val="DecValTok"/>
        </w:rPr>
        <w:t xml:space="preserve">42</w:t>
      </w:r>
      <w:r>
        <w:rPr>
          <w:rStyle w:val="NormalTok"/>
        </w:rPr>
        <w:t xml:space="preserve">, </w:t>
      </w:r>
      <w:r>
        <w:rPr>
          <w:rStyle w:val="SpecialCharTok"/>
        </w:rPr>
        <w:t xml:space="preserve">-</w:t>
      </w:r>
      <w:r>
        <w:rPr>
          <w:rStyle w:val="FloatTok"/>
        </w:rPr>
        <w:t xml:space="preserve">3.5</w:t>
      </w:r>
      <w:r>
        <w:rPr>
          <w:rStyle w:val="NormalTok"/>
        </w:rPr>
        <w:t xml:space="preserve">, </w:t>
      </w:r>
      <w:r>
        <w:rPr>
          <w:rStyle w:val="StringTok"/>
        </w:rPr>
        <w:t xml:space="preserve">"log(m) = -11.81 + 0.111 * Age, weighted"</w:t>
      </w:r>
      <w:r>
        <w:rPr>
          <w:rStyle w:val="NormalTok"/>
        </w:rPr>
        <w:t xml:space="preserve">, </w:t>
      </w:r>
      <w:r>
        <w:rPr>
          <w:rStyle w:val="AttributeTok"/>
        </w:rPr>
        <w:t xml:space="preserve">adj =</w:t>
      </w:r>
      <w:r>
        <w:rPr>
          <w:rStyle w:val="NormalTok"/>
        </w:rPr>
        <w:t xml:space="preserve"> </w:t>
      </w:r>
      <w:r>
        <w:rPr>
          <w:rStyle w:val="DecValTok"/>
        </w:rPr>
        <w:t xml:space="preserve">0</w:t>
      </w:r>
      <w:r>
        <w:rPr>
          <w:rStyle w:val="NormalTok"/>
        </w:rPr>
        <w:t xml:space="preserve">, </w:t>
      </w:r>
      <w:r>
        <w:rPr>
          <w:rStyle w:val="AttributeTok"/>
        </w:rPr>
        <w:t xml:space="preserve">cex =</w:t>
      </w:r>
      <w:r>
        <w:rPr>
          <w:rStyle w:val="NormalTok"/>
        </w:rPr>
        <w:t xml:space="preserve"> </w:t>
      </w:r>
      <w:r>
        <w:rPr>
          <w:rStyle w:val="FloatTok"/>
        </w:rPr>
        <w:t xml:space="preserve">1.4</w:t>
      </w:r>
      <w:r>
        <w:rPr>
          <w:rStyle w:val="NormalTok"/>
        </w:rPr>
        <w:t xml:space="preserve">) </w:t>
      </w:r>
    </w:p>
    <w:p>
      <w:pPr>
        <w:pStyle w:val="FirstParagraph"/>
      </w:pPr>
      <w:r>
        <w:drawing>
          <wp:inline>
            <wp:extent cx="4620126" cy="3696101"/>
            <wp:effectExtent b="0" l="0" r="0" t="0"/>
            <wp:docPr descr="" title="" id="30" name="Picture"/>
            <a:graphic>
              <a:graphicData uri="http://schemas.openxmlformats.org/drawingml/2006/picture">
                <pic:pic>
                  <pic:nvPicPr>
                    <pic:cNvPr descr="Class-5-GLM-and-Gompertz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6" w:name="residual-analysis"/>
    <w:p>
      <w:pPr>
        <w:pStyle w:val="Heading3"/>
      </w:pPr>
      <w:r>
        <w:t xml:space="preserve">Residual Analysis</w:t>
      </w:r>
    </w:p>
    <w:p>
      <w:pPr>
        <w:pStyle w:val="FirstParagraph"/>
      </w:pPr>
      <w:r>
        <w:t xml:space="preserve">Residuals represent the difference between the actual observed values and the predicted values from our model. Examining residuals helps us understand the goodness of fit and whether the assumptions of the model hold.</w:t>
      </w:r>
    </w:p>
    <w:p>
      <w:pPr>
        <w:pStyle w:val="Compact"/>
        <w:numPr>
          <w:ilvl w:val="0"/>
          <w:numId w:val="1001"/>
        </w:numPr>
      </w:pPr>
      <w:r>
        <w:rPr>
          <w:b/>
          <w:bCs/>
        </w:rPr>
        <w:t xml:space="preserve">Compute the standard deviation of residuals</w:t>
      </w:r>
      <w:r>
        <w:t xml:space="preserve">: This is used to standardize the residuals.</w:t>
      </w:r>
    </w:p>
    <w:p>
      <w:pPr>
        <w:pStyle w:val="Compact"/>
        <w:numPr>
          <w:ilvl w:val="0"/>
          <w:numId w:val="1001"/>
        </w:numPr>
      </w:pPr>
      <w:r>
        <w:rPr>
          <w:b/>
          <w:bCs/>
        </w:rPr>
        <w:t xml:space="preserve">Compute the standardised residuals</w:t>
      </w:r>
      <w:r>
        <w:t xml:space="preserve">: These are defined as</w:t>
      </w:r>
      <w:r>
        <w:t xml:space="preserve"> </w:t>
      </w:r>
      <m:oMath>
        <m:sSub>
          <m:e>
            <m:r>
              <m:t>z</m:t>
            </m:r>
          </m:e>
          <m:sub>
            <m:r>
              <m:t>i</m:t>
            </m:r>
          </m:sub>
        </m:sSub>
        <m:r>
          <m:rPr>
            <m:sty m:val="p"/>
          </m:rPr>
          <m:t>=</m:t>
        </m:r>
        <m:f>
          <m:fPr>
            <m:type m:val="bar"/>
          </m:fPr>
          <m:num>
            <m:sSub>
              <m:e>
                <m:r>
                  <m:t>y</m:t>
                </m:r>
              </m:e>
              <m:sub>
                <m:r>
                  <m:t>i</m:t>
                </m:r>
              </m:sub>
            </m:sSub>
            <m:r>
              <m:rPr>
                <m:sty m:val="p"/>
              </m:rPr>
              <m:t>−</m:t>
            </m:r>
            <m:sSub>
              <m:e>
                <m:acc>
                  <m:accPr>
                    <m:chr m:val="̂"/>
                  </m:accPr>
                  <m:e>
                    <m:r>
                      <m:t>y</m:t>
                    </m:r>
                  </m:e>
                </m:acc>
              </m:e>
              <m:sub>
                <m:r>
                  <m:t>i</m:t>
                </m:r>
              </m:sub>
            </m:sSub>
          </m:num>
          <m:den>
            <m:r>
              <m:t>σ</m:t>
            </m:r>
          </m:den>
        </m:f>
      </m:oMath>
      <w:r>
        <w:t xml:space="preserve">, where</w:t>
      </w:r>
      <w:r>
        <w:t xml:space="preserve"> </w:t>
      </w:r>
      <m:oMath>
        <m:r>
          <m:t>σ</m:t>
        </m:r>
      </m:oMath>
      <w:r>
        <w:t xml:space="preserve"> </w:t>
      </w:r>
      <w:r>
        <w:t xml:space="preserve">is the residual standard deviation. [Think about how this would be adjusted for the</w:t>
      </w:r>
      <w:r>
        <w:t xml:space="preserve"> </w:t>
      </w:r>
      <w:r>
        <w:rPr>
          <w:b/>
          <w:bCs/>
        </w:rPr>
        <w:t xml:space="preserve">weighted</w:t>
      </w:r>
      <w:r>
        <w:t xml:space="preserve"> </w:t>
      </w:r>
      <w:r>
        <w:t xml:space="preserve">linear model]</w:t>
      </w:r>
    </w:p>
    <w:p>
      <w:pPr>
        <w:pStyle w:val="Compact"/>
        <w:numPr>
          <w:ilvl w:val="0"/>
          <w:numId w:val="1001"/>
        </w:numPr>
      </w:pPr>
      <w:r>
        <w:rPr>
          <w:b/>
          <w:bCs/>
        </w:rPr>
        <w:t xml:space="preserve">Plot residuals</w:t>
      </w:r>
      <w:r>
        <w:t xml:space="preserve">: This helps identify potential outliers and checks if residuals are randomly distributed (which supports model validity).</w:t>
      </w:r>
    </w:p>
    <w:p>
      <w:pPr>
        <w:pStyle w:val="FirstParagraph"/>
      </w:pPr>
      <w:r>
        <w:t xml:space="preserve">First, let us consider the model without weights:</w:t>
      </w:r>
    </w:p>
    <w:p>
      <w:pPr>
        <w:pStyle w:val="SourceCode"/>
      </w:pPr>
      <w:r>
        <w:rPr>
          <w:rStyle w:val="NormalTok"/>
        </w:rPr>
        <w:t xml:space="preserve">Sigma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(Gomp.fit</w:t>
      </w:r>
      <w:r>
        <w:rPr>
          <w:rStyle w:val="SpecialCharTok"/>
        </w:rPr>
        <w:t xml:space="preserve">$</w:t>
      </w:r>
      <w:r>
        <w:rPr>
          <w:rStyle w:val="NormalTok"/>
        </w:rPr>
        <w:t xml:space="preserve">res</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Gomp.fit</w:t>
      </w:r>
      <w:r>
        <w:rPr>
          <w:rStyle w:val="SpecialCharTok"/>
        </w:rPr>
        <w:t xml:space="preserve">$</w:t>
      </w:r>
      <w:r>
        <w:rPr>
          <w:rStyle w:val="NormalTok"/>
        </w:rPr>
        <w:t xml:space="preserve">df.res) </w:t>
      </w:r>
      <w:r>
        <w:br/>
      </w:r>
      <w:r>
        <w:rPr>
          <w:rStyle w:val="CommentTok"/>
        </w:rPr>
        <w:t xml:space="preserve"># Alternatively: Sigma &lt;- summary(Gomp.fit)$sigma</w:t>
      </w:r>
      <w:r>
        <w:br/>
      </w:r>
      <w:r>
        <w:rPr>
          <w:rStyle w:val="NormalTok"/>
        </w:rPr>
        <w:t xml:space="preserve">Z.vals </w:t>
      </w:r>
      <w:r>
        <w:rPr>
          <w:rStyle w:val="OtherTok"/>
        </w:rPr>
        <w:t xml:space="preserve">&lt;-</w:t>
      </w:r>
      <w:r>
        <w:rPr>
          <w:rStyle w:val="NormalTok"/>
        </w:rPr>
        <w:t xml:space="preserve"> (Obs </w:t>
      </w:r>
      <w:r>
        <w:rPr>
          <w:rStyle w:val="SpecialCharTok"/>
        </w:rPr>
        <w:t xml:space="preserve">-</w:t>
      </w:r>
      <w:r>
        <w:rPr>
          <w:rStyle w:val="NormalTok"/>
        </w:rPr>
        <w:t xml:space="preserve"> Gomp.fit</w:t>
      </w:r>
      <w:r>
        <w:rPr>
          <w:rStyle w:val="SpecialCharTok"/>
        </w:rPr>
        <w:t xml:space="preserve">$</w:t>
      </w:r>
      <w:r>
        <w:rPr>
          <w:rStyle w:val="NormalTok"/>
        </w:rPr>
        <w:t xml:space="preserve">fit)</w:t>
      </w:r>
      <w:r>
        <w:rPr>
          <w:rStyle w:val="SpecialCharTok"/>
        </w:rPr>
        <w:t xml:space="preserve">/</w:t>
      </w:r>
      <w:r>
        <w:rPr>
          <w:rStyle w:val="NormalTok"/>
        </w:rPr>
        <w:t xml:space="preserve">Sigma </w:t>
      </w:r>
      <w:r>
        <w:br/>
      </w:r>
      <w:r>
        <w:rPr>
          <w:rStyle w:val="CommentTok"/>
        </w:rPr>
        <w:t xml:space="preserve"># Alternatively: </w:t>
      </w:r>
      <w:r>
        <w:br/>
      </w:r>
      <w:r>
        <w:rPr>
          <w:rStyle w:val="CommentTok"/>
        </w:rPr>
        <w:t xml:space="preserve"># Z.vals &lt;- Gomp.fit$res/Sigma</w:t>
      </w:r>
      <w:r>
        <w:br/>
      </w:r>
      <w:r>
        <w:rPr>
          <w:rStyle w:val="CommentTok"/>
        </w:rPr>
        <w:t xml:space="preserve"># Z.vals &lt;- resid(Gomp.fit, type = "pear")/Sigma</w:t>
      </w:r>
      <w:r>
        <w:br/>
      </w:r>
      <w:r>
        <w:rPr>
          <w:rStyle w:val="CommentTok"/>
        </w:rPr>
        <w:t xml:space="preserve"># Z.vals &lt;- resid(Gomp.fit, type = "deviance")/Sigma</w:t>
      </w:r>
      <w:r>
        <w:br/>
      </w:r>
      <w:r>
        <w:rPr>
          <w:rStyle w:val="FunctionTok"/>
        </w:rPr>
        <w:t xml:space="preserve">plot</w:t>
      </w:r>
      <w:r>
        <w:rPr>
          <w:rStyle w:val="NormalTok"/>
        </w:rPr>
        <w:t xml:space="preserve">(AGE, Z.vals, </w:t>
      </w:r>
      <w:r>
        <w:rPr>
          <w:rStyle w:val="AttributeTok"/>
        </w:rPr>
        <w:t xml:space="preserve">ylab =</w:t>
      </w:r>
      <w:r>
        <w:rPr>
          <w:rStyle w:val="NormalTok"/>
        </w:rPr>
        <w:t xml:space="preserve"> </w:t>
      </w:r>
      <w:r>
        <w:rPr>
          <w:rStyle w:val="StringTok"/>
        </w:rPr>
        <w:t xml:space="preserve">"Standardized Residuals"</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"Residuals in Gompertz Model: Normal Errors"</w:t>
      </w:r>
      <w:r>
        <w:rPr>
          <w:rStyle w:val="NormalTok"/>
        </w:rPr>
        <w:t xml:space="preserve">) </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p>
    <w:p>
      <w:pPr>
        <w:pStyle w:val="FirstParagraph"/>
      </w:pPr>
      <w:r>
        <w:drawing>
          <wp:inline>
            <wp:extent cx="4620126" cy="3696101"/>
            <wp:effectExtent b="0" l="0" r="0" t="0"/>
            <wp:docPr descr="" title="" id="34" name="Picture"/>
            <a:graphic>
              <a:graphicData uri="http://schemas.openxmlformats.org/drawingml/2006/picture">
                <pic:pic>
                  <pic:nvPicPr>
                    <pic:cNvPr descr="Class-5-GLM-and-Gompertz_files/figure-docx/unnamed-chunk-7-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What are your Interpretations of the residuals?</w:t>
      </w:r>
    </w:p>
    <w:p>
      <w:pPr>
        <w:pStyle w:val="Compact"/>
        <w:numPr>
          <w:ilvl w:val="0"/>
          <w:numId w:val="1002"/>
        </w:numPr>
      </w:pPr>
      <w:r>
        <w:t xml:space="preserve">If the residuals are randomly scattered around zero, the model’s assumptions are likely valid, it doesn’t look like the normal assumption is valid here. </w:t>
      </w:r>
    </w:p>
    <w:p>
      <w:pPr>
        <w:pStyle w:val="Compact"/>
        <w:numPr>
          <w:ilvl w:val="0"/>
          <w:numId w:val="1002"/>
        </w:numPr>
      </w:pPr>
      <w:r>
        <w:t xml:space="preserve">Systematic patterns in the residual plot suggest potential model misspecifications, it seems like there is a quadratic pattern. </w:t>
      </w:r>
    </w:p>
    <w:p>
      <w:pPr>
        <w:pStyle w:val="Compact"/>
        <w:numPr>
          <w:ilvl w:val="0"/>
          <w:numId w:val="1002"/>
        </w:numPr>
      </w:pPr>
      <w:r>
        <w:t xml:space="preserve">Large residuals may indicate outliers or data issues, which is not an issue here. </w:t>
      </w:r>
    </w:p>
    <w:p>
      <w:pPr>
        <w:pStyle w:val="FirstParagraph"/>
      </w:pPr>
      <w:r>
        <w:rPr>
          <w:b/>
          <w:bCs/>
        </w:rPr>
        <w:t xml:space="preserve">More advanced topics:</w:t>
      </w:r>
    </w:p>
    <w:p>
      <w:pPr>
        <w:pStyle w:val="BodyText"/>
      </w:pPr>
      <w:r>
        <w:t xml:space="preserve">For those also studying F79MB Statistical Models B, try to calculate the following:</w:t>
      </w:r>
    </w:p>
    <w:p>
      <w:pPr>
        <w:pStyle w:val="BodyText"/>
      </w:pPr>
      <w:r>
        <w:rPr>
          <w:b/>
          <w:bCs/>
        </w:rPr>
        <w:t xml:space="preserve">Residual deviance:</w:t>
      </w:r>
    </w:p>
    <w:p>
      <w:pPr>
        <w:pStyle w:val="SourceCode"/>
      </w:pPr>
      <w:r>
        <w:rPr>
          <w:rStyle w:val="FunctionTok"/>
        </w:rPr>
        <w:t xml:space="preserve">sum</w:t>
      </w:r>
      <w:r>
        <w:rPr>
          <w:rStyle w:val="NormalTok"/>
        </w:rPr>
        <w:t xml:space="preserve">((Obs </w:t>
      </w:r>
      <w:r>
        <w:rPr>
          <w:rStyle w:val="SpecialCharTok"/>
        </w:rPr>
        <w:t xml:space="preserve">-</w:t>
      </w:r>
      <w:r>
        <w:rPr>
          <w:rStyle w:val="NormalTok"/>
        </w:rPr>
        <w:t xml:space="preserve"> Gomp.fit</w:t>
      </w:r>
      <w:r>
        <w:rPr>
          <w:rStyle w:val="SpecialCharTok"/>
        </w:rPr>
        <w:t xml:space="preserve">$</w:t>
      </w:r>
      <w:r>
        <w:rPr>
          <w:rStyle w:val="NormalTok"/>
        </w:rPr>
        <w:t xml:space="preserve">fit)</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[1] 0.6523911</w:t>
      </w:r>
    </w:p>
    <w:p>
      <w:pPr>
        <w:pStyle w:val="SourceCode"/>
      </w:pPr>
      <w:r>
        <w:rPr>
          <w:rStyle w:val="CommentTok"/>
        </w:rPr>
        <w:t xml:space="preserve"># Alternatively:</w:t>
      </w:r>
      <w:r>
        <w:br/>
      </w:r>
      <w:r>
        <w:rPr>
          <w:rStyle w:val="CommentTok"/>
        </w:rPr>
        <w:t xml:space="preserve"># Gomp.fit_GLM &lt;- glm(Obs ~ AGE, family = gaussian)</w:t>
      </w:r>
      <w:r>
        <w:br/>
      </w:r>
      <w:r>
        <w:rPr>
          <w:rStyle w:val="CommentTok"/>
        </w:rPr>
        <w:t xml:space="preserve"># R = resid(Gomp.fit_GLM, type = "deviance")</w:t>
      </w:r>
      <w:r>
        <w:br/>
      </w:r>
      <w:r>
        <w:rPr>
          <w:rStyle w:val="CommentTok"/>
        </w:rPr>
        <w:t xml:space="preserve"># sum(R^2)</w:t>
      </w:r>
      <w:r>
        <w:br/>
      </w:r>
      <w:r>
        <w:rPr>
          <w:rStyle w:val="CommentTok"/>
        </w:rPr>
        <w:t xml:space="preserve"># or simply:</w:t>
      </w:r>
      <w:r>
        <w:br/>
      </w:r>
      <w:r>
        <w:rPr>
          <w:rStyle w:val="CommentTok"/>
        </w:rPr>
        <w:t xml:space="preserve"># Gomp.fit_GLM$deviance</w:t>
      </w:r>
    </w:p>
    <w:p>
      <w:pPr>
        <w:pStyle w:val="FirstParagraph"/>
      </w:pPr>
      <w:r>
        <w:rPr>
          <w:b/>
          <w:bCs/>
        </w:rPr>
        <w:t xml:space="preserve">Null deviance:</w:t>
      </w:r>
    </w:p>
    <w:p>
      <w:pPr>
        <w:pStyle w:val="SourceCode"/>
      </w:pPr>
      <w:r>
        <w:rPr>
          <w:rStyle w:val="NormalTok"/>
        </w:rPr>
        <w:t xml:space="preserve">ave_y </w:t>
      </w:r>
      <w:r>
        <w:rPr>
          <w:rStyle w:val="OtherTok"/>
        </w:rPr>
        <w:t xml:space="preserve">=</w:t>
      </w:r>
      <w:r>
        <w:rPr>
          <w:rStyle w:val="NormalTok"/>
        </w:rPr>
        <w:t xml:space="preserve"> </w:t>
      </w:r>
      <w:r>
        <w:rPr>
          <w:rStyle w:val="FunctionTok"/>
        </w:rPr>
        <w:t xml:space="preserve">mean</w:t>
      </w:r>
      <w:r>
        <w:rPr>
          <w:rStyle w:val="NormalTok"/>
        </w:rPr>
        <w:t xml:space="preserve">(Obs)</w:t>
      </w:r>
      <w:r>
        <w:br/>
      </w:r>
      <w:r>
        <w:rPr>
          <w:rStyle w:val="NormalTok"/>
        </w:rPr>
        <w:t xml:space="preserve">sum_of_squares </w:t>
      </w:r>
      <w:r>
        <w:rPr>
          <w:rStyle w:val="OtherTok"/>
        </w:rPr>
        <w:t xml:space="preserve">=</w:t>
      </w:r>
      <w:r>
        <w:rPr>
          <w:rStyle w:val="NormalTok"/>
        </w:rPr>
        <w:t xml:space="preserve"> </w:t>
      </w:r>
      <w:r>
        <w:rPr>
          <w:rStyle w:val="FunctionTok"/>
        </w:rPr>
        <w:t xml:space="preserve">sum</w:t>
      </w:r>
      <w:r>
        <w:rPr>
          <w:rStyle w:val="NormalTok"/>
        </w:rPr>
        <w:t xml:space="preserve">((Obs </w:t>
      </w:r>
      <w:r>
        <w:rPr>
          <w:rStyle w:val="SpecialCharTok"/>
        </w:rPr>
        <w:t xml:space="preserve">-</w:t>
      </w:r>
      <w:r>
        <w:rPr>
          <w:rStyle w:val="NormalTok"/>
        </w:rPr>
        <w:t xml:space="preserve"> ave_y)</w:t>
      </w:r>
      <w:r>
        <w:rPr>
          <w:rStyle w:val="SpecialCharTok"/>
        </w:rPr>
        <w:t xml:space="preserve">^</w:t>
      </w:r>
      <w:r>
        <w:rPr>
          <w:rStyle w:val="DecValTok"/>
        </w:rPr>
        <w:t xml:space="preserve">2</w:t>
      </w:r>
      <w:r>
        <w:rPr>
          <w:rStyle w:val="NormalTok"/>
        </w:rPr>
        <w:t xml:space="preserve">)</w:t>
      </w:r>
      <w:r>
        <w:br/>
      </w:r>
      <w:r>
        <w:rPr>
          <w:rStyle w:val="NormalTok"/>
        </w:rPr>
        <w:t xml:space="preserve">sum_of_squares</w:t>
      </w:r>
    </w:p>
    <w:p>
      <w:pPr>
        <w:pStyle w:val="SourceCode"/>
      </w:pPr>
      <w:r>
        <w:rPr>
          <w:rStyle w:val="VerbatimChar"/>
        </w:rPr>
        <w:t xml:space="preserve">[1] 68.36974</w:t>
      </w:r>
    </w:p>
    <w:p>
      <w:pPr>
        <w:pStyle w:val="SourceCode"/>
      </w:pPr>
      <w:r>
        <w:rPr>
          <w:rStyle w:val="CommentTok"/>
        </w:rPr>
        <w:t xml:space="preserve"># check: summary(Gomp.fit_GLM)$null</w:t>
      </w:r>
    </w:p>
    <w:p>
      <w:pPr>
        <w:pStyle w:val="FirstParagraph"/>
      </w:pPr>
      <w:r>
        <w:rPr>
          <w:b/>
          <w:bCs/>
        </w:rPr>
        <w:t xml:space="preserve">AIC:</w:t>
      </w:r>
    </w:p>
    <w:p>
      <w:pPr>
        <w:pStyle w:val="SourceCode"/>
      </w:pPr>
      <w:r>
        <w:rPr>
          <w:rStyle w:val="NormalTok"/>
        </w:rPr>
        <w:t xml:space="preserve">n </w:t>
      </w:r>
      <w:r>
        <w:rPr>
          <w:rStyle w:val="OtherTok"/>
        </w:rPr>
        <w:t xml:space="preserve">=</w:t>
      </w:r>
      <w:r>
        <w:rPr>
          <w:rStyle w:val="NormalTok"/>
        </w:rPr>
        <w:t xml:space="preserve"> </w:t>
      </w:r>
      <w:r>
        <w:rPr>
          <w:rStyle w:val="FunctionTok"/>
        </w:rPr>
        <w:t xml:space="preserve">length</w:t>
      </w:r>
      <w:r>
        <w:rPr>
          <w:rStyle w:val="NormalTok"/>
        </w:rPr>
        <w:t xml:space="preserve">(Obs)</w:t>
      </w:r>
      <w:r>
        <w:br/>
      </w:r>
      <w:r>
        <w:rPr>
          <w:rStyle w:val="NormalTok"/>
        </w:rPr>
        <w:t xml:space="preserve">AIC_LM </w:t>
      </w:r>
      <w:r>
        <w:rPr>
          <w:rStyle w:val="OtherTok"/>
        </w:rPr>
        <w:t xml:space="preserve">=</w:t>
      </w:r>
      <w:r>
        <w:rPr>
          <w:rStyle w:val="NormalTok"/>
        </w:rPr>
        <w:t xml:space="preserve"> </w:t>
      </w:r>
      <w:r>
        <w:rPr>
          <w:rStyle w:val="FunctionTok"/>
        </w:rPr>
        <w:t xml:space="preserve">sum</w:t>
      </w:r>
      <w:r>
        <w:rPr>
          <w:rStyle w:val="NormalTok"/>
        </w:rPr>
        <w:t xml:space="preserve">((Obs </w:t>
      </w:r>
      <w:r>
        <w:rPr>
          <w:rStyle w:val="SpecialCharTok"/>
        </w:rPr>
        <w:t xml:space="preserve">-</w:t>
      </w:r>
      <w:r>
        <w:rPr>
          <w:rStyle w:val="NormalTok"/>
        </w:rPr>
        <w:t xml:space="preserve"> Gomp.fit</w:t>
      </w:r>
      <w:r>
        <w:rPr>
          <w:rStyle w:val="SpecialCharTok"/>
        </w:rPr>
        <w:t xml:space="preserve">$</w:t>
      </w:r>
      <w:r>
        <w:rPr>
          <w:rStyle w:val="NormalTok"/>
        </w:rPr>
        <w:t xml:space="preserve">fit)</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Sigma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n</w:t>
      </w:r>
      <w:r>
        <w:rPr>
          <w:rStyle w:val="SpecialCharTok"/>
        </w:rPr>
        <w:t xml:space="preserve">*</w:t>
      </w:r>
      <w:r>
        <w:rPr>
          <w:rStyle w:val="FunctionTok"/>
        </w:rPr>
        <w:t xml:space="preserve">log</w:t>
      </w:r>
      <w:r>
        <w:rPr>
          <w:rStyle w:val="NormalTok"/>
        </w:rPr>
        <w:t xml:space="preserve">(Sigma</w:t>
      </w:r>
      <w:r>
        <w:rPr>
          <w:rStyle w:val="SpecialCharTok"/>
        </w:rPr>
        <w:t xml:space="preserve">*</w:t>
      </w:r>
      <w:r>
        <w:rPr>
          <w:rStyle w:val="FunctionTok"/>
        </w:rPr>
        <w:t xml:space="preserve">sqrt</w:t>
      </w:r>
      <w:r>
        <w:rPr>
          <w:rStyle w:val="NormalTok"/>
        </w:rPr>
        <w:t xml:space="preserve">(</w:t>
      </w:r>
      <w:r>
        <w:rPr>
          <w:rStyle w:val="DecValTok"/>
        </w:rPr>
        <w:t xml:space="preserve">2</w:t>
      </w:r>
      <w:r>
        <w:rPr>
          <w:rStyle w:val="SpecialCharTok"/>
        </w:rPr>
        <w:t xml:space="preserve">*</w:t>
      </w:r>
      <w:r>
        <w:rPr>
          <w:rStyle w:val="NormalTok"/>
        </w:rPr>
        <w:t xml:space="preserve">pi)) </w:t>
      </w:r>
      <w:r>
        <w:rPr>
          <w:rStyle w:val="SpecialCharTok"/>
        </w:rPr>
        <w:t xml:space="preserve">+</w:t>
      </w:r>
      <w:r>
        <w:rPr>
          <w:rStyle w:val="NormalTok"/>
        </w:rPr>
        <w:t xml:space="preserve"> </w:t>
      </w:r>
      <w:r>
        <w:rPr>
          <w:rStyle w:val="DecValTok"/>
        </w:rPr>
        <w:t xml:space="preserve">6</w:t>
      </w:r>
      <w:r>
        <w:br/>
      </w:r>
      <w:r>
        <w:rPr>
          <w:rStyle w:val="NormalTok"/>
        </w:rPr>
        <w:t xml:space="preserve">AIC_LM</w:t>
      </w:r>
    </w:p>
    <w:p>
      <w:pPr>
        <w:pStyle w:val="SourceCode"/>
      </w:pPr>
      <w:r>
        <w:rPr>
          <w:rStyle w:val="VerbatimChar"/>
        </w:rPr>
        <w:t xml:space="preserve">[1] -47.36462</w:t>
      </w:r>
    </w:p>
    <w:p>
      <w:pPr>
        <w:pStyle w:val="SourceCode"/>
      </w:pPr>
      <w:r>
        <w:rPr>
          <w:rStyle w:val="CommentTok"/>
        </w:rPr>
        <w:t xml:space="preserve"># Alternatively: summary(Gomp.fit_GLM)$aic</w:t>
      </w:r>
      <w:r>
        <w:br/>
      </w:r>
      <w:r>
        <w:rPr>
          <w:rStyle w:val="CommentTok"/>
        </w:rPr>
        <w:t xml:space="preserve"># Note slight discrepancy</w:t>
      </w:r>
    </w:p>
    <w:bookmarkEnd w:id="36"/>
    <w:bookmarkEnd w:id="37"/>
    <w:bookmarkStart w:id="58" w:name="poisson-model"/>
    <w:p>
      <w:pPr>
        <w:pStyle w:val="Heading2"/>
      </w:pPr>
      <w:r>
        <w:t xml:space="preserve">Poisson Model</w:t>
      </w:r>
    </w:p>
    <w:p>
      <w:pPr>
        <w:pStyle w:val="FirstParagraph"/>
      </w:pPr>
      <w:r>
        <w:t xml:space="preserve">In this section, we model mortality rates using a</w:t>
      </w:r>
      <w:r>
        <w:t xml:space="preserve"> </w:t>
      </w:r>
      <w:r>
        <w:rPr>
          <w:b/>
          <w:bCs/>
        </w:rPr>
        <w:t xml:space="preserve">Poisson Generalised Linear Model (GLM)</w:t>
      </w:r>
      <w:r>
        <w:t xml:space="preserve"> </w:t>
      </w:r>
      <w:r>
        <w:t xml:space="preserve">with a</w:t>
      </w:r>
      <w:r>
        <w:t xml:space="preserve"> </w:t>
      </w:r>
      <w:r>
        <w:rPr>
          <w:b/>
          <w:bCs/>
        </w:rPr>
        <w:t xml:space="preserve">log-link function</w:t>
      </w:r>
      <w:r>
        <w:t xml:space="preserve">. The Poisson model assumes that the number of deaths follows a Poisson distribution:</w:t>
      </w:r>
    </w:p>
    <w:p>
      <w:pPr>
        <w:pStyle w:val="BodyText"/>
      </w:pPr>
      <m:oMathPara>
        <m:oMathParaPr>
          <m:jc m:val="center"/>
        </m:oMathParaPr>
        <m:oMath>
          <m:sSub>
            <m:e>
              <m:r>
                <m:t>D</m:t>
              </m:r>
            </m:e>
            <m:sub>
              <m:r>
                <m:t>x</m:t>
              </m:r>
            </m:sub>
          </m:sSub>
          <m:r>
            <m:rPr>
              <m:sty m:val="p"/>
            </m:rPr>
            <m:t>∼</m:t>
          </m:r>
          <m:r>
            <m:rPr>
              <m:nor/>
              <m:sty m:val="p"/>
            </m:rPr>
            <m:t>Poisson</m:t>
          </m:r>
          <m:d>
            <m:dPr>
              <m:begChr m:val="("/>
              <m:endChr m:val=")"/>
              <m:sepChr m:val=""/>
              <m:grow/>
            </m:dPr>
            <m:e>
              <m:sSub>
                <m:e>
                  <m:r>
                    <m:t>λ</m:t>
                  </m:r>
                </m:e>
                <m:sub>
                  <m:r>
                    <m:t>x</m:t>
                  </m:r>
                </m:sub>
              </m:sSub>
            </m:e>
          </m:d>
        </m:oMath>
      </m:oMathPara>
    </w:p>
    <w:p>
      <w:pPr>
        <w:pStyle w:val="FirstParagraph"/>
      </w:pPr>
      <w:r>
        <w:t xml:space="preserve">where the</w:t>
      </w:r>
      <w:r>
        <w:t xml:space="preserve"> </w:t>
      </w:r>
      <w:r>
        <w:rPr>
          <w:b/>
          <w:bCs/>
        </w:rPr>
        <w:t xml:space="preserve">logarithm of the expected deaths</w:t>
      </w:r>
      <w:r>
        <w:t xml:space="preserve"> </w:t>
      </w:r>
      <w:r>
        <w:t xml:space="preserve">is modeled as a</w:t>
      </w:r>
      <w:r>
        <w:t xml:space="preserve"> </w:t>
      </w:r>
      <w:r>
        <w:rPr>
          <w:b/>
          <w:bCs/>
        </w:rPr>
        <w:t xml:space="preserve">linear function of age</w:t>
      </w:r>
      <w:r>
        <w:t xml:space="preserve">:</w:t>
      </w:r>
    </w:p>
    <w:p>
      <w:pPr>
        <w:pStyle w:val="BodyText"/>
      </w:pPr>
      <m:oMathPara>
        <m:oMathParaPr>
          <m:jc m:val="center"/>
        </m:oMathParaPr>
        <m:oMath>
          <m:r>
            <m:rPr>
              <m:sty m:val="p"/>
            </m:rPr>
            <m:t>log</m:t>
          </m:r>
          <m:d>
            <m:dPr>
              <m:begChr m:val="("/>
              <m:endChr m:val=")"/>
              <m:sepChr m:val=""/>
              <m:grow/>
            </m:dPr>
            <m:e>
              <m:sSub>
                <m:e>
                  <m:r>
                    <m:t>λ</m:t>
                  </m:r>
                </m:e>
                <m:sub>
                  <m:r>
                    <m:t>x</m:t>
                  </m:r>
                </m:sub>
              </m:sSub>
            </m:e>
          </m:d>
          <m:r>
            <m:rPr>
              <m:sty m:val="p"/>
            </m:rPr>
            <m:t>=</m:t>
          </m:r>
          <m:sSub>
            <m:e>
              <m:r>
                <m:t>β</m:t>
              </m:r>
            </m:e>
            <m:sub>
              <m:r>
                <m:t>0</m:t>
              </m:r>
            </m:sub>
          </m:sSub>
          <m:r>
            <m:rPr>
              <m:sty m:val="p"/>
            </m:rPr>
            <m:t>+</m:t>
          </m:r>
          <m:sSub>
            <m:e>
              <m:r>
                <m:t>β</m:t>
              </m:r>
            </m:e>
            <m:sub>
              <m:r>
                <m:t>1</m:t>
              </m:r>
            </m:sub>
          </m:sSub>
          <m:r>
            <m:t>x</m:t>
          </m:r>
          <m:r>
            <m:rPr>
              <m:sty m:val="p"/>
            </m:rPr>
            <m:t>+</m:t>
          </m:r>
          <m:r>
            <m:rPr>
              <m:sty m:val="p"/>
            </m:rPr>
            <m:t>log</m:t>
          </m:r>
          <m:d>
            <m:dPr>
              <m:begChr m:val="("/>
              <m:endChr m:val=")"/>
              <m:sepChr m:val=""/>
              <m:grow/>
            </m:dPr>
            <m:e>
              <m:sSub>
                <m:e>
                  <m:r>
                    <m:rPr>
                      <m:nor/>
                      <m:sty m:val="p"/>
                    </m:rPr>
                    <m:t>EXP</m:t>
                  </m:r>
                </m:e>
                <m:sub>
                  <m:r>
                    <m:t>x</m:t>
                  </m:r>
                </m:sub>
              </m:sSub>
            </m:e>
          </m:d>
        </m:oMath>
      </m:oMathPara>
    </w:p>
    <w:p>
      <w:pPr>
        <w:pStyle w:val="FirstParagraph"/>
      </w:pPr>
      <w:r>
        <w:t xml:space="preserve">Here,</w:t>
      </w:r>
      <w:r>
        <w:t xml:space="preserve"> </w:t>
      </w:r>
      <m:oMath>
        <m:sSub>
          <m:e>
            <m:r>
              <m:rPr>
                <m:nor/>
                <m:sty m:val="p"/>
              </m:rPr>
              <m:t>EXP</m:t>
            </m:r>
          </m:e>
          <m:sub>
            <m:r>
              <m:t>x</m:t>
            </m:r>
          </m:sub>
        </m:sSub>
      </m:oMath>
      <w:r>
        <w:t xml:space="preserve"> </w:t>
      </w:r>
      <w:r>
        <w:t xml:space="preserve">is the exposure (i.e., number of life-years at risk), included as an</w:t>
      </w:r>
      <w:r>
        <w:t xml:space="preserve"> </w:t>
      </w:r>
      <w:r>
        <w:rPr>
          <w:b/>
          <w:bCs/>
        </w:rPr>
        <w:t xml:space="preserve">offset</w:t>
      </w:r>
      <w:r>
        <w:t xml:space="preserve"> </w:t>
      </w:r>
      <w:r>
        <w:t xml:space="preserve">in the model.</w:t>
      </w:r>
    </w:p>
    <w:bookmarkStart w:id="38" w:name="fit-the-poisson-glm-model"/>
    <w:p>
      <w:pPr>
        <w:pStyle w:val="Heading3"/>
      </w:pPr>
      <w:r>
        <w:t xml:space="preserve">Fit the Poisson GLM Model</w:t>
      </w:r>
    </w:p>
    <w:p>
      <w:pPr>
        <w:pStyle w:val="SourceCode"/>
      </w:pPr>
      <w:r>
        <w:rPr>
          <w:rStyle w:val="NormalTok"/>
        </w:rPr>
        <w:t xml:space="preserve">Gomp.glm </w:t>
      </w:r>
      <w:r>
        <w:rPr>
          <w:rStyle w:val="OtherTok"/>
        </w:rPr>
        <w:t xml:space="preserve">&lt;-</w:t>
      </w:r>
      <w:r>
        <w:rPr>
          <w:rStyle w:val="NormalTok"/>
        </w:rPr>
        <w:t xml:space="preserve"> </w:t>
      </w:r>
      <w:r>
        <w:rPr>
          <w:rStyle w:val="FunctionTok"/>
        </w:rPr>
        <w:t xml:space="preserve">glm</w:t>
      </w:r>
      <w:r>
        <w:rPr>
          <w:rStyle w:val="NormalTok"/>
        </w:rPr>
        <w:t xml:space="preserve">(DTH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log</w:t>
      </w:r>
      <w:r>
        <w:rPr>
          <w:rStyle w:val="NormalTok"/>
        </w:rPr>
        <w:t xml:space="preserve">(EXP)) </w:t>
      </w:r>
      <w:r>
        <w:rPr>
          <w:rStyle w:val="SpecialCharTok"/>
        </w:rPr>
        <w:t xml:space="preserve">+</w:t>
      </w:r>
      <w:r>
        <w:rPr>
          <w:rStyle w:val="NormalTok"/>
        </w:rPr>
        <w:t xml:space="preserve"> AGE, </w:t>
      </w:r>
      <w:r>
        <w:rPr>
          <w:rStyle w:val="AttributeTok"/>
        </w:rPr>
        <w:t xml:space="preserve">family =</w:t>
      </w:r>
      <w:r>
        <w:rPr>
          <w:rStyle w:val="NormalTok"/>
        </w:rPr>
        <w:t xml:space="preserve"> poisson) </w:t>
      </w:r>
      <w:r>
        <w:br/>
      </w:r>
      <w:r>
        <w:rPr>
          <w:rStyle w:val="FunctionTok"/>
        </w:rPr>
        <w:t xml:space="preserve">summary</w:t>
      </w:r>
      <w:r>
        <w:rPr>
          <w:rStyle w:val="NormalTok"/>
        </w:rPr>
        <w:t xml:space="preserve">(Gomp.glm) </w:t>
      </w:r>
    </w:p>
    <w:p>
      <w:pPr>
        <w:pStyle w:val="SourceCode"/>
      </w:pPr>
      <w:r>
        <w:br/>
      </w:r>
      <w:r>
        <w:rPr>
          <w:rStyle w:val="VerbatimChar"/>
        </w:rPr>
        <w:t xml:space="preserve">Call:</w:t>
      </w:r>
      <w:r>
        <w:br/>
      </w:r>
      <w:r>
        <w:rPr>
          <w:rStyle w:val="VerbatimChar"/>
        </w:rPr>
        <w:t xml:space="preserve">glm(formula = DTH ~ offset(log(EXP)) + AGE, family = poisson)</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-11.823753   0.072473 -163.15   &lt;2e-16 ***</w:t>
      </w:r>
      <w:r>
        <w:br/>
      </w:r>
      <w:r>
        <w:rPr>
          <w:rStyle w:val="VerbatimChar"/>
        </w:rPr>
        <w:t xml:space="preserve">AGE           0.111544   0.001128   98.91   &lt;2e-16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poisson family taken to be 1)</w:t>
      </w:r>
      <w:r>
        <w:br/>
      </w:r>
      <w:r>
        <w:br/>
      </w:r>
      <w:r>
        <w:rPr>
          <w:rStyle w:val="VerbatimChar"/>
        </w:rPr>
        <w:t xml:space="preserve">    Null deviance: 9482.758  on 40  degrees of freedom</w:t>
      </w:r>
      <w:r>
        <w:br/>
      </w:r>
      <w:r>
        <w:rPr>
          <w:rStyle w:val="VerbatimChar"/>
        </w:rPr>
        <w:t xml:space="preserve">Residual deviance:   88.447  on 39  degrees of freedom</w:t>
      </w:r>
      <w:r>
        <w:br/>
      </w:r>
      <w:r>
        <w:rPr>
          <w:rStyle w:val="VerbatimChar"/>
        </w:rPr>
        <w:t xml:space="preserve">AIC: 379.76</w:t>
      </w:r>
      <w:r>
        <w:br/>
      </w:r>
      <w:r>
        <w:br/>
      </w:r>
      <w:r>
        <w:rPr>
          <w:rStyle w:val="VerbatimChar"/>
        </w:rPr>
        <w:t xml:space="preserve">Number of Fisher Scoring iterations: 4</w:t>
      </w:r>
    </w:p>
    <w:p>
      <w:pPr>
        <w:pStyle w:val="Compact"/>
        <w:numPr>
          <w:ilvl w:val="0"/>
          <w:numId w:val="1003"/>
        </w:numPr>
      </w:pPr>
      <w:r>
        <w:t xml:space="preserve">The</w:t>
      </w:r>
      <w:r>
        <w:t xml:space="preserve"> </w:t>
      </w:r>
      <w:r>
        <w:rPr>
          <w:rStyle w:val="VerbatimChar"/>
        </w:rPr>
        <w:t xml:space="preserve">offset(log(EXP))</w:t>
      </w:r>
      <w:r>
        <w:t xml:space="preserve"> </w:t>
      </w:r>
      <w:r>
        <w:t xml:space="preserve">ensures that the model adjusts for exposure.</w:t>
      </w:r>
    </w:p>
    <w:p>
      <w:pPr>
        <w:pStyle w:val="Compact"/>
        <w:numPr>
          <w:ilvl w:val="0"/>
          <w:numId w:val="1003"/>
        </w:numPr>
      </w:pPr>
      <w:r>
        <w:t xml:space="preserve">The estimated coefficients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determine the mortality curve.</w:t>
      </w:r>
    </w:p>
    <w:bookmarkEnd w:id="38"/>
    <w:bookmarkStart w:id="39" w:name="interpret-the-coefficients"/>
    <w:p>
      <w:pPr>
        <w:pStyle w:val="Heading3"/>
      </w:pPr>
      <w:r>
        <w:t xml:space="preserve">Interpret the Coefficients</w:t>
      </w:r>
    </w:p>
    <w:p>
      <w:pPr>
        <w:pStyle w:val="Compact"/>
        <w:numPr>
          <w:ilvl w:val="0"/>
          <w:numId w:val="1004"/>
        </w:numPr>
      </w:pPr>
      <w:r>
        <w:t xml:space="preserve">The</w:t>
      </w:r>
      <w:r>
        <w:t xml:space="preserve"> </w:t>
      </w:r>
      <w:r>
        <w:rPr>
          <w:b/>
          <w:bCs/>
        </w:rPr>
        <w:t xml:space="preserve">intercept (</w:t>
      </w:r>
      <m:oMath>
        <m:sSub>
          <m:e>
            <m:r>
              <m:t>β</m:t>
            </m:r>
          </m:e>
          <m:sub>
            <m:r>
              <m:t>0</m:t>
            </m:r>
          </m:sub>
        </m:sSub>
      </m:oMath>
      <w:r>
        <w:t xml:space="preserve">) represents the log mortality rate at the baseline age.</w:t>
      </w:r>
    </w:p>
    <w:p>
      <w:pPr>
        <w:pStyle w:val="Compact"/>
        <w:numPr>
          <w:ilvl w:val="0"/>
          <w:numId w:val="1004"/>
        </w:numPr>
      </w:pPr>
      <w:r>
        <w:t xml:space="preserve">The</w:t>
      </w:r>
      <w:r>
        <w:t xml:space="preserve"> </w:t>
      </w:r>
      <w:r>
        <w:rPr>
          <w:b/>
          <w:bCs/>
        </w:rPr>
        <w:t xml:space="preserve">slope (</w:t>
      </w:r>
      <m:oMath>
        <m:sSub>
          <m:e>
            <m:r>
              <m:t>β</m:t>
            </m:r>
          </m:e>
          <m:sub>
            <m:r>
              <m:t>1</m:t>
            </m:r>
          </m:sub>
        </m:sSub>
      </m:oMath>
      <w:r>
        <w:t xml:space="preserve">) determines how mortality increases with age.</w:t>
      </w:r>
    </w:p>
    <w:p>
      <w:pPr>
        <w:pStyle w:val="Compact"/>
        <w:numPr>
          <w:ilvl w:val="0"/>
          <w:numId w:val="1004"/>
        </w:numPr>
      </w:pPr>
      <w:r>
        <w:t xml:space="preserve">A positive slope indicates that mortality increases exponentially over time, consistent with</w:t>
      </w:r>
      <w:r>
        <w:t xml:space="preserve"> </w:t>
      </w:r>
      <w:r>
        <w:rPr>
          <w:b/>
          <w:bCs/>
        </w:rPr>
        <w:t xml:space="preserve">Gompertz’s Law</w:t>
      </w:r>
      <w:r>
        <w:t xml:space="preserve">.</w:t>
      </w:r>
    </w:p>
    <w:p>
      <w:r>
        <w:pict>
          <v:rect style="width:0;height:1.5pt" o:hralign="center" o:hrstd="t" o:hr="t"/>
        </w:pict>
      </w:r>
    </w:p>
    <w:bookmarkEnd w:id="39"/>
    <w:bookmarkStart w:id="47" w:name="plot-the-results-for-visualisation"/>
    <w:p>
      <w:pPr>
        <w:pStyle w:val="Heading3"/>
      </w:pPr>
      <w:r>
        <w:t xml:space="preserve">Plot the results for visualisation</w:t>
      </w:r>
    </w:p>
    <w:p>
      <w:pPr>
        <w:pStyle w:val="FirstParagraph"/>
      </w:pPr>
      <w:r>
        <w:t xml:space="preserve">Visualise the</w:t>
      </w:r>
      <w:r>
        <w:t xml:space="preserve"> </w:t>
      </w:r>
      <w:r>
        <w:rPr>
          <w:b/>
          <w:bCs/>
        </w:rPr>
        <w:t xml:space="preserve">observed mortality rates</w:t>
      </w:r>
      <w:r>
        <w:t xml:space="preserve"> </w:t>
      </w:r>
      <w:r>
        <w:t xml:space="preserve">and compare them with</w:t>
      </w:r>
      <w:r>
        <w:t xml:space="preserve"> </w:t>
      </w:r>
      <w:r>
        <w:rPr>
          <w:b/>
          <w:bCs/>
        </w:rPr>
        <w:t xml:space="preserve">model predictions</w:t>
      </w:r>
      <w:r>
        <w:t xml:space="preserve">.</w:t>
      </w:r>
    </w:p>
    <w:p>
      <w:pPr>
        <w:pStyle w:val="SourceCode"/>
      </w:pPr>
      <w:r>
        <w:rPr>
          <w:rStyle w:val="FunctionTok"/>
        </w:rPr>
        <w:t xml:space="preserve">plot</w:t>
      </w:r>
      <w:r>
        <w:rPr>
          <w:rStyle w:val="NormalTok"/>
        </w:rPr>
        <w:t xml:space="preserve">(AGE, Obs, </w:t>
      </w:r>
      <w:r>
        <w:rPr>
          <w:rStyle w:val="AttributeTok"/>
        </w:rPr>
        <w:t xml:space="preserve">xlab =</w:t>
      </w:r>
      <w:r>
        <w:rPr>
          <w:rStyle w:val="NormalTok"/>
        </w:rPr>
        <w:t xml:space="preserve"> </w:t>
      </w:r>
      <w:r>
        <w:rPr>
          <w:rStyle w:val="StringTok"/>
        </w:rPr>
        <w:t xml:space="preserve">"Age"</w:t>
      </w:r>
      <w:r>
        <w:rPr>
          <w:rStyle w:val="NormalTok"/>
        </w:rPr>
        <w:t xml:space="preserve">, </w:t>
      </w:r>
      <w:r>
        <w:rPr>
          <w:rStyle w:val="AttributeTok"/>
        </w:rPr>
        <w:t xml:space="preserve">ylab =</w:t>
      </w:r>
      <w:r>
        <w:rPr>
          <w:rStyle w:val="NormalTok"/>
        </w:rPr>
        <w:t xml:space="preserve"> </w:t>
      </w:r>
      <w:r>
        <w:rPr>
          <w:rStyle w:val="StringTok"/>
        </w:rPr>
        <w:t xml:space="preserve">"log(mortality)"</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"Gompertz Law: Poisson Model, CMI Data, Ages 40-80"</w:t>
      </w:r>
      <w:r>
        <w:rPr>
          <w:rStyle w:val="NormalTok"/>
        </w:rPr>
        <w:t xml:space="preserve">) </w:t>
      </w:r>
      <w:r>
        <w:br/>
      </w:r>
      <w:r>
        <w:rPr>
          <w:rStyle w:val="NormalTok"/>
        </w:rPr>
        <w:t xml:space="preserve"> </w:t>
      </w:r>
      <w:r>
        <w:br/>
      </w:r>
      <w:r>
        <w:rPr>
          <w:rStyle w:val="CommentTok"/>
        </w:rPr>
        <w:t xml:space="preserve"># Add the fitted Poisson regression line </w:t>
      </w:r>
      <w:r>
        <w:br/>
      </w:r>
      <w:r>
        <w:rPr>
          <w:rStyle w:val="FunctionTok"/>
        </w:rPr>
        <w:t xml:space="preserve">lines</w:t>
      </w:r>
      <w:r>
        <w:rPr>
          <w:rStyle w:val="NormalTok"/>
        </w:rPr>
        <w:t xml:space="preserve">(AGE, Gomp.glm</w:t>
      </w:r>
      <w:r>
        <w:rPr>
          <w:rStyle w:val="SpecialCharTok"/>
        </w:rPr>
        <w:t xml:space="preserve">$</w:t>
      </w:r>
      <w:r>
        <w:rPr>
          <w:rStyle w:val="NormalTok"/>
        </w:rPr>
        <w:t xml:space="preserve">coef[</w:t>
      </w:r>
      <w:r>
        <w:rPr>
          <w:rStyle w:val="DecValTok"/>
        </w:rPr>
        <w:t xml:space="preserve">1</w:t>
      </w:r>
      <w:r>
        <w:rPr>
          <w:rStyle w:val="NormalTok"/>
        </w:rPr>
        <w:t xml:space="preserve">] </w:t>
      </w:r>
      <w:r>
        <w:rPr>
          <w:rStyle w:val="SpecialCharTok"/>
        </w:rPr>
        <w:t xml:space="preserve">+</w:t>
      </w:r>
      <w:r>
        <w:rPr>
          <w:rStyle w:val="NormalTok"/>
        </w:rPr>
        <w:t xml:space="preserve"> Gomp.glm</w:t>
      </w:r>
      <w:r>
        <w:rPr>
          <w:rStyle w:val="SpecialCharTok"/>
        </w:rPr>
        <w:t xml:space="preserve">$</w:t>
      </w:r>
      <w:r>
        <w:rPr>
          <w:rStyle w:val="NormalTok"/>
        </w:rPr>
        <w:t xml:space="preserve">coef[</w:t>
      </w:r>
      <w:r>
        <w:rPr>
          <w:rStyle w:val="DecValTok"/>
        </w:rPr>
        <w:t xml:space="preserve">2</w:t>
      </w:r>
      <w:r>
        <w:rPr>
          <w:rStyle w:val="NormalTok"/>
        </w:rPr>
        <w:t xml:space="preserve">]</w:t>
      </w:r>
      <w:r>
        <w:rPr>
          <w:rStyle w:val="SpecialCharTok"/>
        </w:rPr>
        <w:t xml:space="preserve">*</w:t>
      </w:r>
      <w:r>
        <w:rPr>
          <w:rStyle w:val="NormalTok"/>
        </w:rPr>
        <w:t xml:space="preserve">AGE, </w:t>
      </w:r>
      <w:r>
        <w:rPr>
          <w:rStyle w:val="AttributeTok"/>
        </w:rPr>
        <w:t xml:space="preserve">col =</w:t>
      </w:r>
      <w:r>
        <w:rPr>
          <w:rStyle w:val="NormalTok"/>
        </w:rPr>
        <w:t xml:space="preserve"> </w:t>
      </w:r>
      <w:r>
        <w:rPr>
          <w:rStyle w:val="StringTok"/>
        </w:rPr>
        <w:t xml:space="preserve">"green"</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br/>
      </w:r>
      <w:r>
        <w:rPr>
          <w:rStyle w:val="FunctionTok"/>
        </w:rPr>
        <w:t xml:space="preserve">lines</w:t>
      </w:r>
      <w:r>
        <w:rPr>
          <w:rStyle w:val="NormalTok"/>
        </w:rPr>
        <w:t xml:space="preserve">(AGE, </w:t>
      </w:r>
      <w:r>
        <w:rPr>
          <w:rStyle w:val="FunctionTok"/>
        </w:rPr>
        <w:t xml:space="preserve">log</w:t>
      </w:r>
      <w:r>
        <w:rPr>
          <w:rStyle w:val="NormalTok"/>
        </w:rPr>
        <w:t xml:space="preserve">(Gomp.glm</w:t>
      </w:r>
      <w:r>
        <w:rPr>
          <w:rStyle w:val="SpecialCharTok"/>
        </w:rPr>
        <w:t xml:space="preserve">$</w:t>
      </w:r>
      <w:r>
        <w:rPr>
          <w:rStyle w:val="NormalTok"/>
        </w:rPr>
        <w:t xml:space="preserve">fit</w:t>
      </w:r>
      <w:r>
        <w:rPr>
          <w:rStyle w:val="SpecialCharTok"/>
        </w:rPr>
        <w:t xml:space="preserve">/</w:t>
      </w:r>
      <w:r>
        <w:rPr>
          <w:rStyle w:val="NormalTok"/>
        </w:rPr>
        <w:t xml:space="preserve">EXP),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br/>
      </w:r>
      <w:r>
        <w:rPr>
          <w:rStyle w:val="NormalTok"/>
        </w:rPr>
        <w:t xml:space="preserve"> </w:t>
      </w:r>
      <w:r>
        <w:br/>
      </w:r>
      <w:r>
        <w:rPr>
          <w:rStyle w:val="CommentTok"/>
        </w:rPr>
        <w:t xml:space="preserve"># Add a legend for clarity </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"Poisson Model (Linear Predictor)"</w:t>
      </w:r>
      <w:r>
        <w:rPr>
          <w:rStyle w:val="NormalTok"/>
        </w:rPr>
        <w:t xml:space="preserve">,  </w:t>
      </w:r>
      <w:r>
        <w:br/>
      </w:r>
      <w:r>
        <w:rPr>
          <w:rStyle w:val="NormalTok"/>
        </w:rPr>
        <w:t xml:space="preserve">                             </w:t>
      </w:r>
      <w:r>
        <w:rPr>
          <w:rStyle w:val="StringTok"/>
        </w:rPr>
        <w:t xml:space="preserve">"Poisson Model (Fitted Values)"</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"green"</w:t>
      </w:r>
      <w:r>
        <w:rPr>
          <w:rStyle w:val="NormalTok"/>
        </w:rPr>
        <w:t xml:space="preserve">, </w:t>
      </w:r>
      <w:r>
        <w:rPr>
          <w:rStyle w:val="StringTok"/>
        </w:rPr>
        <w:t xml:space="preserve">"blue"</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Class-5-GLM-and-Gompertz_files/figure-docx/unnamed-chunk-12-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Start w:id="46" w:name="X308bd5f9e396a886a8c1f643d2ce060f3a67bcc"/>
    <w:p>
      <w:pPr>
        <w:pStyle w:val="Heading4"/>
      </w:pPr>
      <w:r>
        <w:t xml:space="preserve">Alternative Visualisation: Comparing Poisson and Normal Model</w:t>
      </w:r>
    </w:p>
    <w:p>
      <w:pPr>
        <w:pStyle w:val="FirstParagraph"/>
      </w:pPr>
      <w:r>
        <w:t xml:space="preserve">Since we already fitted a</w:t>
      </w:r>
      <w:r>
        <w:t xml:space="preserve"> </w:t>
      </w:r>
      <w:r>
        <w:rPr>
          <w:b/>
          <w:bCs/>
        </w:rPr>
        <w:t xml:space="preserve">normal model (OLS regression)</w:t>
      </w:r>
      <w:r>
        <w:t xml:space="preserve">, it is useful to</w:t>
      </w:r>
      <w:r>
        <w:t xml:space="preserve"> </w:t>
      </w:r>
      <w:r>
        <w:rPr>
          <w:b/>
          <w:bCs/>
        </w:rPr>
        <w:t xml:space="preserve">compare</w:t>
      </w:r>
      <w:r>
        <w:t xml:space="preserve"> </w:t>
      </w:r>
      <w:r>
        <w:t xml:space="preserve">it with the Poisson model.</w:t>
      </w:r>
    </w:p>
    <w:p>
      <w:pPr>
        <w:pStyle w:val="SourceCode"/>
      </w:pPr>
      <w:r>
        <w:rPr>
          <w:rStyle w:val="FunctionTok"/>
        </w:rPr>
        <w:t xml:space="preserve">plot</w:t>
      </w:r>
      <w:r>
        <w:rPr>
          <w:rStyle w:val="NormalTok"/>
        </w:rPr>
        <w:t xml:space="preserve">(AGE, Obs, </w:t>
      </w:r>
      <w:r>
        <w:rPr>
          <w:rStyle w:val="AttributeTok"/>
        </w:rPr>
        <w:t xml:space="preserve">xlab =</w:t>
      </w:r>
      <w:r>
        <w:rPr>
          <w:rStyle w:val="NormalTok"/>
        </w:rPr>
        <w:t xml:space="preserve"> </w:t>
      </w:r>
      <w:r>
        <w:rPr>
          <w:rStyle w:val="StringTok"/>
        </w:rPr>
        <w:t xml:space="preserve">"Age"</w:t>
      </w:r>
      <w:r>
        <w:rPr>
          <w:rStyle w:val="NormalTok"/>
        </w:rPr>
        <w:t xml:space="preserve">, </w:t>
      </w:r>
      <w:r>
        <w:rPr>
          <w:rStyle w:val="AttributeTok"/>
        </w:rPr>
        <w:t xml:space="preserve">ylab =</w:t>
      </w:r>
      <w:r>
        <w:rPr>
          <w:rStyle w:val="NormalTok"/>
        </w:rPr>
        <w:t xml:space="preserve"> </w:t>
      </w:r>
      <w:r>
        <w:rPr>
          <w:rStyle w:val="StringTok"/>
        </w:rPr>
        <w:t xml:space="preserve">"log(mortality)"</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"Comparison: Normal vs Poisson Model"</w:t>
      </w:r>
      <w:r>
        <w:rPr>
          <w:rStyle w:val="NormalTok"/>
        </w:rPr>
        <w:t xml:space="preserve">) </w:t>
      </w:r>
      <w:r>
        <w:br/>
      </w:r>
      <w:r>
        <w:rPr>
          <w:rStyle w:val="NormalTok"/>
        </w:rPr>
        <w:t xml:space="preserve"> </w:t>
      </w:r>
      <w:r>
        <w:br/>
      </w:r>
      <w:r>
        <w:rPr>
          <w:rStyle w:val="FunctionTok"/>
        </w:rPr>
        <w:t xml:space="preserve">lines</w:t>
      </w:r>
      <w:r>
        <w:rPr>
          <w:rStyle w:val="NormalTok"/>
        </w:rPr>
        <w:t xml:space="preserve">(AGE, Gomp.fit</w:t>
      </w:r>
      <w:r>
        <w:rPr>
          <w:rStyle w:val="SpecialCharTok"/>
        </w:rPr>
        <w:t xml:space="preserve">$</w:t>
      </w:r>
      <w:r>
        <w:rPr>
          <w:rStyle w:val="NormalTok"/>
        </w:rPr>
        <w:t xml:space="preserve">fit,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CommentTok"/>
        </w:rPr>
        <w:t xml:space="preserve"># Normal Model </w:t>
      </w:r>
      <w:r>
        <w:br/>
      </w:r>
      <w:r>
        <w:rPr>
          <w:rStyle w:val="FunctionTok"/>
        </w:rPr>
        <w:t xml:space="preserve">lines</w:t>
      </w:r>
      <w:r>
        <w:rPr>
          <w:rStyle w:val="NormalTok"/>
        </w:rPr>
        <w:t xml:space="preserve">(AGE, </w:t>
      </w:r>
      <w:r>
        <w:rPr>
          <w:rStyle w:val="FunctionTok"/>
        </w:rPr>
        <w:t xml:space="preserve">log</w:t>
      </w:r>
      <w:r>
        <w:rPr>
          <w:rStyle w:val="NormalTok"/>
        </w:rPr>
        <w:t xml:space="preserve">(Gomp.glm</w:t>
      </w:r>
      <w:r>
        <w:rPr>
          <w:rStyle w:val="SpecialCharTok"/>
        </w:rPr>
        <w:t xml:space="preserve">$</w:t>
      </w:r>
      <w:r>
        <w:rPr>
          <w:rStyle w:val="NormalTok"/>
        </w:rPr>
        <w:t xml:space="preserve">fit</w:t>
      </w:r>
      <w:r>
        <w:rPr>
          <w:rStyle w:val="SpecialCharTok"/>
        </w:rPr>
        <w:t xml:space="preserve">/</w:t>
      </w:r>
      <w:r>
        <w:rPr>
          <w:rStyle w:val="NormalTok"/>
        </w:rPr>
        <w:t xml:space="preserve">EXP),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CommentTok"/>
        </w:rPr>
        <w:t xml:space="preserve"># Poisson Model </w:t>
      </w:r>
      <w:r>
        <w:br/>
      </w:r>
      <w:r>
        <w:rPr>
          <w:rStyle w:val="NormalTok"/>
        </w:rPr>
        <w:t xml:space="preserve"> </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"Normal Model"</w:t>
      </w:r>
      <w:r>
        <w:rPr>
          <w:rStyle w:val="NormalTok"/>
        </w:rPr>
        <w:t xml:space="preserve">, </w:t>
      </w:r>
      <w:r>
        <w:rPr>
          <w:rStyle w:val="StringTok"/>
        </w:rPr>
        <w:t xml:space="preserve">"Poisson Model"</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p>
    <w:p>
      <w:pPr>
        <w:pStyle w:val="FirstParagraph"/>
      </w:pPr>
      <w:r>
        <w:drawing>
          <wp:inline>
            <wp:extent cx="4620126" cy="3696101"/>
            <wp:effectExtent b="0" l="0" r="0" t="0"/>
            <wp:docPr descr="" title="" id="44" name="Picture"/>
            <a:graphic>
              <a:graphicData uri="http://schemas.openxmlformats.org/drawingml/2006/picture">
                <pic:pic>
                  <pic:nvPicPr>
                    <pic:cNvPr descr="Class-5-GLM-and-Gompertz_files/figure-docx/unnamed-chunk-13-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46"/>
    <w:bookmarkEnd w:id="47"/>
    <w:bookmarkStart w:id="57" w:name="residual-analysis-for-poisson-model"/>
    <w:p>
      <w:pPr>
        <w:pStyle w:val="Heading3"/>
      </w:pPr>
      <w:r>
        <w:t xml:space="preserve">Residual Analysis for Poisson Model</w:t>
      </w:r>
    </w:p>
    <w:p>
      <w:pPr>
        <w:pStyle w:val="FirstParagraph"/>
      </w:pPr>
      <w:r>
        <w:t xml:space="preserve">Residuals help us</w:t>
      </w:r>
      <w:r>
        <w:t xml:space="preserve"> </w:t>
      </w:r>
      <w:r>
        <w:rPr>
          <w:b/>
          <w:bCs/>
        </w:rPr>
        <w:t xml:space="preserve">assess model fit</w:t>
      </w:r>
      <w:r>
        <w:t xml:space="preserve"> </w:t>
      </w:r>
      <w:r>
        <w:t xml:space="preserve">and detect possible</w:t>
      </w:r>
      <w:r>
        <w:t xml:space="preserve"> </w:t>
      </w:r>
      <w:r>
        <w:rPr>
          <w:b/>
          <w:bCs/>
        </w:rPr>
        <w:t xml:space="preserve">misspecifications</w:t>
      </w:r>
      <w:r>
        <w:t xml:space="preserve">.</w:t>
      </w:r>
    </w:p>
    <w:bookmarkStart w:id="51" w:name="plot-the-pearson-and-deviance-residuals"/>
    <w:p>
      <w:pPr>
        <w:pStyle w:val="Heading4"/>
      </w:pPr>
      <w:r>
        <w:t xml:space="preserve">Plot the Pearson and Deviance Residuals</w:t>
      </w:r>
    </w:p>
    <w:p>
      <w:pPr>
        <w:pStyle w:val="Compact"/>
        <w:numPr>
          <w:ilvl w:val="0"/>
          <w:numId w:val="1005"/>
        </w:numPr>
      </w:pPr>
      <w:r>
        <w:rPr>
          <w:b/>
          <w:bCs/>
        </w:rPr>
        <w:t xml:space="preserve">Pearson residuals</w:t>
      </w:r>
      <w:r>
        <w:t xml:space="preserve"> </w:t>
      </w:r>
      <w:r>
        <w:t xml:space="preserve">measure how far observed values deviate from expected values, standardized by variance.</w:t>
      </w:r>
    </w:p>
    <w:p>
      <w:pPr>
        <w:pStyle w:val="Compact"/>
        <w:numPr>
          <w:ilvl w:val="0"/>
          <w:numId w:val="1005"/>
        </w:numPr>
      </w:pPr>
      <w:r>
        <w:rPr>
          <w:b/>
          <w:bCs/>
        </w:rPr>
        <w:t xml:space="preserve">Deviance residuals</w:t>
      </w:r>
      <w:r>
        <w:t xml:space="preserve"> </w:t>
      </w:r>
      <w:r>
        <w:t xml:space="preserve">quantify goodness of fit by comparing observed and fitted values.</w:t>
      </w:r>
    </w:p>
    <w:p>
      <w:pPr>
        <w:pStyle w:val="SourceCode"/>
      </w:pPr>
      <w:r>
        <w:rPr>
          <w:rStyle w:val="FunctionTok"/>
        </w:rPr>
        <w:t xml:space="preserve">plot</w:t>
      </w:r>
      <w:r>
        <w:rPr>
          <w:rStyle w:val="NormalTok"/>
        </w:rPr>
        <w:t xml:space="preserve">(AGE, </w:t>
      </w:r>
      <w:r>
        <w:rPr>
          <w:rStyle w:val="FunctionTok"/>
        </w:rPr>
        <w:t xml:space="preserve">resid</w:t>
      </w:r>
      <w:r>
        <w:rPr>
          <w:rStyle w:val="NormalTok"/>
        </w:rPr>
        <w:t xml:space="preserve">(Gomp.glm, </w:t>
      </w:r>
      <w:r>
        <w:rPr>
          <w:rStyle w:val="AttributeTok"/>
        </w:rPr>
        <w:t xml:space="preserve">type =</w:t>
      </w:r>
      <w:r>
        <w:rPr>
          <w:rStyle w:val="NormalTok"/>
        </w:rPr>
        <w:t xml:space="preserve"> </w:t>
      </w:r>
      <w:r>
        <w:rPr>
          <w:rStyle w:val="StringTok"/>
        </w:rPr>
        <w:t xml:space="preserve">"pear"</w:t>
      </w:r>
      <w:r>
        <w:rPr>
          <w:rStyle w:val="NormalTok"/>
        </w:rPr>
        <w:t xml:space="preserve">), </w:t>
      </w:r>
      <w:r>
        <w:rPr>
          <w:rStyle w:val="AttributeTok"/>
        </w:rPr>
        <w:t xml:space="preserve">xlab =</w:t>
      </w:r>
      <w:r>
        <w:rPr>
          <w:rStyle w:val="NormalTok"/>
        </w:rPr>
        <w:t xml:space="preserve"> </w:t>
      </w:r>
      <w:r>
        <w:rPr>
          <w:rStyle w:val="StringTok"/>
        </w:rPr>
        <w:t xml:space="preserve">"Age"</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 </w:t>
      </w:r>
      <w:r>
        <w:rPr>
          <w:rStyle w:val="AttributeTok"/>
        </w:rPr>
        <w:t xml:space="preserve">main =</w:t>
      </w:r>
      <w:r>
        <w:rPr>
          <w:rStyle w:val="NormalTok"/>
        </w:rPr>
        <w:t xml:space="preserve"> </w:t>
      </w:r>
      <w:r>
        <w:rPr>
          <w:rStyle w:val="StringTok"/>
        </w:rPr>
        <w:t xml:space="preserve">"Residuals in Gompertz Model: Poisson"</w:t>
      </w:r>
      <w:r>
        <w:rPr>
          <w:rStyle w:val="NormalTok"/>
        </w:rPr>
        <w:t xml:space="preserve">) </w:t>
      </w:r>
      <w:r>
        <w:br/>
      </w:r>
      <w:r>
        <w:rPr>
          <w:rStyle w:val="FunctionTok"/>
        </w:rPr>
        <w:t xml:space="preserve">points</w:t>
      </w:r>
      <w:r>
        <w:rPr>
          <w:rStyle w:val="NormalTok"/>
        </w:rPr>
        <w:t xml:space="preserve">(AGE, </w:t>
      </w:r>
      <w:r>
        <w:rPr>
          <w:rStyle w:val="FunctionTok"/>
        </w:rPr>
        <w:t xml:space="preserve">resid</w:t>
      </w:r>
      <w:r>
        <w:rPr>
          <w:rStyle w:val="NormalTok"/>
        </w:rPr>
        <w:t xml:space="preserve">(Gomp.glm, </w:t>
      </w:r>
      <w:r>
        <w:rPr>
          <w:rStyle w:val="AttributeTok"/>
        </w:rPr>
        <w:t xml:space="preserve">type =</w:t>
      </w:r>
      <w:r>
        <w:rPr>
          <w:rStyle w:val="NormalTok"/>
        </w:rPr>
        <w:t xml:space="preserve"> </w:t>
      </w:r>
      <w:r>
        <w:rPr>
          <w:rStyle w:val="StringTok"/>
        </w:rPr>
        <w:t xml:space="preserve">"deviance"</w:t>
      </w:r>
      <w:r>
        <w:rPr>
          <w:rStyle w:val="NormalTok"/>
        </w:rPr>
        <w:t xml:space="preserve">), </w:t>
      </w:r>
      <w:r>
        <w:rPr>
          <w:rStyle w:val="AttributeTok"/>
        </w:rPr>
        <w:t xml:space="preserve">pch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br/>
      </w:r>
      <w:r>
        <w:rPr>
          <w:rStyle w:val="FunctionTok"/>
        </w:rPr>
        <w:t xml:space="preserve">legend</w:t>
      </w:r>
      <w:r>
        <w:rPr>
          <w:rStyle w:val="NormalTok"/>
        </w:rPr>
        <w:t xml:space="preserve">(</w:t>
      </w:r>
      <w:r>
        <w:rPr>
          <w:rStyle w:val="DecValTok"/>
        </w:rPr>
        <w:t xml:space="preserve">50</w:t>
      </w:r>
      <w:r>
        <w:rPr>
          <w:rStyle w:val="NormalTok"/>
        </w:rPr>
        <w:t xml:space="preserve">, </w:t>
      </w:r>
      <w:r>
        <w:rPr>
          <w:rStyle w:val="DecValTok"/>
        </w:rPr>
        <w:t xml:space="preserve">4</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"Pearson Residuals"</w:t>
      </w:r>
      <w:r>
        <w:rPr>
          <w:rStyle w:val="NormalTok"/>
        </w:rPr>
        <w:t xml:space="preserve">, </w:t>
      </w:r>
      <w:r>
        <w:rPr>
          <w:rStyle w:val="StringTok"/>
        </w:rPr>
        <w:t xml:space="preserve">"Deviance Residuals"</w:t>
      </w:r>
      <w:r>
        <w:rPr>
          <w:rStyle w:val="NormalTok"/>
        </w:rPr>
        <w:t xml:space="preserve">),  </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p>
    <w:p>
      <w:pPr>
        <w:pStyle w:val="FirstParagraph"/>
      </w:pPr>
      <w:r>
        <w:drawing>
          <wp:inline>
            <wp:extent cx="4620126" cy="3696101"/>
            <wp:effectExtent b="0" l="0" r="0" t="0"/>
            <wp:docPr descr="" title="" id="49" name="Picture"/>
            <a:graphic>
              <a:graphicData uri="http://schemas.openxmlformats.org/drawingml/2006/picture">
                <pic:pic>
                  <pic:nvPicPr>
                    <pic:cNvPr descr="Class-5-GLM-and-Gompertz_files/figure-docx/unnamed-chunk-14-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More advanced</w:t>
      </w:r>
    </w:p>
    <w:p>
      <w:pPr>
        <w:pStyle w:val="BodyText"/>
      </w:pPr>
      <w:r>
        <w:t xml:space="preserve">Try to calculate the Pearson and deviance residuals yourself</w:t>
      </w:r>
    </w:p>
    <w:p>
      <w:pPr>
        <w:pStyle w:val="SourceCode"/>
      </w:pPr>
      <w:r>
        <w:rPr>
          <w:rStyle w:val="CommentTok"/>
        </w:rPr>
        <w:t xml:space="preserve"># Pearson</w:t>
      </w:r>
      <w:r>
        <w:br/>
      </w:r>
      <w:r>
        <w:rPr>
          <w:rStyle w:val="NormalTok"/>
        </w:rPr>
        <w:t xml:space="preserve">(DTH </w:t>
      </w:r>
      <w:r>
        <w:rPr>
          <w:rStyle w:val="SpecialCharTok"/>
        </w:rPr>
        <w:t xml:space="preserve">-</w:t>
      </w:r>
      <w:r>
        <w:rPr>
          <w:rStyle w:val="NormalTok"/>
        </w:rPr>
        <w:t xml:space="preserve"> Gomp.glm</w:t>
      </w:r>
      <w:r>
        <w:rPr>
          <w:rStyle w:val="SpecialCharTok"/>
        </w:rPr>
        <w:t xml:space="preserve">$</w:t>
      </w:r>
      <w:r>
        <w:rPr>
          <w:rStyle w:val="NormalTok"/>
        </w:rPr>
        <w:t xml:space="preserve">fit)</w:t>
      </w:r>
      <w:r>
        <w:rPr>
          <w:rStyle w:val="SpecialCharTok"/>
        </w:rPr>
        <w:t xml:space="preserve">/</w:t>
      </w:r>
      <w:r>
        <w:rPr>
          <w:rStyle w:val="FunctionTok"/>
        </w:rPr>
        <w:t xml:space="preserve">sqrt</w:t>
      </w:r>
      <w:r>
        <w:rPr>
          <w:rStyle w:val="NormalTok"/>
        </w:rPr>
        <w:t xml:space="preserve">(Gomp.glm</w:t>
      </w:r>
      <w:r>
        <w:rPr>
          <w:rStyle w:val="SpecialCharTok"/>
        </w:rPr>
        <w:t xml:space="preserve">$</w:t>
      </w:r>
      <w:r>
        <w:rPr>
          <w:rStyle w:val="NormalTok"/>
        </w:rPr>
        <w:t xml:space="preserve">fit)</w:t>
      </w:r>
    </w:p>
    <w:p>
      <w:pPr>
        <w:pStyle w:val="SourceCode"/>
      </w:pPr>
      <w:r>
        <w:rPr>
          <w:rStyle w:val="VerbatimChar"/>
        </w:rPr>
        <w:t xml:space="preserve">         40          41          42          43          44          45 </w:t>
      </w:r>
      <w:r>
        <w:br/>
      </w:r>
      <w:r>
        <w:rPr>
          <w:rStyle w:val="VerbatimChar"/>
        </w:rPr>
        <w:t xml:space="preserve">-0.25911243  2.24734078  2.72930222 -0.13077710  2.15227686  1.38600486 </w:t>
      </w:r>
      <w:r>
        <w:br/>
      </w:r>
      <w:r>
        <w:rPr>
          <w:rStyle w:val="VerbatimChar"/>
        </w:rPr>
        <w:t xml:space="preserve">         46          47          48          49          50          51 </w:t>
      </w:r>
      <w:r>
        <w:br/>
      </w:r>
      <w:r>
        <w:rPr>
          <w:rStyle w:val="VerbatimChar"/>
        </w:rPr>
        <w:t xml:space="preserve"> 2.38322939  0.09008763 -0.69600909  1.09584853 -2.39917512 -1.38040507 </w:t>
      </w:r>
      <w:r>
        <w:br/>
      </w:r>
      <w:r>
        <w:rPr>
          <w:rStyle w:val="VerbatimChar"/>
        </w:rPr>
        <w:t xml:space="preserve">         52          53          54          55          56          57 </w:t>
      </w:r>
      <w:r>
        <w:br/>
      </w:r>
      <w:r>
        <w:rPr>
          <w:rStyle w:val="VerbatimChar"/>
        </w:rPr>
        <w:t xml:space="preserve">-0.15999045  0.82853296 -3.18120467 -0.55074158  1.17732434  0.29968100 </w:t>
      </w:r>
      <w:r>
        <w:br/>
      </w:r>
      <w:r>
        <w:rPr>
          <w:rStyle w:val="VerbatimChar"/>
        </w:rPr>
        <w:t xml:space="preserve">         58          59          60          61          62          63 </w:t>
      </w:r>
      <w:r>
        <w:br/>
      </w:r>
      <w:r>
        <w:rPr>
          <w:rStyle w:val="VerbatimChar"/>
        </w:rPr>
        <w:t xml:space="preserve"> 0.55237381 -0.27068286  1.07099358  1.15250786 -0.21030651  0.04063406 </w:t>
      </w:r>
      <w:r>
        <w:br/>
      </w:r>
      <w:r>
        <w:rPr>
          <w:rStyle w:val="VerbatimChar"/>
        </w:rPr>
        <w:t xml:space="preserve">         64          65          66          67          68          69 </w:t>
      </w:r>
      <w:r>
        <w:br/>
      </w:r>
      <w:r>
        <w:rPr>
          <w:rStyle w:val="VerbatimChar"/>
        </w:rPr>
        <w:t xml:space="preserve">-2.00769088 -3.08698810 -0.48546585  0.37162585 -0.01570188 -0.58788038 </w:t>
      </w:r>
      <w:r>
        <w:br/>
      </w:r>
      <w:r>
        <w:rPr>
          <w:rStyle w:val="VerbatimChar"/>
        </w:rPr>
        <w:t xml:space="preserve">         70          71          72          73          74          75 </w:t>
      </w:r>
      <w:r>
        <w:br/>
      </w:r>
      <w:r>
        <w:rPr>
          <w:rStyle w:val="VerbatimChar"/>
        </w:rPr>
        <w:t xml:space="preserve">-1.18217398  0.29563174  0.46924671  1.16315696  0.81165625 -1.80795274 </w:t>
      </w:r>
      <w:r>
        <w:br/>
      </w:r>
      <w:r>
        <w:rPr>
          <w:rStyle w:val="VerbatimChar"/>
        </w:rPr>
        <w:t xml:space="preserve">         76          77          78          79          80 </w:t>
      </w:r>
      <w:r>
        <w:br/>
      </w:r>
      <w:r>
        <w:rPr>
          <w:rStyle w:val="VerbatimChar"/>
        </w:rPr>
        <w:t xml:space="preserve">-0.38997347  0.56375968 -1.15366745  0.25835315  4.16590085 </w:t>
      </w:r>
    </w:p>
    <w:p>
      <w:pPr>
        <w:pStyle w:val="SourceCode"/>
      </w:pPr>
      <w:r>
        <w:rPr>
          <w:rStyle w:val="CommentTok"/>
        </w:rPr>
        <w:t xml:space="preserve"># deviance residuals</w:t>
      </w:r>
      <w:r>
        <w:br/>
      </w:r>
      <w:r>
        <w:rPr>
          <w:rStyle w:val="DecValTok"/>
        </w:rPr>
        <w:t xml:space="preserve">2</w:t>
      </w:r>
      <w:r>
        <w:rPr>
          <w:rStyle w:val="SpecialCharTok"/>
        </w:rPr>
        <w:t xml:space="preserve">*</w:t>
      </w:r>
      <w:r>
        <w:rPr>
          <w:rStyle w:val="NormalTok"/>
        </w:rPr>
        <w:t xml:space="preserve">(DTH</w:t>
      </w:r>
      <w:r>
        <w:rPr>
          <w:rStyle w:val="SpecialCharTok"/>
        </w:rPr>
        <w:t xml:space="preserve">*</w:t>
      </w:r>
      <w:r>
        <w:rPr>
          <w:rStyle w:val="NormalTok"/>
        </w:rPr>
        <w:t xml:space="preserve">(</w:t>
      </w:r>
      <w:r>
        <w:rPr>
          <w:rStyle w:val="FunctionTok"/>
        </w:rPr>
        <w:t xml:space="preserve">log</w:t>
      </w:r>
      <w:r>
        <w:rPr>
          <w:rStyle w:val="NormalTok"/>
        </w:rPr>
        <w:t xml:space="preserve">(DTH)</w:t>
      </w:r>
      <w:r>
        <w:rPr>
          <w:rStyle w:val="SpecialCharTok"/>
        </w:rPr>
        <w:t xml:space="preserve">-</w:t>
      </w:r>
      <w:r>
        <w:rPr>
          <w:rStyle w:val="NormalTok"/>
        </w:rPr>
        <w:t xml:space="preserve">Gomp.glm</w:t>
      </w:r>
      <w:r>
        <w:rPr>
          <w:rStyle w:val="SpecialCharTok"/>
        </w:rPr>
        <w:t xml:space="preserve">$</w:t>
      </w:r>
      <w:r>
        <w:rPr>
          <w:rStyle w:val="NormalTok"/>
        </w:rPr>
        <w:t xml:space="preserve">lin)</w:t>
      </w:r>
      <w:r>
        <w:rPr>
          <w:rStyle w:val="SpecialCharTok"/>
        </w:rPr>
        <w:t xml:space="preserve">-</w:t>
      </w:r>
      <w:r>
        <w:rPr>
          <w:rStyle w:val="NormalTok"/>
        </w:rPr>
        <w:t xml:space="preserve">DTH</w:t>
      </w:r>
      <w:r>
        <w:rPr>
          <w:rStyle w:val="SpecialCharTok"/>
        </w:rPr>
        <w:t xml:space="preserve">+</w:t>
      </w:r>
      <w:r>
        <w:rPr>
          <w:rStyle w:val="NormalTok"/>
        </w:rPr>
        <w:t xml:space="preserve">Gomp.glm</w:t>
      </w:r>
      <w:r>
        <w:rPr>
          <w:rStyle w:val="SpecialCharTok"/>
        </w:rPr>
        <w:t xml:space="preserve">$</w:t>
      </w:r>
      <w:r>
        <w:rPr>
          <w:rStyle w:val="NormalTok"/>
        </w:rPr>
        <w:t xml:space="preserve">fit)</w:t>
      </w:r>
    </w:p>
    <w:p>
      <w:pPr>
        <w:pStyle w:val="SourceCode"/>
      </w:pPr>
      <w:r>
        <w:rPr>
          <w:rStyle w:val="VerbatimChar"/>
        </w:rPr>
        <w:t xml:space="preserve">          40           41           42           43           44           45 </w:t>
      </w:r>
      <w:r>
        <w:br/>
      </w:r>
      <w:r>
        <w:rPr>
          <w:rStyle w:val="VerbatimChar"/>
        </w:rPr>
        <w:t xml:space="preserve">6.827628e-02 4.485003e+00 6.527838e+00 1.721908e-02 4.219113e+00 1.813610e+00 </w:t>
      </w:r>
      <w:r>
        <w:br/>
      </w:r>
      <w:r>
        <w:rPr>
          <w:rStyle w:val="VerbatimChar"/>
        </w:rPr>
        <w:t xml:space="preserve">          46           47           48           49           50           51 </w:t>
      </w:r>
      <w:r>
        <w:br/>
      </w:r>
      <w:r>
        <w:rPr>
          <w:rStyle w:val="VerbatimChar"/>
        </w:rPr>
        <w:t xml:space="preserve">5.198385e+00 8.088703e-03 4.964044e-01 1.161520e+00 6.201341e+00 1.978512e+00 </w:t>
      </w:r>
      <w:r>
        <w:br/>
      </w:r>
      <w:r>
        <w:rPr>
          <w:rStyle w:val="VerbatimChar"/>
        </w:rPr>
        <w:t xml:space="preserve">          52           53           54           55           56           57 </w:t>
      </w:r>
      <w:r>
        <w:br/>
      </w:r>
      <w:r>
        <w:rPr>
          <w:rStyle w:val="VerbatimChar"/>
        </w:rPr>
        <w:t xml:space="preserve">2.569396e-02 6.748448e-01 1.085276e+01 3.068662e-01 1.354854e+00 8.930483e-02 </w:t>
      </w:r>
      <w:r>
        <w:br/>
      </w:r>
      <w:r>
        <w:rPr>
          <w:rStyle w:val="VerbatimChar"/>
        </w:rPr>
        <w:t xml:space="preserve">          58           59           60           61           62           63 </w:t>
      </w:r>
      <w:r>
        <w:br/>
      </w:r>
      <w:r>
        <w:rPr>
          <w:rStyle w:val="VerbatimChar"/>
        </w:rPr>
        <w:t xml:space="preserve">3.020103e-01 7.364590e-02 1.124284e+00 1.300730e+00 4.439551e-02 1.649970e-03 </w:t>
      </w:r>
      <w:r>
        <w:br/>
      </w:r>
      <w:r>
        <w:rPr>
          <w:rStyle w:val="VerbatimChar"/>
        </w:rPr>
        <w:t xml:space="preserve">          64           65           66           67           68           69 </w:t>
      </w:r>
      <w:r>
        <w:br/>
      </w:r>
      <w:r>
        <w:rPr>
          <w:rStyle w:val="VerbatimChar"/>
        </w:rPr>
        <w:t xml:space="preserve">4.175509e+00 1.017269e+01 2.383470e-01 1.369309e-01 2.466377e-04 3.502986e-01 </w:t>
      </w:r>
      <w:r>
        <w:br/>
      </w:r>
      <w:r>
        <w:rPr>
          <w:rStyle w:val="VerbatimChar"/>
        </w:rPr>
        <w:t xml:space="preserve">          70           71           72           73           74           75 </w:t>
      </w:r>
      <w:r>
        <w:br/>
      </w:r>
      <w:r>
        <w:rPr>
          <w:rStyle w:val="VerbatimChar"/>
        </w:rPr>
        <w:t xml:space="preserve">1.436456e+00 8.682269e-02 2.179216e-01 1.319571e+00 6.474473e-01 3.406111e+00 </w:t>
      </w:r>
      <w:r>
        <w:br/>
      </w:r>
      <w:r>
        <w:rPr>
          <w:rStyle w:val="VerbatimChar"/>
        </w:rPr>
        <w:t xml:space="preserve">          76           77           78           79           80 </w:t>
      </w:r>
      <w:r>
        <w:br/>
      </w:r>
      <w:r>
        <w:rPr>
          <w:rStyle w:val="VerbatimChar"/>
        </w:rPr>
        <w:t xml:space="preserve">1.533771e-01 3.140328e-01 1.365131e+00 6.639192e-02 1.603330e+01 </w:t>
      </w:r>
    </w:p>
    <w:bookmarkEnd w:id="51"/>
    <w:bookmarkStart w:id="55" w:name="alternative-residual-analysis-q-q-plot"/>
    <w:p>
      <w:pPr>
        <w:pStyle w:val="Heading4"/>
      </w:pPr>
      <w:r>
        <w:t xml:space="preserve">Alternative Residual Analysis: Q-Q Plot</w:t>
      </w:r>
    </w:p>
    <w:p>
      <w:pPr>
        <w:pStyle w:val="FirstParagraph"/>
      </w:pPr>
      <w:r>
        <w:t xml:space="preserve">A</w:t>
      </w:r>
      <w:r>
        <w:t xml:space="preserve"> </w:t>
      </w:r>
      <w:r>
        <w:rPr>
          <w:b/>
          <w:bCs/>
        </w:rPr>
        <w:t xml:space="preserve">Q-Q plot</w:t>
      </w:r>
      <w:r>
        <w:t xml:space="preserve"> </w:t>
      </w:r>
      <w:r>
        <w:t xml:space="preserve">compares the residuals to a normal distribution to check for</w:t>
      </w:r>
      <w:r>
        <w:t xml:space="preserve"> </w:t>
      </w:r>
      <w:r>
        <w:rPr>
          <w:b/>
          <w:bCs/>
        </w:rPr>
        <w:t xml:space="preserve">deviation from normality</w:t>
      </w:r>
      <w:r>
        <w:t xml:space="preserve">.</w:t>
      </w:r>
    </w:p>
    <w:p>
      <w:pPr>
        <w:pStyle w:val="SourceCode"/>
      </w:pPr>
      <w:r>
        <w:rPr>
          <w:rStyle w:val="FunctionTok"/>
        </w:rPr>
        <w:t xml:space="preserve">qqnorm</w:t>
      </w:r>
      <w:r>
        <w:rPr>
          <w:rStyle w:val="NormalTok"/>
        </w:rPr>
        <w:t xml:space="preserve">(</w:t>
      </w:r>
      <w:r>
        <w:rPr>
          <w:rStyle w:val="FunctionTok"/>
        </w:rPr>
        <w:t xml:space="preserve">resid</w:t>
      </w:r>
      <w:r>
        <w:rPr>
          <w:rStyle w:val="NormalTok"/>
        </w:rPr>
        <w:t xml:space="preserve">(Gomp.glm, </w:t>
      </w:r>
      <w:r>
        <w:rPr>
          <w:rStyle w:val="AttributeTok"/>
        </w:rPr>
        <w:t xml:space="preserve">type =</w:t>
      </w:r>
      <w:r>
        <w:rPr>
          <w:rStyle w:val="NormalTok"/>
        </w:rPr>
        <w:t xml:space="preserve"> </w:t>
      </w:r>
      <w:r>
        <w:rPr>
          <w:rStyle w:val="StringTok"/>
        </w:rPr>
        <w:t xml:space="preserve">"pear"</w:t>
      </w:r>
      <w:r>
        <w:rPr>
          <w:rStyle w:val="NormalTok"/>
        </w:rPr>
        <w:t xml:space="preserve">), </w:t>
      </w:r>
      <w:r>
        <w:rPr>
          <w:rStyle w:val="AttributeTok"/>
        </w:rPr>
        <w:t xml:space="preserve">main =</w:t>
      </w:r>
      <w:r>
        <w:rPr>
          <w:rStyle w:val="NormalTok"/>
        </w:rPr>
        <w:t xml:space="preserve"> </w:t>
      </w:r>
      <w:r>
        <w:rPr>
          <w:rStyle w:val="StringTok"/>
        </w:rPr>
        <w:t xml:space="preserve">"Q-Q Plot: Poisson Residuals"</w:t>
      </w:r>
      <w:r>
        <w:rPr>
          <w:rStyle w:val="NormalTok"/>
        </w:rPr>
        <w:t xml:space="preserve">) </w:t>
      </w:r>
      <w:r>
        <w:br/>
      </w:r>
      <w:r>
        <w:rPr>
          <w:rStyle w:val="FunctionTok"/>
        </w:rPr>
        <w:t xml:space="preserve">qqline</w:t>
      </w:r>
      <w:r>
        <w:rPr>
          <w:rStyle w:val="NormalTok"/>
        </w:rPr>
        <w:t xml:space="preserve">(</w:t>
      </w:r>
      <w:r>
        <w:rPr>
          <w:rStyle w:val="FunctionTok"/>
        </w:rPr>
        <w:t xml:space="preserve">resid</w:t>
      </w:r>
      <w:r>
        <w:rPr>
          <w:rStyle w:val="NormalTok"/>
        </w:rPr>
        <w:t xml:space="preserve">(Gomp.glm, </w:t>
      </w:r>
      <w:r>
        <w:rPr>
          <w:rStyle w:val="AttributeTok"/>
        </w:rPr>
        <w:t xml:space="preserve">type =</w:t>
      </w:r>
      <w:r>
        <w:rPr>
          <w:rStyle w:val="NormalTok"/>
        </w:rPr>
        <w:t xml:space="preserve"> </w:t>
      </w:r>
      <w:r>
        <w:rPr>
          <w:rStyle w:val="StringTok"/>
        </w:rPr>
        <w:t xml:space="preserve">"pear"</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p>
    <w:p>
      <w:pPr>
        <w:pStyle w:val="FirstParagraph"/>
      </w:pPr>
      <w:r>
        <w:drawing>
          <wp:inline>
            <wp:extent cx="4620126" cy="3696101"/>
            <wp:effectExtent b="0" l="0" r="0" t="0"/>
            <wp:docPr descr="" title="" id="53" name="Picture"/>
            <a:graphic>
              <a:graphicData uri="http://schemas.openxmlformats.org/drawingml/2006/picture">
                <pic:pic>
                  <pic:nvPicPr>
                    <pic:cNvPr descr="Class-5-GLM-and-Gompertz_files/figure-docx/unnamed-chunk-17-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55"/>
    <w:bookmarkStart w:id="56" w:name="what-are-potential-model-refinements"/>
    <w:p>
      <w:pPr>
        <w:pStyle w:val="Heading4"/>
      </w:pPr>
      <w:r>
        <w:t xml:space="preserve">What are potential model refinements?</w:t>
      </w:r>
    </w:p>
    <w:p>
      <w:pPr>
        <w:pStyle w:val="FirstParagraph"/>
      </w:pPr>
      <w:r>
        <w:t xml:space="preserve">If residuals indicate poor fit: </w:t>
      </w:r>
    </w:p>
    <w:p>
      <w:pPr>
        <w:pStyle w:val="BodyText"/>
      </w:pPr>
      <w:r>
        <w:t xml:space="preserve">1.</w:t>
      </w:r>
      <w:r>
        <w:t xml:space="preserve"> </w:t>
      </w:r>
      <w:r>
        <w:rPr>
          <w:b/>
          <w:bCs/>
        </w:rPr>
        <w:t xml:space="preserve">Quadratic Model:</w:t>
      </w:r>
      <w:r>
        <w:t xml:space="preserve"> </w:t>
      </w:r>
      <w:r>
        <w:t xml:space="preserve">Add an</w:t>
      </w:r>
      <w:r>
        <w:t xml:space="preserve"> </w:t>
      </w:r>
      <m:oMath>
        <m:r>
          <m:t>A</m:t>
        </m:r>
        <m:r>
          <m:t>G</m:t>
        </m:r>
        <m:sSup>
          <m:e>
            <m:r>
              <m:t>E</m:t>
            </m:r>
          </m:e>
          <m:sup>
            <m:r>
              <m:t>2</m:t>
            </m:r>
          </m:sup>
        </m:sSup>
      </m:oMath>
      <w:r>
        <w:t xml:space="preserve"> </w:t>
      </w:r>
      <w:r>
        <w:t xml:space="preserve">term to allow for curvature. </w:t>
      </w:r>
    </w:p>
    <w:p>
      <w:pPr>
        <w:pStyle w:val="BodyText"/>
      </w:pPr>
      <w:r>
        <w:t xml:space="preserve">2.</w:t>
      </w:r>
      <w:r>
        <w:t xml:space="preserve"> </w:t>
      </w:r>
      <w:r>
        <w:rPr>
          <w:b/>
          <w:bCs/>
        </w:rPr>
        <w:t xml:space="preserve">Binomial Model:</w:t>
      </w:r>
      <w:r>
        <w:t xml:space="preserve"> </w:t>
      </w:r>
      <w:r>
        <w:t xml:space="preserve">If overdispersion is present, a</w:t>
      </w:r>
      <w:r>
        <w:t xml:space="preserve"> </w:t>
      </w:r>
      <w:r>
        <w:rPr>
          <w:b/>
          <w:bCs/>
        </w:rPr>
        <w:t xml:space="preserve">binomial</w:t>
      </w:r>
      <w:r>
        <w:t xml:space="preserve"> </w:t>
      </w:r>
      <w:r>
        <w:t xml:space="preserve">GLM may be more appropriate. </w:t>
      </w:r>
    </w:p>
    <w:p>
      <w:pPr>
        <w:pStyle w:val="BodyText"/>
      </w:pPr>
      <w:r>
        <w:t xml:space="preserve">3.</w:t>
      </w:r>
      <w:r>
        <w:t xml:space="preserve"> </w:t>
      </w:r>
      <w:r>
        <w:rPr>
          <w:b/>
          <w:bCs/>
        </w:rPr>
        <w:t xml:space="preserve">Spline Regression:</w:t>
      </w:r>
      <w:r>
        <w:t xml:space="preserve"> </w:t>
      </w:r>
      <w:r>
        <w:t xml:space="preserve">A</w:t>
      </w:r>
      <w:r>
        <w:t xml:space="preserve"> </w:t>
      </w:r>
      <w:r>
        <w:rPr>
          <w:b/>
          <w:bCs/>
        </w:rPr>
        <w:t xml:space="preserve">generalised additive model (GAM)</w:t>
      </w:r>
      <w:r>
        <w:t xml:space="preserve"> </w:t>
      </w:r>
      <w:r>
        <w:t xml:space="preserve">could capture nonlinear trends. </w:t>
      </w:r>
    </w:p>
    <w:p>
      <w:pPr>
        <w:pStyle w:val="BodyText"/>
      </w:pPr>
      <w:r>
        <w:rPr>
          <w:b/>
          <w:bCs/>
        </w:rPr>
        <w:t xml:space="preserve">More advanced topics:</w:t>
      </w:r>
    </w:p>
    <w:p>
      <w:pPr>
        <w:pStyle w:val="BodyText"/>
      </w:pPr>
      <w:r>
        <w:t xml:space="preserve">For those also studying F79MB Statistical Models B, try to calculate the following:</w:t>
      </w:r>
    </w:p>
    <w:p>
      <w:pPr>
        <w:pStyle w:val="BodyText"/>
      </w:pPr>
      <w:r>
        <w:rPr>
          <w:b/>
          <w:bCs/>
        </w:rPr>
        <w:t xml:space="preserve">Residual deviance:</w:t>
      </w:r>
    </w:p>
    <w:p>
      <w:pPr>
        <w:pStyle w:val="SourceCode"/>
      </w:pPr>
      <w:r>
        <w:rPr>
          <w:rStyle w:val="NormalTok"/>
        </w:rPr>
        <w:t xml:space="preserve">Dev_Poi </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(DTH</w:t>
      </w:r>
      <w:r>
        <w:rPr>
          <w:rStyle w:val="SpecialCharTok"/>
        </w:rPr>
        <w:t xml:space="preserve">*</w:t>
      </w:r>
      <w:r>
        <w:rPr>
          <w:rStyle w:val="NormalTok"/>
        </w:rPr>
        <w:t xml:space="preserve">(</w:t>
      </w:r>
      <w:r>
        <w:rPr>
          <w:rStyle w:val="FunctionTok"/>
        </w:rPr>
        <w:t xml:space="preserve">log</w:t>
      </w:r>
      <w:r>
        <w:rPr>
          <w:rStyle w:val="NormalTok"/>
        </w:rPr>
        <w:t xml:space="preserve">(DTH)</w:t>
      </w:r>
      <w:r>
        <w:rPr>
          <w:rStyle w:val="SpecialCharTok"/>
        </w:rPr>
        <w:t xml:space="preserve">-</w:t>
      </w:r>
      <w:r>
        <w:rPr>
          <w:rStyle w:val="NormalTok"/>
        </w:rPr>
        <w:t xml:space="preserve">Gomp.glm</w:t>
      </w:r>
      <w:r>
        <w:rPr>
          <w:rStyle w:val="SpecialCharTok"/>
        </w:rPr>
        <w:t xml:space="preserve">$</w:t>
      </w:r>
      <w:r>
        <w:rPr>
          <w:rStyle w:val="NormalTok"/>
        </w:rPr>
        <w:t xml:space="preserve">lin)</w:t>
      </w:r>
      <w:r>
        <w:rPr>
          <w:rStyle w:val="SpecialCharTok"/>
        </w:rPr>
        <w:t xml:space="preserve">-</w:t>
      </w:r>
      <w:r>
        <w:rPr>
          <w:rStyle w:val="NormalTok"/>
        </w:rPr>
        <w:t xml:space="preserve">DTH</w:t>
      </w:r>
      <w:r>
        <w:rPr>
          <w:rStyle w:val="SpecialCharTok"/>
        </w:rPr>
        <w:t xml:space="preserve">+</w:t>
      </w:r>
      <w:r>
        <w:rPr>
          <w:rStyle w:val="NormalTok"/>
        </w:rPr>
        <w:t xml:space="preserve">Gomp.glm</w:t>
      </w:r>
      <w:r>
        <w:rPr>
          <w:rStyle w:val="SpecialCharTok"/>
        </w:rPr>
        <w:t xml:space="preserve">$</w:t>
      </w:r>
      <w:r>
        <w:rPr>
          <w:rStyle w:val="NormalTok"/>
        </w:rPr>
        <w:t xml:space="preserve">fit)</w:t>
      </w:r>
      <w:r>
        <w:br/>
      </w:r>
      <w:r>
        <w:rPr>
          <w:rStyle w:val="FunctionTok"/>
        </w:rPr>
        <w:t xml:space="preserve">sum</w:t>
      </w:r>
      <w:r>
        <w:rPr>
          <w:rStyle w:val="NormalTok"/>
        </w:rPr>
        <w:t xml:space="preserve">(Dev_Poi)</w:t>
      </w:r>
    </w:p>
    <w:p>
      <w:pPr>
        <w:pStyle w:val="SourceCode"/>
      </w:pPr>
      <w:r>
        <w:rPr>
          <w:rStyle w:val="VerbatimChar"/>
        </w:rPr>
        <w:t xml:space="preserve">[1] 88.44693</w:t>
      </w:r>
    </w:p>
    <w:p>
      <w:pPr>
        <w:pStyle w:val="SourceCode"/>
      </w:pPr>
      <w:r>
        <w:rPr>
          <w:rStyle w:val="CommentTok"/>
        </w:rPr>
        <w:t xml:space="preserve"># Alternatively:</w:t>
      </w:r>
      <w:r>
        <w:br/>
      </w:r>
      <w:r>
        <w:rPr>
          <w:rStyle w:val="CommentTok"/>
        </w:rPr>
        <w:t xml:space="preserve"># check: Gomp.glm$deviance</w:t>
      </w:r>
    </w:p>
    <w:p>
      <w:pPr>
        <w:pStyle w:val="FirstParagraph"/>
      </w:pPr>
      <w:r>
        <w:rPr>
          <w:b/>
          <w:bCs/>
        </w:rPr>
        <w:t xml:space="preserve">Null deviance:</w:t>
      </w:r>
    </w:p>
    <w:p>
      <w:pPr>
        <w:pStyle w:val="SourceCode"/>
      </w:pPr>
      <w:r>
        <w:rPr>
          <w:rStyle w:val="NormalTok"/>
        </w:rPr>
        <w:t xml:space="preserve">K </w:t>
      </w:r>
      <w:r>
        <w:rPr>
          <w:rStyle w:val="OtherTok"/>
        </w:rPr>
        <w:t xml:space="preserve">=</w:t>
      </w:r>
      <w:r>
        <w:rPr>
          <w:rStyle w:val="NormalTok"/>
        </w:rPr>
        <w:t xml:space="preserve"> </w:t>
      </w:r>
      <w:r>
        <w:rPr>
          <w:rStyle w:val="FunctionTok"/>
        </w:rPr>
        <w:t xml:space="preserve">sum</w:t>
      </w:r>
      <w:r>
        <w:rPr>
          <w:rStyle w:val="NormalTok"/>
        </w:rPr>
        <w:t xml:space="preserve">(DTH)</w:t>
      </w:r>
      <w:r>
        <w:rPr>
          <w:rStyle w:val="SpecialCharTok"/>
        </w:rPr>
        <w:t xml:space="preserve">/</w:t>
      </w:r>
      <w:r>
        <w:rPr>
          <w:rStyle w:val="FunctionTok"/>
        </w:rPr>
        <w:t xml:space="preserve">sum</w:t>
      </w:r>
      <w:r>
        <w:rPr>
          <w:rStyle w:val="NormalTok"/>
        </w:rPr>
        <w:t xml:space="preserve">(EXP)</w:t>
      </w:r>
      <w:r>
        <w:br/>
      </w:r>
      <w:r>
        <w:rPr>
          <w:rStyle w:val="NormalTok"/>
        </w:rPr>
        <w:t xml:space="preserve">null_dev_poi </w:t>
      </w:r>
      <w:r>
        <w:rPr>
          <w:rStyle w:val="OtherTok"/>
        </w:rPr>
        <w:t xml:space="preserve">&lt;-</w:t>
      </w:r>
      <w:r>
        <w:rPr>
          <w:rStyle w:val="NormalTok"/>
        </w:rPr>
        <w:t xml:space="preserve"> </w:t>
      </w:r>
      <w:r>
        <w:rPr>
          <w:rStyle w:val="FunctionTok"/>
        </w:rPr>
        <w:t xml:space="preserve">sum</w:t>
      </w:r>
      <w:r>
        <w:rPr>
          <w:rStyle w:val="NormalTok"/>
        </w:rPr>
        <w:t xml:space="preserve">(</w:t>
      </w:r>
      <w:r>
        <w:rPr>
          <w:rStyle w:val="DecValTok"/>
        </w:rPr>
        <w:t xml:space="preserve">2</w:t>
      </w:r>
      <w:r>
        <w:rPr>
          <w:rStyle w:val="SpecialCharTok"/>
        </w:rPr>
        <w:t xml:space="preserve">*</w:t>
      </w:r>
      <w:r>
        <w:rPr>
          <w:rStyle w:val="NormalTok"/>
        </w:rPr>
        <w:t xml:space="preserve">(DTH</w:t>
      </w:r>
      <w:r>
        <w:rPr>
          <w:rStyle w:val="SpecialCharTok"/>
        </w:rPr>
        <w:t xml:space="preserve">*</w:t>
      </w:r>
      <w:r>
        <w:rPr>
          <w:rStyle w:val="NormalTok"/>
        </w:rPr>
        <w:t xml:space="preserve">(</w:t>
      </w:r>
      <w:r>
        <w:rPr>
          <w:rStyle w:val="FunctionTok"/>
        </w:rPr>
        <w:t xml:space="preserve">log</w:t>
      </w:r>
      <w:r>
        <w:rPr>
          <w:rStyle w:val="NormalTok"/>
        </w:rPr>
        <w:t xml:space="preserve">(DTH)</w:t>
      </w:r>
      <w:r>
        <w:rPr>
          <w:rStyle w:val="SpecialCharTok"/>
        </w:rPr>
        <w:t xml:space="preserve">-</w:t>
      </w:r>
      <w:r>
        <w:rPr>
          <w:rStyle w:val="FunctionTok"/>
        </w:rPr>
        <w:t xml:space="preserve">log</w:t>
      </w:r>
      <w:r>
        <w:rPr>
          <w:rStyle w:val="NormalTok"/>
        </w:rPr>
        <w:t xml:space="preserve">(EXP</w:t>
      </w:r>
      <w:r>
        <w:rPr>
          <w:rStyle w:val="SpecialCharTok"/>
        </w:rPr>
        <w:t xml:space="preserve">*</w:t>
      </w:r>
      <w:r>
        <w:rPr>
          <w:rStyle w:val="NormalTok"/>
        </w:rPr>
        <w:t xml:space="preserve">K))</w:t>
      </w:r>
      <w:r>
        <w:rPr>
          <w:rStyle w:val="SpecialCharTok"/>
        </w:rPr>
        <w:t xml:space="preserve">-</w:t>
      </w:r>
      <w:r>
        <w:rPr>
          <w:rStyle w:val="NormalTok"/>
        </w:rPr>
        <w:t xml:space="preserve">DTH</w:t>
      </w:r>
      <w:r>
        <w:rPr>
          <w:rStyle w:val="SpecialCharTok"/>
        </w:rPr>
        <w:t xml:space="preserve">+</w:t>
      </w:r>
      <w:r>
        <w:rPr>
          <w:rStyle w:val="NormalTok"/>
        </w:rPr>
        <w:t xml:space="preserve">EXP</w:t>
      </w:r>
      <w:r>
        <w:rPr>
          <w:rStyle w:val="SpecialCharTok"/>
        </w:rPr>
        <w:t xml:space="preserve">*</w:t>
      </w:r>
      <w:r>
        <w:rPr>
          <w:rStyle w:val="NormalTok"/>
        </w:rPr>
        <w:t xml:space="preserve">K))</w:t>
      </w:r>
      <w:r>
        <w:br/>
      </w:r>
      <w:r>
        <w:rPr>
          <w:rStyle w:val="NormalTok"/>
        </w:rPr>
        <w:t xml:space="preserve">null_dev_poi</w:t>
      </w:r>
    </w:p>
    <w:p>
      <w:pPr>
        <w:pStyle w:val="SourceCode"/>
      </w:pPr>
      <w:r>
        <w:rPr>
          <w:rStyle w:val="VerbatimChar"/>
        </w:rPr>
        <w:t xml:space="preserve">[1] 9482.758</w:t>
      </w:r>
    </w:p>
    <w:p>
      <w:pPr>
        <w:pStyle w:val="SourceCode"/>
      </w:pPr>
      <w:r>
        <w:rPr>
          <w:rStyle w:val="CommentTok"/>
        </w:rPr>
        <w:t xml:space="preserve"># Alternatively, fit the null model:</w:t>
      </w:r>
      <w:r>
        <w:br/>
      </w:r>
      <w:r>
        <w:rPr>
          <w:rStyle w:val="CommentTok"/>
        </w:rPr>
        <w:t xml:space="preserve"># null_glm &lt;-glm(DTH ~ offset(log(EXP)), family = poisson)</w:t>
      </w:r>
      <w:r>
        <w:br/>
      </w:r>
      <w:r>
        <w:rPr>
          <w:rStyle w:val="CommentTok"/>
        </w:rPr>
        <w:t xml:space="preserve"># null_dev_poi &lt;- sum(2*(DTH*(log(DTH)-log(null_glm$fit))-DTH+null_glm$fit))</w:t>
      </w:r>
      <w:r>
        <w:br/>
      </w:r>
      <w:r>
        <w:rPr>
          <w:rStyle w:val="CommentTok"/>
        </w:rPr>
        <w:t xml:space="preserve"># check: summary(Gomp.glm)$null</w:t>
      </w:r>
    </w:p>
    <w:p>
      <w:pPr>
        <w:pStyle w:val="FirstParagraph"/>
      </w:pPr>
      <w:r>
        <w:rPr>
          <w:b/>
          <w:bCs/>
        </w:rPr>
        <w:t xml:space="preserve">AIC:</w:t>
      </w:r>
    </w:p>
    <w:p>
      <w:pPr>
        <w:pStyle w:val="SourceCode"/>
      </w:pPr>
      <w:r>
        <w:rPr>
          <w:rStyle w:val="NormalTok"/>
        </w:rPr>
        <w:t xml:space="preserve">log_fact_pois </w:t>
      </w:r>
      <w:r>
        <w:rPr>
          <w:rStyle w:val="OtherTok"/>
        </w:rPr>
        <w:t xml:space="preserve">=</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DecValTok"/>
        </w:rPr>
        <w:t xml:space="preserve">41</w:t>
      </w:r>
      <w:r>
        <w:rPr>
          <w:rStyle w:val="NormalTok"/>
        </w:rPr>
        <w:t xml:space="preserve">)</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41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DTH[j]){</w:t>
      </w:r>
      <w:r>
        <w:br/>
      </w:r>
      <w:r>
        <w:rPr>
          <w:rStyle w:val="NormalTok"/>
        </w:rPr>
        <w:t xml:space="preserve">    log_fact_pois[j] </w:t>
      </w:r>
      <w:r>
        <w:rPr>
          <w:rStyle w:val="OtherTok"/>
        </w:rPr>
        <w:t xml:space="preserve">=</w:t>
      </w:r>
      <w:r>
        <w:rPr>
          <w:rStyle w:val="NormalTok"/>
        </w:rPr>
        <w:t xml:space="preserve"> log_fact_pois[j]</w:t>
      </w:r>
      <w:r>
        <w:rPr>
          <w:rStyle w:val="SpecialCharTok"/>
        </w:rPr>
        <w:t xml:space="preserve">+</w:t>
      </w:r>
      <w:r>
        <w:rPr>
          <w:rStyle w:val="FunctionTok"/>
        </w:rPr>
        <w:t xml:space="preserve">log</w:t>
      </w:r>
      <w:r>
        <w:rPr>
          <w:rStyle w:val="NormalTok"/>
        </w:rPr>
        <w:t xml:space="preserve">(i)</w:t>
      </w:r>
      <w:r>
        <w:br/>
      </w:r>
      <w:r>
        <w:rPr>
          <w:rStyle w:val="NormalTok"/>
        </w:rPr>
        <w:t xml:space="preserve">  }</w:t>
      </w:r>
      <w:r>
        <w:br/>
      </w:r>
      <w:r>
        <w:rPr>
          <w:rStyle w:val="NormalTok"/>
        </w:rPr>
        <w:t xml:space="preserve">}</w:t>
      </w:r>
      <w:r>
        <w:br/>
      </w:r>
      <w:r>
        <w:rPr>
          <w:rStyle w:val="NormalTok"/>
        </w:rPr>
        <w:t xml:space="preserve">AIC_pois </w:t>
      </w:r>
      <w:r>
        <w:rPr>
          <w:rStyle w:val="OtherTok"/>
        </w:rPr>
        <w:t xml:space="preserve">&lt;-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FunctionTok"/>
        </w:rPr>
        <w:t xml:space="preserve">sum</w:t>
      </w:r>
      <w:r>
        <w:rPr>
          <w:rStyle w:val="NormalTok"/>
        </w:rPr>
        <w:t xml:space="preserve">(DTH</w:t>
      </w:r>
      <w:r>
        <w:rPr>
          <w:rStyle w:val="SpecialCharTok"/>
        </w:rPr>
        <w:t xml:space="preserve">*</w:t>
      </w:r>
      <w:r>
        <w:rPr>
          <w:rStyle w:val="NormalTok"/>
        </w:rPr>
        <w:t xml:space="preserve">Gomp.glm</w:t>
      </w:r>
      <w:r>
        <w:rPr>
          <w:rStyle w:val="SpecialCharTok"/>
        </w:rPr>
        <w:t xml:space="preserve">$</w:t>
      </w:r>
      <w:r>
        <w:rPr>
          <w:rStyle w:val="NormalTok"/>
        </w:rPr>
        <w:t xml:space="preserve">lin </w:t>
      </w:r>
      <w:r>
        <w:rPr>
          <w:rStyle w:val="SpecialCharTok"/>
        </w:rPr>
        <w:t xml:space="preserve">-</w:t>
      </w:r>
      <w:r>
        <w:rPr>
          <w:rStyle w:val="NormalTok"/>
        </w:rPr>
        <w:t xml:space="preserve"> Gomp.glm</w:t>
      </w:r>
      <w:r>
        <w:rPr>
          <w:rStyle w:val="SpecialCharTok"/>
        </w:rPr>
        <w:t xml:space="preserve">$</w:t>
      </w:r>
      <w:r>
        <w:rPr>
          <w:rStyle w:val="NormalTok"/>
        </w:rPr>
        <w:t xml:space="preserve">fit </w:t>
      </w:r>
      <w:r>
        <w:rPr>
          <w:rStyle w:val="SpecialCharTok"/>
        </w:rPr>
        <w:t xml:space="preserve">-</w:t>
      </w:r>
      <w:r>
        <w:rPr>
          <w:rStyle w:val="NormalTok"/>
        </w:rPr>
        <w:t xml:space="preserve"> log_fact_pois)</w:t>
      </w:r>
      <w:r>
        <w:br/>
      </w:r>
      <w:r>
        <w:rPr>
          <w:rStyle w:val="NormalTok"/>
        </w:rPr>
        <w:t xml:space="preserve">AIC_pois</w:t>
      </w:r>
    </w:p>
    <w:p>
      <w:pPr>
        <w:pStyle w:val="SourceCode"/>
      </w:pPr>
      <w:r>
        <w:rPr>
          <w:rStyle w:val="VerbatimChar"/>
        </w:rPr>
        <w:t xml:space="preserve">[1] 379.7609</w:t>
      </w:r>
    </w:p>
    <w:p>
      <w:pPr>
        <w:pStyle w:val="SourceCode"/>
      </w:pPr>
      <w:r>
        <w:rPr>
          <w:rStyle w:val="CommentTok"/>
        </w:rPr>
        <w:t xml:space="preserve"># Check: summary(Gomp.glm)$aic</w:t>
      </w:r>
    </w:p>
    <w:bookmarkEnd w:id="56"/>
    <w:bookmarkEnd w:id="57"/>
    <w:bookmarkEnd w:id="58"/>
    <w:bookmarkStart w:id="59" w:name="section"/>
    <w:p>
      <w:pPr>
        <w:pStyle w:val="Heading2"/>
      </w:pPr>
    </w:p>
    <w:bookmarkEnd w:id="59"/>
    <w:bookmarkStart w:id="70" w:name="binomial-model"/>
    <w:p>
      <w:pPr>
        <w:pStyle w:val="Heading2"/>
      </w:pPr>
      <w:r>
        <w:t xml:space="preserve">Binomial Model</w:t>
      </w:r>
    </w:p>
    <w:p>
      <w:pPr>
        <w:pStyle w:val="FirstParagraph"/>
      </w:pPr>
      <w:r>
        <w:t xml:space="preserve">Now, we move to the</w:t>
      </w:r>
      <w:r>
        <w:t xml:space="preserve"> </w:t>
      </w:r>
      <w:r>
        <w:rPr>
          <w:b/>
          <w:bCs/>
        </w:rPr>
        <w:t xml:space="preserve">Binomial Generalised Linear Model (GLM)</w:t>
      </w:r>
      <w:r>
        <w:t xml:space="preserve"> </w:t>
      </w:r>
      <w:r>
        <w:t xml:space="preserve">using a</w:t>
      </w:r>
      <w:r>
        <w:t xml:space="preserve"> </w:t>
      </w:r>
      <w:r>
        <w:rPr>
          <w:b/>
          <w:bCs/>
        </w:rPr>
        <w:t xml:space="preserve">logit-link function</w:t>
      </w:r>
      <w:r>
        <w:t xml:space="preserve">. This model assumes that the number of deaths follows a</w:t>
      </w:r>
      <w:r>
        <w:t xml:space="preserve"> </w:t>
      </w:r>
      <w:r>
        <w:rPr>
          <w:b/>
          <w:bCs/>
        </w:rPr>
        <w:t xml:space="preserve">binomial distribution</w:t>
      </w:r>
      <w:r>
        <w:t xml:space="preserve">:</w:t>
      </w:r>
    </w:p>
    <w:p>
      <w:pPr>
        <w:pStyle w:val="BodyText"/>
      </w:pPr>
      <m:oMathPara>
        <m:oMathParaPr>
          <m:jc m:val="center"/>
        </m:oMathParaPr>
        <m:oMath>
          <m:sSub>
            <m:e>
              <m:r>
                <m:t>D</m:t>
              </m:r>
            </m:e>
            <m:sub>
              <m:r>
                <m:t>x</m:t>
              </m:r>
            </m:sub>
          </m:sSub>
          <m:r>
            <m:rPr>
              <m:sty m:val="p"/>
            </m:rPr>
            <m:t>∼</m:t>
          </m:r>
          <m:r>
            <m:rPr>
              <m:nor/>
              <m:sty m:val="p"/>
            </m:rPr>
            <m:t>Binomial</m:t>
          </m:r>
          <m:d>
            <m:dPr>
              <m:begChr m:val="("/>
              <m:endChr m:val=")"/>
              <m:sepChr m:val=""/>
              <m:grow/>
            </m:dPr>
            <m:e>
              <m:sSub>
                <m:e>
                  <m:r>
                    <m:t>E</m:t>
                  </m:r>
                </m:e>
                <m:sub>
                  <m:r>
                    <m:t>x</m:t>
                  </m:r>
                </m:sub>
              </m:sSub>
              <m:r>
                <m:rPr>
                  <m:sty m:val="p"/>
                </m:rPr>
                <m:t>,</m:t>
              </m:r>
              <m:sSub>
                <m:e>
                  <m:r>
                    <m:t>q</m:t>
                  </m:r>
                </m:e>
                <m:sub>
                  <m:r>
                    <m:t>x</m:t>
                  </m:r>
                </m:sub>
              </m:sSub>
            </m:e>
          </m:d>
        </m:oMath>
      </m:oMathPara>
    </w:p>
    <w:p>
      <w:pPr>
        <w:pStyle w:val="FirstParagraph"/>
      </w:pPr>
      <w:r>
        <w:t xml:space="preserve">and we are aiming to model</w:t>
      </w:r>
    </w:p>
    <w:p>
      <w:pPr>
        <w:pStyle w:val="BodyText"/>
      </w:pPr>
      <m:oMathPara>
        <m:oMathParaPr>
          <m:jc m:val="center"/>
        </m:oMathParaPr>
        <m:oMath>
          <m:sSub>
            <m:e>
              <m:acc>
                <m:accPr>
                  <m:chr m:val="̃"/>
                </m:accPr>
                <m:e>
                  <m:r>
                    <m:t>q</m:t>
                  </m:r>
                </m:e>
              </m:acc>
            </m:e>
            <m:sub>
              <m:r>
                <m:t>x</m:t>
              </m:r>
            </m:sub>
          </m:sSub>
          <m:r>
            <m:rPr>
              <m:sty m:val="p"/>
            </m:rPr>
            <m:t>=</m:t>
          </m:r>
          <m:f>
            <m:fPr>
              <m:type m:val="bar"/>
            </m:fPr>
            <m:num>
              <m:sSub>
                <m:e>
                  <m:r>
                    <m:t>D</m:t>
                  </m:r>
                </m:e>
                <m:sub>
                  <m:r>
                    <m:t>x</m:t>
                  </m:r>
                </m:sub>
              </m:sSub>
            </m:num>
            <m:den>
              <m:sSub>
                <m:e>
                  <m:r>
                    <m:t>E</m:t>
                  </m:r>
                </m:e>
                <m:sub>
                  <m:r>
                    <m:t>x</m:t>
                  </m:r>
                </m:sub>
              </m:sSub>
            </m:den>
          </m:f>
        </m:oMath>
      </m:oMathPara>
    </w:p>
    <w:p>
      <w:pPr>
        <w:pStyle w:val="FirstParagraph"/>
      </w:pPr>
      <w:r>
        <w:t xml:space="preserve">where the</w:t>
      </w:r>
      <w:r>
        <w:t xml:space="preserve"> </w:t>
      </w:r>
      <w:r>
        <w:rPr>
          <w:b/>
          <w:bCs/>
        </w:rPr>
        <w:t xml:space="preserve">logit transformation</w:t>
      </w:r>
      <w:r>
        <w:t xml:space="preserve"> </w:t>
      </w:r>
      <w:r>
        <w:t xml:space="preserve">is applied to mortality probabilities:</w:t>
      </w:r>
    </w:p>
    <w:p>
      <w:pPr>
        <w:pStyle w:val="BodyText"/>
      </w:pPr>
      <m:oMathPara>
        <m:oMathParaPr>
          <m:jc m:val="center"/>
        </m:oMathParaPr>
        <m:oMath>
          <m:r>
            <m:rPr>
              <m:sty m:val="p"/>
            </m:rPr>
            <m:t>log</m:t>
          </m:r>
          <m:d>
            <m:dPr>
              <m:begChr m:val="("/>
              <m:endChr m:val=")"/>
              <m:sepChr m:val=""/>
              <m:grow/>
            </m:dPr>
            <m:e>
              <m:f>
                <m:fPr>
                  <m:type m:val="bar"/>
                </m:fPr>
                <m:num>
                  <m:sSub>
                    <m:e>
                      <m:r>
                        <m:t>q</m:t>
                      </m:r>
                    </m:e>
                    <m:sub>
                      <m:r>
                        <m:t>x</m:t>
                      </m:r>
                    </m:sub>
                  </m:sSub>
                </m:num>
                <m:den>
                  <m:r>
                    <m:t>1</m:t>
                  </m:r>
                  <m:r>
                    <m:rPr>
                      <m:sty m:val="p"/>
                    </m:rPr>
                    <m:t>−</m:t>
                  </m:r>
                  <m:sSub>
                    <m:e>
                      <m:r>
                        <m:t>q</m:t>
                      </m:r>
                    </m:e>
                    <m:sub>
                      <m:r>
                        <m:t>x</m:t>
                      </m:r>
                    </m:sub>
                  </m:sSub>
                </m:den>
              </m:f>
            </m:e>
          </m:d>
          <m:r>
            <m:rPr>
              <m:sty m:val="p"/>
            </m:rPr>
            <m:t>=</m:t>
          </m:r>
          <m:sSub>
            <m:e>
              <m:r>
                <m:t>β</m:t>
              </m:r>
            </m:e>
            <m:sub>
              <m:r>
                <m:t>0</m:t>
              </m:r>
            </m:sub>
          </m:sSub>
          <m:r>
            <m:rPr>
              <m:sty m:val="p"/>
            </m:rPr>
            <m:t>+</m:t>
          </m:r>
          <m:sSub>
            <m:e>
              <m:r>
                <m:t>β</m:t>
              </m:r>
            </m:e>
            <m:sub>
              <m:r>
                <m:t>1</m:t>
              </m:r>
            </m:sub>
          </m:sSub>
          <m:r>
            <m:t>x</m:t>
          </m:r>
        </m:oMath>
      </m:oMathPara>
    </w:p>
    <w:bookmarkStart w:id="60" w:name="fit-the-binomial-model"/>
    <w:p>
      <w:pPr>
        <w:pStyle w:val="Heading3"/>
      </w:pPr>
      <w:r>
        <w:t xml:space="preserve">Fit the Binomial Model</w:t>
      </w:r>
    </w:p>
    <w:p>
      <w:pPr>
        <w:pStyle w:val="SourceCode"/>
      </w:pPr>
      <w:r>
        <w:rPr>
          <w:rStyle w:val="NormalTok"/>
        </w:rPr>
        <w:t xml:space="preserve">E.init </w:t>
      </w:r>
      <w:r>
        <w:rPr>
          <w:rStyle w:val="OtherTok"/>
        </w:rPr>
        <w:t xml:space="preserve">&lt;-</w:t>
      </w:r>
      <w:r>
        <w:rPr>
          <w:rStyle w:val="NormalTok"/>
        </w:rPr>
        <w:t xml:space="preserve"> EXP </w:t>
      </w:r>
      <w:r>
        <w:rPr>
          <w:rStyle w:val="SpecialCharTok"/>
        </w:rPr>
        <w:t xml:space="preserve">+</w:t>
      </w:r>
      <w:r>
        <w:rPr>
          <w:rStyle w:val="NormalTok"/>
        </w:rPr>
        <w:t xml:space="preserve"> DTH</w:t>
      </w:r>
      <w:r>
        <w:rPr>
          <w:rStyle w:val="SpecialCharTok"/>
        </w:rPr>
        <w:t xml:space="preserve">/</w:t>
      </w:r>
      <w:r>
        <w:rPr>
          <w:rStyle w:val="DecValTok"/>
        </w:rPr>
        <w:t xml:space="preserve">2</w:t>
      </w:r>
      <w:r>
        <w:rPr>
          <w:rStyle w:val="NormalTok"/>
        </w:rPr>
        <w:t xml:space="preserve">  </w:t>
      </w:r>
      <w:r>
        <w:rPr>
          <w:rStyle w:val="CommentTok"/>
        </w:rPr>
        <w:t xml:space="preserve"># Initial exposure to risk </w:t>
      </w:r>
      <w:r>
        <w:br/>
      </w:r>
      <w:r>
        <w:rPr>
          <w:rStyle w:val="NormalTok"/>
        </w:rPr>
        <w:t xml:space="preserve">Q.x </w:t>
      </w:r>
      <w:r>
        <w:rPr>
          <w:rStyle w:val="OtherTok"/>
        </w:rPr>
        <w:t xml:space="preserve">&lt;-</w:t>
      </w:r>
      <w:r>
        <w:rPr>
          <w:rStyle w:val="NormalTok"/>
        </w:rPr>
        <w:t xml:space="preserve"> DTH </w:t>
      </w:r>
      <w:r>
        <w:rPr>
          <w:rStyle w:val="SpecialCharTok"/>
        </w:rPr>
        <w:t xml:space="preserve">/</w:t>
      </w:r>
      <w:r>
        <w:rPr>
          <w:rStyle w:val="NormalTok"/>
        </w:rPr>
        <w:t xml:space="preserve"> E.init  </w:t>
      </w:r>
      <w:r>
        <w:rPr>
          <w:rStyle w:val="CommentTok"/>
        </w:rPr>
        <w:t xml:space="preserve"># Mortality probability estimate </w:t>
      </w:r>
      <w:r>
        <w:br/>
      </w:r>
      <w:r>
        <w:rPr>
          <w:rStyle w:val="NormalTok"/>
        </w:rPr>
        <w:t xml:space="preserve">Logit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log</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x))  </w:t>
      </w:r>
      <w:r>
        <w:rPr>
          <w:rStyle w:val="CommentTok"/>
        </w:rPr>
        <w:t xml:space="preserve"># Define logit function </w:t>
      </w:r>
      <w:r>
        <w:br/>
      </w:r>
      <w:r>
        <w:rPr>
          <w:rStyle w:val="NormalTok"/>
        </w:rPr>
        <w:t xml:space="preserve">Obs </w:t>
      </w:r>
      <w:r>
        <w:rPr>
          <w:rStyle w:val="OtherTok"/>
        </w:rPr>
        <w:t xml:space="preserve">&lt;-</w:t>
      </w:r>
      <w:r>
        <w:rPr>
          <w:rStyle w:val="NormalTok"/>
        </w:rPr>
        <w:t xml:space="preserve"> </w:t>
      </w:r>
      <w:r>
        <w:rPr>
          <w:rStyle w:val="FunctionTok"/>
        </w:rPr>
        <w:t xml:space="preserve">Logit</w:t>
      </w:r>
      <w:r>
        <w:rPr>
          <w:rStyle w:val="NormalTok"/>
        </w:rPr>
        <w:t xml:space="preserve">(Q.x)  </w:t>
      </w:r>
      <w:r>
        <w:rPr>
          <w:rStyle w:val="CommentTok"/>
        </w:rPr>
        <w:t xml:space="preserve"># Transform mortality rates </w:t>
      </w:r>
      <w:r>
        <w:br/>
      </w:r>
      <w:r>
        <w:rPr>
          <w:rStyle w:val="NormalTok"/>
        </w:rPr>
        <w:t xml:space="preserve"> </w:t>
      </w:r>
      <w:r>
        <w:br/>
      </w:r>
      <w:r>
        <w:rPr>
          <w:rStyle w:val="CommentTok"/>
        </w:rPr>
        <w:t xml:space="preserve"># Fit the Binomial GLM </w:t>
      </w:r>
      <w:r>
        <w:br/>
      </w:r>
      <w:r>
        <w:rPr>
          <w:rStyle w:val="NormalTok"/>
        </w:rPr>
        <w:t xml:space="preserve">Gomp.bin </w:t>
      </w:r>
      <w:r>
        <w:rPr>
          <w:rStyle w:val="OtherTok"/>
        </w:rPr>
        <w:t xml:space="preserve">&lt;-</w:t>
      </w:r>
      <w:r>
        <w:rPr>
          <w:rStyle w:val="NormalTok"/>
        </w:rPr>
        <w:t xml:space="preserve"> </w:t>
      </w:r>
      <w:r>
        <w:rPr>
          <w:rStyle w:val="FunctionTok"/>
        </w:rPr>
        <w:t xml:space="preserve">glm</w:t>
      </w:r>
      <w:r>
        <w:rPr>
          <w:rStyle w:val="NormalTok"/>
        </w:rPr>
        <w:t xml:space="preserve">(Q.x </w:t>
      </w:r>
      <w:r>
        <w:rPr>
          <w:rStyle w:val="SpecialCharTok"/>
        </w:rPr>
        <w:t xml:space="preserve">~</w:t>
      </w:r>
      <w:r>
        <w:rPr>
          <w:rStyle w:val="NormalTok"/>
        </w:rPr>
        <w:t xml:space="preserve"> AGE, </w:t>
      </w:r>
      <w:r>
        <w:rPr>
          <w:rStyle w:val="AttributeTok"/>
        </w:rPr>
        <w:t xml:space="preserve">weights =</w:t>
      </w:r>
      <w:r>
        <w:rPr>
          <w:rStyle w:val="NormalTok"/>
        </w:rPr>
        <w:t xml:space="preserve"> E.init, </w:t>
      </w:r>
      <w:r>
        <w:rPr>
          <w:rStyle w:val="AttributeTok"/>
        </w:rPr>
        <w:t xml:space="preserve">family =</w:t>
      </w:r>
      <w:r>
        <w:rPr>
          <w:rStyle w:val="NormalTok"/>
        </w:rPr>
        <w:t xml:space="preserve"> binomial) </w:t>
      </w:r>
      <w:r>
        <w:br/>
      </w:r>
      <w:r>
        <w:rPr>
          <w:rStyle w:val="FunctionTok"/>
        </w:rPr>
        <w:t xml:space="preserve">summary</w:t>
      </w:r>
      <w:r>
        <w:rPr>
          <w:rStyle w:val="NormalTok"/>
        </w:rPr>
        <w:t xml:space="preserve">(Gomp.bin) </w:t>
      </w:r>
    </w:p>
    <w:p>
      <w:pPr>
        <w:pStyle w:val="SourceCode"/>
      </w:pPr>
      <w:r>
        <w:br/>
      </w:r>
      <w:r>
        <w:rPr>
          <w:rStyle w:val="VerbatimChar"/>
        </w:rPr>
        <w:t xml:space="preserve">Call:</w:t>
      </w:r>
      <w:r>
        <w:br/>
      </w:r>
      <w:r>
        <w:rPr>
          <w:rStyle w:val="VerbatimChar"/>
        </w:rPr>
        <w:t xml:space="preserve">glm(formula = Q.x ~ AGE, family = binomial, weights = E.init)</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-11.858352   0.073177 -162.05   &lt;2e-16 ***</w:t>
      </w:r>
      <w:r>
        <w:br/>
      </w:r>
      <w:r>
        <w:rPr>
          <w:rStyle w:val="VerbatimChar"/>
        </w:rPr>
        <w:t xml:space="preserve">AGE           0.112203   0.001141   98.34   &lt;2e-16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9483.109  on 40  degrees of freedom</w:t>
      </w:r>
      <w:r>
        <w:br/>
      </w:r>
      <w:r>
        <w:rPr>
          <w:rStyle w:val="VerbatimChar"/>
        </w:rPr>
        <w:t xml:space="preserve">Residual deviance:   90.804  on 39  degrees of freedom</w:t>
      </w:r>
      <w:r>
        <w:br/>
      </w:r>
      <w:r>
        <w:rPr>
          <w:rStyle w:val="VerbatimChar"/>
        </w:rPr>
        <w:t xml:space="preserve">AIC: 381.59</w:t>
      </w:r>
      <w:r>
        <w:br/>
      </w:r>
      <w:r>
        <w:br/>
      </w:r>
      <w:r>
        <w:rPr>
          <w:rStyle w:val="VerbatimChar"/>
        </w:rPr>
        <w:t xml:space="preserve">Number of Fisher Scoring iterations: 4</w:t>
      </w:r>
    </w:p>
    <w:bookmarkEnd w:id="60"/>
    <w:bookmarkStart w:id="64" w:name="visualise-the-binomial-model"/>
    <w:p>
      <w:pPr>
        <w:pStyle w:val="Heading3"/>
      </w:pPr>
      <w:r>
        <w:t xml:space="preserve">Visualise the Binomial Model</w:t>
      </w:r>
    </w:p>
    <w:p>
      <w:pPr>
        <w:pStyle w:val="SourceCode"/>
      </w:pPr>
      <w:r>
        <w:rPr>
          <w:rStyle w:val="FunctionTok"/>
        </w:rPr>
        <w:t xml:space="preserve">plot</w:t>
      </w:r>
      <w:r>
        <w:rPr>
          <w:rStyle w:val="NormalTok"/>
        </w:rPr>
        <w:t xml:space="preserve">(AGE, Obs, </w:t>
      </w:r>
      <w:r>
        <w:rPr>
          <w:rStyle w:val="AttributeTok"/>
        </w:rPr>
        <w:t xml:space="preserve">xlab =</w:t>
      </w:r>
      <w:r>
        <w:rPr>
          <w:rStyle w:val="NormalTok"/>
        </w:rPr>
        <w:t xml:space="preserve"> </w:t>
      </w:r>
      <w:r>
        <w:rPr>
          <w:rStyle w:val="StringTok"/>
        </w:rPr>
        <w:t xml:space="preserve">"Age"</w:t>
      </w:r>
      <w:r>
        <w:rPr>
          <w:rStyle w:val="NormalTok"/>
        </w:rPr>
        <w:t xml:space="preserve">, </w:t>
      </w:r>
      <w:r>
        <w:rPr>
          <w:rStyle w:val="AttributeTok"/>
        </w:rPr>
        <w:t xml:space="preserve">ylab =</w:t>
      </w:r>
      <w:r>
        <w:rPr>
          <w:rStyle w:val="NormalTok"/>
        </w:rPr>
        <w:t xml:space="preserve"> </w:t>
      </w:r>
      <w:r>
        <w:rPr>
          <w:rStyle w:val="StringTok"/>
        </w:rPr>
        <w:t xml:space="preserve">"logit(mortality)"</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"Gompertz Law: Binomial Model, Logit Link"</w:t>
      </w:r>
      <w:r>
        <w:rPr>
          <w:rStyle w:val="NormalTok"/>
        </w:rPr>
        <w:t xml:space="preserve">) </w:t>
      </w:r>
      <w:r>
        <w:br/>
      </w:r>
      <w:r>
        <w:rPr>
          <w:rStyle w:val="NormalTok"/>
        </w:rPr>
        <w:t xml:space="preserve"> </w:t>
      </w:r>
      <w:r>
        <w:br/>
      </w:r>
      <w:r>
        <w:rPr>
          <w:rStyle w:val="CommentTok"/>
        </w:rPr>
        <w:t xml:space="preserve"># Add the fitted Binomial regression line </w:t>
      </w:r>
      <w:r>
        <w:br/>
      </w:r>
      <w:r>
        <w:rPr>
          <w:rStyle w:val="FunctionTok"/>
        </w:rPr>
        <w:t xml:space="preserve">lines</w:t>
      </w:r>
      <w:r>
        <w:rPr>
          <w:rStyle w:val="NormalTok"/>
        </w:rPr>
        <w:t xml:space="preserve">(AGE, Gomp.bin</w:t>
      </w:r>
      <w:r>
        <w:rPr>
          <w:rStyle w:val="SpecialCharTok"/>
        </w:rPr>
        <w:t xml:space="preserve">$</w:t>
      </w:r>
      <w:r>
        <w:rPr>
          <w:rStyle w:val="NormalTok"/>
        </w:rPr>
        <w:t xml:space="preserve">coef[</w:t>
      </w:r>
      <w:r>
        <w:rPr>
          <w:rStyle w:val="DecValTok"/>
        </w:rPr>
        <w:t xml:space="preserve">1</w:t>
      </w:r>
      <w:r>
        <w:rPr>
          <w:rStyle w:val="NormalTok"/>
        </w:rPr>
        <w:t xml:space="preserve">] </w:t>
      </w:r>
      <w:r>
        <w:rPr>
          <w:rStyle w:val="SpecialCharTok"/>
        </w:rPr>
        <w:t xml:space="preserve">+</w:t>
      </w:r>
      <w:r>
        <w:rPr>
          <w:rStyle w:val="NormalTok"/>
        </w:rPr>
        <w:t xml:space="preserve"> Gomp.bin</w:t>
      </w:r>
      <w:r>
        <w:rPr>
          <w:rStyle w:val="SpecialCharTok"/>
        </w:rPr>
        <w:t xml:space="preserve">$</w:t>
      </w:r>
      <w:r>
        <w:rPr>
          <w:rStyle w:val="NormalTok"/>
        </w:rPr>
        <w:t xml:space="preserve">coef[</w:t>
      </w:r>
      <w:r>
        <w:rPr>
          <w:rStyle w:val="DecValTok"/>
        </w:rPr>
        <w:t xml:space="preserve">2</w:t>
      </w:r>
      <w:r>
        <w:rPr>
          <w:rStyle w:val="NormalTok"/>
        </w:rPr>
        <w:t xml:space="preserve">] </w:t>
      </w:r>
      <w:r>
        <w:rPr>
          <w:rStyle w:val="SpecialCharTok"/>
        </w:rPr>
        <w:t xml:space="preserve">*</w:t>
      </w:r>
      <w:r>
        <w:rPr>
          <w:rStyle w:val="NormalTok"/>
        </w:rPr>
        <w:t xml:space="preserve"> AGE,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br/>
      </w:r>
      <w:r>
        <w:rPr>
          <w:rStyle w:val="FunctionTok"/>
        </w:rPr>
        <w:t xml:space="preserve">lines</w:t>
      </w:r>
      <w:r>
        <w:rPr>
          <w:rStyle w:val="NormalTok"/>
        </w:rPr>
        <w:t xml:space="preserve">(AGE, </w:t>
      </w:r>
      <w:r>
        <w:rPr>
          <w:rStyle w:val="FunctionTok"/>
        </w:rPr>
        <w:t xml:space="preserve">Logit</w:t>
      </w:r>
      <w:r>
        <w:rPr>
          <w:rStyle w:val="NormalTok"/>
        </w:rPr>
        <w:t xml:space="preserve">(Gomp.bin</w:t>
      </w:r>
      <w:r>
        <w:rPr>
          <w:rStyle w:val="SpecialCharTok"/>
        </w:rPr>
        <w:t xml:space="preserve">$</w:t>
      </w:r>
      <w:r>
        <w:rPr>
          <w:rStyle w:val="NormalTok"/>
        </w:rPr>
        <w:t xml:space="preserve">fit),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br/>
      </w:r>
      <w:r>
        <w:rPr>
          <w:rStyle w:val="NormalTok"/>
        </w:rPr>
        <w:t xml:space="preserve"> </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"Linear Predictor"</w:t>
      </w:r>
      <w:r>
        <w:rPr>
          <w:rStyle w:val="NormalTok"/>
        </w:rPr>
        <w:t xml:space="preserve">, </w:t>
      </w:r>
      <w:r>
        <w:rPr>
          <w:rStyle w:val="StringTok"/>
        </w:rPr>
        <w:t xml:space="preserve">"Fitted Values"</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p>
    <w:p>
      <w:pPr>
        <w:pStyle w:val="FirstParagraph"/>
      </w:pPr>
      <w:r>
        <w:drawing>
          <wp:inline>
            <wp:extent cx="4620126" cy="3696101"/>
            <wp:effectExtent b="0" l="0" r="0" t="0"/>
            <wp:docPr descr="" title="" id="62" name="Picture"/>
            <a:graphic>
              <a:graphicData uri="http://schemas.openxmlformats.org/drawingml/2006/picture">
                <pic:pic>
                  <pic:nvPicPr>
                    <pic:cNvPr descr="Class-5-GLM-and-Gompertz_files/figure-docx/unnamed-chunk-22-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bookmarkEnd w:id="64"/>
    <w:bookmarkStart w:id="68" w:name="Xd333cf76205f31fd9eaba7c2539dd6740976494"/>
    <w:p>
      <w:pPr>
        <w:pStyle w:val="Heading3"/>
      </w:pPr>
      <w:r>
        <w:t xml:space="preserve">Perform Residual Analysis for Binomial Model</w:t>
      </w:r>
    </w:p>
    <w:p>
      <w:pPr>
        <w:pStyle w:val="SourceCode"/>
      </w:pPr>
      <w:r>
        <w:rPr>
          <w:rStyle w:val="FunctionTok"/>
        </w:rPr>
        <w:t xml:space="preserve">plot</w:t>
      </w:r>
      <w:r>
        <w:rPr>
          <w:rStyle w:val="NormalTok"/>
        </w:rPr>
        <w:t xml:space="preserve">(AGE, </w:t>
      </w:r>
      <w:r>
        <w:rPr>
          <w:rStyle w:val="FunctionTok"/>
        </w:rPr>
        <w:t xml:space="preserve">resid</w:t>
      </w:r>
      <w:r>
        <w:rPr>
          <w:rStyle w:val="NormalTok"/>
        </w:rPr>
        <w:t xml:space="preserve">(Gomp.bin, </w:t>
      </w:r>
      <w:r>
        <w:rPr>
          <w:rStyle w:val="AttributeTok"/>
        </w:rPr>
        <w:t xml:space="preserve">type =</w:t>
      </w:r>
      <w:r>
        <w:rPr>
          <w:rStyle w:val="NormalTok"/>
        </w:rPr>
        <w:t xml:space="preserve"> </w:t>
      </w:r>
      <w:r>
        <w:rPr>
          <w:rStyle w:val="StringTok"/>
        </w:rPr>
        <w:t xml:space="preserve">"pear"</w:t>
      </w:r>
      <w:r>
        <w:rPr>
          <w:rStyle w:val="NormalTok"/>
        </w:rPr>
        <w:t xml:space="preserve">), </w:t>
      </w:r>
      <w:r>
        <w:rPr>
          <w:rStyle w:val="AttributeTok"/>
        </w:rPr>
        <w:t xml:space="preserve">xlab =</w:t>
      </w:r>
      <w:r>
        <w:rPr>
          <w:rStyle w:val="NormalTok"/>
        </w:rPr>
        <w:t xml:space="preserve"> </w:t>
      </w:r>
      <w:r>
        <w:rPr>
          <w:rStyle w:val="StringTok"/>
        </w:rPr>
        <w:t xml:space="preserve">"Age"</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 </w:t>
      </w:r>
      <w:r>
        <w:rPr>
          <w:rStyle w:val="AttributeTok"/>
        </w:rPr>
        <w:t xml:space="preserve">main =</w:t>
      </w:r>
      <w:r>
        <w:rPr>
          <w:rStyle w:val="NormalTok"/>
        </w:rPr>
        <w:t xml:space="preserve"> </w:t>
      </w:r>
      <w:r>
        <w:rPr>
          <w:rStyle w:val="StringTok"/>
        </w:rPr>
        <w:t xml:space="preserve">"Residuals in Gompertz Model: Binomial"</w:t>
      </w:r>
      <w:r>
        <w:rPr>
          <w:rStyle w:val="NormalTok"/>
        </w:rPr>
        <w:t xml:space="preserve">) </w:t>
      </w:r>
      <w:r>
        <w:br/>
      </w:r>
      <w:r>
        <w:rPr>
          <w:rStyle w:val="FunctionTok"/>
        </w:rPr>
        <w:t xml:space="preserve">points</w:t>
      </w:r>
      <w:r>
        <w:rPr>
          <w:rStyle w:val="NormalTok"/>
        </w:rPr>
        <w:t xml:space="preserve">(AGE, </w:t>
      </w:r>
      <w:r>
        <w:rPr>
          <w:rStyle w:val="FunctionTok"/>
        </w:rPr>
        <w:t xml:space="preserve">resid</w:t>
      </w:r>
      <w:r>
        <w:rPr>
          <w:rStyle w:val="NormalTok"/>
        </w:rPr>
        <w:t xml:space="preserve">(Gomp.bin, </w:t>
      </w:r>
      <w:r>
        <w:rPr>
          <w:rStyle w:val="AttributeTok"/>
        </w:rPr>
        <w:t xml:space="preserve">type =</w:t>
      </w:r>
      <w:r>
        <w:rPr>
          <w:rStyle w:val="NormalTok"/>
        </w:rPr>
        <w:t xml:space="preserve"> </w:t>
      </w:r>
      <w:r>
        <w:rPr>
          <w:rStyle w:val="StringTok"/>
        </w:rPr>
        <w:t xml:space="preserve">"deviance"</w:t>
      </w:r>
      <w:r>
        <w:rPr>
          <w:rStyle w:val="NormalTok"/>
        </w:rPr>
        <w:t xml:space="preserve">), </w:t>
      </w:r>
      <w:r>
        <w:rPr>
          <w:rStyle w:val="AttributeTok"/>
        </w:rPr>
        <w:t xml:space="preserve">pch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br/>
      </w:r>
      <w:r>
        <w:rPr>
          <w:rStyle w:val="FunctionTok"/>
        </w:rPr>
        <w:t xml:space="preserve">legend</w:t>
      </w:r>
      <w:r>
        <w:rPr>
          <w:rStyle w:val="NormalTok"/>
        </w:rPr>
        <w:t xml:space="preserve">(</w:t>
      </w:r>
      <w:r>
        <w:rPr>
          <w:rStyle w:val="DecValTok"/>
        </w:rPr>
        <w:t xml:space="preserve">50</w:t>
      </w:r>
      <w:r>
        <w:rPr>
          <w:rStyle w:val="NormalTok"/>
        </w:rPr>
        <w:t xml:space="preserve">, </w:t>
      </w:r>
      <w:r>
        <w:rPr>
          <w:rStyle w:val="DecValTok"/>
        </w:rPr>
        <w:t xml:space="preserve">4</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"Pearson Residuals"</w:t>
      </w:r>
      <w:r>
        <w:rPr>
          <w:rStyle w:val="NormalTok"/>
        </w:rPr>
        <w:t xml:space="preserve">, </w:t>
      </w:r>
      <w:r>
        <w:rPr>
          <w:rStyle w:val="StringTok"/>
        </w:rPr>
        <w:t xml:space="preserve">"Deviance Residuals"</w:t>
      </w:r>
      <w:r>
        <w:rPr>
          <w:rStyle w:val="NormalTok"/>
        </w:rPr>
        <w:t xml:space="preserve">),  </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p>
    <w:p>
      <w:pPr>
        <w:pStyle w:val="FirstParagraph"/>
      </w:pPr>
      <w:r>
        <w:drawing>
          <wp:inline>
            <wp:extent cx="4620126" cy="3696101"/>
            <wp:effectExtent b="0" l="0" r="0" t="0"/>
            <wp:docPr descr="" title="" id="66" name="Picture"/>
            <a:graphic>
              <a:graphicData uri="http://schemas.openxmlformats.org/drawingml/2006/picture">
                <pic:pic>
                  <pic:nvPicPr>
                    <pic:cNvPr descr="Class-5-GLM-and-Gompertz_files/figure-docx/unnamed-chunk-23-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bookmarkEnd w:id="68"/>
    <w:bookmarkStart w:id="69" w:name="interpret-the-residuals"/>
    <w:p>
      <w:pPr>
        <w:pStyle w:val="Heading3"/>
      </w:pPr>
      <w:r>
        <w:t xml:space="preserve">Interpret the Residuals</w:t>
      </w:r>
    </w:p>
    <w:p>
      <w:pPr>
        <w:pStyle w:val="Compact"/>
        <w:numPr>
          <w:ilvl w:val="0"/>
          <w:numId w:val="1006"/>
        </w:numPr>
      </w:pPr>
      <w:r>
        <w:t xml:space="preserve">If residuals are</w:t>
      </w:r>
      <w:r>
        <w:t xml:space="preserve"> </w:t>
      </w:r>
      <w:r>
        <w:rPr>
          <w:b/>
          <w:bCs/>
        </w:rPr>
        <w:t xml:space="preserve">randomly distributed</w:t>
      </w:r>
      <w:r>
        <w:t xml:space="preserve">, the model is a good fit. </w:t>
      </w:r>
    </w:p>
    <w:p>
      <w:pPr>
        <w:pStyle w:val="Compact"/>
        <w:numPr>
          <w:ilvl w:val="0"/>
          <w:numId w:val="1006"/>
        </w:numPr>
      </w:pPr>
      <w:r>
        <w:rPr>
          <w:b/>
          <w:bCs/>
        </w:rPr>
        <w:t xml:space="preserve">Patterns in residuals</w:t>
      </w:r>
      <w:r>
        <w:t xml:space="preserve"> </w:t>
      </w:r>
      <w:r>
        <w:t xml:space="preserve">suggest a need for a more flexible model (e.g., a quadratic term or splines). </w:t>
      </w:r>
    </w:p>
    <w:p>
      <w:pPr>
        <w:pStyle w:val="Compact"/>
        <w:numPr>
          <w:ilvl w:val="0"/>
          <w:numId w:val="1006"/>
        </w:numPr>
      </w:pPr>
      <w:r>
        <w:t xml:space="preserve">Large residuals may indicate</w:t>
      </w:r>
      <w:r>
        <w:t xml:space="preserve"> </w:t>
      </w:r>
      <w:r>
        <w:rPr>
          <w:b/>
          <w:bCs/>
        </w:rPr>
        <w:t xml:space="preserve">outliers or data misfits</w:t>
      </w:r>
      <w:r>
        <w:t xml:space="preserve">. </w:t>
      </w:r>
    </w:p>
    <w:p>
      <w:pPr>
        <w:pStyle w:val="FirstParagraph"/>
      </w:pPr>
      <w:r>
        <w:rPr>
          <w:b/>
          <w:bCs/>
        </w:rPr>
        <w:t xml:space="preserve">More advanced topics:</w:t>
      </w:r>
    </w:p>
    <w:p>
      <w:pPr>
        <w:pStyle w:val="BodyText"/>
      </w:pPr>
      <w:r>
        <w:t xml:space="preserve">Try to calculate the Pearson and deviance residuals yourself:</w:t>
      </w:r>
    </w:p>
    <w:p>
      <w:pPr>
        <w:pStyle w:val="SourceCode"/>
      </w:pPr>
      <w:r>
        <w:rPr>
          <w:rStyle w:val="CommentTok"/>
        </w:rPr>
        <w:t xml:space="preserve"># Pearson</w:t>
      </w:r>
      <w:r>
        <w:br/>
      </w:r>
      <w:r>
        <w:rPr>
          <w:rStyle w:val="NormalTok"/>
        </w:rPr>
        <w:t xml:space="preserve">(DTH </w:t>
      </w:r>
      <w:r>
        <w:rPr>
          <w:rStyle w:val="SpecialCharTok"/>
        </w:rPr>
        <w:t xml:space="preserve">-</w:t>
      </w:r>
      <w:r>
        <w:rPr>
          <w:rStyle w:val="NormalTok"/>
        </w:rPr>
        <w:t xml:space="preserve"> E.init</w:t>
      </w:r>
      <w:r>
        <w:rPr>
          <w:rStyle w:val="SpecialCharTok"/>
        </w:rPr>
        <w:t xml:space="preserve">*</w:t>
      </w:r>
      <w:r>
        <w:rPr>
          <w:rStyle w:val="NormalTok"/>
        </w:rPr>
        <w:t xml:space="preserve">Gomp.bin</w:t>
      </w:r>
      <w:r>
        <w:rPr>
          <w:rStyle w:val="SpecialCharTok"/>
        </w:rPr>
        <w:t xml:space="preserve">$</w:t>
      </w:r>
      <w:r>
        <w:rPr>
          <w:rStyle w:val="NormalTok"/>
        </w:rPr>
        <w:t xml:space="preserve">fit)</w:t>
      </w:r>
      <w:r>
        <w:rPr>
          <w:rStyle w:val="SpecialCharTok"/>
        </w:rPr>
        <w:t xml:space="preserve">/</w:t>
      </w:r>
      <w:r>
        <w:rPr>
          <w:rStyle w:val="FunctionTok"/>
        </w:rPr>
        <w:t xml:space="preserve">sqrt</w:t>
      </w:r>
      <w:r>
        <w:rPr>
          <w:rStyle w:val="NormalTok"/>
        </w:rPr>
        <w:t xml:space="preserve">(E.init</w:t>
      </w:r>
      <w:r>
        <w:rPr>
          <w:rStyle w:val="SpecialCharTok"/>
        </w:rPr>
        <w:t xml:space="preserve">*</w:t>
      </w:r>
      <w:r>
        <w:rPr>
          <w:rStyle w:val="NormalTok"/>
        </w:rPr>
        <w:t xml:space="preserve">Gomp.bin</w:t>
      </w:r>
      <w:r>
        <w:rPr>
          <w:rStyle w:val="SpecialCharTok"/>
        </w:rPr>
        <w:t xml:space="preserve">$</w:t>
      </w:r>
      <w:r>
        <w:rPr>
          <w:rStyle w:val="NormalTok"/>
        </w:rPr>
        <w:t xml:space="preserve">fit)</w:t>
      </w:r>
    </w:p>
    <w:p>
      <w:pPr>
        <w:pStyle w:val="SourceCode"/>
      </w:pPr>
      <w:r>
        <w:rPr>
          <w:rStyle w:val="VerbatimChar"/>
        </w:rPr>
        <w:t xml:space="preserve">         40          41          42          43          44          45 </w:t>
      </w:r>
      <w:r>
        <w:br/>
      </w:r>
      <w:r>
        <w:rPr>
          <w:rStyle w:val="VerbatimChar"/>
        </w:rPr>
        <w:t xml:space="preserve">-0.21540709  2.29976266  2.78216971 -0.08780345  2.20025845  1.43064467 </w:t>
      </w:r>
      <w:r>
        <w:br/>
      </w:r>
      <w:r>
        <w:rPr>
          <w:rStyle w:val="VerbatimChar"/>
        </w:rPr>
        <w:t xml:space="preserve">         46          47          48          49          50          51 </w:t>
      </w:r>
      <w:r>
        <w:br/>
      </w:r>
      <w:r>
        <w:rPr>
          <w:rStyle w:val="VerbatimChar"/>
        </w:rPr>
        <w:t xml:space="preserve"> 2.42763594  0.12886911 -0.66039130  1.13021584 -2.36998404 -1.35409160 </w:t>
      </w:r>
      <w:r>
        <w:br/>
      </w:r>
      <w:r>
        <w:rPr>
          <w:rStyle w:val="VerbatimChar"/>
        </w:rPr>
        <w:t xml:space="preserve">         52          53          54          55          56          57 </w:t>
      </w:r>
      <w:r>
        <w:br/>
      </w:r>
      <w:r>
        <w:rPr>
          <w:rStyle w:val="VerbatimChar"/>
        </w:rPr>
        <w:t xml:space="preserve">-0.13810709  0.84413184 -3.16910543 -0.54904209  1.16793252  0.28407888 </w:t>
      </w:r>
      <w:r>
        <w:br/>
      </w:r>
      <w:r>
        <w:rPr>
          <w:rStyle w:val="VerbatimChar"/>
        </w:rPr>
        <w:t xml:space="preserve">         58          59          60          61          62          63 </w:t>
      </w:r>
      <w:r>
        <w:br/>
      </w:r>
      <w:r>
        <w:rPr>
          <w:rStyle w:val="VerbatimChar"/>
        </w:rPr>
        <w:t xml:space="preserve"> 0.52849939 -0.29846853  1.03232701  1.10648682 -0.25671699 -0.01278745 </w:t>
      </w:r>
      <w:r>
        <w:br/>
      </w:r>
      <w:r>
        <w:rPr>
          <w:rStyle w:val="VerbatimChar"/>
        </w:rPr>
        <w:t xml:space="preserve">         64          65          66          67          68          69 </w:t>
      </w:r>
      <w:r>
        <w:br/>
      </w:r>
      <w:r>
        <w:rPr>
          <w:rStyle w:val="VerbatimChar"/>
        </w:rPr>
        <w:t xml:space="preserve">-2.05338880 -3.11881601 -0.52655982  0.32496992 -0.05821823 -0.62261203 </w:t>
      </w:r>
      <w:r>
        <w:br/>
      </w:r>
      <w:r>
        <w:rPr>
          <w:rStyle w:val="VerbatimChar"/>
        </w:rPr>
        <w:t xml:space="preserve">         70          71          72          73          74          75 </w:t>
      </w:r>
      <w:r>
        <w:br/>
      </w:r>
      <w:r>
        <w:rPr>
          <w:rStyle w:val="VerbatimChar"/>
        </w:rPr>
        <w:t xml:space="preserve">-1.20637898  0.26249972  0.44150927  1.13547736  0.80042885 -1.76695838 </w:t>
      </w:r>
      <w:r>
        <w:br/>
      </w:r>
      <w:r>
        <w:rPr>
          <w:rStyle w:val="VerbatimChar"/>
        </w:rPr>
        <w:t xml:space="preserve">         76          77          78          79          80 </w:t>
      </w:r>
      <w:r>
        <w:br/>
      </w:r>
      <w:r>
        <w:rPr>
          <w:rStyle w:val="VerbatimChar"/>
        </w:rPr>
        <w:t xml:space="preserve">-0.34976069  0.60931075 -1.05157767  0.36717740  4.20967492 </w:t>
      </w:r>
    </w:p>
    <w:p>
      <w:pPr>
        <w:pStyle w:val="SourceCode"/>
      </w:pPr>
      <w:r>
        <w:rPr>
          <w:rStyle w:val="CommentTok"/>
        </w:rPr>
        <w:t xml:space="preserve"># deviance residuals</w:t>
      </w:r>
      <w:r>
        <w:br/>
      </w:r>
      <w:r>
        <w:rPr>
          <w:rStyle w:val="DecValTok"/>
        </w:rPr>
        <w:t xml:space="preserve">2</w:t>
      </w:r>
      <w:r>
        <w:rPr>
          <w:rStyle w:val="SpecialCharTok"/>
        </w:rPr>
        <w:t xml:space="preserve">*</w:t>
      </w:r>
      <w:r>
        <w:rPr>
          <w:rStyle w:val="NormalTok"/>
        </w:rPr>
        <w:t xml:space="preserve">(DTH</w:t>
      </w:r>
      <w:r>
        <w:rPr>
          <w:rStyle w:val="SpecialCharTok"/>
        </w:rPr>
        <w:t xml:space="preserve">*</w:t>
      </w:r>
      <w:r>
        <w:rPr>
          <w:rStyle w:val="NormalTok"/>
        </w:rPr>
        <w:t xml:space="preserve">(</w:t>
      </w:r>
      <w:r>
        <w:rPr>
          <w:rStyle w:val="FunctionTok"/>
        </w:rPr>
        <w:t xml:space="preserve">Logit</w:t>
      </w:r>
      <w:r>
        <w:rPr>
          <w:rStyle w:val="NormalTok"/>
        </w:rPr>
        <w:t xml:space="preserve">(Q.x)</w:t>
      </w:r>
      <w:r>
        <w:rPr>
          <w:rStyle w:val="SpecialCharTok"/>
        </w:rPr>
        <w:t xml:space="preserve">-</w:t>
      </w:r>
      <w:r>
        <w:rPr>
          <w:rStyle w:val="NormalTok"/>
        </w:rPr>
        <w:t xml:space="preserve">Gomp.bin</w:t>
      </w:r>
      <w:r>
        <w:rPr>
          <w:rStyle w:val="SpecialCharTok"/>
        </w:rPr>
        <w:t xml:space="preserve">$</w:t>
      </w:r>
      <w:r>
        <w:rPr>
          <w:rStyle w:val="NormalTok"/>
        </w:rPr>
        <w:t xml:space="preserve">lin)</w:t>
      </w:r>
      <w:r>
        <w:rPr>
          <w:rStyle w:val="SpecialCharTok"/>
        </w:rPr>
        <w:t xml:space="preserve">+</w:t>
      </w:r>
      <w:r>
        <w:rPr>
          <w:rStyle w:val="NormalTok"/>
        </w:rPr>
        <w:t xml:space="preserve">E.init</w:t>
      </w:r>
      <w:r>
        <w:rPr>
          <w:rStyle w:val="SpecialCharTok"/>
        </w:rPr>
        <w:t xml:space="preserve">*</w:t>
      </w:r>
      <w:r>
        <w:rPr>
          <w:rStyle w:val="Normal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NormalTok"/>
        </w:rPr>
        <w:t xml:space="preserve">Q.x)</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NormalTok"/>
        </w:rPr>
        <w:t xml:space="preserve">Gomp.bin</w:t>
      </w:r>
      <w:r>
        <w:rPr>
          <w:rStyle w:val="SpecialCharTok"/>
        </w:rPr>
        <w:t xml:space="preserve">$</w:t>
      </w:r>
      <w:r>
        <w:rPr>
          <w:rStyle w:val="NormalTok"/>
        </w:rPr>
        <w:t xml:space="preserve">fit)))</w:t>
      </w:r>
    </w:p>
    <w:p>
      <w:pPr>
        <w:pStyle w:val="SourceCode"/>
      </w:pPr>
      <w:r>
        <w:rPr>
          <w:rStyle w:val="VerbatimChar"/>
        </w:rPr>
        <w:t xml:space="preserve">          40           41           42           43           44           45 </w:t>
      </w:r>
      <w:r>
        <w:br/>
      </w:r>
      <w:r>
        <w:rPr>
          <w:rStyle w:val="VerbatimChar"/>
        </w:rPr>
        <w:t xml:space="preserve">4.708273e-02 4.686832e+00 6.771130e+00 7.751481e-03 4.404583e+00 1.930905e+00 </w:t>
      </w:r>
      <w:r>
        <w:br/>
      </w:r>
      <w:r>
        <w:rPr>
          <w:rStyle w:val="VerbatimChar"/>
        </w:rPr>
        <w:t xml:space="preserve">          46           47           48           49           50           51 </w:t>
      </w:r>
      <w:r>
        <w:br/>
      </w:r>
      <w:r>
        <w:rPr>
          <w:rStyle w:val="VerbatimChar"/>
        </w:rPr>
        <w:t xml:space="preserve">5.391974e+00 1.655092e-02 4.470206e-01 1.236413e+00 6.056970e+00 1.906432e+00 </w:t>
      </w:r>
      <w:r>
        <w:br/>
      </w:r>
      <w:r>
        <w:rPr>
          <w:rStyle w:val="VerbatimChar"/>
        </w:rPr>
        <w:t xml:space="preserve">          52           53           54           55           56           57 </w:t>
      </w:r>
      <w:r>
        <w:br/>
      </w:r>
      <w:r>
        <w:rPr>
          <w:rStyle w:val="VerbatimChar"/>
        </w:rPr>
        <w:t xml:space="preserve">1.918213e-02 7.021973e-01 1.079803e+01 3.059859e-01 1.338741e+00 8.061393e-02 </w:t>
      </w:r>
      <w:r>
        <w:br/>
      </w:r>
      <w:r>
        <w:rPr>
          <w:rStyle w:val="VerbatimChar"/>
        </w:rPr>
        <w:t xml:space="preserve">          58           59           60           61           62           63 </w:t>
      </w:r>
      <w:r>
        <w:br/>
      </w:r>
      <w:r>
        <w:rPr>
          <w:rStyle w:val="VerbatimChar"/>
        </w:rPr>
        <w:t xml:space="preserve">2.779162e-01 9.006138e-02 1.051661e+00 1.208074e+00 6.669666e-02 1.649148e-04 </w:t>
      </w:r>
      <w:r>
        <w:br/>
      </w:r>
      <w:r>
        <w:rPr>
          <w:rStyle w:val="VerbatimChar"/>
        </w:rPr>
        <w:t xml:space="preserve">          64           65           66           67           68           69 </w:t>
      </w:r>
      <w:r>
        <w:br/>
      </w:r>
      <w:r>
        <w:rPr>
          <w:rStyle w:val="VerbatimChar"/>
        </w:rPr>
        <w:t xml:space="preserve">4.410406e+00 1.049144e+01 2.839002e-01 1.061956e-01 3.443274e-03 3.995419e-01 </w:t>
      </w:r>
      <w:r>
        <w:br/>
      </w:r>
      <w:r>
        <w:rPr>
          <w:rStyle w:val="VerbatimChar"/>
        </w:rPr>
        <w:t xml:space="preserve">          70           71           72           73           74           75 </w:t>
      </w:r>
      <w:r>
        <w:br/>
      </w:r>
      <w:r>
        <w:rPr>
          <w:rStyle w:val="VerbatimChar"/>
        </w:rPr>
        <w:t xml:space="preserve">1.523242e+00 6.990951e-02 1.974899e-01 1.291220e+00 6.481264e-01 3.350104e+00 </w:t>
      </w:r>
      <w:r>
        <w:br/>
      </w:r>
      <w:r>
        <w:rPr>
          <w:rStyle w:val="VerbatimChar"/>
        </w:rPr>
        <w:t xml:space="preserve">          76           77           78           79           80 </w:t>
      </w:r>
      <w:r>
        <w:br/>
      </w:r>
      <w:r>
        <w:rPr>
          <w:rStyle w:val="VerbatimChar"/>
        </w:rPr>
        <w:t xml:space="preserve">1.276423e-01 3.813324e-01 1.181147e+00 1.405549e-01 1.735549e+01 </w:t>
      </w:r>
    </w:p>
    <w:p>
      <w:pPr>
        <w:pStyle w:val="FirstParagraph"/>
      </w:pPr>
      <w:r>
        <w:t xml:space="preserve">For those also studying F79MB Statistical Models B, try to calculate the following:</w:t>
      </w:r>
    </w:p>
    <w:p>
      <w:pPr>
        <w:pStyle w:val="BodyText"/>
      </w:pPr>
      <w:r>
        <w:rPr>
          <w:b/>
          <w:bCs/>
        </w:rPr>
        <w:t xml:space="preserve">Residual deviance:</w:t>
      </w:r>
    </w:p>
    <w:p>
      <w:pPr>
        <w:pStyle w:val="SourceCode"/>
      </w:pPr>
      <w:r>
        <w:rPr>
          <w:rStyle w:val="NormalTok"/>
        </w:rPr>
        <w:t xml:space="preserve">Dev_bin </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(DTH</w:t>
      </w:r>
      <w:r>
        <w:rPr>
          <w:rStyle w:val="SpecialCharTok"/>
        </w:rPr>
        <w:t xml:space="preserve">*</w:t>
      </w:r>
      <w:r>
        <w:rPr>
          <w:rStyle w:val="NormalTok"/>
        </w:rPr>
        <w:t xml:space="preserve">(</w:t>
      </w:r>
      <w:r>
        <w:rPr>
          <w:rStyle w:val="FunctionTok"/>
        </w:rPr>
        <w:t xml:space="preserve">Logit</w:t>
      </w:r>
      <w:r>
        <w:rPr>
          <w:rStyle w:val="NormalTok"/>
        </w:rPr>
        <w:t xml:space="preserve">(Q.x)</w:t>
      </w:r>
      <w:r>
        <w:rPr>
          <w:rStyle w:val="SpecialCharTok"/>
        </w:rPr>
        <w:t xml:space="preserve">-</w:t>
      </w:r>
      <w:r>
        <w:rPr>
          <w:rStyle w:val="NormalTok"/>
        </w:rPr>
        <w:t xml:space="preserve">Gomp.bin</w:t>
      </w:r>
      <w:r>
        <w:rPr>
          <w:rStyle w:val="SpecialCharTok"/>
        </w:rPr>
        <w:t xml:space="preserve">$</w:t>
      </w:r>
      <w:r>
        <w:rPr>
          <w:rStyle w:val="NormalTok"/>
        </w:rPr>
        <w:t xml:space="preserve">lin)</w:t>
      </w:r>
      <w:r>
        <w:rPr>
          <w:rStyle w:val="SpecialCharTok"/>
        </w:rPr>
        <w:t xml:space="preserve">+</w:t>
      </w:r>
      <w:r>
        <w:rPr>
          <w:rStyle w:val="NormalTok"/>
        </w:rPr>
        <w:t xml:space="preserve">E.init</w:t>
      </w:r>
      <w:r>
        <w:rPr>
          <w:rStyle w:val="SpecialCharTok"/>
        </w:rPr>
        <w:t xml:space="preserve">*</w:t>
      </w:r>
      <w:r>
        <w:rPr>
          <w:rStyle w:val="Normal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NormalTok"/>
        </w:rPr>
        <w:t xml:space="preserve">Q.x)</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NormalTok"/>
        </w:rPr>
        <w:t xml:space="preserve">Gomp.bin</w:t>
      </w:r>
      <w:r>
        <w:rPr>
          <w:rStyle w:val="SpecialCharTok"/>
        </w:rPr>
        <w:t xml:space="preserve">$</w:t>
      </w:r>
      <w:r>
        <w:rPr>
          <w:rStyle w:val="NormalTok"/>
        </w:rPr>
        <w:t xml:space="preserve">fit)))</w:t>
      </w:r>
      <w:r>
        <w:br/>
      </w:r>
      <w:r>
        <w:rPr>
          <w:rStyle w:val="FunctionTok"/>
        </w:rPr>
        <w:t xml:space="preserve">sum</w:t>
      </w:r>
      <w:r>
        <w:rPr>
          <w:rStyle w:val="NormalTok"/>
        </w:rPr>
        <w:t xml:space="preserve">(Dev_bin)</w:t>
      </w:r>
    </w:p>
    <w:p>
      <w:pPr>
        <w:pStyle w:val="SourceCode"/>
      </w:pPr>
      <w:r>
        <w:rPr>
          <w:rStyle w:val="VerbatimChar"/>
        </w:rPr>
        <w:t xml:space="preserve">[1] 90.80416</w:t>
      </w:r>
    </w:p>
    <w:p>
      <w:pPr>
        <w:pStyle w:val="SourceCode"/>
      </w:pPr>
      <w:r>
        <w:rPr>
          <w:rStyle w:val="CommentTok"/>
        </w:rPr>
        <w:t xml:space="preserve"># Alternatively:</w:t>
      </w:r>
      <w:r>
        <w:br/>
      </w:r>
      <w:r>
        <w:rPr>
          <w:rStyle w:val="CommentTok"/>
        </w:rPr>
        <w:t xml:space="preserve"># check: Gomp.bin$deviance</w:t>
      </w:r>
    </w:p>
    <w:p>
      <w:pPr>
        <w:pStyle w:val="FirstParagraph"/>
      </w:pPr>
      <w:r>
        <w:rPr>
          <w:b/>
          <w:bCs/>
        </w:rPr>
        <w:t xml:space="preserve">Null deviance:</w:t>
      </w:r>
    </w:p>
    <w:p>
      <w:pPr>
        <w:pStyle w:val="SourceCode"/>
      </w:pPr>
      <w:r>
        <w:rPr>
          <w:rStyle w:val="NormalTok"/>
        </w:rPr>
        <w:t xml:space="preserve">qx_full </w:t>
      </w:r>
      <w:r>
        <w:rPr>
          <w:rStyle w:val="OtherTok"/>
        </w:rPr>
        <w:t xml:space="preserve">&lt;-</w:t>
      </w:r>
      <w:r>
        <w:rPr>
          <w:rStyle w:val="NormalTok"/>
        </w:rPr>
        <w:t xml:space="preserve"> </w:t>
      </w:r>
      <w:r>
        <w:rPr>
          <w:rStyle w:val="FunctionTok"/>
        </w:rPr>
        <w:t xml:space="preserve">sum</w:t>
      </w:r>
      <w:r>
        <w:rPr>
          <w:rStyle w:val="NormalTok"/>
        </w:rPr>
        <w:t xml:space="preserve">(DTH)</w:t>
      </w:r>
      <w:r>
        <w:rPr>
          <w:rStyle w:val="SpecialCharTok"/>
        </w:rPr>
        <w:t xml:space="preserve">/</w:t>
      </w:r>
      <w:r>
        <w:rPr>
          <w:rStyle w:val="FunctionTok"/>
        </w:rPr>
        <w:t xml:space="preserve">sum</w:t>
      </w:r>
      <w:r>
        <w:rPr>
          <w:rStyle w:val="NormalTok"/>
        </w:rPr>
        <w:t xml:space="preserve">(E.init)</w:t>
      </w:r>
      <w:r>
        <w:br/>
      </w:r>
      <w:r>
        <w:rPr>
          <w:rStyle w:val="NormalTok"/>
        </w:rPr>
        <w:t xml:space="preserve">null_dev_bin </w:t>
      </w:r>
      <w:r>
        <w:rPr>
          <w:rStyle w:val="OtherTok"/>
        </w:rPr>
        <w:t xml:space="preserve">&lt;-</w:t>
      </w:r>
      <w:r>
        <w:rPr>
          <w:rStyle w:val="NormalTok"/>
        </w:rPr>
        <w:t xml:space="preserve"> </w:t>
      </w:r>
      <w:r>
        <w:rPr>
          <w:rStyle w:val="FunctionTok"/>
        </w:rPr>
        <w:t xml:space="preserve">sum</w:t>
      </w:r>
      <w:r>
        <w:rPr>
          <w:rStyle w:val="NormalTok"/>
        </w:rPr>
        <w:t xml:space="preserve">(</w:t>
      </w:r>
      <w:r>
        <w:rPr>
          <w:rStyle w:val="DecValTok"/>
        </w:rPr>
        <w:t xml:space="preserve">2</w:t>
      </w:r>
      <w:r>
        <w:rPr>
          <w:rStyle w:val="SpecialCharTok"/>
        </w:rPr>
        <w:t xml:space="preserve">*</w:t>
      </w:r>
      <w:r>
        <w:rPr>
          <w:rStyle w:val="NormalTok"/>
        </w:rPr>
        <w:t xml:space="preserve">(DTH</w:t>
      </w:r>
      <w:r>
        <w:rPr>
          <w:rStyle w:val="SpecialCharTok"/>
        </w:rPr>
        <w:t xml:space="preserve">*</w:t>
      </w:r>
      <w:r>
        <w:rPr>
          <w:rStyle w:val="NormalTok"/>
        </w:rPr>
        <w:t xml:space="preserve">(</w:t>
      </w:r>
      <w:r>
        <w:rPr>
          <w:rStyle w:val="FunctionTok"/>
        </w:rPr>
        <w:t xml:space="preserve">Logit</w:t>
      </w:r>
      <w:r>
        <w:rPr>
          <w:rStyle w:val="NormalTok"/>
        </w:rPr>
        <w:t xml:space="preserve">(Q.x)</w:t>
      </w:r>
      <w:r>
        <w:rPr>
          <w:rStyle w:val="SpecialCharTok"/>
        </w:rPr>
        <w:t xml:space="preserve">-</w:t>
      </w:r>
      <w:r>
        <w:rPr>
          <w:rStyle w:val="FunctionTok"/>
        </w:rPr>
        <w:t xml:space="preserve">Logit</w:t>
      </w:r>
      <w:r>
        <w:rPr>
          <w:rStyle w:val="NormalTok"/>
        </w:rPr>
        <w:t xml:space="preserve">(qx_full))</w:t>
      </w:r>
      <w:r>
        <w:rPr>
          <w:rStyle w:val="SpecialCharTok"/>
        </w:rPr>
        <w:t xml:space="preserve">+</w:t>
      </w:r>
      <w:r>
        <w:rPr>
          <w:rStyle w:val="NormalTok"/>
        </w:rPr>
        <w:t xml:space="preserve">E.init</w:t>
      </w:r>
      <w:r>
        <w:rPr>
          <w:rStyle w:val="SpecialCharTok"/>
        </w:rPr>
        <w:t xml:space="preserve">*</w:t>
      </w:r>
      <w:r>
        <w:rPr>
          <w:rStyle w:val="Normal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NormalTok"/>
        </w:rPr>
        <w:t xml:space="preserve">Q.x)</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NormalTok"/>
        </w:rPr>
        <w:t xml:space="preserve">qx_full))))</w:t>
      </w:r>
      <w:r>
        <w:br/>
      </w:r>
      <w:r>
        <w:rPr>
          <w:rStyle w:val="NormalTok"/>
        </w:rPr>
        <w:t xml:space="preserve">null_dev_bin</w:t>
      </w:r>
    </w:p>
    <w:p>
      <w:pPr>
        <w:pStyle w:val="SourceCode"/>
      </w:pPr>
      <w:r>
        <w:rPr>
          <w:rStyle w:val="VerbatimChar"/>
        </w:rPr>
        <w:t xml:space="preserve">[1] 9483.109</w:t>
      </w:r>
    </w:p>
    <w:p>
      <w:pPr>
        <w:pStyle w:val="SourceCode"/>
      </w:pPr>
      <w:r>
        <w:rPr>
          <w:rStyle w:val="CommentTok"/>
        </w:rPr>
        <w:t xml:space="preserve"># check: summary(Gomp.bin)$null</w:t>
      </w:r>
    </w:p>
    <w:p>
      <w:pPr>
        <w:pStyle w:val="FirstParagraph"/>
      </w:pPr>
      <w:r>
        <w:rPr>
          <w:b/>
          <w:bCs/>
        </w:rPr>
        <w:t xml:space="preserve">AIC:</w:t>
      </w:r>
    </w:p>
    <w:p>
      <w:pPr>
        <w:pStyle w:val="SourceCode"/>
      </w:pPr>
      <w:r>
        <w:rPr>
          <w:rStyle w:val="NormalTok"/>
        </w:rPr>
        <w:t xml:space="preserve">log_prod_bin </w:t>
      </w:r>
      <w:r>
        <w:rPr>
          <w:rStyle w:val="OtherTok"/>
        </w:rPr>
        <w:t xml:space="preserve">=</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DecValTok"/>
        </w:rPr>
        <w:t xml:space="preserve">41</w:t>
      </w:r>
      <w:r>
        <w:rPr>
          <w:rStyle w:val="NormalTok"/>
        </w:rPr>
        <w:t xml:space="preserve">)</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41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DTH[j]){</w:t>
      </w:r>
      <w:r>
        <w:br/>
      </w:r>
      <w:r>
        <w:rPr>
          <w:rStyle w:val="NormalTok"/>
        </w:rPr>
        <w:t xml:space="preserve">    log_prod_bin[j] </w:t>
      </w:r>
      <w:r>
        <w:rPr>
          <w:rStyle w:val="OtherTok"/>
        </w:rPr>
        <w:t xml:space="preserve">=</w:t>
      </w:r>
      <w:r>
        <w:rPr>
          <w:rStyle w:val="NormalTok"/>
        </w:rPr>
        <w:t xml:space="preserve"> log_prod_bin[j]</w:t>
      </w:r>
      <w:r>
        <w:rPr>
          <w:rStyle w:val="SpecialCharTok"/>
        </w:rPr>
        <w:t xml:space="preserve">+</w:t>
      </w:r>
      <w:r>
        <w:rPr>
          <w:rStyle w:val="FunctionTok"/>
        </w:rPr>
        <w:t xml:space="preserve">log</w:t>
      </w:r>
      <w:r>
        <w:rPr>
          <w:rStyle w:val="NormalTok"/>
        </w:rPr>
        <w:t xml:space="preserve">((E.init[j] </w:t>
      </w:r>
      <w:r>
        <w:rPr>
          <w:rStyle w:val="SpecialCharTok"/>
        </w:rPr>
        <w:t xml:space="preserve">-</w:t>
      </w:r>
      <w:r>
        <w:rPr>
          <w:rStyle w:val="NormalTok"/>
        </w:rPr>
        <w:t xml:space="preserve"> i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i)</w:t>
      </w:r>
      <w:r>
        <w:br/>
      </w:r>
      <w:r>
        <w:rPr>
          <w:rStyle w:val="NormalTok"/>
        </w:rPr>
        <w:t xml:space="preserve">  }</w:t>
      </w:r>
      <w:r>
        <w:br/>
      </w:r>
      <w:r>
        <w:rPr>
          <w:rStyle w:val="NormalTok"/>
        </w:rPr>
        <w:t xml:space="preserve">}</w:t>
      </w:r>
      <w:r>
        <w:br/>
      </w:r>
      <w:r>
        <w:rPr>
          <w:rStyle w:val="NormalTok"/>
        </w:rPr>
        <w:t xml:space="preserve">AIC_bin </w:t>
      </w:r>
      <w:r>
        <w:rPr>
          <w:rStyle w:val="OtherTok"/>
        </w:rPr>
        <w:t xml:space="preserve">&lt;-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(DTH</w:t>
      </w:r>
      <w:r>
        <w:rPr>
          <w:rStyle w:val="SpecialCharTok"/>
        </w:rPr>
        <w:t xml:space="preserve">*</w:t>
      </w:r>
      <w:r>
        <w:rPr>
          <w:rStyle w:val="NormalTok"/>
        </w:rPr>
        <w:t xml:space="preserve">Gomp.bin</w:t>
      </w:r>
      <w:r>
        <w:rPr>
          <w:rStyle w:val="SpecialCharTok"/>
        </w:rPr>
        <w:t xml:space="preserve">$</w:t>
      </w:r>
      <w:r>
        <w:rPr>
          <w:rStyle w:val="NormalTok"/>
        </w:rPr>
        <w:t xml:space="preserve">lin </w:t>
      </w:r>
      <w:r>
        <w:rPr>
          <w:rStyle w:val="SpecialCharTok"/>
        </w:rPr>
        <w:t xml:space="preserve">+</w:t>
      </w:r>
      <w:r>
        <w:rPr>
          <w:rStyle w:val="NormalTok"/>
        </w:rPr>
        <w:t xml:space="preserve"> E.init</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NormalTok"/>
        </w:rPr>
        <w:t xml:space="preserve">Gomp.bin</w:t>
      </w:r>
      <w:r>
        <w:rPr>
          <w:rStyle w:val="SpecialCharTok"/>
        </w:rPr>
        <w:t xml:space="preserve">$</w:t>
      </w:r>
      <w:r>
        <w:rPr>
          <w:rStyle w:val="NormalTok"/>
        </w:rPr>
        <w:t xml:space="preserve">fit)</w:t>
      </w:r>
      <w:r>
        <w:rPr>
          <w:rStyle w:val="SpecialCharTok"/>
        </w:rPr>
        <w:t xml:space="preserve">+</w:t>
      </w:r>
      <w:r>
        <w:rPr>
          <w:rStyle w:val="NormalTok"/>
        </w:rPr>
        <w:t xml:space="preserve">log_prod_bin)</w:t>
      </w:r>
      <w:r>
        <w:br/>
      </w:r>
      <w:r>
        <w:rPr>
          <w:rStyle w:val="NormalTok"/>
        </w:rPr>
        <w:t xml:space="preserve">AIC_bin</w:t>
      </w:r>
    </w:p>
    <w:p>
      <w:pPr>
        <w:pStyle w:val="SourceCode"/>
      </w:pPr>
      <w:r>
        <w:rPr>
          <w:rStyle w:val="VerbatimChar"/>
        </w:rPr>
        <w:t xml:space="preserve">[1] 381.5928</w:t>
      </w:r>
    </w:p>
    <w:p>
      <w:pPr>
        <w:pStyle w:val="SourceCode"/>
      </w:pPr>
      <w:r>
        <w:rPr>
          <w:rStyle w:val="CommentTok"/>
        </w:rPr>
        <w:t xml:space="preserve"># Check: summary(Gomp.bin)$aic</w:t>
      </w:r>
    </w:p>
    <w:bookmarkEnd w:id="69"/>
    <w:bookmarkEnd w:id="70"/>
    <w:bookmarkStart w:id="71" w:name="section-1"/>
    <w:p>
      <w:pPr>
        <w:pStyle w:val="Heading2"/>
      </w:pPr>
    </w:p>
    <w:p>
      <w:r>
        <w:pict>
          <v:rect style="width:0;height:1.5pt" o:hralign="center" o:hrstd="t" o:hr="t"/>
        </w:pict>
      </w:r>
    </w:p>
    <w:bookmarkEnd w:id="71"/>
    <w:bookmarkStart w:id="83" w:name="gompertz-models-over-time"/>
    <w:p>
      <w:pPr>
        <w:pStyle w:val="Heading2"/>
      </w:pPr>
      <w:r>
        <w:t xml:space="preserve">Gompertz Models Over Time</w:t>
      </w:r>
    </w:p>
    <w:p>
      <w:pPr>
        <w:pStyle w:val="FirstParagraph"/>
      </w:pPr>
      <w:r>
        <w:t xml:space="preserve">We now extend the Gompertz model to analyze how mortality changes over time for a given age.</w:t>
      </w:r>
    </w:p>
    <w:p>
      <w:pPr>
        <w:pStyle w:val="SourceCode"/>
      </w:pPr>
      <w:r>
        <w:rPr>
          <w:rStyle w:val="NormalTok"/>
        </w:rPr>
        <w:t xml:space="preserve">DTH </w:t>
      </w:r>
      <w:r>
        <w:rPr>
          <w:rStyle w:val="OtherTok"/>
        </w:rPr>
        <w:t xml:space="preserve">&lt;-</w:t>
      </w:r>
      <w:r>
        <w:rPr>
          <w:rStyle w:val="NormalTok"/>
        </w:rPr>
        <w:t xml:space="preserve"> Dth[Age </w:t>
      </w:r>
      <w:r>
        <w:rPr>
          <w:rStyle w:val="SpecialCharTok"/>
        </w:rPr>
        <w:t xml:space="preserve">==</w:t>
      </w:r>
      <w:r>
        <w:rPr>
          <w:rStyle w:val="NormalTok"/>
        </w:rPr>
        <w:t xml:space="preserve"> </w:t>
      </w:r>
      <w:r>
        <w:rPr>
          <w:rStyle w:val="DecValTok"/>
        </w:rPr>
        <w:t xml:space="preserve">65</w:t>
      </w:r>
      <w:r>
        <w:rPr>
          <w:rStyle w:val="NormalTok"/>
        </w:rPr>
        <w:t xml:space="preserve">, ] </w:t>
      </w:r>
      <w:r>
        <w:br/>
      </w:r>
      <w:r>
        <w:rPr>
          <w:rStyle w:val="NormalTok"/>
        </w:rPr>
        <w:t xml:space="preserve">EXP </w:t>
      </w:r>
      <w:r>
        <w:rPr>
          <w:rStyle w:val="OtherTok"/>
        </w:rPr>
        <w:t xml:space="preserve">&lt;-</w:t>
      </w:r>
      <w:r>
        <w:rPr>
          <w:rStyle w:val="NormalTok"/>
        </w:rPr>
        <w:t xml:space="preserve"> Exp[Age </w:t>
      </w:r>
      <w:r>
        <w:rPr>
          <w:rStyle w:val="SpecialCharTok"/>
        </w:rPr>
        <w:t xml:space="preserve">==</w:t>
      </w:r>
      <w:r>
        <w:rPr>
          <w:rStyle w:val="NormalTok"/>
        </w:rPr>
        <w:t xml:space="preserve"> </w:t>
      </w:r>
      <w:r>
        <w:rPr>
          <w:rStyle w:val="DecValTok"/>
        </w:rPr>
        <w:t xml:space="preserve">65</w:t>
      </w:r>
      <w:r>
        <w:rPr>
          <w:rStyle w:val="NormalTok"/>
        </w:rPr>
        <w:t xml:space="preserve">, ] </w:t>
      </w:r>
      <w:r>
        <w:br/>
      </w:r>
      <w:r>
        <w:rPr>
          <w:rStyle w:val="NormalTok"/>
        </w:rPr>
        <w:t xml:space="preserve">Obs </w:t>
      </w:r>
      <w:r>
        <w:rPr>
          <w:rStyle w:val="OtherTok"/>
        </w:rPr>
        <w:t xml:space="preserve">&lt;-</w:t>
      </w:r>
      <w:r>
        <w:rPr>
          <w:rStyle w:val="NormalTok"/>
        </w:rPr>
        <w:t xml:space="preserve"> </w:t>
      </w:r>
      <w:r>
        <w:rPr>
          <w:rStyle w:val="FunctionTok"/>
        </w:rPr>
        <w:t xml:space="preserve">log</w:t>
      </w:r>
      <w:r>
        <w:rPr>
          <w:rStyle w:val="NormalTok"/>
        </w:rPr>
        <w:t xml:space="preserve">(DTH </w:t>
      </w:r>
      <w:r>
        <w:rPr>
          <w:rStyle w:val="SpecialCharTok"/>
        </w:rPr>
        <w:t xml:space="preserve">/</w:t>
      </w:r>
      <w:r>
        <w:rPr>
          <w:rStyle w:val="NormalTok"/>
        </w:rPr>
        <w:t xml:space="preserve"> EXP) </w:t>
      </w:r>
      <w:r>
        <w:br/>
      </w:r>
      <w:r>
        <w:rPr>
          <w:rStyle w:val="NormalTok"/>
        </w:rPr>
        <w:t xml:space="preserve"> </w:t>
      </w:r>
      <w:r>
        <w:br/>
      </w:r>
      <w:r>
        <w:rPr>
          <w:rStyle w:val="FunctionTok"/>
        </w:rPr>
        <w:t xml:space="preserve">plot</w:t>
      </w:r>
      <w:r>
        <w:rPr>
          <w:rStyle w:val="NormalTok"/>
        </w:rPr>
        <w:t xml:space="preserve">(Year, Obs,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"log(mortality)"</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"Gompertz Style Models Over Time: Age 65"</w:t>
      </w:r>
      <w:r>
        <w:rPr>
          <w:rStyle w:val="NormalTok"/>
        </w:rPr>
        <w:t xml:space="preserve">) </w:t>
      </w:r>
      <w:r>
        <w:br/>
      </w:r>
      <w:r>
        <w:rPr>
          <w:rStyle w:val="NormalTok"/>
        </w:rPr>
        <w:t xml:space="preserve"> </w:t>
      </w:r>
      <w:r>
        <w:br/>
      </w:r>
      <w:r>
        <w:rPr>
          <w:rStyle w:val="NormalTok"/>
        </w:rPr>
        <w:t xml:space="preserve">Gomp.yr </w:t>
      </w:r>
      <w:r>
        <w:rPr>
          <w:rStyle w:val="OtherTok"/>
        </w:rPr>
        <w:t xml:space="preserve">&lt;-</w:t>
      </w:r>
      <w:r>
        <w:rPr>
          <w:rStyle w:val="NormalTok"/>
        </w:rPr>
        <w:t xml:space="preserve"> </w:t>
      </w:r>
      <w:r>
        <w:rPr>
          <w:rStyle w:val="FunctionTok"/>
        </w:rPr>
        <w:t xml:space="preserve">glm</w:t>
      </w:r>
      <w:r>
        <w:rPr>
          <w:rStyle w:val="NormalTok"/>
        </w:rPr>
        <w:t xml:space="preserve">(DTH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log</w:t>
      </w:r>
      <w:r>
        <w:rPr>
          <w:rStyle w:val="NormalTok"/>
        </w:rPr>
        <w:t xml:space="preserve">(EXP)) </w:t>
      </w:r>
      <w:r>
        <w:rPr>
          <w:rStyle w:val="SpecialCharTok"/>
        </w:rPr>
        <w:t xml:space="preserve">+</w:t>
      </w:r>
      <w:r>
        <w:rPr>
          <w:rStyle w:val="NormalTok"/>
        </w:rPr>
        <w:t xml:space="preserve"> Year, </w:t>
      </w:r>
      <w:r>
        <w:rPr>
          <w:rStyle w:val="AttributeTok"/>
        </w:rPr>
        <w:t xml:space="preserve">family =</w:t>
      </w:r>
      <w:r>
        <w:rPr>
          <w:rStyle w:val="NormalTok"/>
        </w:rPr>
        <w:t xml:space="preserve"> poisson) </w:t>
      </w:r>
      <w:r>
        <w:br/>
      </w:r>
      <w:r>
        <w:rPr>
          <w:rStyle w:val="FunctionTok"/>
        </w:rPr>
        <w:t xml:space="preserve">lines</w:t>
      </w:r>
      <w:r>
        <w:rPr>
          <w:rStyle w:val="NormalTok"/>
        </w:rPr>
        <w:t xml:space="preserve">(Year, </w:t>
      </w:r>
      <w:r>
        <w:rPr>
          <w:rStyle w:val="FunctionTok"/>
        </w:rPr>
        <w:t xml:space="preserve">log</w:t>
      </w:r>
      <w:r>
        <w:rPr>
          <w:rStyle w:val="NormalTok"/>
        </w:rPr>
        <w:t xml:space="preserve">(Gomp.yr</w:t>
      </w:r>
      <w:r>
        <w:rPr>
          <w:rStyle w:val="SpecialCharTok"/>
        </w:rPr>
        <w:t xml:space="preserve">$</w:t>
      </w:r>
      <w:r>
        <w:rPr>
          <w:rStyle w:val="NormalTok"/>
        </w:rPr>
        <w:t xml:space="preserve">fit </w:t>
      </w:r>
      <w:r>
        <w:rPr>
          <w:rStyle w:val="SpecialCharTok"/>
        </w:rPr>
        <w:t xml:space="preserve">/</w:t>
      </w:r>
      <w:r>
        <w:rPr>
          <w:rStyle w:val="NormalTok"/>
        </w:rPr>
        <w:t xml:space="preserve"> EXP),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p>
    <w:p>
      <w:pPr>
        <w:pStyle w:val="FirstParagraph"/>
      </w:pPr>
      <w:r>
        <w:drawing>
          <wp:inline>
            <wp:extent cx="4620126" cy="3696101"/>
            <wp:effectExtent b="0" l="0" r="0" t="0"/>
            <wp:docPr descr="" title="" id="73" name="Picture"/>
            <a:graphic>
              <a:graphicData uri="http://schemas.openxmlformats.org/drawingml/2006/picture">
                <pic:pic>
                  <pic:nvPicPr>
                    <pic:cNvPr descr="Class-5-GLM-and-Gompertz_files/figure-docx/unnamed-chunk-29-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bookmarkStart w:id="78" w:name="quadratic-model-for-time-trends"/>
    <w:p>
      <w:pPr>
        <w:pStyle w:val="Heading3"/>
      </w:pPr>
      <w:r>
        <w:t xml:space="preserve">Quadratic Model for Time Trends</w:t>
      </w:r>
    </w:p>
    <w:p>
      <w:pPr>
        <w:pStyle w:val="SourceCode"/>
      </w:pPr>
      <w:r>
        <w:rPr>
          <w:rStyle w:val="NormalTok"/>
        </w:rPr>
        <w:t xml:space="preserve">Year2 </w:t>
      </w:r>
      <w:r>
        <w:rPr>
          <w:rStyle w:val="OtherTok"/>
        </w:rPr>
        <w:t xml:space="preserve">&lt;-</w:t>
      </w:r>
      <w:r>
        <w:rPr>
          <w:rStyle w:val="NormalTok"/>
        </w:rPr>
        <w:t xml:space="preserve"> (Year </w:t>
      </w:r>
      <w:r>
        <w:rPr>
          <w:rStyle w:val="SpecialCharTok"/>
        </w:rPr>
        <w:t xml:space="preserve">-</w:t>
      </w:r>
      <w:r>
        <w:rPr>
          <w:rStyle w:val="NormalTok"/>
        </w:rPr>
        <w:t xml:space="preserve"> </w:t>
      </w:r>
      <w:r>
        <w:rPr>
          <w:rStyle w:val="FunctionTok"/>
        </w:rPr>
        <w:t xml:space="preserve">mean</w:t>
      </w:r>
      <w:r>
        <w:rPr>
          <w:rStyle w:val="NormalTok"/>
        </w:rPr>
        <w:t xml:space="preserve">(Year))</w:t>
      </w:r>
      <w:r>
        <w:rPr>
          <w:rStyle w:val="SpecialCharTok"/>
        </w:rPr>
        <w:t xml:space="preserve">^</w:t>
      </w:r>
      <w:r>
        <w:rPr>
          <w:rStyle w:val="DecValTok"/>
        </w:rPr>
        <w:t xml:space="preserve">2</w:t>
      </w:r>
      <w:r>
        <w:rPr>
          <w:rStyle w:val="NormalTok"/>
        </w:rPr>
        <w:t xml:space="preserve"> </w:t>
      </w:r>
      <w:r>
        <w:br/>
      </w:r>
      <w:r>
        <w:rPr>
          <w:rStyle w:val="NormalTok"/>
        </w:rPr>
        <w:t xml:space="preserve">Gomp.yr</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glm</w:t>
      </w:r>
      <w:r>
        <w:rPr>
          <w:rStyle w:val="NormalTok"/>
        </w:rPr>
        <w:t xml:space="preserve">(DTH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log</w:t>
      </w:r>
      <w:r>
        <w:rPr>
          <w:rStyle w:val="NormalTok"/>
        </w:rPr>
        <w:t xml:space="preserve">(EXP)) </w:t>
      </w:r>
      <w:r>
        <w:rPr>
          <w:rStyle w:val="SpecialCharTok"/>
        </w:rPr>
        <w:t xml:space="preserve">+</w:t>
      </w:r>
      <w:r>
        <w:rPr>
          <w:rStyle w:val="NormalTok"/>
        </w:rPr>
        <w:t xml:space="preserve"> Year </w:t>
      </w:r>
      <w:r>
        <w:rPr>
          <w:rStyle w:val="SpecialCharTok"/>
        </w:rPr>
        <w:t xml:space="preserve">+</w:t>
      </w:r>
      <w:r>
        <w:rPr>
          <w:rStyle w:val="NormalTok"/>
        </w:rPr>
        <w:t xml:space="preserve"> Year2, </w:t>
      </w:r>
      <w:r>
        <w:rPr>
          <w:rStyle w:val="AttributeTok"/>
        </w:rPr>
        <w:t xml:space="preserve">family =</w:t>
      </w:r>
      <w:r>
        <w:rPr>
          <w:rStyle w:val="NormalTok"/>
        </w:rPr>
        <w:t xml:space="preserve"> poisson) </w:t>
      </w:r>
      <w:r>
        <w:br/>
      </w:r>
      <w:r>
        <w:rPr>
          <w:rStyle w:val="FunctionTok"/>
        </w:rPr>
        <w:t xml:space="preserve">plot</w:t>
      </w:r>
      <w:r>
        <w:rPr>
          <w:rStyle w:val="NormalTok"/>
        </w:rPr>
        <w:t xml:space="preserve">(Year, Obs,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"log(mortality)"</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"Gompertz Style Models Over Time: Age 65"</w:t>
      </w:r>
      <w:r>
        <w:rPr>
          <w:rStyle w:val="NormalTok"/>
        </w:rPr>
        <w:t xml:space="preserve">) </w:t>
      </w:r>
      <w:r>
        <w:br/>
      </w:r>
      <w:r>
        <w:rPr>
          <w:rStyle w:val="FunctionTok"/>
        </w:rPr>
        <w:t xml:space="preserve">lines</w:t>
      </w:r>
      <w:r>
        <w:rPr>
          <w:rStyle w:val="NormalTok"/>
        </w:rPr>
        <w:t xml:space="preserve">(Year, </w:t>
      </w:r>
      <w:r>
        <w:rPr>
          <w:rStyle w:val="FunctionTok"/>
        </w:rPr>
        <w:t xml:space="preserve">log</w:t>
      </w:r>
      <w:r>
        <w:rPr>
          <w:rStyle w:val="NormalTok"/>
        </w:rPr>
        <w:t xml:space="preserve">(Gomp.yr</w:t>
      </w:r>
      <w:r>
        <w:rPr>
          <w:rStyle w:val="SpecialCharTok"/>
        </w:rPr>
        <w:t xml:space="preserve">$</w:t>
      </w:r>
      <w:r>
        <w:rPr>
          <w:rStyle w:val="NormalTok"/>
        </w:rPr>
        <w:t xml:space="preserve">fit </w:t>
      </w:r>
      <w:r>
        <w:rPr>
          <w:rStyle w:val="SpecialCharTok"/>
        </w:rPr>
        <w:t xml:space="preserve">/</w:t>
      </w:r>
      <w:r>
        <w:rPr>
          <w:rStyle w:val="NormalTok"/>
        </w:rPr>
        <w:t xml:space="preserve"> EXP),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br/>
      </w:r>
      <w:r>
        <w:rPr>
          <w:rStyle w:val="NormalTok"/>
        </w:rPr>
        <w:t xml:space="preserve"> </w:t>
      </w:r>
      <w:r>
        <w:br/>
      </w:r>
      <w:r>
        <w:rPr>
          <w:rStyle w:val="FunctionTok"/>
        </w:rPr>
        <w:t xml:space="preserve">lines</w:t>
      </w:r>
      <w:r>
        <w:rPr>
          <w:rStyle w:val="NormalTok"/>
        </w:rPr>
        <w:t xml:space="preserve">(Year, </w:t>
      </w:r>
      <w:r>
        <w:rPr>
          <w:rStyle w:val="FunctionTok"/>
        </w:rPr>
        <w:t xml:space="preserve">log</w:t>
      </w:r>
      <w:r>
        <w:rPr>
          <w:rStyle w:val="NormalTok"/>
        </w:rPr>
        <w:t xml:space="preserve">(Gomp.yr</w:t>
      </w:r>
      <w:r>
        <w:rPr>
          <w:rStyle w:val="FloatTok"/>
        </w:rPr>
        <w:t xml:space="preserve">.2</w:t>
      </w:r>
      <w:r>
        <w:rPr>
          <w:rStyle w:val="SpecialCharTok"/>
        </w:rPr>
        <w:t xml:space="preserve">$</w:t>
      </w:r>
      <w:r>
        <w:rPr>
          <w:rStyle w:val="NormalTok"/>
        </w:rPr>
        <w:t xml:space="preserve">fit </w:t>
      </w:r>
      <w:r>
        <w:rPr>
          <w:rStyle w:val="SpecialCharTok"/>
        </w:rPr>
        <w:t xml:space="preserve">/</w:t>
      </w:r>
      <w:r>
        <w:rPr>
          <w:rStyle w:val="NormalTok"/>
        </w:rPr>
        <w:t xml:space="preserve"> EXP),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br/>
      </w:r>
      <w:r>
        <w:rPr>
          <w:rStyle w:val="FunctionTok"/>
        </w:rPr>
        <w:t xml:space="preserve">legend</w:t>
      </w:r>
      <w:r>
        <w:rPr>
          <w:rStyle w:val="NormalTok"/>
        </w:rPr>
        <w:t xml:space="preserve">(</w:t>
      </w:r>
      <w:r>
        <w:rPr>
          <w:rStyle w:val="StringTok"/>
        </w:rPr>
        <w:t xml:space="preserve">"bottomleft"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"Linear Model"</w:t>
      </w:r>
      <w:r>
        <w:rPr>
          <w:rStyle w:val="NormalTok"/>
        </w:rPr>
        <w:t xml:space="preserve">, </w:t>
      </w:r>
      <w:r>
        <w:rPr>
          <w:rStyle w:val="StringTok"/>
        </w:rPr>
        <w:t xml:space="preserve">"Quadratic Model"</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p>
    <w:p>
      <w:pPr>
        <w:pStyle w:val="FirstParagraph"/>
      </w:pPr>
      <w:r>
        <w:drawing>
          <wp:inline>
            <wp:extent cx="4620126" cy="3696101"/>
            <wp:effectExtent b="0" l="0" r="0" t="0"/>
            <wp:docPr descr="" title="" id="76" name="Picture"/>
            <a:graphic>
              <a:graphicData uri="http://schemas.openxmlformats.org/drawingml/2006/picture">
                <pic:pic>
                  <pic:nvPicPr>
                    <pic:cNvPr descr="Class-5-GLM-and-Gompertz_files/figure-docx/unnamed-chunk-30-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78"/>
    <w:bookmarkStart w:id="82" w:name="residual-analysis-for-time-trends"/>
    <w:p>
      <w:pPr>
        <w:pStyle w:val="Heading3"/>
      </w:pPr>
      <w:r>
        <w:t xml:space="preserve">Residual Analysis for Time Trends</w:t>
      </w:r>
    </w:p>
    <w:p>
      <w:pPr>
        <w:pStyle w:val="SourceCode"/>
      </w:pPr>
      <w:r>
        <w:rPr>
          <w:rStyle w:val="FunctionTok"/>
        </w:rPr>
        <w:t xml:space="preserve">plot</w:t>
      </w:r>
      <w:r>
        <w:rPr>
          <w:rStyle w:val="NormalTok"/>
        </w:rPr>
        <w:t xml:space="preserve">(Year, </w:t>
      </w:r>
      <w:r>
        <w:rPr>
          <w:rStyle w:val="FunctionTok"/>
        </w:rPr>
        <w:t xml:space="preserve">resid</w:t>
      </w:r>
      <w:r>
        <w:rPr>
          <w:rStyle w:val="NormalTok"/>
        </w:rPr>
        <w:t xml:space="preserve">(Gomp.yr, </w:t>
      </w:r>
      <w:r>
        <w:rPr>
          <w:rStyle w:val="AttributeTok"/>
        </w:rPr>
        <w:t xml:space="preserve">type =</w:t>
      </w:r>
      <w:r>
        <w:rPr>
          <w:rStyle w:val="NormalTok"/>
        </w:rPr>
        <w:t xml:space="preserve"> </w:t>
      </w:r>
      <w:r>
        <w:rPr>
          <w:rStyle w:val="StringTok"/>
        </w:rPr>
        <w:t xml:space="preserve">"pear"</w:t>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 </w:t>
      </w:r>
      <w:r>
        <w:rPr>
          <w:rStyle w:val="AttributeTok"/>
        </w:rPr>
        <w:t xml:space="preserve">main =</w:t>
      </w:r>
      <w:r>
        <w:rPr>
          <w:rStyle w:val="NormalTok"/>
        </w:rPr>
        <w:t xml:space="preserve"> </w:t>
      </w:r>
      <w:r>
        <w:rPr>
          <w:rStyle w:val="StringTok"/>
        </w:rPr>
        <w:t xml:space="preserve">"Residuals for Time-Based Model"</w:t>
      </w:r>
      <w:r>
        <w:rPr>
          <w:rStyle w:val="NormalTok"/>
        </w:rPr>
        <w:t xml:space="preserve">) </w:t>
      </w:r>
      <w:r>
        <w:br/>
      </w:r>
      <w:r>
        <w:rPr>
          <w:rStyle w:val="FunctionTok"/>
        </w:rPr>
        <w:t xml:space="preserve">points</w:t>
      </w:r>
      <w:r>
        <w:rPr>
          <w:rStyle w:val="NormalTok"/>
        </w:rPr>
        <w:t xml:space="preserve">(Year, </w:t>
      </w:r>
      <w:r>
        <w:rPr>
          <w:rStyle w:val="FunctionTok"/>
        </w:rPr>
        <w:t xml:space="preserve">resid</w:t>
      </w:r>
      <w:r>
        <w:rPr>
          <w:rStyle w:val="NormalTok"/>
        </w:rPr>
        <w:t xml:space="preserve">(Gomp.yr</w:t>
      </w:r>
      <w:r>
        <w:rPr>
          <w:rStyle w:val="FloatTok"/>
        </w:rPr>
        <w:t xml:space="preserve">.2</w:t>
      </w:r>
      <w:r>
        <w:rPr>
          <w:rStyle w:val="NormalTok"/>
        </w:rPr>
        <w:t xml:space="preserve">, </w:t>
      </w:r>
      <w:r>
        <w:rPr>
          <w:rStyle w:val="AttributeTok"/>
        </w:rPr>
        <w:t xml:space="preserve">type =</w:t>
      </w:r>
      <w:r>
        <w:rPr>
          <w:rStyle w:val="NormalTok"/>
        </w:rPr>
        <w:t xml:space="preserve"> </w:t>
      </w:r>
      <w:r>
        <w:rPr>
          <w:rStyle w:val="StringTok"/>
        </w:rPr>
        <w:t xml:space="preserve">"pear"</w:t>
      </w:r>
      <w:r>
        <w:rPr>
          <w:rStyle w:val="NormalTok"/>
        </w:rPr>
        <w:t xml:space="preserve">), </w:t>
      </w:r>
      <w:r>
        <w:rPr>
          <w:rStyle w:val="AttributeTok"/>
        </w:rPr>
        <w:t xml:space="preserve">pch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"Linear Model Residuals"</w:t>
      </w:r>
      <w:r>
        <w:rPr>
          <w:rStyle w:val="NormalTok"/>
        </w:rPr>
        <w:t xml:space="preserve">, </w:t>
      </w:r>
      <w:r>
        <w:rPr>
          <w:rStyle w:val="StringTok"/>
        </w:rPr>
        <w:t xml:space="preserve">"Quadratic Model Residuals"</w:t>
      </w:r>
      <w:r>
        <w:rPr>
          <w:rStyle w:val="NormalTok"/>
        </w:rPr>
        <w:t xml:space="preserve">), </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p>
    <w:p>
      <w:pPr>
        <w:pStyle w:val="FirstParagraph"/>
      </w:pPr>
      <w:r>
        <w:drawing>
          <wp:inline>
            <wp:extent cx="4620126" cy="3696101"/>
            <wp:effectExtent b="0" l="0" r="0" t="0"/>
            <wp:docPr descr="" title="" id="80" name="Picture"/>
            <a:graphic>
              <a:graphicData uri="http://schemas.openxmlformats.org/drawingml/2006/picture">
                <pic:pic>
                  <pic:nvPicPr>
                    <pic:cNvPr descr="Class-5-GLM-and-Gompertz_files/figure-docx/unnamed-chunk-31-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82"/>
    <w:bookmarkEnd w:id="83"/>
    <w:bookmarkStart w:id="84" w:name="conclusion"/>
    <w:p>
      <w:pPr>
        <w:pStyle w:val="Heading2"/>
      </w:pPr>
      <w:r>
        <w:rPr>
          <w:b/>
          <w:bCs/>
        </w:rPr>
        <w:t xml:space="preserve">Conclusion</w:t>
      </w:r>
    </w:p>
    <w:p>
      <w:pPr>
        <w:pStyle w:val="Compact"/>
        <w:numPr>
          <w:ilvl w:val="0"/>
          <w:numId w:val="1007"/>
        </w:numPr>
      </w:pPr>
      <w:r>
        <w:t xml:space="preserve">The</w:t>
      </w:r>
      <w:r>
        <w:t xml:space="preserve"> </w:t>
      </w:r>
      <w:r>
        <w:rPr>
          <w:b/>
          <w:bCs/>
        </w:rPr>
        <w:t xml:space="preserve">Poisson model</w:t>
      </w:r>
      <w:r>
        <w:t xml:space="preserve"> </w:t>
      </w:r>
      <w:r>
        <w:t xml:space="preserve">works well but may suffer from overdispersion.</w:t>
      </w:r>
    </w:p>
    <w:p>
      <w:pPr>
        <w:pStyle w:val="Compact"/>
        <w:numPr>
          <w:ilvl w:val="0"/>
          <w:numId w:val="1007"/>
        </w:numPr>
      </w:pPr>
      <w:r>
        <w:t xml:space="preserve">The</w:t>
      </w:r>
      <w:r>
        <w:t xml:space="preserve"> </w:t>
      </w:r>
      <w:r>
        <w:rPr>
          <w:b/>
          <w:bCs/>
        </w:rPr>
        <w:t xml:space="preserve">Binomial model</w:t>
      </w:r>
      <w:r>
        <w:t xml:space="preserve"> </w:t>
      </w:r>
      <w:r>
        <w:t xml:space="preserve">provides an alternative framework based on survival probabilities.</w:t>
      </w:r>
    </w:p>
    <w:p>
      <w:pPr>
        <w:pStyle w:val="Compact"/>
        <w:numPr>
          <w:ilvl w:val="0"/>
          <w:numId w:val="1007"/>
        </w:numPr>
      </w:pPr>
      <w:r>
        <w:t xml:space="preserve">Time-based models suggest that mortality rates change over time and may require</w:t>
      </w:r>
      <w:r>
        <w:t xml:space="preserve"> </w:t>
      </w:r>
      <w:r>
        <w:rPr>
          <w:b/>
          <w:bCs/>
        </w:rPr>
        <w:t xml:space="preserve">nonlinear adjustments</w:t>
      </w:r>
      <w:r>
        <w:t xml:space="preserve">.</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21" Target="media/rId21.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5 GLMs and Graduation</dc:title>
  <dc:creator>Yubo Rasmussen and Alistair Wallis</dc:creator>
  <cp:keywords/>
  <dcterms:created xsi:type="dcterms:W3CDTF">2026-02-23T00:48:58Z</dcterms:created>
  <dcterms:modified xsi:type="dcterms:W3CDTF">2026-02-23T00:48:58Z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