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rPr>
      </w:pPr>
      <w:r>
        <w:rPr>
          <w:b/>
          <w:sz w:val="28"/>
        </w:rPr>
        <w:t>NSS-Testing Efficiency of Taps Project.</w:t>
      </w:r>
    </w:p>
    <w:p>
      <w:pPr>
        <w:pStyle w:val="Normal"/>
        <w:rPr>
          <w:sz w:val="24"/>
        </w:rPr>
      </w:pPr>
      <w:r>
        <w:rPr>
          <w:sz w:val="24"/>
        </w:rPr>
      </w:r>
    </w:p>
    <w:p>
      <w:pPr>
        <w:pStyle w:val="Normal"/>
        <w:rPr>
          <w:sz w:val="24"/>
        </w:rPr>
      </w:pPr>
      <w:r>
        <w:rPr>
          <w:sz w:val="24"/>
        </w:rPr>
        <w:t xml:space="preserve">Abstract: Keeping with the theme of sustainable development, our project focuses on calculating the discharge of various brands and types of faucets and showers at varying pressures. We have a calibrated test setup in our college plumbing laboratory which we use for conducting these experiments. Through our experiments we have been able to identify the component that aids conservation of water. </w:t>
      </w:r>
    </w:p>
    <w:p>
      <w:pPr>
        <w:pStyle w:val="Normal"/>
        <w:rPr>
          <w:sz w:val="24"/>
        </w:rPr>
      </w:pPr>
      <w:r>
        <w:rPr>
          <w:sz w:val="24"/>
        </w:rPr>
        <w:t xml:space="preserve">Currently, we are in the process of designing a fitment which can be attached to standard taps in order to conserve large amounts of water. The estimated value of the water saved ranges from 10litres/minute to 12litres/minute. Since, the amount of water consumed is reduced the electrical cost for pumping and heating the water also reduces.  </w:t>
      </w:r>
    </w:p>
    <w:p>
      <w:pPr>
        <w:pStyle w:val="Normal"/>
        <w:rPr/>
      </w:pPr>
      <w:r>
        <w:rPr>
          <w:sz w:val="24"/>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LibreOffice/5.0.2.2$Linux_X86_64 LibreOffice_project/00m0$Build-2</Application>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2015-10-07T17:30:00Z</dcterms:created>
  <dc:creator>Meghal1</dc:creator>
  <dc:language>en-US</dc:language>
  <cp:lastModifiedBy>Meghal1</cp:lastModifiedBy>
  <dcterms:modified xsi:type="dcterms:W3CDTF">2015-10-07T17:41:00Z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