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D29" w:rsidRDefault="00197D29" w:rsidP="00197D29">
      <w:pPr>
        <w:pStyle w:val="NoSpacing"/>
        <w:jc w:val="center"/>
      </w:pPr>
      <w:r>
        <w:t>MSc Software Development</w:t>
      </w:r>
    </w:p>
    <w:p w:rsidR="00197D29" w:rsidRDefault="00197D29" w:rsidP="00197D29">
      <w:pPr>
        <w:pStyle w:val="NoSpacing"/>
        <w:jc w:val="center"/>
      </w:pPr>
      <w:r>
        <w:t>CSC7051 Programming 2</w:t>
      </w:r>
    </w:p>
    <w:p w:rsidR="00197D29" w:rsidRDefault="00197D29" w:rsidP="00197D29">
      <w:pPr>
        <w:pStyle w:val="NoSpacing"/>
        <w:jc w:val="center"/>
      </w:pPr>
    </w:p>
    <w:p w:rsidR="00197D29" w:rsidRPr="00197D29" w:rsidRDefault="00A24888" w:rsidP="00197D29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Practical 3</w:t>
      </w:r>
    </w:p>
    <w:p w:rsidR="008607E8" w:rsidRDefault="00AB2819" w:rsidP="00AB281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Interfaces</w:t>
      </w:r>
    </w:p>
    <w:p w:rsidR="00D21E90" w:rsidRPr="00AB2819" w:rsidRDefault="00D21E90" w:rsidP="00AB281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Unit Testing</w:t>
      </w:r>
    </w:p>
    <w:p w:rsidR="00197D29" w:rsidRDefault="00197D29" w:rsidP="00197D29">
      <w:pPr>
        <w:pStyle w:val="NoSpacing"/>
        <w:jc w:val="center"/>
      </w:pPr>
    </w:p>
    <w:p w:rsidR="00197D29" w:rsidRDefault="00197D29" w:rsidP="00197D29">
      <w:pPr>
        <w:pStyle w:val="NoSpacing"/>
      </w:pPr>
    </w:p>
    <w:p w:rsidR="0044597C" w:rsidRDefault="0044597C" w:rsidP="00197D29">
      <w:pPr>
        <w:pStyle w:val="NoSpacing"/>
        <w:rPr>
          <w:b/>
          <w:sz w:val="28"/>
          <w:szCs w:val="28"/>
        </w:rPr>
      </w:pPr>
    </w:p>
    <w:p w:rsidR="00826FF7" w:rsidRDefault="00826FF7" w:rsidP="000A6FAB">
      <w:pPr>
        <w:pStyle w:val="NoSpacing"/>
        <w:jc w:val="both"/>
      </w:pPr>
    </w:p>
    <w:p w:rsidR="000A6FAB" w:rsidRDefault="000A6FAB" w:rsidP="00197D29">
      <w:pPr>
        <w:pStyle w:val="NoSpacing"/>
      </w:pPr>
    </w:p>
    <w:p w:rsidR="00201B6D" w:rsidRPr="00201B6D" w:rsidRDefault="00493223" w:rsidP="00197D29">
      <w:pPr>
        <w:pStyle w:val="NoSpacing"/>
        <w:rPr>
          <w:b/>
        </w:rPr>
      </w:pPr>
      <w:r>
        <w:rPr>
          <w:b/>
        </w:rPr>
        <w:t>Exercise</w:t>
      </w:r>
      <w:r w:rsidR="009846F8">
        <w:rPr>
          <w:b/>
        </w:rPr>
        <w:t xml:space="preserve"> 1</w:t>
      </w:r>
    </w:p>
    <w:p w:rsidR="00201B6D" w:rsidRDefault="00201B6D" w:rsidP="00197D29">
      <w:pPr>
        <w:pStyle w:val="NoSpacing"/>
      </w:pPr>
    </w:p>
    <w:p w:rsidR="00201B6D" w:rsidRDefault="00AB2819" w:rsidP="001E1158">
      <w:pPr>
        <w:pStyle w:val="NoSpacing"/>
        <w:jc w:val="both"/>
      </w:pPr>
      <w:r>
        <w:t>Create an interface to represent a shape</w:t>
      </w:r>
      <w:r w:rsidR="00201B6D">
        <w:t>.</w:t>
      </w:r>
      <w:r>
        <w:t xml:space="preserve">  The interface should include the method signatures</w:t>
      </w:r>
    </w:p>
    <w:p w:rsidR="00AB2819" w:rsidRDefault="00AB2819" w:rsidP="001E1158">
      <w:pPr>
        <w:pStyle w:val="NoSpacing"/>
        <w:jc w:val="both"/>
      </w:pPr>
    </w:p>
    <w:p w:rsidR="00AB2819" w:rsidRDefault="00AB2819" w:rsidP="001E1158">
      <w:pPr>
        <w:pStyle w:val="NoSpacing"/>
        <w:jc w:val="both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calculatePerimeter</w:t>
      </w:r>
      <w:proofErr w:type="spellEnd"/>
      <w:r>
        <w:t>();</w:t>
      </w:r>
    </w:p>
    <w:p w:rsidR="00AB2819" w:rsidRDefault="00AB2819" w:rsidP="001E1158">
      <w:pPr>
        <w:pStyle w:val="NoSpacing"/>
        <w:jc w:val="both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calculateArea</w:t>
      </w:r>
      <w:proofErr w:type="spellEnd"/>
      <w:r>
        <w:t>();</w:t>
      </w:r>
    </w:p>
    <w:p w:rsidR="00AB2819" w:rsidRDefault="00AB2819" w:rsidP="001E1158">
      <w:pPr>
        <w:pStyle w:val="NoSpacing"/>
        <w:jc w:val="both"/>
      </w:pPr>
      <w:r>
        <w:tab/>
        <w:t xml:space="preserve">String </w:t>
      </w:r>
      <w:proofErr w:type="spellStart"/>
      <w:proofErr w:type="gramStart"/>
      <w:r>
        <w:t>getShapeName</w:t>
      </w:r>
      <w:proofErr w:type="spellEnd"/>
      <w:r>
        <w:t>(</w:t>
      </w:r>
      <w:proofErr w:type="gramEnd"/>
      <w:r>
        <w:t>);</w:t>
      </w:r>
    </w:p>
    <w:p w:rsidR="00201B6D" w:rsidRDefault="00201B6D" w:rsidP="001E1158">
      <w:pPr>
        <w:pStyle w:val="NoSpacing"/>
        <w:jc w:val="both"/>
      </w:pPr>
    </w:p>
    <w:p w:rsidR="004F2B8D" w:rsidRDefault="00AB2819" w:rsidP="001E115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Develop three classes, each of which implements the interface.  The classes should represent a </w:t>
      </w:r>
      <w:r w:rsidRPr="00007281">
        <w:rPr>
          <w:rFonts w:cstheme="minorHAnsi"/>
          <w:b/>
        </w:rPr>
        <w:t>circle</w:t>
      </w:r>
      <w:r>
        <w:rPr>
          <w:rFonts w:cstheme="minorHAnsi"/>
        </w:rPr>
        <w:t xml:space="preserve">, </w:t>
      </w:r>
      <w:r w:rsidRPr="00007281">
        <w:rPr>
          <w:rFonts w:cstheme="minorHAnsi"/>
          <w:b/>
        </w:rPr>
        <w:t>square</w:t>
      </w:r>
      <w:r>
        <w:rPr>
          <w:rFonts w:cstheme="minorHAnsi"/>
        </w:rPr>
        <w:t xml:space="preserve"> and </w:t>
      </w:r>
      <w:r w:rsidRPr="00007281">
        <w:rPr>
          <w:rFonts w:cstheme="minorHAnsi"/>
          <w:b/>
        </w:rPr>
        <w:t>rectangle</w:t>
      </w:r>
      <w:r>
        <w:rPr>
          <w:rFonts w:cstheme="minorHAnsi"/>
        </w:rPr>
        <w:t xml:space="preserve"> respectively.</w:t>
      </w:r>
      <w:r w:rsidR="00255FD9">
        <w:rPr>
          <w:rFonts w:cstheme="minorHAnsi"/>
        </w:rPr>
        <w:t xml:space="preserve">  Choose appropriate instance variables for each class and initialise these in the constructor.</w:t>
      </w:r>
    </w:p>
    <w:p w:rsidR="00AB2819" w:rsidRDefault="00AB2819" w:rsidP="001E1158">
      <w:pPr>
        <w:pStyle w:val="NoSpacing"/>
        <w:jc w:val="both"/>
        <w:rPr>
          <w:rFonts w:cstheme="minorHAnsi"/>
        </w:rPr>
      </w:pPr>
    </w:p>
    <w:p w:rsidR="00AB2819" w:rsidRDefault="00BA30A5" w:rsidP="001E115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 xml:space="preserve">Create a class to test the implementations.  </w:t>
      </w:r>
      <w:r w:rsidR="00AB2819">
        <w:rPr>
          <w:rFonts w:cstheme="minorHAnsi"/>
        </w:rPr>
        <w:t xml:space="preserve">In the main method </w:t>
      </w:r>
      <w:r w:rsidR="00255FD9">
        <w:rPr>
          <w:rFonts w:cstheme="minorHAnsi"/>
        </w:rPr>
        <w:t xml:space="preserve">of </w:t>
      </w:r>
      <w:r>
        <w:rPr>
          <w:rFonts w:cstheme="minorHAnsi"/>
        </w:rPr>
        <w:t xml:space="preserve">the class </w:t>
      </w:r>
      <w:r w:rsidR="00AB2819">
        <w:rPr>
          <w:rFonts w:cstheme="minorHAnsi"/>
        </w:rPr>
        <w:t xml:space="preserve">randomly generate </w:t>
      </w:r>
      <w:r w:rsidR="001E1158">
        <w:rPr>
          <w:rFonts w:cstheme="minorHAnsi"/>
        </w:rPr>
        <w:t xml:space="preserve">ten </w:t>
      </w:r>
      <w:r w:rsidR="00AB2819">
        <w:rPr>
          <w:rFonts w:cstheme="minorHAnsi"/>
        </w:rPr>
        <w:t xml:space="preserve">shapes </w:t>
      </w:r>
      <w:r w:rsidR="001E1158">
        <w:rPr>
          <w:rFonts w:cstheme="minorHAnsi"/>
        </w:rPr>
        <w:t xml:space="preserve">(a mixture of circles, squares and rectangles) </w:t>
      </w:r>
      <w:r w:rsidR="00AB2819">
        <w:rPr>
          <w:rFonts w:cstheme="minorHAnsi"/>
        </w:rPr>
        <w:t xml:space="preserve">and store them in </w:t>
      </w:r>
      <w:r w:rsidR="001E1158">
        <w:rPr>
          <w:rFonts w:cstheme="minorHAnsi"/>
        </w:rPr>
        <w:t>an array.</w:t>
      </w:r>
    </w:p>
    <w:p w:rsidR="001E1158" w:rsidRDefault="001E1158" w:rsidP="001E1158">
      <w:pPr>
        <w:pStyle w:val="NoSpacing"/>
        <w:jc w:val="both"/>
        <w:rPr>
          <w:rFonts w:cstheme="minorHAnsi"/>
        </w:rPr>
      </w:pPr>
    </w:p>
    <w:p w:rsidR="001E1158" w:rsidRDefault="009648D8" w:rsidP="001E115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Also in the main method, write a loop that d</w:t>
      </w:r>
      <w:r w:rsidR="001E1158">
        <w:rPr>
          <w:rFonts w:cstheme="minorHAnsi"/>
        </w:rPr>
        <w:t>isplay</w:t>
      </w:r>
      <w:r>
        <w:rPr>
          <w:rFonts w:cstheme="minorHAnsi"/>
        </w:rPr>
        <w:t>s</w:t>
      </w:r>
      <w:r w:rsidR="001E1158">
        <w:rPr>
          <w:rFonts w:cstheme="minorHAnsi"/>
        </w:rPr>
        <w:t xml:space="preserve"> the name, area and perimeter of each shape in the array.</w:t>
      </w:r>
    </w:p>
    <w:p w:rsidR="007D2202" w:rsidRDefault="007D2202" w:rsidP="001E1158">
      <w:pPr>
        <w:pStyle w:val="NoSpacing"/>
        <w:jc w:val="both"/>
        <w:rPr>
          <w:rFonts w:cstheme="minorHAnsi"/>
        </w:rPr>
      </w:pPr>
    </w:p>
    <w:p w:rsidR="007D2202" w:rsidRDefault="007D2202" w:rsidP="001E1158">
      <w:pPr>
        <w:pStyle w:val="NoSpacing"/>
        <w:jc w:val="both"/>
        <w:rPr>
          <w:rFonts w:cstheme="minorHAnsi"/>
        </w:rPr>
      </w:pPr>
    </w:p>
    <w:p w:rsidR="007D2202" w:rsidRDefault="007D2202" w:rsidP="001E1158">
      <w:pPr>
        <w:pStyle w:val="NoSpacing"/>
        <w:jc w:val="both"/>
        <w:rPr>
          <w:rFonts w:cstheme="minorHAnsi"/>
        </w:rPr>
      </w:pPr>
      <w:r>
        <w:rPr>
          <w:rFonts w:cstheme="minorHAnsi"/>
        </w:rPr>
        <w:t>The following code will be useful when randomly generating the shapes.</w:t>
      </w:r>
    </w:p>
    <w:p w:rsidR="007D2202" w:rsidRDefault="007D2202" w:rsidP="001E1158">
      <w:pPr>
        <w:pStyle w:val="NoSpacing"/>
        <w:jc w:val="both"/>
        <w:rPr>
          <w:rFonts w:cstheme="minorHAnsi"/>
        </w:rPr>
      </w:pPr>
    </w:p>
    <w:p w:rsidR="007D2202" w:rsidRPr="007D2202" w:rsidRDefault="007D2202" w:rsidP="00BB7E84">
      <w:pPr>
        <w:pStyle w:val="NoSpacing"/>
        <w:jc w:val="both"/>
        <w:rPr>
          <w:rFonts w:cstheme="minorHAnsi"/>
        </w:rPr>
      </w:pPr>
      <w:proofErr w:type="gramStart"/>
      <w:r w:rsidRPr="007D2202">
        <w:rPr>
          <w:rFonts w:cstheme="minorHAnsi"/>
        </w:rPr>
        <w:t>import</w:t>
      </w:r>
      <w:proofErr w:type="gramEnd"/>
      <w:r w:rsidRPr="007D2202">
        <w:rPr>
          <w:rFonts w:cstheme="minorHAnsi"/>
        </w:rPr>
        <w:t xml:space="preserve"> </w:t>
      </w:r>
      <w:proofErr w:type="spellStart"/>
      <w:r w:rsidRPr="007D2202">
        <w:rPr>
          <w:rFonts w:cstheme="minorHAnsi"/>
        </w:rPr>
        <w:t>java.util.Random</w:t>
      </w:r>
      <w:proofErr w:type="spellEnd"/>
      <w:r w:rsidRPr="007D2202">
        <w:rPr>
          <w:rFonts w:cstheme="minorHAnsi"/>
        </w:rPr>
        <w:t>;</w:t>
      </w:r>
    </w:p>
    <w:p w:rsidR="007D2202" w:rsidRPr="007D2202" w:rsidRDefault="007D2202" w:rsidP="007D2202">
      <w:pPr>
        <w:pStyle w:val="NoSpacing"/>
        <w:jc w:val="both"/>
        <w:rPr>
          <w:rFonts w:cstheme="minorHAnsi"/>
        </w:rPr>
      </w:pPr>
    </w:p>
    <w:p w:rsidR="009846F8" w:rsidRDefault="00BB7E84" w:rsidP="009846F8">
      <w:pPr>
        <w:pStyle w:val="NoSpacing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6E38228" wp14:editId="26C7846A">
            <wp:extent cx="5731510" cy="274573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E90" w:rsidRDefault="00D21E90" w:rsidP="009846F8">
      <w:pPr>
        <w:pStyle w:val="NoSpacing"/>
        <w:jc w:val="both"/>
        <w:rPr>
          <w:rFonts w:cstheme="minorHAnsi"/>
        </w:rPr>
      </w:pPr>
    </w:p>
    <w:p w:rsidR="009846F8" w:rsidRPr="009846F8" w:rsidRDefault="009846F8" w:rsidP="009846F8">
      <w:pPr>
        <w:pStyle w:val="NoSpacing"/>
        <w:jc w:val="both"/>
        <w:rPr>
          <w:rFonts w:cstheme="minorHAnsi"/>
          <w:b/>
        </w:rPr>
      </w:pPr>
      <w:r w:rsidRPr="009846F8">
        <w:rPr>
          <w:rFonts w:cstheme="minorHAnsi"/>
          <w:b/>
        </w:rPr>
        <w:t>Exercise 2</w:t>
      </w:r>
    </w:p>
    <w:p w:rsidR="009846F8" w:rsidRDefault="009846F8" w:rsidP="009846F8">
      <w:pPr>
        <w:pStyle w:val="NoSpacing"/>
        <w:jc w:val="both"/>
        <w:rPr>
          <w:rFonts w:cstheme="minorHAnsi"/>
        </w:rPr>
      </w:pPr>
    </w:p>
    <w:p w:rsidR="00CE7418" w:rsidRPr="00CE7418" w:rsidRDefault="00CE7418" w:rsidP="00CE7418">
      <w:pPr>
        <w:pStyle w:val="NoSpacing"/>
        <w:jc w:val="both"/>
        <w:rPr>
          <w:rFonts w:cstheme="minorHAnsi"/>
        </w:rPr>
      </w:pPr>
      <w:r w:rsidRPr="00CE7418">
        <w:rPr>
          <w:rFonts w:cstheme="minorHAnsi"/>
        </w:rPr>
        <w:t>User story – “</w:t>
      </w:r>
      <w:r w:rsidRPr="00CE7418">
        <w:rPr>
          <w:rFonts w:cstheme="minorHAnsi"/>
          <w:b/>
        </w:rPr>
        <w:t>As a user I want to be able to pass a month value 1-12 into the system and be returned as a string the name of the month. E.g. 7 = July</w:t>
      </w:r>
      <w:r w:rsidRPr="00CE7418">
        <w:rPr>
          <w:rFonts w:cstheme="minorHAnsi"/>
        </w:rPr>
        <w:t>”</w:t>
      </w:r>
    </w:p>
    <w:p w:rsidR="00CE7418" w:rsidRPr="00CE7418" w:rsidRDefault="00CE7418" w:rsidP="00CE7418">
      <w:pPr>
        <w:pStyle w:val="NoSpacing"/>
        <w:jc w:val="both"/>
        <w:rPr>
          <w:rFonts w:cstheme="minorHAnsi"/>
        </w:rPr>
      </w:pPr>
    </w:p>
    <w:p w:rsidR="00CE7418" w:rsidRPr="00CE7418" w:rsidRDefault="00CE7418" w:rsidP="00CE741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CE7418">
        <w:rPr>
          <w:rFonts w:cstheme="minorHAnsi"/>
        </w:rPr>
        <w:t>Write a Java program to implement this functionality.</w:t>
      </w:r>
    </w:p>
    <w:p w:rsidR="00CE7418" w:rsidRPr="00CE7418" w:rsidRDefault="00CE7418" w:rsidP="00CE741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CE7418">
        <w:rPr>
          <w:rFonts w:cstheme="minorHAnsi"/>
        </w:rPr>
        <w:t>You should use a switch statement.</w:t>
      </w:r>
    </w:p>
    <w:p w:rsidR="00CE7418" w:rsidRPr="00CE7418" w:rsidRDefault="00CE7418" w:rsidP="00CE741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CE7418">
        <w:rPr>
          <w:rFonts w:cstheme="minorHAnsi"/>
        </w:rPr>
        <w:t>Test all possible code paths with JUnit Test cases.</w:t>
      </w:r>
    </w:p>
    <w:p w:rsidR="009846F8" w:rsidRDefault="00CE7418" w:rsidP="00CE7418">
      <w:pPr>
        <w:pStyle w:val="NoSpacing"/>
        <w:numPr>
          <w:ilvl w:val="0"/>
          <w:numId w:val="1"/>
        </w:numPr>
        <w:jc w:val="both"/>
        <w:rPr>
          <w:rFonts w:cstheme="minorHAnsi"/>
        </w:rPr>
      </w:pPr>
      <w:r w:rsidRPr="00CE7418">
        <w:rPr>
          <w:rFonts w:cstheme="minorHAnsi"/>
        </w:rPr>
        <w:t xml:space="preserve">Default return (invalid number passed into the function) has been agreed to be a Number Format Exception.  </w:t>
      </w:r>
    </w:p>
    <w:p w:rsidR="00CE7418" w:rsidRDefault="00CE7418" w:rsidP="00CE7418">
      <w:pPr>
        <w:pStyle w:val="NoSpacing"/>
        <w:jc w:val="both"/>
        <w:rPr>
          <w:rFonts w:cstheme="minorHAnsi"/>
        </w:rPr>
      </w:pPr>
    </w:p>
    <w:p w:rsidR="009534F3" w:rsidRDefault="009534F3" w:rsidP="00CE7418">
      <w:pPr>
        <w:pStyle w:val="NoSpacing"/>
        <w:jc w:val="both"/>
        <w:rPr>
          <w:rFonts w:cstheme="minorHAnsi"/>
          <w:b/>
        </w:rPr>
      </w:pPr>
    </w:p>
    <w:p w:rsidR="009534F3" w:rsidRDefault="009534F3" w:rsidP="00CE7418">
      <w:pPr>
        <w:pStyle w:val="NoSpacing"/>
        <w:jc w:val="both"/>
        <w:rPr>
          <w:rFonts w:cstheme="minorHAnsi"/>
          <w:b/>
        </w:rPr>
      </w:pPr>
    </w:p>
    <w:p w:rsidR="00CE7418" w:rsidRPr="00CE7418" w:rsidRDefault="00CE7418" w:rsidP="00CE7418">
      <w:pPr>
        <w:pStyle w:val="NoSpacing"/>
        <w:jc w:val="both"/>
        <w:rPr>
          <w:rFonts w:cstheme="minorHAnsi"/>
          <w:b/>
        </w:rPr>
      </w:pPr>
      <w:r w:rsidRPr="00CE7418">
        <w:rPr>
          <w:rFonts w:cstheme="minorHAnsi"/>
          <w:b/>
        </w:rPr>
        <w:t>Exercise 3</w:t>
      </w:r>
    </w:p>
    <w:p w:rsidR="00CE7418" w:rsidRDefault="00CE7418" w:rsidP="00CE7418">
      <w:pPr>
        <w:pStyle w:val="NoSpacing"/>
        <w:jc w:val="both"/>
        <w:rPr>
          <w:rFonts w:cstheme="minorHAnsi"/>
        </w:rPr>
      </w:pPr>
    </w:p>
    <w:p w:rsidR="00CE7418" w:rsidRDefault="001F4AC8" w:rsidP="00CE7418">
      <w:pPr>
        <w:pStyle w:val="NoSpacing"/>
        <w:jc w:val="both"/>
        <w:rPr>
          <w:rFonts w:ascii="Consolas" w:hAnsi="Consolas" w:cs="Consolas"/>
          <w:color w:val="000000"/>
        </w:rPr>
      </w:pPr>
      <w:r>
        <w:rPr>
          <w:rFonts w:cstheme="minorHAnsi"/>
        </w:rPr>
        <w:t xml:space="preserve">Consider the </w:t>
      </w:r>
      <w:proofErr w:type="spellStart"/>
      <w:r w:rsidRPr="00B12744">
        <w:rPr>
          <w:rFonts w:ascii="Consolas" w:hAnsi="Consolas" w:cs="Consolas"/>
          <w:b/>
          <w:color w:val="000000"/>
          <w:highlight w:val="lightGray"/>
        </w:rPr>
        <w:t>CaesarCipher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B12744">
        <w:rPr>
          <w:rFonts w:cs="Consolas"/>
          <w:color w:val="000000"/>
        </w:rPr>
        <w:t xml:space="preserve">class you developed in practical 2. Remove any </w:t>
      </w:r>
      <w:r w:rsidRPr="00B12744">
        <w:rPr>
          <w:rFonts w:cs="Consolas"/>
          <w:i/>
          <w:color w:val="000000"/>
        </w:rPr>
        <w:t>ad hoc</w:t>
      </w:r>
      <w:r w:rsidRPr="00B12744">
        <w:rPr>
          <w:rFonts w:cs="Consolas"/>
          <w:color w:val="000000"/>
        </w:rPr>
        <w:t xml:space="preserve"> tests you may have created and replace with </w:t>
      </w:r>
      <w:r w:rsidR="00B12744" w:rsidRPr="00B12744">
        <w:rPr>
          <w:rFonts w:cs="Consolas"/>
          <w:color w:val="000000"/>
        </w:rPr>
        <w:t xml:space="preserve">suitable </w:t>
      </w:r>
      <w:r w:rsidRPr="0093106B">
        <w:rPr>
          <w:rFonts w:cs="Consolas"/>
          <w:b/>
          <w:color w:val="000000"/>
        </w:rPr>
        <w:t xml:space="preserve">JUnit test </w:t>
      </w:r>
      <w:r w:rsidR="00B12744" w:rsidRPr="0093106B">
        <w:rPr>
          <w:rFonts w:cs="Consolas"/>
          <w:b/>
          <w:color w:val="000000"/>
        </w:rPr>
        <w:t>cases</w:t>
      </w:r>
      <w:r w:rsidR="00B12744" w:rsidRPr="00B12744">
        <w:rPr>
          <w:rFonts w:cs="Consolas"/>
          <w:color w:val="000000"/>
        </w:rPr>
        <w:t>.</w:t>
      </w:r>
      <w:r>
        <w:rPr>
          <w:rFonts w:ascii="Consolas" w:hAnsi="Consolas" w:cs="Consolas"/>
          <w:color w:val="000000"/>
        </w:rPr>
        <w:t xml:space="preserve"> </w:t>
      </w:r>
    </w:p>
    <w:p w:rsidR="00B12744" w:rsidRPr="00B12744" w:rsidRDefault="00B12744" w:rsidP="00CE7418">
      <w:pPr>
        <w:pStyle w:val="NoSpacing"/>
        <w:jc w:val="both"/>
        <w:rPr>
          <w:rFonts w:cs="Consolas"/>
          <w:color w:val="000000"/>
        </w:rPr>
      </w:pPr>
    </w:p>
    <w:p w:rsidR="009534F3" w:rsidRDefault="009534F3" w:rsidP="007941CB">
      <w:pPr>
        <w:pStyle w:val="NoSpacing"/>
        <w:jc w:val="both"/>
        <w:rPr>
          <w:rFonts w:cs="Consolas"/>
          <w:b/>
          <w:color w:val="000000"/>
        </w:rPr>
      </w:pPr>
    </w:p>
    <w:p w:rsidR="009534F3" w:rsidRDefault="009534F3" w:rsidP="007941CB">
      <w:pPr>
        <w:pStyle w:val="NoSpacing"/>
        <w:jc w:val="both"/>
        <w:rPr>
          <w:rFonts w:cs="Consolas"/>
          <w:b/>
          <w:color w:val="000000"/>
        </w:rPr>
      </w:pPr>
    </w:p>
    <w:p w:rsidR="007941CB" w:rsidRDefault="007941CB">
      <w:pPr>
        <w:spacing w:after="200" w:line="276" w:lineRule="auto"/>
        <w:rPr>
          <w:rFonts w:asciiTheme="minorHAnsi" w:eastAsiaTheme="minorHAnsi" w:hAnsiTheme="minorHAnsi" w:cs="Consolas"/>
          <w:b/>
          <w:color w:val="000000"/>
          <w:sz w:val="22"/>
          <w:szCs w:val="22"/>
          <w:lang w:eastAsia="en-US"/>
        </w:rPr>
      </w:pPr>
      <w:r>
        <w:rPr>
          <w:rFonts w:cs="Consolas"/>
          <w:b/>
          <w:color w:val="000000"/>
        </w:rPr>
        <w:br w:type="page"/>
      </w:r>
    </w:p>
    <w:p w:rsidR="007941CB" w:rsidRDefault="007941CB" w:rsidP="00CE7418">
      <w:pPr>
        <w:pStyle w:val="NoSpacing"/>
        <w:jc w:val="both"/>
        <w:rPr>
          <w:rFonts w:cs="Consolas"/>
          <w:b/>
          <w:color w:val="000000"/>
        </w:rPr>
      </w:pPr>
    </w:p>
    <w:p w:rsidR="00B12744" w:rsidRDefault="00F8634A" w:rsidP="00CE7418">
      <w:pPr>
        <w:pStyle w:val="NoSpacing"/>
        <w:jc w:val="both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>Exercise 4</w:t>
      </w:r>
    </w:p>
    <w:p w:rsidR="00B12744" w:rsidRDefault="00B12744" w:rsidP="00CE7418">
      <w:pPr>
        <w:pStyle w:val="NoSpacing"/>
        <w:jc w:val="both"/>
        <w:rPr>
          <w:rFonts w:cs="Consolas"/>
          <w:b/>
          <w:color w:val="000000"/>
        </w:rPr>
      </w:pPr>
    </w:p>
    <w:p w:rsidR="007941CB" w:rsidRDefault="0093106B" w:rsidP="009534F3">
      <w:pPr>
        <w:pStyle w:val="NoSpacing"/>
        <w:numPr>
          <w:ilvl w:val="0"/>
          <w:numId w:val="3"/>
        </w:num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Create the follow</w:t>
      </w:r>
      <w:r w:rsidR="007941CB">
        <w:rPr>
          <w:rFonts w:cs="Consolas"/>
          <w:color w:val="000000"/>
        </w:rPr>
        <w:t>ing class to represent an email message.</w:t>
      </w:r>
    </w:p>
    <w:p w:rsidR="00B12744" w:rsidRDefault="0093106B" w:rsidP="00CE7418">
      <w:pPr>
        <w:pStyle w:val="NoSpacing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</w:p>
    <w:p w:rsidR="0093106B" w:rsidRDefault="004D51C1" w:rsidP="00007281">
      <w:pPr>
        <w:pStyle w:val="NoSpacing"/>
        <w:jc w:val="center"/>
        <w:rPr>
          <w:rFonts w:cs="Consolas"/>
          <w:color w:val="000000"/>
        </w:rPr>
      </w:pPr>
      <w:r>
        <w:rPr>
          <w:noProof/>
          <w:lang w:eastAsia="en-GB"/>
        </w:rPr>
        <w:drawing>
          <wp:inline distT="0" distB="0" distL="0" distR="0" wp14:anchorId="0E9F292C" wp14:editId="63BAF6CD">
            <wp:extent cx="1533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CB" w:rsidRDefault="007941CB" w:rsidP="006809AF">
      <w:pPr>
        <w:pStyle w:val="NoSpacing"/>
        <w:jc w:val="both"/>
        <w:rPr>
          <w:rFonts w:cs="Consolas"/>
          <w:color w:val="000000"/>
        </w:rPr>
      </w:pPr>
    </w:p>
    <w:p w:rsidR="007941CB" w:rsidRDefault="006809AF" w:rsidP="007941CB">
      <w:pPr>
        <w:pStyle w:val="NoSpacing"/>
        <w:numPr>
          <w:ilvl w:val="0"/>
          <w:numId w:val="2"/>
        </w:num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>There should be public getters and Setters.</w:t>
      </w:r>
      <w:r w:rsidRPr="006809AF">
        <w:rPr>
          <w:rFonts w:cs="Consolas"/>
          <w:color w:val="000000"/>
        </w:rPr>
        <w:t xml:space="preserve"> </w:t>
      </w:r>
      <w:r>
        <w:rPr>
          <w:rFonts w:cs="Consolas"/>
          <w:color w:val="000000"/>
        </w:rPr>
        <w:t xml:space="preserve"> </w:t>
      </w:r>
    </w:p>
    <w:p w:rsidR="00964108" w:rsidRDefault="006809AF" w:rsidP="00964108">
      <w:pPr>
        <w:pStyle w:val="NoSpacing"/>
        <w:numPr>
          <w:ilvl w:val="0"/>
          <w:numId w:val="2"/>
        </w:numPr>
        <w:jc w:val="both"/>
        <w:rPr>
          <w:rFonts w:cs="Consolas"/>
          <w:color w:val="000000"/>
        </w:rPr>
      </w:pPr>
      <w:r w:rsidRPr="00964108">
        <w:rPr>
          <w:rFonts w:cs="Consolas"/>
          <w:color w:val="000000"/>
        </w:rPr>
        <w:t>The class should include a constructor that accepts ALL the field types</w:t>
      </w:r>
      <w:r w:rsidR="00964108">
        <w:rPr>
          <w:rFonts w:cs="Consolas"/>
          <w:color w:val="000000"/>
        </w:rPr>
        <w:t xml:space="preserve">. </w:t>
      </w:r>
    </w:p>
    <w:p w:rsidR="005A3D7E" w:rsidRPr="00964108" w:rsidRDefault="005A3D7E" w:rsidP="00964108">
      <w:pPr>
        <w:pStyle w:val="NoSpacing"/>
        <w:numPr>
          <w:ilvl w:val="0"/>
          <w:numId w:val="2"/>
        </w:numPr>
        <w:jc w:val="both"/>
        <w:rPr>
          <w:rFonts w:cs="Consolas"/>
          <w:color w:val="000000"/>
        </w:rPr>
      </w:pPr>
      <w:r w:rsidRPr="00964108">
        <w:rPr>
          <w:rFonts w:cs="Consolas"/>
          <w:color w:val="000000"/>
        </w:rPr>
        <w:t>Business rules to be implemented.</w:t>
      </w:r>
    </w:p>
    <w:p w:rsidR="005A3D7E" w:rsidRDefault="005A3D7E" w:rsidP="00CE7418">
      <w:pPr>
        <w:pStyle w:val="NoSpacing"/>
        <w:jc w:val="both"/>
        <w:rPr>
          <w:rFonts w:cs="Consolas"/>
          <w:color w:val="000000"/>
        </w:rPr>
      </w:pPr>
    </w:p>
    <w:p w:rsidR="005A3D7E" w:rsidRDefault="005A3D7E" w:rsidP="009534F3">
      <w:pPr>
        <w:pStyle w:val="NoSpacing"/>
        <w:ind w:firstLine="720"/>
        <w:jc w:val="both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 xml:space="preserve">TO  </w:t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  <w:t>– limited to 30 characters.</w:t>
      </w:r>
      <w:proofErr w:type="gramEnd"/>
      <w:r>
        <w:rPr>
          <w:rFonts w:cs="Consolas"/>
          <w:color w:val="000000"/>
        </w:rPr>
        <w:t xml:space="preserve">  Allowable format:  </w:t>
      </w:r>
      <w:r w:rsidRPr="005A3D7E">
        <w:rPr>
          <w:rFonts w:cs="Consolas"/>
          <w:i/>
          <w:color w:val="000000"/>
        </w:rPr>
        <w:t>text</w:t>
      </w:r>
      <w:r>
        <w:rPr>
          <w:rFonts w:cs="Consolas"/>
          <w:color w:val="000000"/>
        </w:rPr>
        <w:t xml:space="preserve"> </w:t>
      </w:r>
      <w:proofErr w:type="gramStart"/>
      <w:r>
        <w:rPr>
          <w:rFonts w:cs="Consolas"/>
          <w:color w:val="000000"/>
        </w:rPr>
        <w:t xml:space="preserve">@  </w:t>
      </w:r>
      <w:r w:rsidRPr="005A3D7E">
        <w:rPr>
          <w:rFonts w:cs="Consolas"/>
          <w:i/>
          <w:color w:val="000000"/>
        </w:rPr>
        <w:t>text</w:t>
      </w:r>
      <w:proofErr w:type="gramEnd"/>
      <w:r>
        <w:rPr>
          <w:rFonts w:cs="Consolas"/>
          <w:color w:val="000000"/>
        </w:rPr>
        <w:t xml:space="preserve">  </w:t>
      </w:r>
    </w:p>
    <w:p w:rsidR="005A3D7E" w:rsidRDefault="005A3D7E" w:rsidP="009534F3">
      <w:pPr>
        <w:pStyle w:val="NoSpacing"/>
        <w:ind w:firstLine="720"/>
        <w:jc w:val="both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 xml:space="preserve">FROM  </w:t>
      </w:r>
      <w:r>
        <w:rPr>
          <w:rFonts w:cs="Consolas"/>
          <w:color w:val="000000"/>
        </w:rPr>
        <w:tab/>
      </w:r>
      <w:r>
        <w:rPr>
          <w:rFonts w:cs="Consolas"/>
          <w:color w:val="000000"/>
        </w:rPr>
        <w:tab/>
        <w:t>– limited to 30 characters.</w:t>
      </w:r>
      <w:proofErr w:type="gramEnd"/>
      <w:r>
        <w:rPr>
          <w:rFonts w:cs="Consolas"/>
          <w:color w:val="000000"/>
        </w:rPr>
        <w:t xml:space="preserve">  Allowable format:  text </w:t>
      </w:r>
      <w:proofErr w:type="gramStart"/>
      <w:r>
        <w:rPr>
          <w:rFonts w:cs="Consolas"/>
          <w:color w:val="000000"/>
        </w:rPr>
        <w:t>@  text</w:t>
      </w:r>
      <w:proofErr w:type="gramEnd"/>
      <w:r>
        <w:rPr>
          <w:rFonts w:cs="Consolas"/>
          <w:color w:val="000000"/>
        </w:rPr>
        <w:t xml:space="preserve"> </w:t>
      </w:r>
    </w:p>
    <w:p w:rsidR="005A3D7E" w:rsidRDefault="005A3D7E" w:rsidP="009534F3">
      <w:pPr>
        <w:pStyle w:val="NoSpacing"/>
        <w:ind w:firstLine="72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SUBJECT </w:t>
      </w:r>
      <w:r>
        <w:rPr>
          <w:rFonts w:cs="Consolas"/>
          <w:color w:val="000000"/>
        </w:rPr>
        <w:tab/>
        <w:t xml:space="preserve">– </w:t>
      </w:r>
      <w:r w:rsidR="009D00C5">
        <w:rPr>
          <w:rFonts w:cs="Consolas"/>
          <w:color w:val="000000"/>
        </w:rPr>
        <w:t>1</w:t>
      </w:r>
      <w:r>
        <w:rPr>
          <w:rFonts w:cs="Consolas"/>
          <w:color w:val="000000"/>
        </w:rPr>
        <w:t xml:space="preserve"> to 20 characters.  </w:t>
      </w:r>
      <w:proofErr w:type="gramStart"/>
      <w:r>
        <w:rPr>
          <w:rFonts w:cs="Consolas"/>
          <w:color w:val="000000"/>
        </w:rPr>
        <w:t>Must begin with an upper case character.</w:t>
      </w:r>
      <w:proofErr w:type="gramEnd"/>
    </w:p>
    <w:p w:rsidR="005A3D7E" w:rsidRDefault="005A3D7E" w:rsidP="009534F3">
      <w:pPr>
        <w:pStyle w:val="NoSpacing"/>
        <w:ind w:firstLine="720"/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MESSAGE </w:t>
      </w:r>
      <w:r>
        <w:rPr>
          <w:rFonts w:cs="Consolas"/>
          <w:color w:val="000000"/>
        </w:rPr>
        <w:tab/>
        <w:t xml:space="preserve">- </w:t>
      </w:r>
      <w:r w:rsidR="009D00C5">
        <w:rPr>
          <w:rFonts w:cs="Consolas"/>
          <w:color w:val="000000"/>
        </w:rPr>
        <w:t>1</w:t>
      </w:r>
      <w:r>
        <w:rPr>
          <w:rFonts w:cs="Consolas"/>
          <w:color w:val="000000"/>
        </w:rPr>
        <w:t xml:space="preserve"> to 255 characters. </w:t>
      </w:r>
    </w:p>
    <w:p w:rsidR="005A3D7E" w:rsidRDefault="005A3D7E" w:rsidP="00CE7418">
      <w:pPr>
        <w:pStyle w:val="NoSpacing"/>
        <w:jc w:val="both"/>
        <w:rPr>
          <w:rFonts w:cs="Consolas"/>
          <w:color w:val="000000"/>
        </w:rPr>
      </w:pPr>
    </w:p>
    <w:p w:rsidR="00BB7E84" w:rsidRDefault="00BB7E84" w:rsidP="00BB7E84">
      <w:pPr>
        <w:pStyle w:val="NoSpacing"/>
        <w:ind w:firstLine="360"/>
        <w:jc w:val="both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>HINT :</w:t>
      </w:r>
      <w:proofErr w:type="gramEnd"/>
      <w:r>
        <w:rPr>
          <w:rFonts w:cs="Consolas"/>
          <w:color w:val="000000"/>
        </w:rPr>
        <w:t xml:space="preserve"> you can use </w:t>
      </w:r>
      <w:r w:rsidRPr="00BB7E84">
        <w:rPr>
          <w:rFonts w:cs="Consolas"/>
          <w:color w:val="000000"/>
        </w:rPr>
        <w:t>Regex</w:t>
      </w:r>
      <w:r>
        <w:rPr>
          <w:rFonts w:cs="Consolas"/>
          <w:color w:val="000000"/>
        </w:rPr>
        <w:t xml:space="preserve"> to check for the validation rules for the text fields.. </w:t>
      </w:r>
      <w:proofErr w:type="gramStart"/>
      <w:r>
        <w:rPr>
          <w:rFonts w:cs="Consolas"/>
          <w:color w:val="000000"/>
        </w:rPr>
        <w:t>for</w:t>
      </w:r>
      <w:proofErr w:type="gramEnd"/>
      <w:r>
        <w:rPr>
          <w:rFonts w:cs="Consolas"/>
          <w:color w:val="000000"/>
        </w:rPr>
        <w:t xml:space="preserve"> example.</w:t>
      </w:r>
    </w:p>
    <w:p w:rsidR="00BB7E84" w:rsidRDefault="00BB7E84" w:rsidP="00CE7418">
      <w:pPr>
        <w:pStyle w:val="NoSpacing"/>
        <w:jc w:val="both"/>
        <w:rPr>
          <w:rFonts w:cs="Consolas"/>
          <w:color w:val="000000"/>
        </w:rPr>
      </w:pPr>
    </w:p>
    <w:p w:rsidR="004E7912" w:rsidRDefault="004E7912" w:rsidP="004E7912">
      <w:pPr>
        <w:pStyle w:val="NoSpacing"/>
        <w:ind w:firstLine="360"/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04F01009" wp14:editId="08A3ECDC">
            <wp:extent cx="2336800" cy="361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12" w:rsidRDefault="004E7912" w:rsidP="00CE7418">
      <w:pPr>
        <w:pStyle w:val="NoSpacing"/>
        <w:jc w:val="both"/>
        <w:rPr>
          <w:rFonts w:cs="Consolas"/>
          <w:color w:val="000000"/>
        </w:rPr>
      </w:pPr>
    </w:p>
    <w:p w:rsidR="00BB7E84" w:rsidRDefault="004E7912" w:rsidP="004E7912">
      <w:pPr>
        <w:pStyle w:val="NoSpacing"/>
        <w:ind w:firstLine="360"/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3132A2BB" wp14:editId="7E99A1DE">
            <wp:extent cx="4495800" cy="80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12" w:rsidRDefault="004E7912" w:rsidP="004E7912">
      <w:pPr>
        <w:pStyle w:val="NoSpacing"/>
        <w:jc w:val="center"/>
        <w:rPr>
          <w:rFonts w:cs="Consolas"/>
          <w:color w:val="000000"/>
        </w:rPr>
      </w:pPr>
    </w:p>
    <w:p w:rsidR="00BB7E84" w:rsidRDefault="00BB7E84" w:rsidP="00CE7418">
      <w:pPr>
        <w:pStyle w:val="NoSpacing"/>
        <w:jc w:val="both"/>
        <w:rPr>
          <w:rFonts w:cs="Consolas"/>
          <w:color w:val="000000"/>
        </w:rPr>
      </w:pPr>
    </w:p>
    <w:p w:rsidR="004E7912" w:rsidRDefault="004E7912" w:rsidP="004E7912">
      <w:pPr>
        <w:pStyle w:val="NoSpacing"/>
        <w:ind w:firstLine="360"/>
        <w:jc w:val="both"/>
        <w:rPr>
          <w:rFonts w:cs="Consolas"/>
          <w:color w:val="000000"/>
        </w:rPr>
      </w:pPr>
      <w:r>
        <w:rPr>
          <w:noProof/>
        </w:rPr>
        <w:drawing>
          <wp:inline distT="0" distB="0" distL="0" distR="0" wp14:anchorId="499D89FF" wp14:editId="3BC3D879">
            <wp:extent cx="4654550" cy="2305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AF" w:rsidRDefault="006809AF" w:rsidP="00CE7418">
      <w:pPr>
        <w:pStyle w:val="NoSpacing"/>
        <w:jc w:val="both"/>
        <w:rPr>
          <w:rFonts w:cs="Consolas"/>
          <w:color w:val="000000"/>
        </w:rPr>
      </w:pPr>
    </w:p>
    <w:p w:rsidR="004E7912" w:rsidRDefault="004E7912" w:rsidP="004E7912">
      <w:pPr>
        <w:pStyle w:val="NoSpacing"/>
        <w:ind w:firstLine="360"/>
        <w:jc w:val="both"/>
        <w:rPr>
          <w:rFonts w:cs="Consolas"/>
          <w:color w:val="000000"/>
        </w:rPr>
      </w:pPr>
      <w:r>
        <w:rPr>
          <w:noProof/>
        </w:rPr>
        <w:lastRenderedPageBreak/>
        <w:drawing>
          <wp:inline distT="0" distB="0" distL="0" distR="0" wp14:anchorId="7B060756" wp14:editId="0C40DE11">
            <wp:extent cx="400685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912" w:rsidRDefault="004E7912" w:rsidP="004E7912">
      <w:pPr>
        <w:pStyle w:val="NoSpacing"/>
        <w:ind w:firstLine="360"/>
        <w:jc w:val="both"/>
        <w:rPr>
          <w:rFonts w:cs="Consolas"/>
          <w:color w:val="000000"/>
        </w:rPr>
      </w:pPr>
    </w:p>
    <w:p w:rsidR="004E7912" w:rsidRDefault="004E7912" w:rsidP="004E7912">
      <w:pPr>
        <w:pStyle w:val="NoSpacing"/>
        <w:ind w:firstLine="360"/>
        <w:jc w:val="both"/>
        <w:rPr>
          <w:rFonts w:cs="Consolas"/>
          <w:color w:val="000000"/>
        </w:rPr>
      </w:pPr>
      <w:bookmarkStart w:id="0" w:name="_GoBack"/>
      <w:bookmarkEnd w:id="0"/>
    </w:p>
    <w:p w:rsidR="007941CB" w:rsidRDefault="006809AF" w:rsidP="009534F3">
      <w:pPr>
        <w:pStyle w:val="NoSpacing"/>
        <w:numPr>
          <w:ilvl w:val="0"/>
          <w:numId w:val="3"/>
        </w:numPr>
        <w:jc w:val="both"/>
        <w:rPr>
          <w:rFonts w:cs="Consolas"/>
          <w:color w:val="000000"/>
        </w:rPr>
      </w:pPr>
      <w:r>
        <w:rPr>
          <w:rFonts w:cs="Consolas"/>
          <w:color w:val="000000"/>
        </w:rPr>
        <w:t xml:space="preserve">The </w:t>
      </w:r>
      <w:r w:rsidRPr="00DA0F6F">
        <w:rPr>
          <w:rFonts w:cs="Consolas"/>
          <w:b/>
          <w:color w:val="000000"/>
        </w:rPr>
        <w:t>send</w:t>
      </w:r>
      <w:r>
        <w:rPr>
          <w:rFonts w:cs="Consolas"/>
          <w:color w:val="000000"/>
        </w:rPr>
        <w:t xml:space="preserve"> method will create an instance of </w:t>
      </w:r>
      <w:proofErr w:type="spellStart"/>
      <w:r w:rsidR="00DA0F6F" w:rsidRPr="00DA0F6F">
        <w:rPr>
          <w:rFonts w:cs="Consolas"/>
          <w:b/>
          <w:i/>
          <w:color w:val="000000"/>
        </w:rPr>
        <w:t>EmailControl</w:t>
      </w:r>
      <w:proofErr w:type="spellEnd"/>
      <w:r w:rsidR="00DA0F6F">
        <w:rPr>
          <w:rFonts w:cs="Consolas"/>
          <w:color w:val="000000"/>
        </w:rPr>
        <w:t xml:space="preserve">.  This </w:t>
      </w:r>
      <w:r w:rsidR="007941CB">
        <w:rPr>
          <w:rFonts w:cs="Consolas"/>
          <w:color w:val="000000"/>
        </w:rPr>
        <w:t>class</w:t>
      </w:r>
      <w:r w:rsidR="00DA0F6F">
        <w:rPr>
          <w:rFonts w:cs="Consolas"/>
          <w:color w:val="000000"/>
        </w:rPr>
        <w:t xml:space="preserve"> has not been</w:t>
      </w:r>
      <w:r w:rsidR="007941CB">
        <w:rPr>
          <w:rFonts w:cs="Consolas"/>
          <w:color w:val="000000"/>
        </w:rPr>
        <w:t xml:space="preserve"> developed yet and is therefore not available for you to test your class with.</w:t>
      </w:r>
      <w:r w:rsidR="00DA0F6F">
        <w:rPr>
          <w:rFonts w:cs="Consolas"/>
          <w:color w:val="000000"/>
        </w:rPr>
        <w:t xml:space="preserve"> So you should create a </w:t>
      </w:r>
      <w:r w:rsidR="00DA0F6F" w:rsidRPr="00DA0F6F">
        <w:rPr>
          <w:rFonts w:cs="Consolas"/>
          <w:b/>
          <w:color w:val="000000"/>
        </w:rPr>
        <w:t>stub class</w:t>
      </w:r>
      <w:r w:rsidR="00DA0F6F">
        <w:rPr>
          <w:rFonts w:cs="Consolas"/>
          <w:color w:val="000000"/>
        </w:rPr>
        <w:t xml:space="preserve"> to simulate it.  </w:t>
      </w:r>
      <w:r w:rsidR="007941CB">
        <w:rPr>
          <w:rFonts w:cs="Consolas"/>
          <w:color w:val="000000"/>
        </w:rPr>
        <w:t xml:space="preserve">It should return a default </w:t>
      </w:r>
      <w:r w:rsidR="007941CB" w:rsidRPr="007941CB">
        <w:rPr>
          <w:rFonts w:cs="Consolas"/>
          <w:b/>
          <w:color w:val="000000"/>
        </w:rPr>
        <w:t>true</w:t>
      </w:r>
      <w:r w:rsidR="007941CB">
        <w:rPr>
          <w:rFonts w:cs="Consolas"/>
          <w:color w:val="000000"/>
        </w:rPr>
        <w:t xml:space="preserve"> value. </w:t>
      </w:r>
    </w:p>
    <w:p w:rsidR="00DA0F6F" w:rsidRDefault="00DA0F6F" w:rsidP="00DA0F6F">
      <w:pPr>
        <w:pStyle w:val="NoSpacing"/>
        <w:jc w:val="both"/>
        <w:rPr>
          <w:rFonts w:cs="Consolas"/>
          <w:color w:val="000000"/>
        </w:rPr>
      </w:pPr>
    </w:p>
    <w:p w:rsidR="007941CB" w:rsidRDefault="007941CB" w:rsidP="00DA0F6F">
      <w:pPr>
        <w:pStyle w:val="NoSpacing"/>
        <w:jc w:val="both"/>
        <w:rPr>
          <w:rFonts w:cs="Consolas"/>
          <w:color w:val="000000"/>
        </w:rPr>
      </w:pPr>
    </w:p>
    <w:p w:rsidR="007941CB" w:rsidRDefault="007941CB" w:rsidP="00007281">
      <w:pPr>
        <w:pStyle w:val="NoSpacing"/>
        <w:jc w:val="center"/>
        <w:rPr>
          <w:rFonts w:cs="Consolas"/>
          <w:color w:val="000000"/>
        </w:rPr>
      </w:pPr>
      <w:r>
        <w:rPr>
          <w:noProof/>
          <w:lang w:eastAsia="en-GB"/>
        </w:rPr>
        <w:drawing>
          <wp:inline distT="0" distB="0" distL="0" distR="0" wp14:anchorId="5F5A6B76" wp14:editId="2AD978F1">
            <wp:extent cx="3295650" cy="96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CB" w:rsidRDefault="007941CB" w:rsidP="009534F3">
      <w:pPr>
        <w:pStyle w:val="NoSpacing"/>
        <w:ind w:firstLine="720"/>
        <w:jc w:val="both"/>
        <w:rPr>
          <w:rFonts w:cs="Consolas"/>
          <w:color w:val="000000"/>
        </w:rPr>
      </w:pPr>
      <w:proofErr w:type="gramStart"/>
      <w:r>
        <w:rPr>
          <w:rFonts w:cs="Consolas"/>
          <w:color w:val="000000"/>
        </w:rPr>
        <w:t xml:space="preserve">Possible implementation of the </w:t>
      </w:r>
      <w:r w:rsidRPr="007941CB">
        <w:rPr>
          <w:rFonts w:cs="Consolas"/>
          <w:b/>
          <w:color w:val="000000"/>
        </w:rPr>
        <w:t>send</w:t>
      </w:r>
      <w:r>
        <w:rPr>
          <w:rFonts w:cs="Consolas"/>
          <w:color w:val="000000"/>
        </w:rPr>
        <w:t xml:space="preserve"> method of </w:t>
      </w:r>
      <w:proofErr w:type="spellStart"/>
      <w:r w:rsidRPr="007941CB">
        <w:rPr>
          <w:rFonts w:cs="Consolas"/>
          <w:b/>
          <w:color w:val="000000"/>
        </w:rPr>
        <w:t>EMailControl</w:t>
      </w:r>
      <w:proofErr w:type="spellEnd"/>
      <w:r>
        <w:rPr>
          <w:rFonts w:cs="Consolas"/>
          <w:color w:val="000000"/>
        </w:rPr>
        <w:t>.</w:t>
      </w:r>
      <w:proofErr w:type="gramEnd"/>
    </w:p>
    <w:p w:rsidR="007941CB" w:rsidRDefault="007941CB" w:rsidP="00DA0F6F">
      <w:pPr>
        <w:pStyle w:val="NoSpacing"/>
        <w:jc w:val="both"/>
        <w:rPr>
          <w:rFonts w:cs="Consolas"/>
          <w:color w:val="000000"/>
        </w:rPr>
      </w:pPr>
    </w:p>
    <w:p w:rsidR="00DA0F6F" w:rsidRPr="00DA0F6F" w:rsidRDefault="00DA0F6F" w:rsidP="009534F3">
      <w:pPr>
        <w:pStyle w:val="NoSpacing"/>
        <w:ind w:left="720" w:firstLine="720"/>
        <w:jc w:val="both"/>
        <w:rPr>
          <w:rFonts w:cs="Consolas"/>
          <w:color w:val="000000"/>
        </w:rPr>
      </w:pPr>
      <w:proofErr w:type="spellStart"/>
      <w:r w:rsidRPr="00DA0F6F">
        <w:rPr>
          <w:rFonts w:cs="Consolas"/>
          <w:color w:val="000000"/>
        </w:rPr>
        <w:t>EmailControl</w:t>
      </w:r>
      <w:proofErr w:type="spellEnd"/>
      <w:r w:rsidRPr="00DA0F6F">
        <w:rPr>
          <w:rFonts w:cs="Consolas"/>
          <w:color w:val="000000"/>
        </w:rPr>
        <w:t xml:space="preserve"> </w:t>
      </w:r>
      <w:proofErr w:type="spellStart"/>
      <w:r w:rsidRPr="00DA0F6F">
        <w:rPr>
          <w:rFonts w:cs="Consolas"/>
          <w:color w:val="000000"/>
        </w:rPr>
        <w:t>ec</w:t>
      </w:r>
      <w:proofErr w:type="spellEnd"/>
      <w:r w:rsidRPr="00DA0F6F">
        <w:rPr>
          <w:rFonts w:cs="Consolas"/>
          <w:color w:val="000000"/>
        </w:rPr>
        <w:t xml:space="preserve"> = new </w:t>
      </w:r>
      <w:proofErr w:type="spellStart"/>
      <w:proofErr w:type="gramStart"/>
      <w:r w:rsidRPr="00DA0F6F">
        <w:rPr>
          <w:rFonts w:cs="Consolas"/>
          <w:color w:val="000000"/>
        </w:rPr>
        <w:t>EmailControl</w:t>
      </w:r>
      <w:proofErr w:type="spellEnd"/>
      <w:r w:rsidRPr="00DA0F6F">
        <w:rPr>
          <w:rFonts w:cs="Consolas"/>
          <w:color w:val="000000"/>
        </w:rPr>
        <w:t>(</w:t>
      </w:r>
      <w:proofErr w:type="gramEnd"/>
      <w:r w:rsidRPr="00DA0F6F">
        <w:rPr>
          <w:rFonts w:cs="Consolas"/>
          <w:color w:val="000000"/>
        </w:rPr>
        <w:t>);</w:t>
      </w:r>
    </w:p>
    <w:p w:rsidR="006809AF" w:rsidRDefault="00DA0F6F" w:rsidP="009534F3">
      <w:pPr>
        <w:pStyle w:val="NoSpacing"/>
        <w:ind w:left="720" w:firstLine="720"/>
        <w:jc w:val="both"/>
        <w:rPr>
          <w:rFonts w:cs="Consolas"/>
          <w:color w:val="000000"/>
        </w:rPr>
      </w:pPr>
      <w:proofErr w:type="spellStart"/>
      <w:proofErr w:type="gramStart"/>
      <w:r w:rsidRPr="00DA0F6F">
        <w:rPr>
          <w:rFonts w:cs="Consolas"/>
          <w:color w:val="000000"/>
        </w:rPr>
        <w:t>ec.sendMessage</w:t>
      </w:r>
      <w:proofErr w:type="spellEnd"/>
      <w:r w:rsidRPr="00DA0F6F">
        <w:rPr>
          <w:rFonts w:cs="Consolas"/>
          <w:color w:val="000000"/>
        </w:rPr>
        <w:t>(</w:t>
      </w:r>
      <w:proofErr w:type="spellStart"/>
      <w:proofErr w:type="gramEnd"/>
      <w:r w:rsidRPr="00DA0F6F">
        <w:rPr>
          <w:rFonts w:cs="Consolas"/>
          <w:color w:val="000000"/>
        </w:rPr>
        <w:t>this.from</w:t>
      </w:r>
      <w:proofErr w:type="spellEnd"/>
      <w:r w:rsidRPr="00DA0F6F">
        <w:rPr>
          <w:rFonts w:cs="Consolas"/>
          <w:color w:val="000000"/>
        </w:rPr>
        <w:t xml:space="preserve">, this.to, </w:t>
      </w:r>
      <w:proofErr w:type="spellStart"/>
      <w:r w:rsidRPr="00DA0F6F">
        <w:rPr>
          <w:rFonts w:cs="Consolas"/>
          <w:color w:val="000000"/>
        </w:rPr>
        <w:t>this.subject</w:t>
      </w:r>
      <w:proofErr w:type="spellEnd"/>
      <w:r w:rsidRPr="00DA0F6F">
        <w:rPr>
          <w:rFonts w:cs="Consolas"/>
          <w:color w:val="000000"/>
        </w:rPr>
        <w:t xml:space="preserve">, </w:t>
      </w:r>
      <w:proofErr w:type="spellStart"/>
      <w:r w:rsidRPr="00DA0F6F">
        <w:rPr>
          <w:rFonts w:cs="Consolas"/>
          <w:color w:val="000000"/>
        </w:rPr>
        <w:t>this.message</w:t>
      </w:r>
      <w:proofErr w:type="spellEnd"/>
      <w:r w:rsidRPr="00DA0F6F">
        <w:rPr>
          <w:rFonts w:cs="Consolas"/>
          <w:color w:val="000000"/>
        </w:rPr>
        <w:t>);</w:t>
      </w:r>
    </w:p>
    <w:p w:rsidR="006809AF" w:rsidRDefault="006809AF" w:rsidP="00CE7418">
      <w:pPr>
        <w:pStyle w:val="NoSpacing"/>
        <w:jc w:val="both"/>
        <w:rPr>
          <w:rFonts w:cs="Consolas"/>
          <w:color w:val="000000"/>
        </w:rPr>
      </w:pPr>
    </w:p>
    <w:p w:rsidR="007941CB" w:rsidRDefault="007941CB" w:rsidP="00CE7418">
      <w:pPr>
        <w:pStyle w:val="NoSpacing"/>
        <w:jc w:val="both"/>
        <w:rPr>
          <w:rFonts w:cs="Consolas"/>
          <w:color w:val="000000"/>
        </w:rPr>
      </w:pPr>
    </w:p>
    <w:p w:rsidR="00B12744" w:rsidRDefault="006809AF" w:rsidP="009534F3">
      <w:pPr>
        <w:pStyle w:val="NoSpacing"/>
        <w:numPr>
          <w:ilvl w:val="0"/>
          <w:numId w:val="3"/>
        </w:numPr>
        <w:jc w:val="both"/>
        <w:rPr>
          <w:rFonts w:cs="Consolas"/>
          <w:color w:val="000000"/>
        </w:rPr>
      </w:pPr>
      <w:r w:rsidRPr="007941CB">
        <w:rPr>
          <w:rFonts w:cs="Consolas"/>
          <w:b/>
          <w:color w:val="000000"/>
        </w:rPr>
        <w:t>JUnit Test</w:t>
      </w:r>
      <w:r>
        <w:rPr>
          <w:rFonts w:cs="Consolas"/>
          <w:color w:val="000000"/>
        </w:rPr>
        <w:t xml:space="preserve"> this </w:t>
      </w:r>
      <w:proofErr w:type="spellStart"/>
      <w:r w:rsidR="007941CB" w:rsidRPr="009534F3">
        <w:rPr>
          <w:rFonts w:cs="Consolas"/>
          <w:b/>
          <w:color w:val="000000"/>
        </w:rPr>
        <w:t>EMailMessage</w:t>
      </w:r>
      <w:proofErr w:type="spellEnd"/>
      <w:r w:rsidR="007941CB">
        <w:rPr>
          <w:rFonts w:cs="Consolas"/>
          <w:color w:val="000000"/>
        </w:rPr>
        <w:t xml:space="preserve"> class – including the </w:t>
      </w:r>
      <w:r w:rsidR="007941CB" w:rsidRPr="007941CB">
        <w:rPr>
          <w:rFonts w:cs="Consolas"/>
          <w:b/>
          <w:color w:val="000000"/>
        </w:rPr>
        <w:t>send</w:t>
      </w:r>
      <w:r w:rsidR="007941CB">
        <w:rPr>
          <w:rFonts w:cs="Consolas"/>
          <w:color w:val="000000"/>
        </w:rPr>
        <w:t xml:space="preserve"> message</w:t>
      </w:r>
      <w:r>
        <w:rPr>
          <w:rFonts w:cs="Consolas"/>
          <w:color w:val="000000"/>
        </w:rPr>
        <w:t xml:space="preserve">.  </w:t>
      </w:r>
    </w:p>
    <w:p w:rsidR="006809AF" w:rsidRDefault="006809AF" w:rsidP="00CE7418">
      <w:pPr>
        <w:pStyle w:val="NoSpacing"/>
        <w:jc w:val="both"/>
        <w:rPr>
          <w:rFonts w:cs="Consolas"/>
          <w:color w:val="000000"/>
        </w:rPr>
      </w:pPr>
    </w:p>
    <w:sectPr w:rsidR="006809A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7BBA" w:rsidRDefault="000D7BBA" w:rsidP="007941CB">
      <w:r>
        <w:separator/>
      </w:r>
    </w:p>
  </w:endnote>
  <w:endnote w:type="continuationSeparator" w:id="0">
    <w:p w:rsidR="000D7BBA" w:rsidRDefault="000D7BBA" w:rsidP="00794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12466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41CB" w:rsidRDefault="007941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91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41CB" w:rsidRDefault="007941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7BBA" w:rsidRDefault="000D7BBA" w:rsidP="007941CB">
      <w:r>
        <w:separator/>
      </w:r>
    </w:p>
  </w:footnote>
  <w:footnote w:type="continuationSeparator" w:id="0">
    <w:p w:rsidR="000D7BBA" w:rsidRDefault="000D7BBA" w:rsidP="007941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1CB" w:rsidRDefault="00404786">
    <w:pPr>
      <w:pStyle w:val="Header"/>
    </w:pPr>
    <w:r>
      <w:t xml:space="preserve">MSc P2 Practical 3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83B42"/>
    <w:multiLevelType w:val="hybridMultilevel"/>
    <w:tmpl w:val="950C9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C11C8"/>
    <w:multiLevelType w:val="hybridMultilevel"/>
    <w:tmpl w:val="A1827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679D9"/>
    <w:multiLevelType w:val="hybridMultilevel"/>
    <w:tmpl w:val="8DB83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CE"/>
    <w:rsid w:val="00007281"/>
    <w:rsid w:val="000A6FAB"/>
    <w:rsid w:val="000D7BBA"/>
    <w:rsid w:val="00197D29"/>
    <w:rsid w:val="001E1158"/>
    <w:rsid w:val="001F4AC8"/>
    <w:rsid w:val="00201B6D"/>
    <w:rsid w:val="002342F8"/>
    <w:rsid w:val="00255FD9"/>
    <w:rsid w:val="00293EAE"/>
    <w:rsid w:val="002B2FA8"/>
    <w:rsid w:val="003D36F1"/>
    <w:rsid w:val="003D5D60"/>
    <w:rsid w:val="00404786"/>
    <w:rsid w:val="0044597C"/>
    <w:rsid w:val="00493223"/>
    <w:rsid w:val="004D51C1"/>
    <w:rsid w:val="004D6E86"/>
    <w:rsid w:val="004E7912"/>
    <w:rsid w:val="004F2B8D"/>
    <w:rsid w:val="00583A66"/>
    <w:rsid w:val="005A3D7E"/>
    <w:rsid w:val="006809AF"/>
    <w:rsid w:val="007317A3"/>
    <w:rsid w:val="00732F0E"/>
    <w:rsid w:val="007720FB"/>
    <w:rsid w:val="007941CB"/>
    <w:rsid w:val="007D2202"/>
    <w:rsid w:val="007F770A"/>
    <w:rsid w:val="00826FF7"/>
    <w:rsid w:val="008607E8"/>
    <w:rsid w:val="008A195C"/>
    <w:rsid w:val="008D09CA"/>
    <w:rsid w:val="0093106B"/>
    <w:rsid w:val="009534F3"/>
    <w:rsid w:val="00964108"/>
    <w:rsid w:val="009648D8"/>
    <w:rsid w:val="009846F8"/>
    <w:rsid w:val="009D00C5"/>
    <w:rsid w:val="00A05256"/>
    <w:rsid w:val="00A24888"/>
    <w:rsid w:val="00AB2819"/>
    <w:rsid w:val="00B12744"/>
    <w:rsid w:val="00BA30A5"/>
    <w:rsid w:val="00BB7E84"/>
    <w:rsid w:val="00C478DD"/>
    <w:rsid w:val="00C96535"/>
    <w:rsid w:val="00CD510E"/>
    <w:rsid w:val="00CE7418"/>
    <w:rsid w:val="00D014CE"/>
    <w:rsid w:val="00D21E90"/>
    <w:rsid w:val="00DA0F6F"/>
    <w:rsid w:val="00DB4868"/>
    <w:rsid w:val="00E51D42"/>
    <w:rsid w:val="00E62DC4"/>
    <w:rsid w:val="00F8634A"/>
    <w:rsid w:val="00F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F1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6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94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1CB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94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1CB"/>
    <w:rPr>
      <w:rFonts w:ascii="Arial" w:eastAsia="Times New Roman" w:hAnsi="Arial" w:cs="Arial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6F1"/>
    <w:pPr>
      <w:spacing w:after="0" w:line="240" w:lineRule="auto"/>
    </w:pPr>
    <w:rPr>
      <w:rFonts w:ascii="Arial" w:eastAsia="Times New Roman" w:hAnsi="Arial" w:cs="Arial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7D2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10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06B"/>
    <w:rPr>
      <w:rFonts w:ascii="Tahoma" w:eastAsia="Times New Roman" w:hAnsi="Tahoma" w:cs="Tahoma"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941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1CB"/>
    <w:rPr>
      <w:rFonts w:ascii="Arial" w:eastAsia="Times New Roman" w:hAnsi="Arial" w:cs="Arial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941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1CB"/>
    <w:rPr>
      <w:rFonts w:ascii="Arial" w:eastAsia="Times New Roman" w:hAnsi="Arial" w:cs="Arial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B84AA5F9DD3D41A34D31CE040DB6E2" ma:contentTypeVersion="0" ma:contentTypeDescription="Create a new document." ma:contentTypeScope="" ma:versionID="587610f151577cd97a54790e5e18f7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DFDAE7-582E-4AC0-94D0-ECD900FDB87A}"/>
</file>

<file path=customXml/itemProps2.xml><?xml version="1.0" encoding="utf-8"?>
<ds:datastoreItem xmlns:ds="http://schemas.openxmlformats.org/officeDocument/2006/customXml" ds:itemID="{1FC6E560-F40F-4527-AE55-7116B6F862A4}"/>
</file>

<file path=customXml/itemProps3.xml><?xml version="1.0" encoding="utf-8"?>
<ds:datastoreItem xmlns:ds="http://schemas.openxmlformats.org/officeDocument/2006/customXml" ds:itemID="{FE12F4A4-0D09-4BB5-A368-3ADB1E5931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EEECS</dc:creator>
  <cp:lastModifiedBy>Aidan McG</cp:lastModifiedBy>
  <cp:revision>23</cp:revision>
  <dcterms:created xsi:type="dcterms:W3CDTF">2014-02-15T08:28:00Z</dcterms:created>
  <dcterms:modified xsi:type="dcterms:W3CDTF">2016-02-15T12:43:00Z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0x01010037B84AA5F9DD3D41A34D31CE040DB6E2</vt:lpwstr>
  </property>
</Properties>
</file>