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100" w:line="240"/>
        <w:ind w:right="0" w:left="0" w:firstLine="0"/>
        <w:jc w:val="center"/>
        <w:rPr>
          <w:rFonts w:ascii="Arial" w:hAnsi="Arial" w:cs="Arial" w:eastAsia="Arial"/>
          <w:color w:val="222222"/>
          <w:spacing w:val="0"/>
          <w:position w:val="0"/>
          <w:sz w:val="22"/>
          <w:shd w:fill="auto" w:val="clear"/>
        </w:rPr>
      </w:pPr>
      <w:r>
        <w:rPr>
          <w:rFonts w:ascii="Arial" w:hAnsi="Arial" w:cs="Arial" w:eastAsia="Arial"/>
          <w:b/>
          <w:color w:val="222222"/>
          <w:spacing w:val="0"/>
          <w:position w:val="0"/>
          <w:sz w:val="28"/>
          <w:shd w:fill="auto" w:val="clear"/>
        </w:rPr>
        <w:t xml:space="preserve">DATABASE MANAGEMENT SYSTEM</w:t>
      </w:r>
    </w:p>
    <w:p>
      <w:pPr>
        <w:spacing w:before="0" w:after="10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222222"/>
          <w:spacing w:val="0"/>
          <w:position w:val="0"/>
          <w:sz w:val="24"/>
          <w:shd w:fill="auto" w:val="clear"/>
        </w:rPr>
        <w:t xml:space="preserve">Project Report</w:t>
      </w:r>
    </w:p>
    <w:p>
      <w:pPr>
        <w:spacing w:before="0" w:after="60" w:line="240"/>
        <w:ind w:right="0" w:left="0" w:firstLine="0"/>
        <w:jc w:val="center"/>
        <w:rPr>
          <w:rFonts w:ascii="Arial" w:hAnsi="Arial" w:cs="Arial" w:eastAsia="Arial"/>
          <w:color w:val="222222"/>
          <w:spacing w:val="0"/>
          <w:position w:val="0"/>
          <w:sz w:val="22"/>
          <w:shd w:fill="auto" w:val="clear"/>
        </w:rPr>
      </w:pPr>
      <w:r>
        <w:rPr>
          <w:rFonts w:ascii="Arial" w:hAnsi="Arial" w:cs="Arial" w:eastAsia="Arial"/>
          <w:b/>
          <w:color w:val="000000"/>
          <w:spacing w:val="0"/>
          <w:position w:val="0"/>
          <w:sz w:val="38"/>
          <w:shd w:fill="auto" w:val="clear"/>
        </w:rPr>
        <w:t xml:space="preserve">Smart Rationing &amp; Adaptive Budget System</w:t>
      </w:r>
    </w:p>
    <w:p>
      <w:pPr>
        <w:spacing w:before="60" w:after="40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 Health-Aware Grocery Management &amp; Recommendation Platform</w:t>
      </w:r>
    </w:p>
    <w:p>
      <w:pPr>
        <w:spacing w:before="0" w:after="0" w:line="240"/>
        <w:ind w:right="0" w:left="0" w:firstLine="0"/>
        <w:jc w:val="right"/>
        <w:rPr>
          <w:rFonts w:ascii="Arial" w:hAnsi="Arial" w:cs="Arial" w:eastAsia="Arial"/>
          <w:color w:val="222222"/>
          <w:spacing w:val="0"/>
          <w:position w:val="0"/>
          <w:sz w:val="22"/>
          <w:shd w:fill="auto" w:val="clear"/>
        </w:rPr>
      </w:pPr>
    </w:p>
    <w:p>
      <w:pPr>
        <w:spacing w:before="0" w:after="0" w:line="240"/>
        <w:ind w:right="0" w:left="0" w:firstLine="0"/>
        <w:jc w:val="right"/>
        <w:rPr>
          <w:rFonts w:ascii="Arial" w:hAnsi="Arial" w:cs="Arial" w:eastAsia="Arial"/>
          <w:color w:val="222222"/>
          <w:spacing w:val="0"/>
          <w:position w:val="0"/>
          <w:sz w:val="22"/>
          <w:shd w:fill="auto" w:val="clear"/>
        </w:rPr>
      </w:pPr>
    </w:p>
    <w:tbl>
      <w:tblPr/>
      <w:tblGrid>
        <w:gridCol w:w="3000"/>
        <w:gridCol w:w="4000"/>
      </w:tblGrid>
      <w:tr>
        <w:trPr>
          <w:trHeight w:val="1" w:hRule="atLeast"/>
          <w:jc w:val="center"/>
        </w:trPr>
        <w:tc>
          <w:tcPr>
            <w:tcW w:w="7000" w:type="dxa"/>
            <w:gridSpan w:val="2"/>
            <w:tcBorders>
              <w:top w:val="single" w:color="000000" w:sz="4"/>
              <w:left w:val="single" w:color="000000" w:sz="4"/>
              <w:bottom w:val="single" w:color="000000" w:sz="4"/>
              <w:right w:val="single" w:color="000000" w:sz="4"/>
            </w:tcBorders>
            <w:shd w:color="000000" w:fill="000000" w:val="clear"/>
            <w:tcMar>
              <w:left w:w="120" w:type="dxa"/>
              <w:right w:w="120" w:type="dxa"/>
            </w:tcMar>
            <w:vAlign w:val="top"/>
          </w:tcPr>
          <w:p>
            <w:pPr>
              <w:spacing w:before="0" w:after="0" w:line="240"/>
              <w:ind w:right="0" w:left="0" w:firstLine="0"/>
              <w:jc w:val="center"/>
              <w:rPr>
                <w:spacing w:val="0"/>
                <w:position w:val="0"/>
                <w:sz w:val="22"/>
              </w:rPr>
            </w:pPr>
            <w:r>
              <w:rPr>
                <w:rFonts w:ascii="Arial" w:hAnsi="Arial" w:cs="Arial" w:eastAsia="Arial"/>
                <w:b/>
                <w:color w:val="FFFFFF"/>
                <w:spacing w:val="0"/>
                <w:position w:val="0"/>
                <w:sz w:val="22"/>
                <w:shd w:fill="auto" w:val="clear"/>
              </w:rPr>
              <w:t xml:space="preserve">GROUP MEMBERS</w:t>
            </w:r>
          </w:p>
        </w:tc>
      </w:tr>
      <w:tr>
        <w:trPr>
          <w:trHeight w:val="1" w:hRule="atLeast"/>
          <w:jc w:val="center"/>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222222"/>
                <w:spacing w:val="0"/>
                <w:position w:val="0"/>
                <w:sz w:val="20"/>
                <w:shd w:fill="auto" w:val="clear"/>
              </w:rPr>
              <w:t xml:space="preserve">Usama Mehmood</w:t>
            </w:r>
          </w:p>
        </w:tc>
        <w:tc>
          <w:tcPr>
            <w:tcW w:w="4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2024652</w:t>
            </w:r>
          </w:p>
        </w:tc>
      </w:tr>
      <w:tr>
        <w:trPr>
          <w:trHeight w:val="1" w:hRule="atLeast"/>
          <w:jc w:val="center"/>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222222"/>
                <w:spacing w:val="0"/>
                <w:position w:val="0"/>
                <w:sz w:val="20"/>
                <w:shd w:fill="auto" w:val="clear"/>
              </w:rPr>
              <w:t xml:space="preserve">Ali Tariq</w:t>
            </w:r>
          </w:p>
        </w:tc>
        <w:tc>
          <w:tcPr>
            <w:tcW w:w="4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2024092</w:t>
            </w:r>
          </w:p>
        </w:tc>
      </w:tr>
      <w:tr>
        <w:trPr>
          <w:trHeight w:val="1" w:hRule="atLeast"/>
          <w:jc w:val="center"/>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222222"/>
                <w:spacing w:val="0"/>
                <w:position w:val="0"/>
                <w:sz w:val="20"/>
                <w:shd w:fill="auto" w:val="clear"/>
              </w:rPr>
              <w:t xml:space="preserve">Bilal Yasin</w:t>
            </w:r>
          </w:p>
        </w:tc>
        <w:tc>
          <w:tcPr>
            <w:tcW w:w="4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2024367</w:t>
            </w:r>
          </w:p>
        </w:tc>
      </w:tr>
      <w:tr>
        <w:trPr>
          <w:trHeight w:val="1" w:hRule="atLeast"/>
          <w:jc w:val="center"/>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222222"/>
                <w:spacing w:val="0"/>
                <w:position w:val="0"/>
                <w:sz w:val="20"/>
                <w:shd w:fill="auto" w:val="clear"/>
              </w:rPr>
              <w:t xml:space="preserve">Ahmed Danial</w:t>
            </w:r>
          </w:p>
        </w:tc>
        <w:tc>
          <w:tcPr>
            <w:tcW w:w="4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2024336</w:t>
            </w:r>
          </w:p>
        </w:tc>
      </w:tr>
      <w:tr>
        <w:trPr>
          <w:trHeight w:val="1" w:hRule="atLeast"/>
          <w:jc w:val="center"/>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b/>
                <w:color w:val="222222"/>
                <w:spacing w:val="0"/>
                <w:position w:val="0"/>
                <w:sz w:val="20"/>
                <w:shd w:fill="auto" w:val="clear"/>
              </w:rPr>
              <w:t xml:space="preserve">Arham Atif</w:t>
            </w:r>
          </w:p>
        </w:tc>
        <w:tc>
          <w:tcPr>
            <w:tcW w:w="4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2024352</w:t>
            </w:r>
          </w:p>
        </w:tc>
      </w:tr>
    </w:tbl>
    <w:p>
      <w:pPr>
        <w:spacing w:before="60" w:after="40" w:line="240"/>
        <w:ind w:right="0" w:left="0" w:firstLine="0"/>
        <w:jc w:val="center"/>
        <w:rPr>
          <w:rFonts w:ascii="Arial" w:hAnsi="Arial" w:cs="Arial" w:eastAsia="Arial"/>
          <w:color w:val="222222"/>
          <w:spacing w:val="0"/>
          <w:position w:val="0"/>
          <w:sz w:val="22"/>
          <w:shd w:fill="auto" w:val="clear"/>
        </w:rPr>
      </w:pPr>
    </w:p>
    <w:p>
      <w:pPr>
        <w:spacing w:before="60" w:after="40" w:line="240"/>
        <w:ind w:right="0" w:left="0" w:firstLine="0"/>
        <w:jc w:val="center"/>
        <w:rPr>
          <w:rFonts w:ascii="Arial" w:hAnsi="Arial" w:cs="Arial" w:eastAsia="Arial"/>
          <w:color w:val="222222"/>
          <w:spacing w:val="0"/>
          <w:position w:val="0"/>
          <w:sz w:val="22"/>
          <w:shd w:fill="auto" w:val="clear"/>
        </w:rPr>
      </w:pPr>
      <w:r>
        <w:rPr>
          <w:rFonts w:ascii="Arial" w:hAnsi="Arial" w:cs="Arial" w:eastAsia="Arial"/>
          <w:b/>
          <w:color w:val="000000"/>
          <w:spacing w:val="0"/>
          <w:position w:val="0"/>
          <w:sz w:val="22"/>
          <w:shd w:fill="auto" w:val="clear"/>
        </w:rPr>
        <w:t xml:space="preserve">Submitted To:</w:t>
      </w:r>
    </w:p>
    <w:p>
      <w:pPr>
        <w:spacing w:before="0" w:after="4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Dr. Ayaz Umer</w:t>
      </w:r>
    </w:p>
    <w:p>
      <w:pPr>
        <w:spacing w:before="0" w:after="4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Course: Database Management System</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1. Introduction &amp; Project Overview</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This project is a health-aware grocery management and product recommendation platform built on a robust PostgreSQL relational database. The system enables users to manage their personal shopping lists while receiving intelligent product substitution recommendations based on nutritional scores.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 today's health-conscious world, consumers are increasingly aware of the nutritional content of the food they purchase. The system bridges the gap between everyday grocery shopping and health awareness by automatically analyzing the nutrition scores of items in a user's basket and suggesting healthier alternatives from the same product category.</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1.1 Project Objectives</w:t>
      </w:r>
    </w:p>
    <w:p>
      <w:pPr>
        <w:numPr>
          <w:ilvl w:val="0"/>
          <w:numId w:val="3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Design a normalized relational database for a retail grocery platform.</w:t>
      </w:r>
    </w:p>
    <w:p>
      <w:pPr>
        <w:numPr>
          <w:ilvl w:val="0"/>
          <w:numId w:val="3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Store and manage a large UK-sourced product dataset with nutritional information.</w:t>
      </w:r>
    </w:p>
    <w:p>
      <w:pPr>
        <w:numPr>
          <w:ilvl w:val="0"/>
          <w:numId w:val="3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Implement a smart recommendation engine using SQL stored functions.</w:t>
      </w:r>
    </w:p>
    <w:p>
      <w:pPr>
        <w:numPr>
          <w:ilvl w:val="0"/>
          <w:numId w:val="3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Provide a health dashboard view summarizing user spending and nutritional habits.</w:t>
      </w:r>
    </w:p>
    <w:p>
      <w:pPr>
        <w:numPr>
          <w:ilvl w:val="0"/>
          <w:numId w:val="3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Demonstrate core DBMS concepts including normalization, indexing, constraints, and stored procedures.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1.2 Technology Stack</w:t>
      </w:r>
    </w:p>
    <w:tbl>
      <w:tblPr/>
      <w:tblGrid>
        <w:gridCol w:w="3000"/>
        <w:gridCol w:w="6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Component</w:t>
            </w:r>
          </w:p>
        </w:tc>
        <w:tc>
          <w:tcPr>
            <w:tcW w:w="60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Technology Used</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Database Engine</w:t>
            </w:r>
          </w:p>
        </w:tc>
        <w:tc>
          <w:tcPr>
            <w:tcW w:w="6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PostgreSQL 18.3</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Query Language</w:t>
            </w:r>
          </w:p>
        </w:tc>
        <w:tc>
          <w:tcPr>
            <w:tcW w:w="6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SQL / PL/pgSQL</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Dataset Source</w:t>
            </w:r>
          </w:p>
        </w:tc>
        <w:tc>
          <w:tcPr>
            <w:tcW w:w="6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UK Open Food Facts (uk_perfect_products.csv)</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Schema Design Tool</w:t>
            </w:r>
          </w:p>
        </w:tc>
        <w:tc>
          <w:tcPr>
            <w:tcW w:w="6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pgAdmin / DBeaver</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ERD Notation</w:t>
            </w:r>
          </w:p>
        </w:tc>
        <w:tc>
          <w:tcPr>
            <w:tcW w:w="6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Crow Foot</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2. Dataset Description</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dataset used in this project is sourced from the UK Open Food Facts database. It contains real-world grocery product data collected from UK retailers such as Sainsbury's, Tesco, Waitrose, and independent brands.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2.1 Dataset Statistics</w:t>
      </w:r>
    </w:p>
    <w:tbl>
      <w:tblPr/>
      <w:tblGrid>
        <w:gridCol w:w="4500"/>
        <w:gridCol w:w="4500"/>
      </w:tblGrid>
      <w:tr>
        <w:trPr>
          <w:trHeight w:val="1" w:hRule="atLeast"/>
          <w:jc w:val="left"/>
        </w:trPr>
        <w:tc>
          <w:tcPr>
            <w:tcW w:w="4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Attribute</w:t>
            </w:r>
          </w:p>
        </w:tc>
        <w:tc>
          <w:tcPr>
            <w:tcW w:w="4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Details</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Dataset File</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uk_perfect_products.csv</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Total Records</w:t>
            </w:r>
          </w:p>
        </w:tc>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~24,570 products</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Columns</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product_name, quantity, brand, nutriscore, category_1, category_2, image_url</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Nutriscore Range</w:t>
            </w:r>
          </w:p>
        </w:tc>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-15 (worst) to +100 (best)</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Major Categories</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Fruits &amp; Vegetables, Cereals &amp; Potatoes, Beverages, Dairy, Snacks, Soups</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Notable Brands</w:t>
            </w:r>
          </w:p>
        </w:tc>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Sainsbury's, Nutri+, Liebig, Honeyberry International, and 500+ others</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2.2 Dataset Columns Explained</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product_name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Full product title as sold in UK retail stores.</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quantity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Weight or volume of the product (e.g., 200g, 1 l, 6 pieces).</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brand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Manufacturer or retailer brand name.</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nutriscore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Nutritional quality score ranging from -15 (unhealthy) to 100 (very healthy). Imported into the products table as nutrition_score.</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category_1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Broad food category (e.g., Fruits and vegetables, Beverages).</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category_2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Specific subcategory (e.g., Fruits, Soups, Cereals).</w:t>
      </w:r>
    </w:p>
    <w:p>
      <w:pPr>
        <w:numPr>
          <w:ilvl w:val="0"/>
          <w:numId w:val="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image_url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Direct URL to the product image from Open Food Facts CDN.</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3. DBMS Concepts Used</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This project demonstrates a comprehensive range of core Database Management System concepts. Each concept is applied practically within the schema and business logic of the system.</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3.1 Relational Data Model</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entire database is structured using the relational model. Data is organized into tables (relations), where each table represents a real-world entity. Relationships between entities are expressed through primary keys and foreign keys. The five core tables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users, categories, products, shopping_lists, and recommendations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form an interconnected schema where data integrity is maintained through referential constraints.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3.2 Normalization</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schema follows Third Normal Form (3NF):</w:t>
      </w:r>
    </w:p>
    <w:p>
      <w:pPr>
        <w:numPr>
          <w:ilvl w:val="0"/>
          <w:numId w:val="9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1NF: All attributes contain atomic (indivisible) values. No repeating groups exist.</w:t>
      </w:r>
    </w:p>
    <w:p>
      <w:pPr>
        <w:numPr>
          <w:ilvl w:val="0"/>
          <w:numId w:val="9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2NF: All non-key attributes are fully functionally dependent on the entire primary key.</w:t>
      </w:r>
    </w:p>
    <w:p>
      <w:pPr>
        <w:numPr>
          <w:ilvl w:val="0"/>
          <w:numId w:val="9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3NF: No transitive dependencies exist. Product category is stored in a separate categories table rather than repeated in every product row.</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3.3 Primary Keys &amp; Foreign Keys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Every table has a surrogate integer primary key using auto-incrementing sequences (SERIAL). Foreign keys enforce referential integrity:</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products.category_id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categories.id (a product must belong to a valid category)</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shopping_lists.user_id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users.id</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shopping_lists.product_id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products.id</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recommendations.user_id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users.id</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recommendations.original_product_id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products.id</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recommendations.recommended_product_id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products.id</w:t>
      </w:r>
    </w:p>
    <w:p>
      <w:pPr>
        <w:numPr>
          <w:ilvl w:val="0"/>
          <w:numId w:val="96"/>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categories.parent_id </w:t>
      </w:r>
      <w:r>
        <w:rPr>
          <w:rFonts w:ascii="Cambria Math" w:hAnsi="Cambria Math" w:cs="Cambria Math" w:eastAsia="Cambria Math"/>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categories.id (self-referencing for hierarchical categories)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3.4 Constraints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Multiple integrity constraints are enforced at the database level:</w:t>
      </w:r>
    </w:p>
    <w:p>
      <w:pPr>
        <w:numPr>
          <w:ilvl w:val="0"/>
          <w:numId w:val="100"/>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NOT NULL: username, email, password, product name, and price cannot be null.</w:t>
      </w:r>
    </w:p>
    <w:p>
      <w:pPr>
        <w:numPr>
          <w:ilvl w:val="0"/>
          <w:numId w:val="100"/>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UNIQUE: Users must have unique usernames and unique email addresses. Category names must be unique.</w:t>
      </w:r>
    </w:p>
    <w:p>
      <w:pPr>
        <w:numPr>
          <w:ilvl w:val="0"/>
          <w:numId w:val="100"/>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CHECK: nutrition_score must be between -15 and 100. Recommendation status must be one of: pending, accepted, or rejected.</w:t>
      </w:r>
    </w:p>
    <w:p>
      <w:pPr>
        <w:numPr>
          <w:ilvl w:val="0"/>
          <w:numId w:val="100"/>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DEFAULT: shopping_lists.added_at defaults to CURRENT_TIMESTAMP. products.is_available defaults to TRUE.</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3.5 Indexes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Two composite and single-column indexes are created to optimize query performance:</w:t>
      </w:r>
    </w:p>
    <w:p>
      <w:pPr>
        <w:numPr>
          <w:ilvl w:val="0"/>
          <w:numId w:val="104"/>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idx_products_cat_id: B-tree index on products.category_id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speeds up category-based joins during recommendation lookups.</w:t>
      </w:r>
    </w:p>
    <w:p>
      <w:pPr>
        <w:numPr>
          <w:ilvl w:val="0"/>
          <w:numId w:val="104"/>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idx_products_price_health: Composite B-tree index on (price, nutrition_score)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accelerates queries that filter or sort by both price and nutritional value, a common operation in the recommendation engine.</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3.6 Views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health_dashboard view is a pre-defined virtual table that aggregates user data. It performs LEFT JOINs across users, shopping_lists, and products to calculate:</w:t>
      </w:r>
    </w:p>
    <w:p>
      <w:pPr>
        <w:numPr>
          <w:ilvl w:val="0"/>
          <w:numId w:val="108"/>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total_items: Total number of products in the user's shopping list.</w:t>
      </w:r>
    </w:p>
    <w:p>
      <w:pPr>
        <w:numPr>
          <w:ilvl w:val="0"/>
          <w:numId w:val="108"/>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avg_health_score: Average nutrition score of all items in the basket.</w:t>
      </w:r>
    </w:p>
    <w:p>
      <w:pPr>
        <w:numPr>
          <w:ilvl w:val="0"/>
          <w:numId w:val="108"/>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total_spend: Sum of product prices in the user's current list.</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Views simplify complex queries by abstracting them into a single queryable object.</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3.7 Stored Procedures &amp; Functions (PL/pgSQL)</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system implements business logic directly in the database using PL/pgSQL:</w:t>
      </w:r>
    </w:p>
    <w:p>
      <w:pPr>
        <w:numPr>
          <w:ilvl w:val="0"/>
          <w:numId w:val="11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get_recommendations(user_id): A stored FUNCTION that computes and returns product substitution recommendations by matching category and keyword similarity, filtered by nutrition score improvement.</w:t>
      </w:r>
    </w:p>
    <w:p>
      <w:pPr>
        <w:numPr>
          <w:ilvl w:val="0"/>
          <w:numId w:val="11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accept_recommendation(user_id, old_id, new_id): A stored PROCEDURE that atomically swaps a product in the shopping list and logs the accepted recommendation.</w:t>
      </w:r>
    </w:p>
    <w:p>
      <w:pPr>
        <w:numPr>
          <w:ilvl w:val="0"/>
          <w:numId w:val="113"/>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reject_recommendation(user_id, product_id, alt_id): A stored PROCEDURE that logs a rejection so the system never suggests the same alternative again.</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3.8 Sequences (Auto-Increment)</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Each table uses a PostgreSQL SEQUENCE for auto-generating primary key values. Sequences ensure that every new row receives a unique, monotonically increasing integer ID without application-level intervention.</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3.9 Transactions &amp; Atomicity</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accept_recommendation procedure performs two operations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updating the shopping list and inserting a recommendation log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as a single atomic unit. If either operation fails, the entire transaction is rolled back, preserving data consistency.</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4. Database Schema &amp; Table Descriptions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database consists of five primary tables and one view. Below is a detailed description of each.</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4.1 Table: users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Stores registered user account information.</w:t>
      </w:r>
    </w:p>
    <w:tbl>
      <w:tblPr/>
      <w:tblGrid>
        <w:gridCol w:w="2200"/>
        <w:gridCol w:w="1800"/>
        <w:gridCol w:w="1600"/>
        <w:gridCol w:w="34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Column</w:t>
            </w:r>
          </w:p>
        </w:tc>
        <w:tc>
          <w:tcPr>
            <w:tcW w:w="18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Data Type</w:t>
            </w:r>
          </w:p>
        </w:tc>
        <w:tc>
          <w:tcPr>
            <w:tcW w:w="16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Constraint</w:t>
            </w:r>
          </w:p>
        </w:tc>
        <w:tc>
          <w:tcPr>
            <w:tcW w:w="34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PRIMARY KEY</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Auto-incremented unique user identifier</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username</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VARCHAR(50)</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NULL, UNIQUE</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Unique login username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email</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VARCHAR(100)</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NULL, UNIQUE</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Unique email address</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password</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VARCHAR(255)</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NULL</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Hashed user password</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4.2 Table: categories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Stores a hierarchical product category structure. A category can have a parent category (e.g., 'Fruits' under 'Fruits and Vegetables').</w:t>
      </w:r>
    </w:p>
    <w:tbl>
      <w:tblPr/>
      <w:tblGrid>
        <w:gridCol w:w="2200"/>
        <w:gridCol w:w="1800"/>
        <w:gridCol w:w="1600"/>
        <w:gridCol w:w="34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Column</w:t>
            </w:r>
          </w:p>
        </w:tc>
        <w:tc>
          <w:tcPr>
            <w:tcW w:w="18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Data Type</w:t>
            </w:r>
          </w:p>
        </w:tc>
        <w:tc>
          <w:tcPr>
            <w:tcW w:w="16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Constraint</w:t>
            </w:r>
          </w:p>
        </w:tc>
        <w:tc>
          <w:tcPr>
            <w:tcW w:w="34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PRIMARY KEY</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Auto-incremented unique category ID</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name</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VARCHAR(100)</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NULL, UNIQUE</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Category name (must be unique)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parent_id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categories.id</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Self-reference for subcategory hierarchy</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4.3 Table: products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central table of the system. Stores all grocery products sourced from the UK dataset.</w:t>
      </w:r>
    </w:p>
    <w:tbl>
      <w:tblPr/>
      <w:tblGrid>
        <w:gridCol w:w="2200"/>
        <w:gridCol w:w="1800"/>
        <w:gridCol w:w="1600"/>
        <w:gridCol w:w="34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Column</w:t>
            </w:r>
          </w:p>
        </w:tc>
        <w:tc>
          <w:tcPr>
            <w:tcW w:w="18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Data Type</w:t>
            </w:r>
          </w:p>
        </w:tc>
        <w:tc>
          <w:tcPr>
            <w:tcW w:w="16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Constraint</w:t>
            </w:r>
          </w:p>
        </w:tc>
        <w:tc>
          <w:tcPr>
            <w:tcW w:w="34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PRIMARY KEY</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Auto-incremented product ID</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category_id</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categories.id</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Product's assigned category</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name</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VARCHAR(255)</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NULL</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Full product name</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brand</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VARCHAR(100)</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Manufacturer or retailer brand</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price</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NUMERIC(10,2)</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NULL</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 price in GBP</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unit_quantity</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NUMERIC(10,2)</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Numeric quantity (e.g. 200 for 200g)</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unit_type</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VARCHAR(20)</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Unit type: g, ml, pieces, etc.</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nutrition_score</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CHECK(-15 to 100)</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Nutriscore: lower = less healthy</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is_available</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BOOLEAN</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DEFAULT TRUE</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 availability flag</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image_url</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TEXT</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URL to product image</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4.4 Table: shopping_lists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Acts as a many-to-many junction table linking users to products they have added to their grocery basket.</w:t>
      </w:r>
    </w:p>
    <w:tbl>
      <w:tblPr/>
      <w:tblGrid>
        <w:gridCol w:w="2200"/>
        <w:gridCol w:w="1800"/>
        <w:gridCol w:w="1600"/>
        <w:gridCol w:w="3400"/>
      </w:tblGrid>
      <w:tr>
        <w:trPr>
          <w:trHeight w:val="1" w:hRule="atLeast"/>
          <w:jc w:val="left"/>
        </w:trPr>
        <w:tc>
          <w:tcPr>
            <w:tcW w:w="2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Column</w:t>
            </w:r>
          </w:p>
        </w:tc>
        <w:tc>
          <w:tcPr>
            <w:tcW w:w="18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Data Type</w:t>
            </w:r>
          </w:p>
        </w:tc>
        <w:tc>
          <w:tcPr>
            <w:tcW w:w="16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Constraint</w:t>
            </w:r>
          </w:p>
        </w:tc>
        <w:tc>
          <w:tcPr>
            <w:tcW w:w="34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PRIMARY KEY</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Auto-incremented entry ID</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user_id</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users.id</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The user who owns this list entry</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product_id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products.id</w:t>
            </w:r>
          </w:p>
        </w:tc>
        <w:tc>
          <w:tcPr>
            <w:tcW w:w="34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The product added to the list</w:t>
            </w:r>
          </w:p>
        </w:tc>
      </w:tr>
      <w:tr>
        <w:trPr>
          <w:trHeight w:val="1" w:hRule="atLeast"/>
          <w:jc w:val="left"/>
        </w:trPr>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added_at</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TIMESTAMP</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DEFAULT NOW()</w:t>
            </w:r>
          </w:p>
        </w:tc>
        <w:tc>
          <w:tcPr>
            <w:tcW w:w="34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Timestamp of when item was added</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4.5 Table: recommendations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Logs all recommendation events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pending suggestions, accepted swaps, and rejected alternatives.</w:t>
      </w:r>
    </w:p>
    <w:tbl>
      <w:tblPr/>
      <w:tblGrid>
        <w:gridCol w:w="2500"/>
        <w:gridCol w:w="1800"/>
        <w:gridCol w:w="1600"/>
        <w:gridCol w:w="3100"/>
      </w:tblGrid>
      <w:tr>
        <w:trPr>
          <w:trHeight w:val="1" w:hRule="atLeast"/>
          <w:jc w:val="left"/>
        </w:trPr>
        <w:tc>
          <w:tcPr>
            <w:tcW w:w="2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Column</w:t>
            </w:r>
          </w:p>
        </w:tc>
        <w:tc>
          <w:tcPr>
            <w:tcW w:w="18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Data Type</w:t>
            </w:r>
          </w:p>
        </w:tc>
        <w:tc>
          <w:tcPr>
            <w:tcW w:w="16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Constraint</w:t>
            </w:r>
          </w:p>
        </w:tc>
        <w:tc>
          <w:tcPr>
            <w:tcW w:w="31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PRIMARY KEY</w:t>
            </w:r>
          </w:p>
        </w:tc>
        <w:tc>
          <w:tcPr>
            <w:tcW w:w="31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Auto-incremented recommendation ID</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user_id</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users.id</w:t>
            </w:r>
          </w:p>
        </w:tc>
        <w:tc>
          <w:tcPr>
            <w:tcW w:w="31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 receiving the recommendation</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original_product_id</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products.id</w:t>
            </w:r>
          </w:p>
        </w:tc>
        <w:tc>
          <w:tcPr>
            <w:tcW w:w="31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The current product in basket</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recommended_product_id</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INTEGER</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FK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products.id</w:t>
            </w:r>
          </w:p>
        </w:tc>
        <w:tc>
          <w:tcPr>
            <w:tcW w:w="31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The suggested healthier substitute</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status</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VARCHAR(20)</w:t>
            </w:r>
          </w:p>
        </w:tc>
        <w:tc>
          <w:tcPr>
            <w:tcW w:w="1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CHECK constraint</w:t>
            </w:r>
          </w:p>
        </w:tc>
        <w:tc>
          <w:tcPr>
            <w:tcW w:w="31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One of: pending, accepted, rejected</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created_at</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TIMESTAMP</w:t>
            </w:r>
          </w:p>
        </w:tc>
        <w:tc>
          <w:tcPr>
            <w:tcW w:w="1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DEFAULT NOW()</w:t>
            </w:r>
          </w:p>
        </w:tc>
        <w:tc>
          <w:tcPr>
            <w:tcW w:w="31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Time the recommendation was generated</w:t>
            </w:r>
          </w:p>
        </w:tc>
      </w:tr>
    </w:tbl>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5. Entity Relationship Diagram </w:t>
      </w:r>
    </w:p>
    <w:p>
      <w:pPr>
        <w:spacing w:before="0" w:after="0" w:line="240"/>
        <w:ind w:right="0" w:left="0" w:firstLine="0"/>
        <w:jc w:val="left"/>
        <w:rPr>
          <w:rFonts w:ascii="Arial" w:hAnsi="Arial" w:cs="Arial" w:eastAsia="Arial"/>
          <w:color w:val="222222"/>
          <w:spacing w:val="0"/>
          <w:position w:val="0"/>
          <w:sz w:val="22"/>
          <w:shd w:fill="auto" w:val="clear"/>
        </w:rPr>
      </w:pPr>
      <w:r>
        <w:object w:dxaOrig="8848" w:dyaOrig="5021">
          <v:rect xmlns:o="urn:schemas-microsoft-com:office:office" xmlns:v="urn:schemas-microsoft-com:vml" id="rectole0000000000" style="width:442.400000pt;height:251.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5.1 Entities &amp; Their Attributes</w:t>
      </w:r>
    </w:p>
    <w:tbl>
      <w:tblPr/>
      <w:tblGrid>
        <w:gridCol w:w="2500"/>
        <w:gridCol w:w="6500"/>
      </w:tblGrid>
      <w:tr>
        <w:trPr>
          <w:trHeight w:val="1" w:hRule="atLeast"/>
          <w:jc w:val="left"/>
        </w:trPr>
        <w:tc>
          <w:tcPr>
            <w:tcW w:w="2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Entity</w:t>
            </w:r>
          </w:p>
        </w:tc>
        <w:tc>
          <w:tcPr>
            <w:tcW w:w="6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Attributes</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USERS</w:t>
            </w:r>
          </w:p>
        </w:tc>
        <w:tc>
          <w:tcPr>
            <w:tcW w:w="6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 (PK, underlined), username, email, password</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CATEGORIES</w:t>
            </w:r>
          </w:p>
        </w:tc>
        <w:tc>
          <w:tcPr>
            <w:tcW w:w="6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 (PK), name, parent_id (self-FK for hierarchy)</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PRODUCTS</w:t>
            </w:r>
          </w:p>
        </w:tc>
        <w:tc>
          <w:tcPr>
            <w:tcW w:w="6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 (PK), name, brand, price, unit_quantity, unit_type, nutrition_score, is_available, image_url, category_id (FK)</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SHOPPING_LISTS</w:t>
            </w:r>
          </w:p>
        </w:tc>
        <w:tc>
          <w:tcPr>
            <w:tcW w:w="6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 (PK), user_id (FK), product_id (FK), added_at</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RECOMMENDATIONS</w:t>
            </w:r>
          </w:p>
        </w:tc>
        <w:tc>
          <w:tcPr>
            <w:tcW w:w="6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id (PK), user_id (FK), original_product_id (FK), recommended_product_id (FK), status, created_at</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5.2 Relationships</w:t>
      </w:r>
    </w:p>
    <w:tbl>
      <w:tblPr/>
      <w:tblGrid>
        <w:gridCol w:w="3000"/>
        <w:gridCol w:w="1800"/>
        <w:gridCol w:w="42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Relationship</w:t>
            </w:r>
          </w:p>
        </w:tc>
        <w:tc>
          <w:tcPr>
            <w:tcW w:w="18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Cardinality</w:t>
            </w:r>
          </w:p>
        </w:tc>
        <w:tc>
          <w:tcPr>
            <w:tcW w:w="4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SHOPPING_LISTS</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 user can have many shopping list entries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SHOPPING_LISTS</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 product can appear in many lists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CATEGORIES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PRODUCTS</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 category groups many products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CATEGORIES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CATEGORIES</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Self-referencing parent-child hierarchy</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RECOMMENDATIONS</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 user can have many recommendation logs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RECOMMENDATIONS (orig)</w:t>
            </w:r>
          </w:p>
        </w:tc>
        <w:tc>
          <w:tcPr>
            <w:tcW w:w="18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 product can be the source in many recs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PRODUCTS </w:t>
            </w:r>
            <w:r>
              <w:rPr>
                <w:rFonts w:ascii="Arial" w:hAnsi="Arial" w:cs="Arial" w:eastAsia="Arial"/>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RECOMMENDATIONS (rec)</w:t>
            </w:r>
          </w:p>
        </w:tc>
        <w:tc>
          <w:tcPr>
            <w:tcW w:w="18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 : M</w:t>
            </w:r>
          </w:p>
        </w:tc>
        <w:tc>
          <w:tcPr>
            <w:tcW w:w="4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 product can be suggested in many recs</w:t>
            </w:r>
          </w:p>
        </w:tc>
      </w:tr>
    </w:tbl>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6. System Working &amp; Functional Modules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system operates through four tightly integrated functional modules. Each module interacts with the database in a well-defined way. The complete workflow is described below.</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6.1 User Registration &amp; Authentication Module</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When a new user signs up, a record is inserted into the users table with a unique username and email. Passwords are stored as hashed strings. The UNIQUE constraints at the database level prevent duplicate accounts. Authentication is performed by querying the users table and comparing hashed credentials.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6.2 Product Browsing &amp; Category Navigation Module</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Products are organized in a two-level hierarchy using the categories table. The parent_id self-referencing foreign key allows broad categories (e.g., 'Fruits and Vegetables') to contain subcategories (e.g., 'Fruits', 'Vegetables', 'Soups'). The idx_products_cat_id index ensures fast lookup when filtering products by category.</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products table stores full product details including nutrition_score (sourced from the UK dataset's nutriscore column), price, unit information, brand, and availability. The composite index idx_products_price_health enables efficient sorting of products by both price and health score simultaneously.</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6.3 Shopping List Management Module</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Users add items to their grocery basket, which creates entries in the shopping_lists table linking the user's ID to the product ID with a timestamp. This junction table implements a many-to-many relationship between users and products. Users may have the same product added multiple times (for different sessions), and the added_at timestamp allows tracking of when items were added.</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accept_recommendation stored procedure also modifies the shopping list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it performs an UPDATE on shopping_lists to swap an old product with a healthier recommended one, making the recommendation actionable.</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6.4 Recommendation Engine Module</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recommendation engine is the most sophisticated component of the system. It is implemented as the get_recommendations(user_id) PL/pgSQL function and operates in three stages:</w:t>
      </w:r>
    </w:p>
    <w:p>
      <w:pPr>
        <w:spacing w:before="0" w:after="0" w:line="240"/>
        <w:ind w:right="0" w:left="0" w:firstLine="0"/>
        <w:jc w:val="left"/>
        <w:rPr>
          <w:rFonts w:ascii="Arial" w:hAnsi="Arial" w:cs="Arial" w:eastAsia="Arial"/>
          <w:color w:val="222222"/>
          <w:spacing w:val="0"/>
          <w:position w:val="0"/>
          <w:sz w:val="22"/>
          <w:shd w:fill="auto" w:val="clear"/>
        </w:rPr>
      </w:pPr>
    </w:p>
    <w:tbl>
      <w:tblPr/>
      <w:tblGrid>
        <w:gridCol w:w="600"/>
        <w:gridCol w:w="2200"/>
        <w:gridCol w:w="6200"/>
      </w:tblGrid>
      <w:tr>
        <w:trPr>
          <w:trHeight w:val="1" w:hRule="atLeast"/>
          <w:jc w:val="left"/>
        </w:trPr>
        <w:tc>
          <w:tcPr>
            <w:tcW w:w="6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w:t>
            </w:r>
          </w:p>
        </w:tc>
        <w:tc>
          <w:tcPr>
            <w:tcW w:w="2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Stage</w:t>
            </w:r>
          </w:p>
        </w:tc>
        <w:tc>
          <w:tcPr>
            <w:tcW w:w="62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1</w:t>
            </w:r>
          </w:p>
        </w:tc>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Clear Old Pending Recs</w:t>
            </w:r>
          </w:p>
        </w:tc>
        <w:tc>
          <w:tcPr>
            <w:tcW w:w="6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Deletes all previous 'pending' recommendations for the user so the engine always works with fresh, recalculated suggestions.</w:t>
            </w:r>
          </w:p>
        </w:tc>
      </w:tr>
      <w:tr>
        <w:trPr>
          <w:trHeight w:val="1" w:hRule="atLeast"/>
          <w:jc w:val="left"/>
        </w:trPr>
        <w:tc>
          <w:tcPr>
            <w:tcW w:w="6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2</w:t>
            </w:r>
          </w:p>
        </w:tc>
        <w:tc>
          <w:tcPr>
            <w:tcW w:w="2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Generate New Recommendations</w:t>
            </w:r>
          </w:p>
        </w:tc>
        <w:tc>
          <w:tcPr>
            <w:tcW w:w="62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For each product in the user's shopping list, the engine scans for alternative products in the same category that (a) have a lower nutrition_score, (b) share a keyword match with the original product name, and (c) have not been previously rejected by the user.</w:t>
            </w:r>
          </w:p>
        </w:tc>
      </w:tr>
      <w:tr>
        <w:trPr>
          <w:trHeight w:val="1" w:hRule="atLeast"/>
          <w:jc w:val="left"/>
        </w:trPr>
        <w:tc>
          <w:tcPr>
            <w:tcW w:w="6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3</w:t>
            </w:r>
          </w:p>
        </w:tc>
        <w:tc>
          <w:tcPr>
            <w:tcW w:w="2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Return Pending Results</w:t>
            </w:r>
          </w:p>
        </w:tc>
        <w:tc>
          <w:tcPr>
            <w:tcW w:w="62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Returns the newly generated pending recommendations to the application layer for display to the user.</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6.5 Recommendation Decision Flow</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After the engine returns pending recommendations, the user has two actions:</w:t>
      </w:r>
    </w:p>
    <w:p>
      <w:pPr>
        <w:numPr>
          <w:ilvl w:val="0"/>
          <w:numId w:val="317"/>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Accept: Calls accept_recommendation()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the product is swapped in the basket and the recommendation is logged as 'accepted'.</w:t>
      </w:r>
    </w:p>
    <w:p>
      <w:pPr>
        <w:numPr>
          <w:ilvl w:val="0"/>
          <w:numId w:val="317"/>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Reject: Calls reject_recommendation()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the alternative is logged as 'rejected' and will never be suggested again for that user.</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6.6 Health Dashboard Module</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The health_dashboard view provides an aggregated summary for each user by joining users, shopping_lists, and products. It computes:</w:t>
      </w:r>
    </w:p>
    <w:p>
      <w:pPr>
        <w:numPr>
          <w:ilvl w:val="0"/>
          <w:numId w:val="321"/>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Total number of basket items (COUNT).</w:t>
      </w:r>
    </w:p>
    <w:p>
      <w:pPr>
        <w:numPr>
          <w:ilvl w:val="0"/>
          <w:numId w:val="321"/>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Average nutritional score across all basket items (AVG) </w:t>
      </w:r>
      <w:r>
        <w:rPr>
          <w:rFonts w:ascii="Arial" w:hAnsi="Arial" w:cs="Arial" w:eastAsia="Arial"/>
          <w:color w:val="222222"/>
          <w:spacing w:val="0"/>
          <w:position w:val="0"/>
          <w:sz w:val="22"/>
          <w:shd w:fill="auto" w:val="clear"/>
        </w:rPr>
        <w:t xml:space="preserve">—</w:t>
      </w:r>
      <w:r>
        <w:rPr>
          <w:rFonts w:ascii="Arial" w:hAnsi="Arial" w:cs="Arial" w:eastAsia="Arial"/>
          <w:color w:val="222222"/>
          <w:spacing w:val="0"/>
          <w:position w:val="0"/>
          <w:sz w:val="22"/>
          <w:shd w:fill="auto" w:val="clear"/>
        </w:rPr>
        <w:t xml:space="preserve"> gives users a single health indicator.</w:t>
      </w:r>
    </w:p>
    <w:p>
      <w:pPr>
        <w:numPr>
          <w:ilvl w:val="0"/>
          <w:numId w:val="321"/>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Total estimated spend (SUM of prices).</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This view is queried directly by the front end to display a live health summary without requiring complex joins in application code.</w:t>
      </w:r>
    </w:p>
    <w:p>
      <w:pPr>
        <w:spacing w:before="0" w:after="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 </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34"/>
          <w:shd w:fill="auto" w:val="clear"/>
        </w:rPr>
      </w:pPr>
      <w:r>
        <w:rPr>
          <w:rFonts w:ascii="Arial" w:hAnsi="Arial" w:cs="Arial" w:eastAsia="Arial"/>
          <w:b/>
          <w:color w:val="000000"/>
          <w:spacing w:val="0"/>
          <w:position w:val="0"/>
          <w:sz w:val="32"/>
          <w:shd w:fill="auto" w:val="clear"/>
        </w:rPr>
        <w:t xml:space="preserve">7. Stored Procedures, Functions &amp; Views</w:t>
      </w: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7.1 Function: get_recommendations(input_user_id INTEGER)</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Type: RETURNS TABLE | Language: PL/pgSQL</w:t>
      </w:r>
    </w:p>
    <w:tbl>
      <w:tblPr/>
      <w:tblGrid>
        <w:gridCol w:w="4500"/>
        <w:gridCol w:w="4500"/>
      </w:tblGrid>
      <w:tr>
        <w:trPr>
          <w:trHeight w:val="1" w:hRule="atLeast"/>
          <w:jc w:val="left"/>
        </w:trPr>
        <w:tc>
          <w:tcPr>
            <w:tcW w:w="4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Step</w:t>
            </w:r>
          </w:p>
        </w:tc>
        <w:tc>
          <w:tcPr>
            <w:tcW w:w="4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SQL Operation</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Delete old pending recs</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DELETE FROM recommendations WHERE user_id = X AND status = 'pending'</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Find alternatives</w:t>
            </w:r>
          </w:p>
        </w:tc>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JOIN shopping_lists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products </w:t>
            </w:r>
            <w:r>
              <w:rPr>
                <w:rFonts w:ascii="Cambria Math" w:hAnsi="Cambria Math" w:cs="Cambria Math" w:eastAsia="Cambria Math"/>
                <w:color w:val="222222"/>
                <w:spacing w:val="0"/>
                <w:position w:val="0"/>
                <w:sz w:val="20"/>
                <w:shd w:fill="auto" w:val="clear"/>
              </w:rPr>
              <w:t xml:space="preserve">→</w:t>
            </w:r>
            <w:r>
              <w:rPr>
                <w:rFonts w:ascii="Arial" w:hAnsi="Arial" w:cs="Arial" w:eastAsia="Arial"/>
                <w:color w:val="222222"/>
                <w:spacing w:val="0"/>
                <w:position w:val="0"/>
                <w:sz w:val="20"/>
                <w:shd w:fill="auto" w:val="clear"/>
              </w:rPr>
              <w:t xml:space="preserve"> products (same category)</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Keyword match filter</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ILIKE match on first word of product name</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Health filter</w:t>
            </w:r>
          </w:p>
        </w:tc>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p_alt.nutrition_score &lt; p_orig.nutrition_score</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Exclusion filter</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NOT EXISTS (rejected recommendations for same alt)</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Insert pending recs</w:t>
            </w:r>
          </w:p>
        </w:tc>
        <w:tc>
          <w:tcPr>
            <w:tcW w:w="4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INSERT INTO recommendations (status = 'pending')</w:t>
            </w:r>
          </w:p>
        </w:tc>
      </w:tr>
      <w:tr>
        <w:trPr>
          <w:trHeight w:val="1" w:hRule="atLeast"/>
          <w:jc w:val="left"/>
        </w:trPr>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Return results</w:t>
            </w:r>
          </w:p>
        </w:tc>
        <w:tc>
          <w:tcPr>
            <w:tcW w:w="4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RETURN QUERY SELECT from recommendations WHERE status = 'pending'</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7.2 Procedure: accept_recommendation(u_id, old_p_id, new_p_id)</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Atomically performs two operations in a single transaction:</w:t>
      </w:r>
    </w:p>
    <w:p>
      <w:pPr>
        <w:numPr>
          <w:ilvl w:val="0"/>
          <w:numId w:val="354"/>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UPDATE shopping_lists SET product_id = new_p_id WHERE user_id = u_id AND product_id = old_p_id</w:t>
      </w:r>
    </w:p>
    <w:p>
      <w:pPr>
        <w:numPr>
          <w:ilvl w:val="0"/>
          <w:numId w:val="354"/>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INSERT INTO recommendations (status = 'accepted') to log the interaction.</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7.3 Procedure: reject_recommendation(u_id, p_id, alt_id)</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Logs the rejection to prevent re-suggestion:</w:t>
      </w:r>
    </w:p>
    <w:p>
      <w:pPr>
        <w:numPr>
          <w:ilvl w:val="0"/>
          <w:numId w:val="358"/>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INSERT INTO recommendations (status = 'rejected')</w:t>
      </w:r>
    </w:p>
    <w:p>
      <w:pPr>
        <w:numPr>
          <w:ilvl w:val="0"/>
          <w:numId w:val="358"/>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Future calls to get_recommendations() will filter out all rejected alternatives using NOT EXISTS.</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7.4 View: health_dashboard</w:t>
      </w:r>
    </w:p>
    <w:tbl>
      <w:tblPr/>
      <w:tblGrid>
        <w:gridCol w:w="2500"/>
        <w:gridCol w:w="6500"/>
      </w:tblGrid>
      <w:tr>
        <w:trPr>
          <w:trHeight w:val="1" w:hRule="atLeast"/>
          <w:jc w:val="left"/>
        </w:trPr>
        <w:tc>
          <w:tcPr>
            <w:tcW w:w="2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Output Column</w:t>
            </w:r>
          </w:p>
        </w:tc>
        <w:tc>
          <w:tcPr>
            <w:tcW w:w="6500" w:type="dxa"/>
            <w:tcBorders>
              <w:top w:val="single" w:color="000000" w:sz="4"/>
              <w:left w:val="single" w:color="000000" w:sz="4"/>
              <w:bottom w:val="single" w:color="000000" w:sz="4"/>
              <w:right w:val="single" w:color="000000" w:sz="4"/>
            </w:tcBorders>
            <w:shd w:color="000000" w:fill="222222" w:val="clear"/>
            <w:tcMar>
              <w:left w:w="120" w:type="dxa"/>
              <w:right w:w="120" w:type="dxa"/>
            </w:tcMar>
            <w:vAlign w:val="top"/>
          </w:tcPr>
          <w:p>
            <w:pPr>
              <w:spacing w:before="0" w:after="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Description</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user_id</w:t>
            </w:r>
          </w:p>
        </w:tc>
        <w:tc>
          <w:tcPr>
            <w:tcW w:w="6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User's primary key</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username</w:t>
            </w:r>
          </w:p>
        </w:tc>
        <w:tc>
          <w:tcPr>
            <w:tcW w:w="6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User's login name</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total_items</w:t>
            </w:r>
          </w:p>
        </w:tc>
        <w:tc>
          <w:tcPr>
            <w:tcW w:w="6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COUNT of all items in shopping list</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avg_health_score</w:t>
            </w:r>
          </w:p>
        </w:tc>
        <w:tc>
          <w:tcPr>
            <w:tcW w:w="6500"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AVG(nutrition_score) across all basket products</w:t>
            </w:r>
          </w:p>
        </w:tc>
      </w:tr>
      <w:tr>
        <w:trPr>
          <w:trHeight w:val="1" w:hRule="atLeast"/>
          <w:jc w:val="left"/>
        </w:trPr>
        <w:tc>
          <w:tcPr>
            <w:tcW w:w="2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total_spend</w:t>
            </w:r>
          </w:p>
        </w:tc>
        <w:tc>
          <w:tcPr>
            <w:tcW w:w="6500" w:type="dxa"/>
            <w:tcBorders>
              <w:top w:val="single" w:color="000000" w:sz="4"/>
              <w:left w:val="single" w:color="000000" w:sz="4"/>
              <w:bottom w:val="single" w:color="000000" w:sz="4"/>
              <w:right w:val="single" w:color="000000" w:sz="4"/>
            </w:tcBorders>
            <w:shd w:color="000000" w:fill="eeeeee" w:val="clear"/>
            <w:tcMar>
              <w:left w:w="120" w:type="dxa"/>
              <w:right w:w="120" w:type="dxa"/>
            </w:tcMar>
            <w:vAlign w:val="top"/>
          </w:tcPr>
          <w:p>
            <w:pPr>
              <w:spacing w:before="0" w:after="0" w:line="240"/>
              <w:ind w:right="0" w:left="0" w:firstLine="0"/>
              <w:jc w:val="left"/>
              <w:rPr>
                <w:spacing w:val="0"/>
                <w:position w:val="0"/>
              </w:rPr>
            </w:pPr>
            <w:r>
              <w:rPr>
                <w:rFonts w:ascii="Arial" w:hAnsi="Arial" w:cs="Arial" w:eastAsia="Arial"/>
                <w:color w:val="222222"/>
                <w:spacing w:val="0"/>
                <w:position w:val="0"/>
                <w:sz w:val="20"/>
                <w:shd w:fill="auto" w:val="clear"/>
              </w:rPr>
              <w:t xml:space="preserve">SUM(price) of all basket products</w:t>
            </w:r>
          </w:p>
        </w:tc>
      </w:tr>
    </w:tbl>
    <w:p>
      <w:pPr>
        <w:spacing w:before="0" w:after="0" w:line="240"/>
        <w:ind w:right="0" w:left="0" w:firstLine="0"/>
        <w:jc w:val="left"/>
        <w:rPr>
          <w:rFonts w:ascii="Arial" w:hAnsi="Arial" w:cs="Arial" w:eastAsia="Arial"/>
          <w:color w:val="222222"/>
          <w:spacing w:val="0"/>
          <w:position w:val="0"/>
          <w:sz w:val="22"/>
          <w:shd w:fill="auto" w:val="clear"/>
        </w:rPr>
      </w:pPr>
    </w:p>
    <w:p>
      <w:pPr>
        <w:spacing w:before="280" w:after="16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32"/>
          <w:shd w:fill="auto" w:val="clear"/>
        </w:rPr>
        <w:t xml:space="preserve">8. Conclusion</w:t>
      </w:r>
    </w:p>
    <w:p>
      <w:pPr>
        <w:spacing w:before="80" w:after="8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This project successfully demonstrates a complete, production-grade relational database application. The project applies all major DBMS concepts taught in the course:</w:t>
      </w:r>
    </w:p>
    <w:p>
      <w:pPr>
        <w:numPr>
          <w:ilvl w:val="0"/>
          <w:numId w:val="3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Schema design with proper normalization (3NF) across five interrelated tables.</w:t>
      </w:r>
    </w:p>
    <w:p>
      <w:pPr>
        <w:numPr>
          <w:ilvl w:val="0"/>
          <w:numId w:val="3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Comprehensive use of primary keys, foreign keys, UNIQUE, CHECK, NOT NULL, and DEFAULT constraints.</w:t>
      </w:r>
    </w:p>
    <w:p>
      <w:pPr>
        <w:numPr>
          <w:ilvl w:val="0"/>
          <w:numId w:val="3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Performance optimization through strategic B-tree indexing.</w:t>
      </w:r>
    </w:p>
    <w:p>
      <w:pPr>
        <w:numPr>
          <w:ilvl w:val="0"/>
          <w:numId w:val="3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Encapsulation of business logic using PL/pgSQL stored functions and procedures.</w:t>
      </w:r>
    </w:p>
    <w:p>
      <w:pPr>
        <w:numPr>
          <w:ilvl w:val="0"/>
          <w:numId w:val="3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Data abstraction through views (health_dashboard).</w:t>
      </w:r>
    </w:p>
    <w:p>
      <w:pPr>
        <w:numPr>
          <w:ilvl w:val="0"/>
          <w:numId w:val="382"/>
        </w:numPr>
        <w:spacing w:before="40" w:after="40" w:line="240"/>
        <w:ind w:right="0" w:left="720" w:hanging="36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A real-world UK grocery dataset (~24,570 products) to validate the schema at scale.</w:t>
      </w:r>
    </w:p>
    <w:p>
      <w:pPr>
        <w:spacing w:before="0" w:after="0" w:line="240"/>
        <w:ind w:right="0" w:left="0" w:firstLine="0"/>
        <w:jc w:val="left"/>
        <w:rPr>
          <w:rFonts w:ascii="Arial" w:hAnsi="Arial" w:cs="Arial" w:eastAsia="Arial"/>
          <w:color w:val="222222"/>
          <w:spacing w:val="0"/>
          <w:position w:val="0"/>
          <w:sz w:val="22"/>
          <w:shd w:fill="auto" w:val="clear"/>
        </w:rPr>
      </w:pPr>
    </w:p>
    <w:p>
      <w:pPr>
        <w:spacing w:before="0" w:after="0" w:line="240"/>
        <w:ind w:right="0" w:left="0" w:firstLine="0"/>
        <w:jc w:val="left"/>
        <w:rPr>
          <w:rFonts w:ascii="Arial" w:hAnsi="Arial" w:cs="Arial" w:eastAsia="Arial"/>
          <w:color w:val="222222"/>
          <w:spacing w:val="0"/>
          <w:position w:val="0"/>
          <w:sz w:val="22"/>
          <w:shd w:fill="auto" w:val="clear"/>
        </w:rPr>
      </w:pPr>
    </w:p>
    <w:p>
      <w:pPr>
        <w:spacing w:before="200" w:after="100" w:line="240"/>
        <w:ind w:right="0" w:left="0" w:firstLine="0"/>
        <w:jc w:val="center"/>
        <w:rPr>
          <w:rFonts w:ascii="Arial" w:hAnsi="Arial" w:cs="Arial" w:eastAsia="Arial"/>
          <w:color w:val="222222"/>
          <w:spacing w:val="0"/>
          <w:position w:val="0"/>
          <w:sz w:val="22"/>
          <w:shd w:fill="auto" w:val="clear"/>
        </w:rPr>
      </w:pPr>
      <w:r>
        <w:rPr>
          <w:rFonts w:ascii="Arial" w:hAnsi="Arial" w:cs="Arial" w:eastAsia="Arial"/>
          <w:b/>
          <w:color w:val="000000"/>
          <w:spacing w:val="0"/>
          <w:position w:val="0"/>
          <w:sz w:val="22"/>
          <w:shd w:fill="auto" w:val="clear"/>
        </w:rPr>
        <w:t xml:space="preserve">End of Report</w:t>
      </w:r>
    </w:p>
    <w:p>
      <w:pPr>
        <w:spacing w:before="0" w:after="0" w:line="240"/>
        <w:ind w:right="0" w:left="0" w:firstLine="0"/>
        <w:jc w:val="center"/>
        <w:rPr>
          <w:rFonts w:ascii="Arial" w:hAnsi="Arial" w:cs="Arial" w:eastAsia="Arial"/>
          <w:color w:val="222222"/>
          <w:spacing w:val="0"/>
          <w:position w:val="0"/>
          <w:sz w:val="22"/>
          <w:shd w:fill="auto" w:val="clear"/>
        </w:rPr>
      </w:pPr>
      <w:r>
        <w:rPr>
          <w:rFonts w:ascii="Arial" w:hAnsi="Arial" w:cs="Arial" w:eastAsia="Arial"/>
          <w:color w:val="222222"/>
          <w:spacing w:val="0"/>
          <w:position w:val="0"/>
          <w:sz w:val="18"/>
          <w:shd w:fill="auto" w:val="clear"/>
        </w:rPr>
        <w:t xml:space="preserve">Smart Rationing and adaptive budget System | DBMS Project | 2026</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33">
    <w:abstractNumId w:val="72"/>
  </w:num>
  <w:num w:numId="82">
    <w:abstractNumId w:val="66"/>
  </w:num>
  <w:num w:numId="92">
    <w:abstractNumId w:val="60"/>
  </w:num>
  <w:num w:numId="96">
    <w:abstractNumId w:val="54"/>
  </w:num>
  <w:num w:numId="100">
    <w:abstractNumId w:val="48"/>
  </w:num>
  <w:num w:numId="104">
    <w:abstractNumId w:val="42"/>
  </w:num>
  <w:num w:numId="108">
    <w:abstractNumId w:val="36"/>
  </w:num>
  <w:num w:numId="113">
    <w:abstractNumId w:val="30"/>
  </w:num>
  <w:num w:numId="317">
    <w:abstractNumId w:val="24"/>
  </w:num>
  <w:num w:numId="321">
    <w:abstractNumId w:val="18"/>
  </w:num>
  <w:num w:numId="354">
    <w:abstractNumId w:val="12"/>
  </w:num>
  <w:num w:numId="358">
    <w:abstractNumId w:val="6"/>
  </w:num>
  <w:num w:numId="3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