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C23F4" w14:textId="3C4966C2" w:rsidR="002070C7" w:rsidRPr="002070C7" w:rsidRDefault="002070C7" w:rsidP="002070C7">
      <w:r w:rsidRPr="002070C7">
        <w:t xml:space="preserve">Write a Fortran program to evaluate the double integral of the function </w:t>
      </w:r>
      <m:oMath>
        <m:r>
          <w:rPr>
            <w:rFonts w:ascii="Cambria Math" w:hAnsi="Cambria Math"/>
          </w:rPr>
          <m:t>f</m:t>
        </m:r>
        <m:d>
          <m:dPr>
            <m:ctrlPr>
              <w:rPr>
                <w:rFonts w:ascii="Cambria Math" w:hAnsi="Cambria Math"/>
              </w:rPr>
            </m:ctrlPr>
          </m:dPr>
          <m:e>
            <m:r>
              <w:rPr>
                <w:rFonts w:ascii="Cambria Math" w:hAnsi="Cambria Math"/>
              </w:rPr>
              <m:t>r</m:t>
            </m:r>
          </m:e>
        </m:d>
        <m:r>
          <w:rPr>
            <w:rFonts w:ascii="Cambria Math" w:hAnsi="Cambria Math"/>
          </w:rPr>
          <m:t>=r</m:t>
        </m:r>
      </m:oMath>
      <w:r w:rsidRPr="002070C7">
        <w:t xml:space="preserve">over the rectangular domain </w:t>
      </w:r>
      <m:oMath>
        <m:r>
          <w:rPr>
            <w:rFonts w:ascii="Cambria Math" w:hAnsi="Cambria Math"/>
          </w:rPr>
          <m:t>0≤r≤4</m:t>
        </m:r>
      </m:oMath>
      <w:r w:rsidRPr="002070C7">
        <w:t xml:space="preserve">and </w:t>
      </w:r>
      <m:oMath>
        <m:r>
          <w:rPr>
            <w:rFonts w:ascii="Cambria Math" w:hAnsi="Cambria Math"/>
          </w:rPr>
          <m:t>0≤θ≤2π</m:t>
        </m:r>
      </m:oMath>
      <w:r w:rsidRPr="002070C7">
        <w:t xml:space="preserve">using the Monte Carlo method. Generate uniformly distributed random points within the integration domain and estimate the integral as the area of the domain multiplied by the average value of the sampled function. Perform the calculation for four different sample sizes: </w:t>
      </w:r>
      <m:oMath>
        <m:r>
          <w:rPr>
            <w:rFonts w:ascii="Cambria Math" w:hAnsi="Cambria Math"/>
          </w:rPr>
          <m:t>N=5</m:t>
        </m:r>
      </m:oMath>
      <w:r w:rsidRPr="002070C7">
        <w:t xml:space="preserve">, </w:t>
      </w:r>
      <m:oMath>
        <m:r>
          <w:rPr>
            <w:rFonts w:ascii="Cambria Math" w:hAnsi="Cambria Math"/>
          </w:rPr>
          <m:t>100</m:t>
        </m:r>
      </m:oMath>
      <w:r w:rsidRPr="002070C7">
        <w:t xml:space="preserve">, </w:t>
      </w:r>
      <m:oMath>
        <m:r>
          <w:rPr>
            <w:rFonts w:ascii="Cambria Math" w:hAnsi="Cambria Math"/>
          </w:rPr>
          <m:t>1000</m:t>
        </m:r>
      </m:oMath>
      <w:r w:rsidRPr="002070C7">
        <w:t xml:space="preserve">, and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2070C7">
        <w:t>. Write the number of samples and the corresponding estimated integral to MC_results.txt to investigate the convergence of the Monte Carlo method as the sample size increases.</w:t>
      </w:r>
    </w:p>
    <w:p w14:paraId="3E0BE803" w14:textId="77777777" w:rsidR="002070C7" w:rsidRPr="002070C7" w:rsidRDefault="002070C7" w:rsidP="002070C7">
      <w:r w:rsidRPr="002070C7">
        <w:pict w14:anchorId="1B3CB082">
          <v:rect id="_x0000_i1031" style="width:0;height:1.5pt" o:hralign="center" o:hrstd="t" o:hr="t" fillcolor="#a0a0a0" stroked="f"/>
        </w:pict>
      </w:r>
    </w:p>
    <w:p w14:paraId="69D0808C" w14:textId="67E0280D" w:rsidR="002070C7" w:rsidRPr="002070C7" w:rsidRDefault="002070C7" w:rsidP="002070C7">
      <w:pPr>
        <w:bidi/>
      </w:pPr>
      <w:r w:rsidRPr="002070C7">
        <w:rPr>
          <w:rtl/>
        </w:rPr>
        <w:t xml:space="preserve">برنامه‌ای به زبان فورترن بنویسید که با استفاده از روش مونت‌کارلو، انتگرال دوبعدی تابع </w:t>
      </w:r>
      <m:oMath>
        <m:r>
          <w:rPr>
            <w:rFonts w:ascii="Cambria Math" w:hAnsi="Cambria Math"/>
          </w:rPr>
          <m:t>f</m:t>
        </m:r>
        <m:d>
          <m:dPr>
            <m:ctrlPr>
              <w:rPr>
                <w:rFonts w:ascii="Cambria Math" w:hAnsi="Cambria Math"/>
              </w:rPr>
            </m:ctrlPr>
          </m:dPr>
          <m:e>
            <m:r>
              <w:rPr>
                <w:rFonts w:ascii="Cambria Math" w:hAnsi="Cambria Math"/>
              </w:rPr>
              <m:t>r</m:t>
            </m:r>
          </m:e>
        </m:d>
        <m:r>
          <w:rPr>
            <w:rFonts w:ascii="Cambria Math" w:hAnsi="Cambria Math"/>
          </w:rPr>
          <m:t>=r</m:t>
        </m:r>
      </m:oMath>
      <w:r w:rsidRPr="002070C7">
        <w:rPr>
          <w:rtl/>
        </w:rPr>
        <w:t xml:space="preserve">را در ناحیه‌ی مستطیلی </w:t>
      </w:r>
      <m:oMath>
        <m:r>
          <w:rPr>
            <w:rFonts w:ascii="Cambria Math" w:hAnsi="Cambria Math"/>
          </w:rPr>
          <m:t>0≤r≤4</m:t>
        </m:r>
      </m:oMath>
      <w:r w:rsidRPr="002070C7">
        <w:rPr>
          <w:rtl/>
        </w:rPr>
        <w:t xml:space="preserve">و </w:t>
      </w:r>
      <m:oMath>
        <m:r>
          <w:rPr>
            <w:rFonts w:ascii="Cambria Math" w:hAnsi="Cambria Math"/>
          </w:rPr>
          <m:t>0≤θ≤2π</m:t>
        </m:r>
      </m:oMath>
      <w:r w:rsidRPr="002070C7">
        <w:rPr>
          <w:rtl/>
        </w:rPr>
        <w:t xml:space="preserve">محاسبه کند. نقاط تصادفی با توزیع یکنواخت در ناحیه‌ی انتگرال تولید کرده و مقدار انتگرال را از حاصل‌ضرب مساحت ناحیه در میانگین مقادیر تابع در نقاط نمونه‌برداری‌شده به دست آورید. محاسبات را برای چهار تعداد نمونه‌ی مختلف شامل </w:t>
      </w:r>
      <m:oMath>
        <m:r>
          <w:rPr>
            <w:rFonts w:ascii="Cambria Math" w:hAnsi="Cambria Math"/>
          </w:rPr>
          <m:t>N=5</m:t>
        </m:r>
      </m:oMath>
      <w:r w:rsidRPr="002070C7">
        <w:rPr>
          <w:rtl/>
        </w:rPr>
        <w:t xml:space="preserve">، </w:t>
      </w:r>
      <m:oMath>
        <m:r>
          <w:rPr>
            <w:rFonts w:ascii="Cambria Math" w:hAnsi="Cambria Math"/>
          </w:rPr>
          <m:t>100</m:t>
        </m:r>
      </m:oMath>
      <w:r w:rsidRPr="002070C7">
        <w:rPr>
          <w:rtl/>
        </w:rPr>
        <w:t xml:space="preserve">، </w:t>
      </w:r>
      <m:oMath>
        <m:r>
          <w:rPr>
            <w:rFonts w:ascii="Cambria Math" w:hAnsi="Cambria Math"/>
          </w:rPr>
          <m:t>1000</m:t>
        </m:r>
      </m:oMath>
      <w:r w:rsidRPr="002070C7">
        <w:rPr>
          <w:rtl/>
        </w:rPr>
        <w:t xml:space="preserve">و </w:t>
      </w:r>
      <m:oMath>
        <m:sSup>
          <m:sSupPr>
            <m:ctrlPr>
              <w:rPr>
                <w:rFonts w:ascii="Cambria Math" w:hAnsi="Cambria Math"/>
              </w:rPr>
            </m:ctrlPr>
          </m:sSupPr>
          <m:e>
            <m:r>
              <w:rPr>
                <w:rFonts w:ascii="Cambria Math" w:hAnsi="Cambria Math"/>
              </w:rPr>
              <m:t>10</m:t>
            </m:r>
          </m:e>
          <m:sup>
            <m:r>
              <w:rPr>
                <w:rFonts w:ascii="Cambria Math" w:hAnsi="Cambria Math"/>
              </w:rPr>
              <m:t>9</m:t>
            </m:r>
          </m:sup>
        </m:sSup>
      </m:oMath>
      <w:r w:rsidRPr="002070C7">
        <w:rPr>
          <w:rtl/>
        </w:rPr>
        <w:t xml:space="preserve">انجام دهید. تعداد نمونه‌ها و مقدار تقریبی انتگرال متناظر را در فایل </w:t>
      </w:r>
      <w:r w:rsidRPr="002070C7">
        <w:t xml:space="preserve">MC_results.txt </w:t>
      </w:r>
      <w:r w:rsidRPr="002070C7">
        <w:rPr>
          <w:rtl/>
        </w:rPr>
        <w:t>ذخیره کنید تا همگرایی روش مونت‌کارلو با افزایش تعداد نمونه‌ها بررسی شود</w:t>
      </w:r>
      <w:r w:rsidRPr="002070C7">
        <w:t>.</w:t>
      </w:r>
    </w:p>
    <w:p w14:paraId="1467AB42" w14:textId="77777777" w:rsidR="007D0E33" w:rsidRDefault="007D0E33"/>
    <w:sectPr w:rsidR="007D0E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E33"/>
    <w:rsid w:val="002070C7"/>
    <w:rsid w:val="007D0E33"/>
    <w:rsid w:val="00E178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D496B1-24C8-47BF-9CA2-A12C83D53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E33"/>
    <w:rPr>
      <w:rFonts w:eastAsiaTheme="majorEastAsia" w:cstheme="majorBidi"/>
      <w:color w:val="272727" w:themeColor="text1" w:themeTint="D8"/>
    </w:rPr>
  </w:style>
  <w:style w:type="paragraph" w:styleId="Title">
    <w:name w:val="Title"/>
    <w:basedOn w:val="Normal"/>
    <w:next w:val="Normal"/>
    <w:link w:val="TitleChar"/>
    <w:uiPriority w:val="10"/>
    <w:qFormat/>
    <w:rsid w:val="007D0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E33"/>
    <w:pPr>
      <w:spacing w:before="160"/>
      <w:jc w:val="center"/>
    </w:pPr>
    <w:rPr>
      <w:i/>
      <w:iCs/>
      <w:color w:val="404040" w:themeColor="text1" w:themeTint="BF"/>
    </w:rPr>
  </w:style>
  <w:style w:type="character" w:customStyle="1" w:styleId="QuoteChar">
    <w:name w:val="Quote Char"/>
    <w:basedOn w:val="DefaultParagraphFont"/>
    <w:link w:val="Quote"/>
    <w:uiPriority w:val="29"/>
    <w:rsid w:val="007D0E33"/>
    <w:rPr>
      <w:i/>
      <w:iCs/>
      <w:color w:val="404040" w:themeColor="text1" w:themeTint="BF"/>
    </w:rPr>
  </w:style>
  <w:style w:type="paragraph" w:styleId="ListParagraph">
    <w:name w:val="List Paragraph"/>
    <w:basedOn w:val="Normal"/>
    <w:uiPriority w:val="34"/>
    <w:qFormat/>
    <w:rsid w:val="007D0E33"/>
    <w:pPr>
      <w:ind w:left="720"/>
      <w:contextualSpacing/>
    </w:pPr>
  </w:style>
  <w:style w:type="character" w:styleId="IntenseEmphasis">
    <w:name w:val="Intense Emphasis"/>
    <w:basedOn w:val="DefaultParagraphFont"/>
    <w:uiPriority w:val="21"/>
    <w:qFormat/>
    <w:rsid w:val="007D0E33"/>
    <w:rPr>
      <w:i/>
      <w:iCs/>
      <w:color w:val="0F4761" w:themeColor="accent1" w:themeShade="BF"/>
    </w:rPr>
  </w:style>
  <w:style w:type="paragraph" w:styleId="IntenseQuote">
    <w:name w:val="Intense Quote"/>
    <w:basedOn w:val="Normal"/>
    <w:next w:val="Normal"/>
    <w:link w:val="IntenseQuoteChar"/>
    <w:uiPriority w:val="30"/>
    <w:qFormat/>
    <w:rsid w:val="007D0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E33"/>
    <w:rPr>
      <w:i/>
      <w:iCs/>
      <w:color w:val="0F4761" w:themeColor="accent1" w:themeShade="BF"/>
    </w:rPr>
  </w:style>
  <w:style w:type="character" w:styleId="IntenseReference">
    <w:name w:val="Intense Reference"/>
    <w:basedOn w:val="DefaultParagraphFont"/>
    <w:uiPriority w:val="32"/>
    <w:qFormat/>
    <w:rsid w:val="007D0E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969</Characters>
  <Application>Microsoft Office Word</Application>
  <DocSecurity>0</DocSecurity>
  <Lines>8</Lines>
  <Paragraphs>2</Paragraphs>
  <ScaleCrop>false</ScaleCrop>
  <Company/>
  <LinksUpToDate>false</LinksUpToDate>
  <CharactersWithSpaces>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Houraad</dc:creator>
  <cp:keywords/>
  <dc:description/>
  <cp:lastModifiedBy>Houraad</cp:lastModifiedBy>
  <cp:revision>3</cp:revision>
  <dcterms:created xsi:type="dcterms:W3CDTF">2026-10-01T08:48:00Z</dcterms:created>
  <dcterms:modified xsi:type="dcterms:W3CDTF">2026-10-01T08:48:00Z</dcterms:modified>
</cp:coreProperties>
</file>