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D4F2" w14:textId="00A2D3E0" w:rsidR="00361B98" w:rsidRPr="00361B98" w:rsidRDefault="00361B98" w:rsidP="00361B98">
      <w:r w:rsidRPr="00361B98">
        <w:t xml:space="preserve">Write a Fortran program to numerically calculate the potential distribution on a two-dimensional </w:t>
      </w:r>
      <m:oMath>
        <m:r>
          <w:rPr>
            <w:rFonts w:ascii="Cambria Math" w:hAnsi="Cambria Math"/>
          </w:rPr>
          <m:t>100×100</m:t>
        </m:r>
      </m:oMath>
      <w:r w:rsidRPr="00361B98">
        <w:t xml:space="preserve">grid using an iterative finite-difference method. Initialize the potential at all grid points to zero and impose boundary conditions of </w:t>
      </w:r>
      <m:oMath>
        <m:r>
          <w:rPr>
            <w:rFonts w:ascii="Cambria Math" w:hAnsi="Cambria Math"/>
          </w:rPr>
          <m:t>U=25</m:t>
        </m:r>
      </m:oMath>
      <w:r w:rsidRPr="00361B98">
        <w:t>on the first and last columns. Iteratively update the interior grid points using the average of their four nearest neighbors for 2000 iterations. Store the resulting potential distribution in an output file.</w:t>
      </w:r>
    </w:p>
    <w:p w14:paraId="1901407A" w14:textId="77777777" w:rsidR="00361B98" w:rsidRPr="00361B98" w:rsidRDefault="00361B98" w:rsidP="00361B98">
      <w:r w:rsidRPr="00361B98">
        <w:pict w14:anchorId="123B1456">
          <v:rect id="_x0000_i1031" style="width:0;height:1.5pt" o:hralign="center" o:hrstd="t" o:hr="t" fillcolor="#a0a0a0" stroked="f"/>
        </w:pict>
      </w:r>
    </w:p>
    <w:p w14:paraId="601345D6" w14:textId="7257881D" w:rsidR="00361B98" w:rsidRPr="00361B98" w:rsidRDefault="00361B98" w:rsidP="00361B98">
      <w:pPr>
        <w:bidi/>
      </w:pPr>
      <w:r w:rsidRPr="00361B98">
        <w:rPr>
          <w:rtl/>
        </w:rPr>
        <w:t xml:space="preserve">برنامه‌ای به زبان فورترن بنویسید که توزیع پتانسیل را به‌صورت عددی روی یک شبکه دوبعدی </w:t>
      </w:r>
      <m:oMath>
        <m:r>
          <w:rPr>
            <w:rFonts w:ascii="Cambria Math" w:hAnsi="Cambria Math"/>
          </w:rPr>
          <m:t>100×100</m:t>
        </m:r>
      </m:oMath>
      <w:r w:rsidRPr="00361B98">
        <w:rPr>
          <w:rtl/>
        </w:rPr>
        <w:t xml:space="preserve">با استفاده از روش تفاضل محدود و به‌صورت تکراری محاسبه کند. در ابتدا مقدار پتانسیل در تمام نقاط شبکه را صفر در نظر بگیرید و شرط مرزی </w:t>
      </w:r>
      <m:oMath>
        <m:r>
          <w:rPr>
            <w:rFonts w:ascii="Cambria Math" w:hAnsi="Cambria Math"/>
          </w:rPr>
          <m:t>U=25</m:t>
        </m:r>
      </m:oMath>
      <w:r w:rsidRPr="00361B98">
        <w:rPr>
          <w:rtl/>
        </w:rPr>
        <w:t xml:space="preserve">را برای ستون اول و ستون آخر اعمال کنید. سپس در </w:t>
      </w:r>
      <w:r w:rsidRPr="00361B98">
        <w:rPr>
          <w:rtl/>
          <w:lang w:bidi="fa-IR"/>
        </w:rPr>
        <w:t>۲۰۰۰</w:t>
      </w:r>
      <w:r w:rsidRPr="00361B98">
        <w:rPr>
          <w:rtl/>
        </w:rPr>
        <w:t xml:space="preserve"> تکرار، مقدار پتانسیل نقاط داخلی را با استفاده از میانگین مقادیر چهار همسایه‌ی نزدیک آن‌ها به‌روزرسانی کنید. در پایان، توزیع پتانسیل به‌دست‌آمده را در یک فایل خروجی ذخیره کنید</w:t>
      </w:r>
      <w:r w:rsidRPr="00361B98">
        <w:t>.</w:t>
      </w:r>
    </w:p>
    <w:p w14:paraId="04A5298B" w14:textId="77777777" w:rsidR="006E3D2F" w:rsidRDefault="006E3D2F"/>
    <w:sectPr w:rsidR="006E3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D2F"/>
    <w:rsid w:val="00361B98"/>
    <w:rsid w:val="006E3D2F"/>
    <w:rsid w:val="00780B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D3A6E8-06C6-4C91-86F1-83874A67D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D2F"/>
    <w:rPr>
      <w:rFonts w:eastAsiaTheme="majorEastAsia" w:cstheme="majorBidi"/>
      <w:color w:val="272727" w:themeColor="text1" w:themeTint="D8"/>
    </w:rPr>
  </w:style>
  <w:style w:type="paragraph" w:styleId="Title">
    <w:name w:val="Title"/>
    <w:basedOn w:val="Normal"/>
    <w:next w:val="Normal"/>
    <w:link w:val="TitleChar"/>
    <w:uiPriority w:val="10"/>
    <w:qFormat/>
    <w:rsid w:val="006E3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D2F"/>
    <w:pPr>
      <w:spacing w:before="160"/>
      <w:jc w:val="center"/>
    </w:pPr>
    <w:rPr>
      <w:i/>
      <w:iCs/>
      <w:color w:val="404040" w:themeColor="text1" w:themeTint="BF"/>
    </w:rPr>
  </w:style>
  <w:style w:type="character" w:customStyle="1" w:styleId="QuoteChar">
    <w:name w:val="Quote Char"/>
    <w:basedOn w:val="DefaultParagraphFont"/>
    <w:link w:val="Quote"/>
    <w:uiPriority w:val="29"/>
    <w:rsid w:val="006E3D2F"/>
    <w:rPr>
      <w:i/>
      <w:iCs/>
      <w:color w:val="404040" w:themeColor="text1" w:themeTint="BF"/>
    </w:rPr>
  </w:style>
  <w:style w:type="paragraph" w:styleId="ListParagraph">
    <w:name w:val="List Paragraph"/>
    <w:basedOn w:val="Normal"/>
    <w:uiPriority w:val="34"/>
    <w:qFormat/>
    <w:rsid w:val="006E3D2F"/>
    <w:pPr>
      <w:ind w:left="720"/>
      <w:contextualSpacing/>
    </w:pPr>
  </w:style>
  <w:style w:type="character" w:styleId="IntenseEmphasis">
    <w:name w:val="Intense Emphasis"/>
    <w:basedOn w:val="DefaultParagraphFont"/>
    <w:uiPriority w:val="21"/>
    <w:qFormat/>
    <w:rsid w:val="006E3D2F"/>
    <w:rPr>
      <w:i/>
      <w:iCs/>
      <w:color w:val="0F4761" w:themeColor="accent1" w:themeShade="BF"/>
    </w:rPr>
  </w:style>
  <w:style w:type="paragraph" w:styleId="IntenseQuote">
    <w:name w:val="Intense Quote"/>
    <w:basedOn w:val="Normal"/>
    <w:next w:val="Normal"/>
    <w:link w:val="IntenseQuoteChar"/>
    <w:uiPriority w:val="30"/>
    <w:qFormat/>
    <w:rsid w:val="006E3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D2F"/>
    <w:rPr>
      <w:i/>
      <w:iCs/>
      <w:color w:val="0F4761" w:themeColor="accent1" w:themeShade="BF"/>
    </w:rPr>
  </w:style>
  <w:style w:type="character" w:styleId="IntenseReference">
    <w:name w:val="Intense Reference"/>
    <w:basedOn w:val="DefaultParagraphFont"/>
    <w:uiPriority w:val="32"/>
    <w:qFormat/>
    <w:rsid w:val="006E3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Houraad</dc:creator>
  <cp:keywords/>
  <dc:description/>
  <cp:lastModifiedBy>Houraad</cp:lastModifiedBy>
  <cp:revision>3</cp:revision>
  <dcterms:created xsi:type="dcterms:W3CDTF">2026-10-01T08:47:00Z</dcterms:created>
  <dcterms:modified xsi:type="dcterms:W3CDTF">2026-10-01T08:47:00Z</dcterms:modified>
</cp:coreProperties>
</file>