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C1853" w14:textId="77777777" w:rsidR="003E0FD9" w:rsidRPr="001138DF" w:rsidRDefault="001138DF">
      <w:pPr>
        <w:rPr>
          <w:rFonts w:ascii="Times New Roman" w:hAnsi="Times New Roman" w:cs="Times New Roman"/>
          <w:b/>
        </w:rPr>
      </w:pPr>
      <w:bookmarkStart w:id="0" w:name="_GoBack"/>
      <w:bookmarkEnd w:id="0"/>
      <w:r w:rsidRPr="001138DF">
        <w:rPr>
          <w:rFonts w:ascii="Times New Roman" w:hAnsi="Times New Roman" w:cs="Times New Roman"/>
          <w:b/>
        </w:rPr>
        <w:t xml:space="preserve">1026 </w:t>
      </w:r>
      <w:r w:rsidR="00953379" w:rsidRPr="001138DF">
        <w:rPr>
          <w:rFonts w:ascii="Times New Roman" w:hAnsi="Times New Roman" w:cs="Times New Roman"/>
          <w:b/>
        </w:rPr>
        <w:t>US to 'deploy 800 troops to border' ahead of caravan</w:t>
      </w:r>
    </w:p>
    <w:p w14:paraId="400E116D" w14:textId="77777777" w:rsidR="00953379" w:rsidRPr="001138DF" w:rsidRDefault="00182188" w:rsidP="00953379">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4426E48F" wp14:editId="231B253B">
            <wp:simplePos x="0" y="0"/>
            <wp:positionH relativeFrom="column">
              <wp:posOffset>2600325</wp:posOffset>
            </wp:positionH>
            <wp:positionV relativeFrom="paragraph">
              <wp:posOffset>26035</wp:posOffset>
            </wp:positionV>
            <wp:extent cx="2752725" cy="1548130"/>
            <wp:effectExtent l="0" t="0" r="952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26-1.jpg"/>
                    <pic:cNvPicPr/>
                  </pic:nvPicPr>
                  <pic:blipFill>
                    <a:blip r:embed="rId7">
                      <a:extLst>
                        <a:ext uri="{28A0092B-C50C-407E-A947-70E740481C1C}">
                          <a14:useLocalDpi xmlns:a14="http://schemas.microsoft.com/office/drawing/2010/main" val="0"/>
                        </a:ext>
                      </a:extLst>
                    </a:blip>
                    <a:stretch>
                      <a:fillRect/>
                    </a:stretch>
                  </pic:blipFill>
                  <pic:spPr>
                    <a:xfrm>
                      <a:off x="0" y="0"/>
                      <a:ext cx="2752725" cy="15481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53379" w:rsidRPr="001138DF">
        <w:rPr>
          <w:rFonts w:ascii="Times New Roman" w:hAnsi="Times New Roman" w:cs="Times New Roman"/>
        </w:rPr>
        <w:t>Defence</w:t>
      </w:r>
      <w:proofErr w:type="spellEnd"/>
      <w:r w:rsidR="00953379" w:rsidRPr="001138DF">
        <w:rPr>
          <w:rFonts w:ascii="Times New Roman" w:hAnsi="Times New Roman" w:cs="Times New Roman"/>
        </w:rPr>
        <w:t xml:space="preserve"> Secretary James </w:t>
      </w:r>
      <w:hyperlink r:id="rId8" w:history="1">
        <w:r w:rsidR="00953379" w:rsidRPr="00461ABA">
          <w:rPr>
            <w:rStyle w:val="Lienhypertexte"/>
            <w:rFonts w:ascii="Times New Roman" w:hAnsi="Times New Roman" w:cs="Times New Roman"/>
          </w:rPr>
          <w:t xml:space="preserve">Mattis </w:t>
        </w:r>
      </w:hyperlink>
      <w:r w:rsidR="00953379" w:rsidRPr="001138DF">
        <w:rPr>
          <w:rFonts w:ascii="Times New Roman" w:hAnsi="Times New Roman" w:cs="Times New Roman"/>
        </w:rPr>
        <w:t xml:space="preserve">is expected to </w:t>
      </w:r>
      <w:r w:rsidR="00953379" w:rsidRPr="001138DF">
        <w:rPr>
          <w:rFonts w:ascii="Times New Roman" w:hAnsi="Times New Roman" w:cs="Times New Roman"/>
          <w:color w:val="FF0000"/>
        </w:rPr>
        <w:t xml:space="preserve">deploy </w:t>
      </w:r>
      <w:r w:rsidR="00953379" w:rsidRPr="001138DF">
        <w:rPr>
          <w:rFonts w:ascii="Times New Roman" w:hAnsi="Times New Roman" w:cs="Times New Roman"/>
        </w:rPr>
        <w:t>around 800 troops to the US-Mexico border to stop a migrant caravan, US media say.</w:t>
      </w:r>
    </w:p>
    <w:p w14:paraId="76BF644D"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The soldiers would assist with fencing and support at key points along the southern border, administration officials tell CNN.</w:t>
      </w:r>
    </w:p>
    <w:p w14:paraId="2777D8C8"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 xml:space="preserve">The </w:t>
      </w:r>
      <w:hyperlink r:id="rId9" w:history="1">
        <w:r w:rsidRPr="00182188">
          <w:rPr>
            <w:rStyle w:val="Lienhypertexte"/>
            <w:rFonts w:ascii="Times New Roman" w:hAnsi="Times New Roman" w:cs="Times New Roman"/>
          </w:rPr>
          <w:t xml:space="preserve">caravan </w:t>
        </w:r>
      </w:hyperlink>
      <w:r w:rsidRPr="001138DF">
        <w:rPr>
          <w:rFonts w:ascii="Times New Roman" w:hAnsi="Times New Roman" w:cs="Times New Roman"/>
        </w:rPr>
        <w:t>of thousands of Central American migrants is making its way toward the US through Mexico.</w:t>
      </w:r>
    </w:p>
    <w:p w14:paraId="3BC43F68"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President Donald Trump said on Thursday he was "bringing out the military".</w:t>
      </w:r>
    </w:p>
    <w:p w14:paraId="72C14EF2"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 xml:space="preserve">"I am bringing out the military for this National Emergency," </w:t>
      </w:r>
      <w:proofErr w:type="spellStart"/>
      <w:r w:rsidRPr="001138DF">
        <w:rPr>
          <w:rFonts w:ascii="Times New Roman" w:hAnsi="Times New Roman" w:cs="Times New Roman"/>
        </w:rPr>
        <w:t>Mr</w:t>
      </w:r>
      <w:proofErr w:type="spellEnd"/>
      <w:r w:rsidRPr="001138DF">
        <w:rPr>
          <w:rFonts w:ascii="Times New Roman" w:hAnsi="Times New Roman" w:cs="Times New Roman"/>
        </w:rPr>
        <w:t xml:space="preserve"> Trump said of the migrant caravan in a tweet, </w:t>
      </w:r>
      <w:r w:rsidRPr="001138DF">
        <w:rPr>
          <w:rFonts w:ascii="Times New Roman" w:hAnsi="Times New Roman" w:cs="Times New Roman"/>
          <w:color w:val="FF0000"/>
        </w:rPr>
        <w:t xml:space="preserve">hinting </w:t>
      </w:r>
      <w:r w:rsidRPr="001138DF">
        <w:rPr>
          <w:rFonts w:ascii="Times New Roman" w:hAnsi="Times New Roman" w:cs="Times New Roman"/>
        </w:rPr>
        <w:t>of an upcoming deployment. "They will be stopped!"</w:t>
      </w:r>
    </w:p>
    <w:p w14:paraId="7CFE95C4"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Secretary Mattis' order is in response to a request from President Trump, according to the Associated Press.</w:t>
      </w:r>
    </w:p>
    <w:p w14:paraId="4DC48A25" w14:textId="77777777" w:rsidR="00953379" w:rsidRPr="001138DF" w:rsidRDefault="00953379" w:rsidP="00953379">
      <w:pPr>
        <w:rPr>
          <w:rFonts w:ascii="Times New Roman" w:hAnsi="Times New Roman" w:cs="Times New Roman"/>
        </w:rPr>
      </w:pPr>
      <w:proofErr w:type="spellStart"/>
      <w:r w:rsidRPr="001138DF">
        <w:rPr>
          <w:rFonts w:ascii="Times New Roman" w:hAnsi="Times New Roman" w:cs="Times New Roman"/>
        </w:rPr>
        <w:t>Mr</w:t>
      </w:r>
      <w:proofErr w:type="spellEnd"/>
      <w:r w:rsidRPr="001138DF">
        <w:rPr>
          <w:rFonts w:ascii="Times New Roman" w:hAnsi="Times New Roman" w:cs="Times New Roman"/>
        </w:rPr>
        <w:t xml:space="preserve"> Trump first threatened such action last week, saying he would use the military to completely close the US-Mexico border. He also threatened cutting aid to </w:t>
      </w:r>
      <w:hyperlink r:id="rId10" w:history="1">
        <w:r w:rsidRPr="00461ABA">
          <w:rPr>
            <w:rStyle w:val="Lienhypertexte"/>
            <w:rFonts w:ascii="Times New Roman" w:hAnsi="Times New Roman" w:cs="Times New Roman"/>
          </w:rPr>
          <w:t>Guatemala</w:t>
        </w:r>
      </w:hyperlink>
      <w:r w:rsidRPr="001138DF">
        <w:rPr>
          <w:rFonts w:ascii="Times New Roman" w:hAnsi="Times New Roman" w:cs="Times New Roman"/>
        </w:rPr>
        <w:t xml:space="preserve">, </w:t>
      </w:r>
      <w:hyperlink r:id="rId11" w:history="1">
        <w:r w:rsidRPr="00461ABA">
          <w:rPr>
            <w:rStyle w:val="Lienhypertexte"/>
            <w:rFonts w:ascii="Times New Roman" w:hAnsi="Times New Roman" w:cs="Times New Roman"/>
          </w:rPr>
          <w:t>El Salvador</w:t>
        </w:r>
      </w:hyperlink>
      <w:r w:rsidRPr="001138DF">
        <w:rPr>
          <w:rFonts w:ascii="Times New Roman" w:hAnsi="Times New Roman" w:cs="Times New Roman"/>
        </w:rPr>
        <w:t xml:space="preserve"> and </w:t>
      </w:r>
      <w:hyperlink r:id="rId12" w:history="1">
        <w:r w:rsidRPr="00461ABA">
          <w:rPr>
            <w:rStyle w:val="Lienhypertexte"/>
            <w:rFonts w:ascii="Times New Roman" w:hAnsi="Times New Roman" w:cs="Times New Roman"/>
          </w:rPr>
          <w:t>Honduras</w:t>
        </w:r>
      </w:hyperlink>
      <w:r w:rsidRPr="001138DF">
        <w:rPr>
          <w:rFonts w:ascii="Times New Roman" w:hAnsi="Times New Roman" w:cs="Times New Roman"/>
        </w:rPr>
        <w:t>.</w:t>
      </w:r>
    </w:p>
    <w:p w14:paraId="07F496B8"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It remains unclear whether these 800 troops will be National Guard or active military forces, but the Washington Post reported an official saying some active Army personnel would be deployed.</w:t>
      </w:r>
    </w:p>
    <w:p w14:paraId="4D46CC30"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There are already thousands of National Guard troops supporting border officials - 2,100 unarmed troops are at the border presently - but 4,000 have been approved for deployment by the Pentagon.</w:t>
      </w:r>
    </w:p>
    <w:p w14:paraId="301421E2"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Is sending troops a first?</w:t>
      </w:r>
    </w:p>
    <w:p w14:paraId="0F64A9C8"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The president has called sending troops to the Mexico border a "big step", but both his predecessors also dispatched the National Guard there.</w:t>
      </w:r>
    </w:p>
    <w:p w14:paraId="23D2067F"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 xml:space="preserve">President Barack Obama sent some 1,200 soldiers to guard the boundary, while President George W Bush deployed about 6,000 troops to help Border </w:t>
      </w:r>
      <w:hyperlink r:id="rId13" w:history="1">
        <w:r w:rsidRPr="00461ABA">
          <w:rPr>
            <w:rStyle w:val="Lienhypertexte"/>
            <w:rFonts w:ascii="Times New Roman" w:hAnsi="Times New Roman" w:cs="Times New Roman"/>
          </w:rPr>
          <w:t xml:space="preserve">Patrol </w:t>
        </w:r>
      </w:hyperlink>
      <w:r w:rsidRPr="001138DF">
        <w:rPr>
          <w:rFonts w:ascii="Times New Roman" w:hAnsi="Times New Roman" w:cs="Times New Roman"/>
        </w:rPr>
        <w:t>in what was called Operation Jump Start.</w:t>
      </w:r>
    </w:p>
    <w:p w14:paraId="4B4FE963" w14:textId="77777777" w:rsidR="00953379" w:rsidRPr="001138DF" w:rsidRDefault="00953379" w:rsidP="00953379">
      <w:pPr>
        <w:rPr>
          <w:rFonts w:ascii="Times New Roman" w:hAnsi="Times New Roman" w:cs="Times New Roman"/>
        </w:rPr>
      </w:pPr>
      <w:r w:rsidRPr="001138DF">
        <w:rPr>
          <w:rFonts w:ascii="Times New Roman" w:hAnsi="Times New Roman" w:cs="Times New Roman"/>
          <w:highlight w:val="yellow"/>
        </w:rPr>
        <w:t>Both deployments lasted for around a year.</w:t>
      </w:r>
    </w:p>
    <w:p w14:paraId="53B95E18"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Where is the caravan now?</w:t>
      </w:r>
    </w:p>
    <w:p w14:paraId="095BA47A"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 xml:space="preserve">The caravan is presently near </w:t>
      </w:r>
      <w:proofErr w:type="spellStart"/>
      <w:r w:rsidRPr="001138DF">
        <w:rPr>
          <w:rFonts w:ascii="Times New Roman" w:hAnsi="Times New Roman" w:cs="Times New Roman"/>
        </w:rPr>
        <w:t>Mapastepec</w:t>
      </w:r>
      <w:proofErr w:type="spellEnd"/>
      <w:r w:rsidRPr="001138DF">
        <w:rPr>
          <w:rFonts w:ascii="Times New Roman" w:hAnsi="Times New Roman" w:cs="Times New Roman"/>
        </w:rPr>
        <w:t xml:space="preserve">, Chiapas state, Mexico. They are reportedly heading towards the town of </w:t>
      </w:r>
      <w:proofErr w:type="spellStart"/>
      <w:r w:rsidRPr="001138DF">
        <w:rPr>
          <w:rFonts w:ascii="Times New Roman" w:hAnsi="Times New Roman" w:cs="Times New Roman"/>
        </w:rPr>
        <w:t>Pijijiapan</w:t>
      </w:r>
      <w:proofErr w:type="spellEnd"/>
      <w:r w:rsidRPr="001138DF">
        <w:rPr>
          <w:rFonts w:ascii="Times New Roman" w:hAnsi="Times New Roman" w:cs="Times New Roman"/>
        </w:rPr>
        <w:t>, but it will still take weeks for them to reach the US border.</w:t>
      </w:r>
    </w:p>
    <w:p w14:paraId="1BC18310"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 xml:space="preserve">A spokesman for the United Nations said more than 7,000 people had joined the migrant caravan as of 22 October, citing estimates from the International </w:t>
      </w:r>
      <w:proofErr w:type="spellStart"/>
      <w:r w:rsidRPr="001138DF">
        <w:rPr>
          <w:rFonts w:ascii="Times New Roman" w:hAnsi="Times New Roman" w:cs="Times New Roman"/>
        </w:rPr>
        <w:t>Organisation</w:t>
      </w:r>
      <w:proofErr w:type="spellEnd"/>
      <w:r w:rsidRPr="001138DF">
        <w:rPr>
          <w:rFonts w:ascii="Times New Roman" w:hAnsi="Times New Roman" w:cs="Times New Roman"/>
        </w:rPr>
        <w:t xml:space="preserve"> for Migration.</w:t>
      </w:r>
    </w:p>
    <w:p w14:paraId="69CDACC4"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But the group has split up, which makes it difficult to determine the exact number.</w:t>
      </w:r>
    </w:p>
    <w:p w14:paraId="1269BEA3"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The migrants say they are fleeing persecution, poverty and violence in their home countries of Guatemala, Honduras and El Salvador.</w:t>
      </w:r>
    </w:p>
    <w:p w14:paraId="7DC3281C"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Can they migrate legally?</w:t>
      </w:r>
    </w:p>
    <w:p w14:paraId="42E6C384"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Many of the migrants say they plan to seek asylum in the US.</w:t>
      </w:r>
    </w:p>
    <w:p w14:paraId="29E776D8"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There is a legal obligation under international law to hear asylum claims from migrants who have arrived in the US if they say they fear violence in their home countries.</w:t>
      </w:r>
    </w:p>
    <w:p w14:paraId="2FC718C8"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But in June, Attorney General Jeff Sessions announced that victims of domestic abuse and gang violence would no longer generally qualify for asylum in the US.</w:t>
      </w:r>
    </w:p>
    <w:p w14:paraId="040E821B"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Those seeking asylum must be fleeing due to a serious fear of persecution in their home country. Under international law, these are considered refugees.</w:t>
      </w:r>
    </w:p>
    <w:p w14:paraId="3BA20A4B"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 xml:space="preserve">If an asylum seeker enters the US illegally, </w:t>
      </w:r>
      <w:r w:rsidRPr="001138DF">
        <w:rPr>
          <w:rFonts w:ascii="Times New Roman" w:hAnsi="Times New Roman" w:cs="Times New Roman"/>
          <w:highlight w:val="yellow"/>
        </w:rPr>
        <w:t>they are still entitled to a hearing of their claim</w:t>
      </w:r>
      <w:r w:rsidRPr="001138DF">
        <w:rPr>
          <w:rFonts w:ascii="Times New Roman" w:hAnsi="Times New Roman" w:cs="Times New Roman"/>
        </w:rPr>
        <w:t>.</w:t>
      </w:r>
    </w:p>
    <w:p w14:paraId="5271B9D5" w14:textId="77777777" w:rsidR="00953379" w:rsidRPr="001138DF" w:rsidRDefault="00953379" w:rsidP="00953379">
      <w:pPr>
        <w:rPr>
          <w:rFonts w:ascii="Times New Roman" w:hAnsi="Times New Roman" w:cs="Times New Roman"/>
        </w:rPr>
      </w:pPr>
    </w:p>
    <w:p w14:paraId="6FF3115E"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Economic migrants are those seeking a better quality of life - and even if they are fleeing devastating poverty, they are not considered refugees and do not have the same protections.</w:t>
      </w:r>
    </w:p>
    <w:p w14:paraId="5AEE400D"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 xml:space="preserve">The mid-term elections are less than two weeks away and critics say </w:t>
      </w:r>
      <w:proofErr w:type="spellStart"/>
      <w:r w:rsidRPr="001138DF">
        <w:rPr>
          <w:rFonts w:ascii="Times New Roman" w:hAnsi="Times New Roman" w:cs="Times New Roman"/>
        </w:rPr>
        <w:t>Mr</w:t>
      </w:r>
      <w:proofErr w:type="spellEnd"/>
      <w:r w:rsidRPr="001138DF">
        <w:rPr>
          <w:rFonts w:ascii="Times New Roman" w:hAnsi="Times New Roman" w:cs="Times New Roman"/>
        </w:rPr>
        <w:t xml:space="preserve"> Trump has used the threat of illegal immigration to fire up his supporters.</w:t>
      </w:r>
    </w:p>
    <w:p w14:paraId="011C2B23" w14:textId="77777777" w:rsidR="00953379" w:rsidRPr="001138DF" w:rsidRDefault="00953379" w:rsidP="00953379">
      <w:pPr>
        <w:rPr>
          <w:rFonts w:ascii="Times New Roman" w:hAnsi="Times New Roman" w:cs="Times New Roman"/>
        </w:rPr>
      </w:pPr>
      <w:r w:rsidRPr="001138DF">
        <w:rPr>
          <w:rFonts w:ascii="Times New Roman" w:hAnsi="Times New Roman" w:cs="Times New Roman"/>
        </w:rPr>
        <w:t xml:space="preserve">In addition to </w:t>
      </w:r>
      <w:r w:rsidRPr="001138DF">
        <w:rPr>
          <w:rFonts w:ascii="Times New Roman" w:hAnsi="Times New Roman" w:cs="Times New Roman"/>
          <w:color w:val="FF0000"/>
        </w:rPr>
        <w:t xml:space="preserve">ramping </w:t>
      </w:r>
      <w:r w:rsidRPr="001138DF">
        <w:rPr>
          <w:rFonts w:ascii="Times New Roman" w:hAnsi="Times New Roman" w:cs="Times New Roman"/>
        </w:rPr>
        <w:t xml:space="preserve">up his harsh rhetoric against migrants at rallies in recent weeks, </w:t>
      </w:r>
      <w:r w:rsidRPr="001138DF">
        <w:rPr>
          <w:rFonts w:ascii="Times New Roman" w:hAnsi="Times New Roman" w:cs="Times New Roman"/>
          <w:highlight w:val="red"/>
        </w:rPr>
        <w:t>the president has also made statements painting them as criminals without offering any evidence.</w:t>
      </w:r>
    </w:p>
    <w:p w14:paraId="30AF8D38" w14:textId="77777777" w:rsidR="00953379" w:rsidRPr="001138DF" w:rsidRDefault="00953379" w:rsidP="00953379">
      <w:pPr>
        <w:rPr>
          <w:rFonts w:ascii="Times New Roman" w:hAnsi="Times New Roman" w:cs="Times New Roman"/>
        </w:rPr>
      </w:pPr>
      <w:proofErr w:type="spellStart"/>
      <w:r w:rsidRPr="001138DF">
        <w:rPr>
          <w:rFonts w:ascii="Times New Roman" w:hAnsi="Times New Roman" w:cs="Times New Roman"/>
        </w:rPr>
        <w:t>Mr</w:t>
      </w:r>
      <w:proofErr w:type="spellEnd"/>
      <w:r w:rsidRPr="001138DF">
        <w:rPr>
          <w:rFonts w:ascii="Times New Roman" w:hAnsi="Times New Roman" w:cs="Times New Roman"/>
        </w:rPr>
        <w:t xml:space="preserve"> Trump's increased anger at Central American migrants comes at a time when many Latinos in the US are worried about their place in the nation, according to a new Pew Research Center study.</w:t>
      </w:r>
    </w:p>
    <w:p w14:paraId="59C97D54" w14:textId="77777777" w:rsidR="00182188" w:rsidRDefault="00953379" w:rsidP="00953379">
      <w:pPr>
        <w:rPr>
          <w:rFonts w:ascii="Times New Roman" w:hAnsi="Times New Roman" w:cs="Times New Roman"/>
        </w:rPr>
      </w:pPr>
      <w:r w:rsidRPr="001138DF">
        <w:rPr>
          <w:rFonts w:ascii="Times New Roman" w:hAnsi="Times New Roman" w:cs="Times New Roman"/>
        </w:rPr>
        <w:t>Half of all Latinos polled said their situation has worsened in the past year and 55% fear someone close to them could be deported.</w:t>
      </w:r>
    </w:p>
    <w:p w14:paraId="21D9D8A5" w14:textId="77777777" w:rsidR="00182188" w:rsidRDefault="00182188" w:rsidP="00953379">
      <w:pPr>
        <w:rPr>
          <w:rFonts w:ascii="Times New Roman" w:hAnsi="Times New Roman" w:cs="Times New Roman"/>
        </w:rPr>
      </w:pPr>
      <w:r w:rsidRPr="00182188">
        <w:rPr>
          <w:rFonts w:ascii="Times New Roman" w:hAnsi="Times New Roman" w:cs="Times New Roman"/>
          <w:b/>
        </w:rPr>
        <w:t>caravan</w:t>
      </w:r>
      <w:r>
        <w:rPr>
          <w:rFonts w:ascii="Times New Roman" w:hAnsi="Times New Roman" w:cs="Times New Roman"/>
        </w:rPr>
        <w:t xml:space="preserve"> </w:t>
      </w:r>
      <w:r w:rsidRPr="00182188">
        <w:rPr>
          <w:rFonts w:ascii="Times New Roman" w:hAnsi="Times New Roman" w:cs="Times New Roman"/>
        </w:rPr>
        <w:t>/ˈ</w:t>
      </w:r>
      <w:proofErr w:type="spellStart"/>
      <w:r w:rsidRPr="00182188">
        <w:rPr>
          <w:rFonts w:ascii="Times New Roman" w:hAnsi="Times New Roman" w:cs="Times New Roman"/>
        </w:rPr>
        <w:t>kærəvæn</w:t>
      </w:r>
      <w:proofErr w:type="spellEnd"/>
      <w:r w:rsidRPr="00182188">
        <w:rPr>
          <w:rFonts w:ascii="Times New Roman" w:hAnsi="Times New Roman" w:cs="Times New Roman"/>
        </w:rPr>
        <w:t>/</w:t>
      </w:r>
      <w:r>
        <w:rPr>
          <w:rFonts w:ascii="Times New Roman" w:hAnsi="Times New Roman" w:cs="Times New Roman"/>
        </w:rPr>
        <w:t xml:space="preserve"> </w:t>
      </w:r>
      <w:r w:rsidRPr="00182188">
        <w:rPr>
          <w:rFonts w:ascii="Times New Roman" w:hAnsi="Times New Roman" w:cs="Times New Roman"/>
        </w:rPr>
        <w:t>a group of people with vehicles or animals who are travelling together, especially across the desert</w:t>
      </w:r>
    </w:p>
    <w:p w14:paraId="3D58FAEC" w14:textId="77777777" w:rsidR="00461ABA" w:rsidRDefault="00461ABA" w:rsidP="00953379">
      <w:pPr>
        <w:rPr>
          <w:rFonts w:ascii="Times New Roman" w:hAnsi="Times New Roman" w:cs="Times New Roman"/>
        </w:rPr>
      </w:pPr>
      <w:r w:rsidRPr="00461ABA">
        <w:rPr>
          <w:rFonts w:ascii="Times New Roman" w:hAnsi="Times New Roman" w:cs="Times New Roman"/>
          <w:b/>
        </w:rPr>
        <w:t xml:space="preserve">patrol </w:t>
      </w:r>
      <w:r w:rsidRPr="00461ABA">
        <w:rPr>
          <w:rFonts w:ascii="Times New Roman" w:hAnsi="Times New Roman" w:cs="Times New Roman"/>
        </w:rPr>
        <w:t>/</w:t>
      </w:r>
      <w:proofErr w:type="spellStart"/>
      <w:r w:rsidRPr="00461ABA">
        <w:rPr>
          <w:rFonts w:ascii="Times New Roman" w:hAnsi="Times New Roman" w:cs="Times New Roman"/>
        </w:rPr>
        <w:t>pəˈtroʊl</w:t>
      </w:r>
      <w:proofErr w:type="spellEnd"/>
      <w:r w:rsidRPr="00461ABA">
        <w:rPr>
          <w:rFonts w:ascii="Times New Roman" w:hAnsi="Times New Roman" w:cs="Times New Roman"/>
        </w:rPr>
        <w:t>/</w:t>
      </w:r>
      <w:r>
        <w:rPr>
          <w:rFonts w:ascii="Times New Roman" w:hAnsi="Times New Roman" w:cs="Times New Roman"/>
        </w:rPr>
        <w:t xml:space="preserve"> </w:t>
      </w:r>
      <w:r w:rsidRPr="00461ABA">
        <w:rPr>
          <w:rFonts w:ascii="Times New Roman" w:hAnsi="Times New Roman" w:cs="Times New Roman"/>
          <w:i/>
        </w:rPr>
        <w:t>Security guards make regular patrols at night.</w:t>
      </w:r>
    </w:p>
    <w:p w14:paraId="199F066E" w14:textId="77777777" w:rsidR="00461ABA" w:rsidRDefault="00182188" w:rsidP="00182188">
      <w:pPr>
        <w:rPr>
          <w:rFonts w:ascii="Times New Roman" w:hAnsi="Times New Roman" w:cs="Times New Roman"/>
        </w:rPr>
      </w:pPr>
      <w:r w:rsidRPr="00182188">
        <w:rPr>
          <w:rFonts w:ascii="Times New Roman" w:hAnsi="Times New Roman" w:cs="Times New Roman"/>
          <w:b/>
        </w:rPr>
        <w:t>ramp</w:t>
      </w:r>
      <w:r>
        <w:rPr>
          <w:rFonts w:ascii="Times New Roman" w:hAnsi="Times New Roman" w:cs="Times New Roman"/>
        </w:rPr>
        <w:t xml:space="preserve"> </w:t>
      </w:r>
      <w:r w:rsidRPr="00182188">
        <w:rPr>
          <w:rFonts w:ascii="Times New Roman" w:hAnsi="Times New Roman" w:cs="Times New Roman"/>
        </w:rPr>
        <w:t>/</w:t>
      </w:r>
      <w:proofErr w:type="spellStart"/>
      <w:r w:rsidRPr="00182188">
        <w:rPr>
          <w:rFonts w:ascii="Times New Roman" w:hAnsi="Times New Roman" w:cs="Times New Roman"/>
        </w:rPr>
        <w:t>ræmp</w:t>
      </w:r>
      <w:proofErr w:type="spellEnd"/>
      <w:r w:rsidRPr="00182188">
        <w:rPr>
          <w:rFonts w:ascii="Times New Roman" w:hAnsi="Times New Roman" w:cs="Times New Roman"/>
        </w:rPr>
        <w:t>/</w:t>
      </w:r>
      <w:r>
        <w:rPr>
          <w:rFonts w:ascii="Times New Roman" w:hAnsi="Times New Roman" w:cs="Times New Roman"/>
        </w:rPr>
        <w:t xml:space="preserve"> </w:t>
      </w:r>
      <w:r w:rsidRPr="00182188">
        <w:rPr>
          <w:rFonts w:ascii="Times New Roman" w:hAnsi="Times New Roman" w:cs="Times New Roman"/>
        </w:rPr>
        <w:t>ramp up</w:t>
      </w:r>
      <w:r>
        <w:rPr>
          <w:rFonts w:ascii="Times New Roman" w:hAnsi="Times New Roman" w:cs="Times New Roman"/>
        </w:rPr>
        <w:t xml:space="preserve"> (</w:t>
      </w:r>
      <w:r w:rsidRPr="00182188">
        <w:rPr>
          <w:rFonts w:ascii="Times New Roman" w:hAnsi="Times New Roman" w:cs="Times New Roman"/>
        </w:rPr>
        <w:t>to make something increase in amount</w:t>
      </w:r>
      <w:r>
        <w:rPr>
          <w:rFonts w:ascii="Times New Roman" w:hAnsi="Times New Roman" w:cs="Times New Roman"/>
        </w:rPr>
        <w:t>)</w:t>
      </w:r>
    </w:p>
    <w:p w14:paraId="04C66383" w14:textId="77777777" w:rsidR="00182188" w:rsidRDefault="00182188" w:rsidP="00182188">
      <w:pPr>
        <w:rPr>
          <w:rFonts w:ascii="Times New Roman" w:hAnsi="Times New Roman" w:cs="Times New Roman"/>
        </w:rPr>
      </w:pPr>
      <w:r w:rsidRPr="00461ABA">
        <w:rPr>
          <w:rFonts w:ascii="Times New Roman" w:hAnsi="Times New Roman" w:cs="Times New Roman"/>
          <w:b/>
        </w:rPr>
        <w:t>Mattis</w:t>
      </w:r>
      <w:r>
        <w:rPr>
          <w:rFonts w:ascii="Times New Roman" w:hAnsi="Times New Roman" w:cs="Times New Roman"/>
        </w:rPr>
        <w:t xml:space="preserve"> </w:t>
      </w:r>
      <w:r w:rsidRPr="00182188">
        <w:rPr>
          <w:rFonts w:ascii="Times New Roman" w:hAnsi="Times New Roman" w:cs="Times New Roman"/>
        </w:rPr>
        <w:t xml:space="preserve">m AE t </w:t>
      </w:r>
      <w:proofErr w:type="spellStart"/>
      <w:r w:rsidRPr="00182188">
        <w:rPr>
          <w:rFonts w:ascii="Times New Roman" w:hAnsi="Times New Roman" w:cs="Times New Roman"/>
        </w:rPr>
        <w:t>ih</w:t>
      </w:r>
      <w:proofErr w:type="spellEnd"/>
      <w:r w:rsidRPr="00182188">
        <w:rPr>
          <w:rFonts w:ascii="Times New Roman" w:hAnsi="Times New Roman" w:cs="Times New Roman"/>
        </w:rPr>
        <w:t xml:space="preserve"> s</w:t>
      </w:r>
    </w:p>
    <w:p w14:paraId="49E438E2" w14:textId="77777777" w:rsidR="00461ABA" w:rsidRDefault="00461ABA" w:rsidP="00182188">
      <w:pPr>
        <w:rPr>
          <w:rFonts w:ascii="Times New Roman" w:hAnsi="Times New Roman" w:cs="Times New Roman"/>
        </w:rPr>
      </w:pPr>
      <w:r w:rsidRPr="00461ABA">
        <w:rPr>
          <w:rFonts w:ascii="Times New Roman" w:hAnsi="Times New Roman" w:cs="Times New Roman"/>
          <w:b/>
        </w:rPr>
        <w:t>Guatemala</w:t>
      </w:r>
      <w:r>
        <w:rPr>
          <w:rFonts w:ascii="Times New Roman" w:hAnsi="Times New Roman" w:cs="Times New Roman"/>
        </w:rPr>
        <w:t xml:space="preserve"> </w:t>
      </w:r>
      <w:r w:rsidRPr="00461ABA">
        <w:rPr>
          <w:rFonts w:ascii="Times New Roman" w:hAnsi="Times New Roman" w:cs="Times New Roman"/>
        </w:rPr>
        <w:t>/ˌ</w:t>
      </w:r>
      <w:proofErr w:type="spellStart"/>
      <w:r w:rsidRPr="00461ABA">
        <w:rPr>
          <w:rFonts w:ascii="Times New Roman" w:hAnsi="Times New Roman" w:cs="Times New Roman"/>
        </w:rPr>
        <w:t>ɡwɑːtəˈmɑːlə</w:t>
      </w:r>
      <w:proofErr w:type="spellEnd"/>
      <w:r>
        <w:rPr>
          <w:rFonts w:ascii="Times New Roman" w:hAnsi="Times New Roman" w:cs="Times New Roman"/>
        </w:rPr>
        <w:t>/</w:t>
      </w:r>
    </w:p>
    <w:p w14:paraId="53671AF4" w14:textId="77777777" w:rsidR="00461ABA" w:rsidRDefault="00461ABA" w:rsidP="00182188">
      <w:pPr>
        <w:rPr>
          <w:rFonts w:ascii="Times New Roman" w:hAnsi="Times New Roman" w:cs="Times New Roman"/>
        </w:rPr>
      </w:pPr>
      <w:r w:rsidRPr="00461ABA">
        <w:rPr>
          <w:rFonts w:ascii="Times New Roman" w:hAnsi="Times New Roman" w:cs="Times New Roman"/>
          <w:b/>
        </w:rPr>
        <w:t>El Salvador</w:t>
      </w:r>
      <w:r>
        <w:rPr>
          <w:rFonts w:ascii="Times New Roman" w:hAnsi="Times New Roman" w:cs="Times New Roman"/>
        </w:rPr>
        <w:t xml:space="preserve"> </w:t>
      </w:r>
      <w:r w:rsidRPr="00461ABA">
        <w:rPr>
          <w:rFonts w:ascii="Times New Roman" w:hAnsi="Times New Roman" w:cs="Times New Roman"/>
        </w:rPr>
        <w:t>/ˌel ˈ</w:t>
      </w:r>
      <w:proofErr w:type="spellStart"/>
      <w:r w:rsidRPr="00461ABA">
        <w:rPr>
          <w:rFonts w:ascii="Times New Roman" w:hAnsi="Times New Roman" w:cs="Times New Roman"/>
        </w:rPr>
        <w:t>sælvədɔːr</w:t>
      </w:r>
      <w:proofErr w:type="spellEnd"/>
      <w:r w:rsidRPr="00461ABA">
        <w:rPr>
          <w:rFonts w:ascii="Times New Roman" w:hAnsi="Times New Roman" w:cs="Times New Roman"/>
        </w:rPr>
        <w:t>/</w:t>
      </w:r>
    </w:p>
    <w:p w14:paraId="3581EF36" w14:textId="77777777" w:rsidR="00461ABA" w:rsidRDefault="00461ABA" w:rsidP="00182188">
      <w:pPr>
        <w:rPr>
          <w:rFonts w:ascii="Times New Roman" w:hAnsi="Times New Roman" w:cs="Times New Roman"/>
        </w:rPr>
      </w:pPr>
      <w:r w:rsidRPr="00461ABA">
        <w:rPr>
          <w:rFonts w:ascii="Times New Roman" w:hAnsi="Times New Roman" w:cs="Times New Roman"/>
          <w:b/>
        </w:rPr>
        <w:t>Honduras</w:t>
      </w:r>
      <w:r>
        <w:rPr>
          <w:rFonts w:ascii="Times New Roman" w:hAnsi="Times New Roman" w:cs="Times New Roman"/>
        </w:rPr>
        <w:t xml:space="preserve"> </w:t>
      </w:r>
      <w:r w:rsidRPr="00461ABA">
        <w:rPr>
          <w:rFonts w:ascii="Times New Roman" w:hAnsi="Times New Roman" w:cs="Times New Roman"/>
        </w:rPr>
        <w:t>/</w:t>
      </w:r>
      <w:proofErr w:type="spellStart"/>
      <w:r w:rsidRPr="00461ABA">
        <w:rPr>
          <w:rFonts w:ascii="Times New Roman" w:hAnsi="Times New Roman" w:cs="Times New Roman"/>
        </w:rPr>
        <w:t>hɑːnˈdʊrəs</w:t>
      </w:r>
      <w:proofErr w:type="spellEnd"/>
      <w:r w:rsidRPr="00461ABA">
        <w:rPr>
          <w:rFonts w:ascii="Times New Roman" w:hAnsi="Times New Roman" w:cs="Times New Roman"/>
        </w:rPr>
        <w:t>/</w:t>
      </w:r>
    </w:p>
    <w:p w14:paraId="54C2CC06" w14:textId="7E7CC8FC" w:rsidR="00461ABA" w:rsidRDefault="00461ABA" w:rsidP="00182188">
      <w:pPr>
        <w:rPr>
          <w:rFonts w:ascii="Times New Roman" w:hAnsi="Times New Roman" w:cs="Times New Roman"/>
        </w:rPr>
      </w:pPr>
      <w:proofErr w:type="spellStart"/>
      <w:r w:rsidRPr="00461ABA">
        <w:rPr>
          <w:rFonts w:ascii="Times New Roman" w:hAnsi="Times New Roman" w:cs="Times New Roman"/>
          <w:b/>
        </w:rPr>
        <w:t>Mapastepec</w:t>
      </w:r>
      <w:proofErr w:type="spellEnd"/>
      <w:r w:rsidRPr="00461ABA">
        <w:rPr>
          <w:rFonts w:ascii="Times New Roman" w:hAnsi="Times New Roman" w:cs="Times New Roman"/>
          <w:b/>
        </w:rPr>
        <w:t>, Chiapas state</w:t>
      </w:r>
      <w:r>
        <w:rPr>
          <w:rFonts w:ascii="Times New Roman" w:hAnsi="Times New Roman" w:cs="Times New Roman"/>
        </w:rPr>
        <w:t xml:space="preserve"> read: </w:t>
      </w:r>
      <w:r w:rsidRPr="00461ABA">
        <w:rPr>
          <w:rFonts w:ascii="Times New Roman" w:hAnsi="Times New Roman" w:cs="Times New Roman"/>
        </w:rPr>
        <w:t>Hill of the Raccoon</w:t>
      </w:r>
    </w:p>
    <w:p w14:paraId="14377A37" w14:textId="2F583D77" w:rsidR="00354973" w:rsidRDefault="00354973" w:rsidP="00182188">
      <w:pPr>
        <w:rPr>
          <w:rFonts w:ascii="Times New Roman" w:hAnsi="Times New Roman" w:cs="Times New Roman"/>
        </w:rPr>
      </w:pPr>
    </w:p>
    <w:p w14:paraId="0D0A84BE" w14:textId="77777777" w:rsidR="00354973" w:rsidRDefault="00354973">
      <w:pPr>
        <w:widowControl/>
        <w:jc w:val="left"/>
        <w:rPr>
          <w:rFonts w:ascii="Times New Roman" w:hAnsi="Times New Roman" w:cs="Times New Roman"/>
        </w:rPr>
      </w:pPr>
      <w:r>
        <w:rPr>
          <w:rFonts w:ascii="Times New Roman" w:hAnsi="Times New Roman" w:cs="Times New Roman"/>
        </w:rPr>
        <w:br w:type="page"/>
      </w:r>
    </w:p>
    <w:p w14:paraId="673ABB85" w14:textId="1EB35DED" w:rsidR="00354973" w:rsidRPr="00354973" w:rsidRDefault="00354973" w:rsidP="00182188">
      <w:pPr>
        <w:rPr>
          <w:rFonts w:ascii="Times New Roman" w:hAnsi="Times New Roman" w:cs="Times New Roman"/>
          <w:b/>
        </w:rPr>
      </w:pPr>
      <w:r w:rsidRPr="00354973">
        <w:rPr>
          <w:rFonts w:ascii="Times New Roman" w:hAnsi="Times New Roman" w:cs="Times New Roman"/>
          <w:b/>
        </w:rPr>
        <w:t>1026 China’s uncertainties rattle Tencent</w:t>
      </w:r>
    </w:p>
    <w:p w14:paraId="442A7B66" w14:textId="306FBFEB" w:rsidR="00354973" w:rsidRPr="00354973" w:rsidRDefault="00354973" w:rsidP="00354973">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4E5DAAA6" wp14:editId="04D211F9">
            <wp:simplePos x="0" y="0"/>
            <wp:positionH relativeFrom="margin">
              <wp:posOffset>2601595</wp:posOffset>
            </wp:positionH>
            <wp:positionV relativeFrom="paragraph">
              <wp:posOffset>42545</wp:posOffset>
            </wp:positionV>
            <wp:extent cx="2672715" cy="1503045"/>
            <wp:effectExtent l="0" t="0" r="0" b="190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26-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2715" cy="1503045"/>
                    </a:xfrm>
                    <a:prstGeom prst="rect">
                      <a:avLst/>
                    </a:prstGeom>
                  </pic:spPr>
                </pic:pic>
              </a:graphicData>
            </a:graphic>
            <wp14:sizeRelH relativeFrom="margin">
              <wp14:pctWidth>0</wp14:pctWidth>
            </wp14:sizeRelH>
            <wp14:sizeRelV relativeFrom="margin">
              <wp14:pctHeight>0</wp14:pctHeight>
            </wp14:sizeRelV>
          </wp:anchor>
        </w:drawing>
      </w:r>
      <w:r w:rsidRPr="00354973">
        <w:rPr>
          <w:rFonts w:ascii="Times New Roman" w:hAnsi="Times New Roman" w:cs="Times New Roman"/>
        </w:rPr>
        <w:t xml:space="preserve">Chinese conglomerate Tencent is under increasing pressure after losing </w:t>
      </w:r>
      <w:r w:rsidRPr="00354973">
        <w:rPr>
          <w:rFonts w:ascii="Times New Roman" w:hAnsi="Times New Roman" w:cs="Times New Roman"/>
          <w:highlight w:val="yellow"/>
        </w:rPr>
        <w:t>40% of its value since the beginning of the year.</w:t>
      </w:r>
      <w:r w:rsidRPr="00354973">
        <w:rPr>
          <w:rFonts w:ascii="Times New Roman" w:hAnsi="Times New Roman" w:cs="Times New Roman"/>
        </w:rPr>
        <w:t xml:space="preserve"> </w:t>
      </w:r>
      <w:hyperlink r:id="rId15" w:anchor="moot_2__11" w:history="1">
        <w:r w:rsidRPr="009F60CD">
          <w:rPr>
            <w:rStyle w:val="Lienhypertexte"/>
            <w:rFonts w:ascii="Times New Roman" w:hAnsi="Times New Roman" w:cs="Times New Roman"/>
          </w:rPr>
          <w:t xml:space="preserve">Mooted </w:t>
        </w:r>
      </w:hyperlink>
      <w:r w:rsidRPr="00354973">
        <w:rPr>
          <w:rFonts w:ascii="Times New Roman" w:hAnsi="Times New Roman" w:cs="Times New Roman"/>
        </w:rPr>
        <w:t xml:space="preserve">causes for the decline range from delayed </w:t>
      </w:r>
      <w:hyperlink r:id="rId16" w:anchor="monetize__11" w:history="1">
        <w:r w:rsidRPr="009F60CD">
          <w:rPr>
            <w:rStyle w:val="Lienhypertexte"/>
            <w:rFonts w:ascii="Times New Roman" w:hAnsi="Times New Roman" w:cs="Times New Roman"/>
          </w:rPr>
          <w:t xml:space="preserve">monetising </w:t>
        </w:r>
      </w:hyperlink>
      <w:r w:rsidRPr="00354973">
        <w:rPr>
          <w:rFonts w:ascii="Times New Roman" w:hAnsi="Times New Roman" w:cs="Times New Roman"/>
        </w:rPr>
        <w:t>of its video game business to the market’s self-regulation of e-commerce businesses.</w:t>
      </w:r>
    </w:p>
    <w:p w14:paraId="2CCCE155" w14:textId="77777777"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Tencent is not the only tech company suffering from market headwinds. Its tech titan peers Alibaba and the FANG (Facebook, Amazon, Netflix and Google) stocks have also faced choppy waters since last week’s share price fall. </w:t>
      </w:r>
    </w:p>
    <w:p w14:paraId="12DF79D7" w14:textId="091FA028" w:rsidR="00354973" w:rsidRDefault="00354973" w:rsidP="00354973">
      <w:pPr>
        <w:rPr>
          <w:rFonts w:ascii="Times New Roman" w:hAnsi="Times New Roman" w:cs="Times New Roman"/>
        </w:rPr>
      </w:pPr>
      <w:r w:rsidRPr="00354973">
        <w:rPr>
          <w:rFonts w:ascii="Times New Roman" w:hAnsi="Times New Roman" w:cs="Times New Roman"/>
        </w:rPr>
        <w:t>The FANG stocks, although they have not lost as much value as Tencent and Alibaba, have fallen by 18% since June this year.</w:t>
      </w:r>
    </w:p>
    <w:p w14:paraId="5B04A3F6" w14:textId="516DCA7E"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Facebook’s market </w:t>
      </w:r>
      <w:proofErr w:type="spellStart"/>
      <w:r w:rsidRPr="00354973">
        <w:rPr>
          <w:rFonts w:ascii="Times New Roman" w:hAnsi="Times New Roman" w:cs="Times New Roman"/>
          <w:highlight w:val="darkYellow"/>
        </w:rPr>
        <w:t>capitalisation</w:t>
      </w:r>
      <w:proofErr w:type="spellEnd"/>
      <w:r w:rsidRPr="00354973">
        <w:rPr>
          <w:rFonts w:ascii="Times New Roman" w:hAnsi="Times New Roman" w:cs="Times New Roman"/>
        </w:rPr>
        <w:t xml:space="preserve"> is $443.3-billion, and Netflix and Google are at $149.7-billion and $785.8-billion respectively. Amazon’s market </w:t>
      </w:r>
      <w:proofErr w:type="spellStart"/>
      <w:r w:rsidRPr="00354973">
        <w:rPr>
          <w:rFonts w:ascii="Times New Roman" w:hAnsi="Times New Roman" w:cs="Times New Roman"/>
        </w:rPr>
        <w:t>capitalisation</w:t>
      </w:r>
      <w:proofErr w:type="spellEnd"/>
      <w:r w:rsidRPr="00354973">
        <w:rPr>
          <w:rFonts w:ascii="Times New Roman" w:hAnsi="Times New Roman" w:cs="Times New Roman"/>
        </w:rPr>
        <w:t xml:space="preserve"> reached $1-trillion in September but has since fallen to $883-billion.</w:t>
      </w:r>
    </w:p>
    <w:p w14:paraId="5CF01CEF" w14:textId="03BB59DA"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Alibaba, with a market </w:t>
      </w:r>
      <w:proofErr w:type="spellStart"/>
      <w:r w:rsidRPr="00354973">
        <w:rPr>
          <w:rFonts w:ascii="Times New Roman" w:hAnsi="Times New Roman" w:cs="Times New Roman"/>
        </w:rPr>
        <w:t>capitalisation</w:t>
      </w:r>
      <w:proofErr w:type="spellEnd"/>
      <w:r w:rsidRPr="00354973">
        <w:rPr>
          <w:rFonts w:ascii="Times New Roman" w:hAnsi="Times New Roman" w:cs="Times New Roman"/>
        </w:rPr>
        <w:t xml:space="preserve"> of $385.8-billion, falls below Facebook but has a higher market </w:t>
      </w:r>
      <w:proofErr w:type="spellStart"/>
      <w:r w:rsidRPr="00354973">
        <w:rPr>
          <w:rFonts w:ascii="Times New Roman" w:hAnsi="Times New Roman" w:cs="Times New Roman"/>
        </w:rPr>
        <w:t>capitalisation</w:t>
      </w:r>
      <w:proofErr w:type="spellEnd"/>
      <w:r w:rsidRPr="00354973">
        <w:rPr>
          <w:rFonts w:ascii="Times New Roman" w:hAnsi="Times New Roman" w:cs="Times New Roman"/>
        </w:rPr>
        <w:t xml:space="preserve"> than Netflix. Tencent’s market </w:t>
      </w:r>
      <w:proofErr w:type="spellStart"/>
      <w:r w:rsidRPr="00354973">
        <w:rPr>
          <w:rFonts w:ascii="Times New Roman" w:hAnsi="Times New Roman" w:cs="Times New Roman"/>
        </w:rPr>
        <w:t>capitalisation</w:t>
      </w:r>
      <w:proofErr w:type="spellEnd"/>
      <w:r w:rsidRPr="00354973">
        <w:rPr>
          <w:rFonts w:ascii="Times New Roman" w:hAnsi="Times New Roman" w:cs="Times New Roman"/>
        </w:rPr>
        <w:t xml:space="preserve"> is $250-billion.</w:t>
      </w:r>
    </w:p>
    <w:p w14:paraId="58169459" w14:textId="7CC5C034" w:rsidR="00354973" w:rsidRPr="00725BFE" w:rsidRDefault="00354973" w:rsidP="00354973">
      <w:pPr>
        <w:rPr>
          <w:rFonts w:ascii="Times New Roman" w:hAnsi="Times New Roman" w:cs="Times New Roman"/>
        </w:rPr>
      </w:pPr>
      <w:r w:rsidRPr="00354973">
        <w:rPr>
          <w:rFonts w:ascii="Times New Roman" w:hAnsi="Times New Roman" w:cs="Times New Roman"/>
        </w:rPr>
        <w:t xml:space="preserve">Economist John </w:t>
      </w:r>
      <w:proofErr w:type="spellStart"/>
      <w:r w:rsidRPr="00354973">
        <w:rPr>
          <w:rFonts w:ascii="Times New Roman" w:hAnsi="Times New Roman" w:cs="Times New Roman"/>
        </w:rPr>
        <w:t>Ashbourne</w:t>
      </w:r>
      <w:proofErr w:type="spellEnd"/>
      <w:r w:rsidRPr="00354973">
        <w:rPr>
          <w:rFonts w:ascii="Times New Roman" w:hAnsi="Times New Roman" w:cs="Times New Roman"/>
        </w:rPr>
        <w:t>, of Capital Economics, says investors are “anticipating much more weakness in the US stock market between now and the end of next year”.</w:t>
      </w:r>
    </w:p>
    <w:p w14:paraId="1A7564FA" w14:textId="1263E62A" w:rsidR="00354973" w:rsidRPr="00354973" w:rsidRDefault="00354973" w:rsidP="00354973">
      <w:pPr>
        <w:rPr>
          <w:rFonts w:ascii="Times New Roman" w:hAnsi="Times New Roman" w:cs="Times New Roman"/>
        </w:rPr>
      </w:pPr>
      <w:r w:rsidRPr="00354973">
        <w:rPr>
          <w:rFonts w:ascii="Times New Roman" w:hAnsi="Times New Roman" w:cs="Times New Roman"/>
        </w:rPr>
        <w:t>Like its competitors, Tencent has invested in social media (it owns WeChat and QQ) as well as cloud smart technologies and artificial intelligence businesses. A large portion of Tencent’s income comes from its gaming business, which accounts for 34% of its revenue.</w:t>
      </w:r>
    </w:p>
    <w:p w14:paraId="7E10DE4F" w14:textId="72AB116F"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Tencent provides web-based news, social media platforms and search engines for China and nations in emerging markets. </w:t>
      </w:r>
      <w:r w:rsidRPr="00725BFE">
        <w:rPr>
          <w:rFonts w:ascii="Times New Roman" w:hAnsi="Times New Roman" w:cs="Times New Roman"/>
          <w:highlight w:val="yellow"/>
        </w:rPr>
        <w:t>Facebook-owned social media platforms (Instagram, Twitter, Snapchat)</w:t>
      </w:r>
      <w:r w:rsidRPr="00354973">
        <w:rPr>
          <w:rFonts w:ascii="Times New Roman" w:hAnsi="Times New Roman" w:cs="Times New Roman"/>
        </w:rPr>
        <w:t xml:space="preserve"> cannot be accessed in China, giving Tencent an advantage.</w:t>
      </w:r>
    </w:p>
    <w:p w14:paraId="33B04095" w14:textId="38F0ABAD" w:rsidR="00354973" w:rsidRPr="00354973" w:rsidRDefault="00354973" w:rsidP="00354973">
      <w:pPr>
        <w:rPr>
          <w:rFonts w:ascii="Times New Roman" w:hAnsi="Times New Roman" w:cs="Times New Roman"/>
        </w:rPr>
      </w:pPr>
      <w:r w:rsidRPr="00354973">
        <w:rPr>
          <w:rFonts w:ascii="Times New Roman" w:hAnsi="Times New Roman" w:cs="Times New Roman"/>
        </w:rPr>
        <w:t>Facebook has more monthly users on its social media platforms than Tencent, but had similar revenue in the first quarter this year with $12-billion for Facebook and $11.7-billion for Tencent.</w:t>
      </w:r>
    </w:p>
    <w:p w14:paraId="1FFCA64D" w14:textId="3E1BEDB6" w:rsidR="00354973" w:rsidRPr="00725BFE" w:rsidRDefault="00354973" w:rsidP="00354973">
      <w:pPr>
        <w:rPr>
          <w:rFonts w:ascii="Times New Roman" w:hAnsi="Times New Roman" w:cs="Times New Roman"/>
        </w:rPr>
      </w:pPr>
      <w:r w:rsidRPr="00354973">
        <w:rPr>
          <w:rFonts w:ascii="Times New Roman" w:hAnsi="Times New Roman" w:cs="Times New Roman"/>
        </w:rPr>
        <w:t>These tech giants feature on the list of the world’s top 10 most valuable companies.</w:t>
      </w:r>
    </w:p>
    <w:p w14:paraId="0AA723CA" w14:textId="28241978"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Tencent is a noted feature on the JSE where the largest listed company, </w:t>
      </w:r>
      <w:r w:rsidRPr="00725BFE">
        <w:rPr>
          <w:rFonts w:ascii="Times New Roman" w:hAnsi="Times New Roman" w:cs="Times New Roman"/>
          <w:highlight w:val="yellow"/>
        </w:rPr>
        <w:t>Naspers, which has a 31% stake in Tencent</w:t>
      </w:r>
      <w:r w:rsidRPr="00354973">
        <w:rPr>
          <w:rFonts w:ascii="Times New Roman" w:hAnsi="Times New Roman" w:cs="Times New Roman"/>
        </w:rPr>
        <w:t>, weighs in at 23.84% of the Top 40. But, since the beginning of the year, Tencent has lost R3.2-trillion ($250-billion) in shareholder value. Its market value at the end of last year was R7.2-trillion ($500-billion). The company is now ranked 331 in Fortune’s top 500 largest companies and is worth $353-billion.</w:t>
      </w:r>
    </w:p>
    <w:p w14:paraId="3877CA6F" w14:textId="66981E3D"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The forward </w:t>
      </w:r>
      <w:r w:rsidRPr="00725BFE">
        <w:rPr>
          <w:rFonts w:ascii="Times New Roman" w:hAnsi="Times New Roman" w:cs="Times New Roman"/>
          <w:highlight w:val="darkYellow"/>
        </w:rPr>
        <w:t>price-to-earnings ratio</w:t>
      </w:r>
      <w:r w:rsidRPr="00354973">
        <w:rPr>
          <w:rFonts w:ascii="Times New Roman" w:hAnsi="Times New Roman" w:cs="Times New Roman"/>
        </w:rPr>
        <w:t xml:space="preserve"> of Tencent has reduced from 40 times at the start of the year to 24 times at present.</w:t>
      </w:r>
    </w:p>
    <w:p w14:paraId="4E670533" w14:textId="2F2052D6"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The decline this year follows </w:t>
      </w:r>
      <w:hyperlink r:id="rId17" w:history="1">
        <w:r w:rsidRPr="009F60CD">
          <w:rPr>
            <w:rStyle w:val="Lienhypertexte"/>
            <w:rFonts w:ascii="Times New Roman" w:hAnsi="Times New Roman" w:cs="Times New Roman"/>
          </w:rPr>
          <w:t xml:space="preserve">exponential </w:t>
        </w:r>
      </w:hyperlink>
      <w:r w:rsidRPr="00354973">
        <w:rPr>
          <w:rFonts w:ascii="Times New Roman" w:hAnsi="Times New Roman" w:cs="Times New Roman"/>
        </w:rPr>
        <w:t>growth in the past few years. Fortune reported the conglomerate showed a 67 000% growth since it listed on the Hong Kong stock exchange in 2004.</w:t>
      </w:r>
    </w:p>
    <w:p w14:paraId="57725CB0" w14:textId="07E2A96C"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Reasons for the recent decline in its share prices include the delayed </w:t>
      </w:r>
      <w:proofErr w:type="spellStart"/>
      <w:r w:rsidRPr="00354973">
        <w:rPr>
          <w:rFonts w:ascii="Times New Roman" w:hAnsi="Times New Roman" w:cs="Times New Roman"/>
        </w:rPr>
        <w:t>monetisation</w:t>
      </w:r>
      <w:proofErr w:type="spellEnd"/>
      <w:r w:rsidRPr="00354973">
        <w:rPr>
          <w:rFonts w:ascii="Times New Roman" w:hAnsi="Times New Roman" w:cs="Times New Roman"/>
        </w:rPr>
        <w:t xml:space="preserve"> of Tencent’s new games and the trade war between China and the United States. The falling yuan and other emerging market currencies have not helped in Tencent’s decline, nor has China’s bear market.</w:t>
      </w:r>
    </w:p>
    <w:p w14:paraId="055A37AF" w14:textId="1EF83094"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Between September 7 and </w:t>
      </w:r>
      <w:proofErr w:type="gramStart"/>
      <w:r w:rsidRPr="00354973">
        <w:rPr>
          <w:rFonts w:ascii="Times New Roman" w:hAnsi="Times New Roman" w:cs="Times New Roman"/>
        </w:rPr>
        <w:t>October  10</w:t>
      </w:r>
      <w:proofErr w:type="gramEnd"/>
      <w:r w:rsidRPr="00354973">
        <w:rPr>
          <w:rFonts w:ascii="Times New Roman" w:hAnsi="Times New Roman" w:cs="Times New Roman"/>
        </w:rPr>
        <w:t xml:space="preserve">, Tencent repurchased 2.56-million shares for $103-million, the first time since 2014 that the conglomerate has bought back its shares. The move has been seen as an effort to strengthen the share price by </w:t>
      </w:r>
      <w:proofErr w:type="spellStart"/>
      <w:r w:rsidRPr="00354973">
        <w:rPr>
          <w:rFonts w:ascii="Times New Roman" w:hAnsi="Times New Roman" w:cs="Times New Roman"/>
        </w:rPr>
        <w:t>minimising</w:t>
      </w:r>
      <w:proofErr w:type="spellEnd"/>
      <w:r w:rsidRPr="00354973">
        <w:rPr>
          <w:rFonts w:ascii="Times New Roman" w:hAnsi="Times New Roman" w:cs="Times New Roman"/>
        </w:rPr>
        <w:t xml:space="preserve"> the number of shares available on the stock exchange.</w:t>
      </w:r>
    </w:p>
    <w:p w14:paraId="18385C3B" w14:textId="1FD50E82"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The decline in Tencent’s share price means </w:t>
      </w:r>
      <w:r w:rsidRPr="00725BFE">
        <w:rPr>
          <w:rFonts w:ascii="Times New Roman" w:hAnsi="Times New Roman" w:cs="Times New Roman"/>
          <w:highlight w:val="darkYellow"/>
        </w:rPr>
        <w:t>the company’s earnings for the remainder of 2018 and 2019 have been revised downwards by 9% and 12% respectively</w:t>
      </w:r>
      <w:r w:rsidRPr="00354973">
        <w:rPr>
          <w:rFonts w:ascii="Times New Roman" w:hAnsi="Times New Roman" w:cs="Times New Roman"/>
        </w:rPr>
        <w:t>, according to Momentum securities portfolio manager Francois Strydom.</w:t>
      </w:r>
    </w:p>
    <w:p w14:paraId="6BE6F511" w14:textId="7873A6D7" w:rsidR="00354973" w:rsidRPr="00354973" w:rsidRDefault="00354973" w:rsidP="00354973">
      <w:pPr>
        <w:rPr>
          <w:rFonts w:ascii="Times New Roman" w:hAnsi="Times New Roman" w:cs="Times New Roman"/>
        </w:rPr>
      </w:pPr>
      <w:r w:rsidRPr="00354973">
        <w:rPr>
          <w:rFonts w:ascii="Times New Roman" w:hAnsi="Times New Roman" w:cs="Times New Roman"/>
        </w:rPr>
        <w:t>Tencent has suffered in the US-China trade war, increased regulations on video games and the slide of the Chinese yuan in relation to the dollar. Last Wednesday’s fall on the Hong Kong stock exchange was also attributed to a slump in US tech stocks, which Bloomberg notes was the “worst in seven years”.</w:t>
      </w:r>
    </w:p>
    <w:p w14:paraId="450B509F" w14:textId="441C41B7" w:rsidR="00354973" w:rsidRPr="00725BFE" w:rsidRDefault="00354973" w:rsidP="00354973">
      <w:pPr>
        <w:rPr>
          <w:rFonts w:ascii="Times New Roman" w:hAnsi="Times New Roman" w:cs="Times New Roman"/>
        </w:rPr>
      </w:pPr>
      <w:r w:rsidRPr="00354973">
        <w:rPr>
          <w:rFonts w:ascii="Times New Roman" w:hAnsi="Times New Roman" w:cs="Times New Roman"/>
        </w:rPr>
        <w:t xml:space="preserve">The Chinese government’s delayed approval to </w:t>
      </w:r>
      <w:proofErr w:type="spellStart"/>
      <w:r w:rsidRPr="00354973">
        <w:rPr>
          <w:rFonts w:ascii="Times New Roman" w:hAnsi="Times New Roman" w:cs="Times New Roman"/>
        </w:rPr>
        <w:t>monetise</w:t>
      </w:r>
      <w:proofErr w:type="spellEnd"/>
      <w:r w:rsidRPr="00354973">
        <w:rPr>
          <w:rFonts w:ascii="Times New Roman" w:hAnsi="Times New Roman" w:cs="Times New Roman"/>
        </w:rPr>
        <w:t xml:space="preserve"> new games and the nation’s department of education’s aim to decrease the number of hours that Chinese youth spend gaming are reasons that commentators have given for Tencent’s decline over this year.</w:t>
      </w:r>
    </w:p>
    <w:p w14:paraId="2B4155A9" w14:textId="15F91A13"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But, according to Sanlam Private Wealth Investment analyst </w:t>
      </w:r>
      <w:proofErr w:type="spellStart"/>
      <w:r w:rsidRPr="00354973">
        <w:rPr>
          <w:rFonts w:ascii="Times New Roman" w:hAnsi="Times New Roman" w:cs="Times New Roman"/>
        </w:rPr>
        <w:t>Renier</w:t>
      </w:r>
      <w:proofErr w:type="spellEnd"/>
      <w:r w:rsidRPr="00354973">
        <w:rPr>
          <w:rFonts w:ascii="Times New Roman" w:hAnsi="Times New Roman" w:cs="Times New Roman"/>
        </w:rPr>
        <w:t xml:space="preserve"> de </w:t>
      </w:r>
      <w:proofErr w:type="spellStart"/>
      <w:r w:rsidRPr="00354973">
        <w:rPr>
          <w:rFonts w:ascii="Times New Roman" w:hAnsi="Times New Roman" w:cs="Times New Roman"/>
        </w:rPr>
        <w:t>Bruyn</w:t>
      </w:r>
      <w:proofErr w:type="spellEnd"/>
      <w:r w:rsidRPr="00354973">
        <w:rPr>
          <w:rFonts w:ascii="Times New Roman" w:hAnsi="Times New Roman" w:cs="Times New Roman"/>
        </w:rPr>
        <w:t>, the right perspective on the decline (and why Tencent remains a business with good prospects) is the conglomerate’s valuation.</w:t>
      </w:r>
    </w:p>
    <w:p w14:paraId="3B67B6BE" w14:textId="3F1F5E6D"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The market </w:t>
      </w:r>
      <w:hyperlink r:id="rId18" w:anchor="extrapolate__16" w:history="1">
        <w:r w:rsidRPr="009F60CD">
          <w:rPr>
            <w:rStyle w:val="Lienhypertexte"/>
            <w:rFonts w:ascii="Times New Roman" w:hAnsi="Times New Roman" w:cs="Times New Roman"/>
          </w:rPr>
          <w:t xml:space="preserve">extrapolated </w:t>
        </w:r>
      </w:hyperlink>
      <w:r w:rsidRPr="00354973">
        <w:rPr>
          <w:rFonts w:ascii="Times New Roman" w:hAnsi="Times New Roman" w:cs="Times New Roman"/>
        </w:rPr>
        <w:t xml:space="preserve">the growth rate into the future, leading to a high valuation, De </w:t>
      </w:r>
      <w:proofErr w:type="spellStart"/>
      <w:r w:rsidRPr="00354973">
        <w:rPr>
          <w:rFonts w:ascii="Times New Roman" w:hAnsi="Times New Roman" w:cs="Times New Roman"/>
        </w:rPr>
        <w:t>Bruyn</w:t>
      </w:r>
      <w:proofErr w:type="spellEnd"/>
      <w:r w:rsidRPr="00354973">
        <w:rPr>
          <w:rFonts w:ascii="Times New Roman" w:hAnsi="Times New Roman" w:cs="Times New Roman"/>
        </w:rPr>
        <w:t xml:space="preserve"> argues, and the resulting decline in the conglomerate’s value is driven by sentiment as the market now recalculates its estimation of Tencent’s future growth.</w:t>
      </w:r>
    </w:p>
    <w:p w14:paraId="1AAD0585" w14:textId="604E704D"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“A crackdown on online gaming led to a fall in Tencent’s Q2 profits,” says </w:t>
      </w:r>
      <w:proofErr w:type="spellStart"/>
      <w:r w:rsidRPr="00354973">
        <w:rPr>
          <w:rFonts w:ascii="Times New Roman" w:hAnsi="Times New Roman" w:cs="Times New Roman"/>
        </w:rPr>
        <w:t>Ashbourne</w:t>
      </w:r>
      <w:proofErr w:type="spellEnd"/>
      <w:r w:rsidRPr="00354973">
        <w:rPr>
          <w:rFonts w:ascii="Times New Roman" w:hAnsi="Times New Roman" w:cs="Times New Roman"/>
        </w:rPr>
        <w:t xml:space="preserve">. “This caused the first fall in profits for ages, which </w:t>
      </w:r>
      <w:bookmarkStart w:id="1" w:name="_Hlk528291042"/>
      <w:r w:rsidR="009F60CD">
        <w:rPr>
          <w:rFonts w:ascii="Times New Roman" w:hAnsi="Times New Roman" w:cs="Times New Roman"/>
          <w:color w:val="FF0000"/>
        </w:rPr>
        <w:fldChar w:fldCharType="begin"/>
      </w:r>
      <w:r w:rsidR="009F60CD">
        <w:rPr>
          <w:rFonts w:ascii="Times New Roman" w:hAnsi="Times New Roman" w:cs="Times New Roman"/>
          <w:color w:val="FF0000"/>
        </w:rPr>
        <w:instrText xml:space="preserve"> HYPERLINK "https://www.oxfordlearnersdictionaries.com/definition/english/spook_2" \l "spook_2__11" </w:instrText>
      </w:r>
      <w:r w:rsidR="009F60CD">
        <w:rPr>
          <w:rFonts w:ascii="Times New Roman" w:hAnsi="Times New Roman" w:cs="Times New Roman"/>
          <w:color w:val="FF0000"/>
        </w:rPr>
        <w:fldChar w:fldCharType="separate"/>
      </w:r>
      <w:r w:rsidRPr="009F60CD">
        <w:rPr>
          <w:rStyle w:val="Lienhypertexte"/>
          <w:rFonts w:ascii="Times New Roman" w:hAnsi="Times New Roman" w:cs="Times New Roman"/>
        </w:rPr>
        <w:t xml:space="preserve">spooked </w:t>
      </w:r>
      <w:bookmarkEnd w:id="1"/>
      <w:r w:rsidR="009F60CD">
        <w:rPr>
          <w:rFonts w:ascii="Times New Roman" w:hAnsi="Times New Roman" w:cs="Times New Roman"/>
          <w:color w:val="FF0000"/>
        </w:rPr>
        <w:fldChar w:fldCharType="end"/>
      </w:r>
      <w:r w:rsidRPr="00354973">
        <w:rPr>
          <w:rFonts w:ascii="Times New Roman" w:hAnsi="Times New Roman" w:cs="Times New Roman"/>
        </w:rPr>
        <w:t>investors.”</w:t>
      </w:r>
    </w:p>
    <w:p w14:paraId="3AF39F33" w14:textId="6D2E8BCE"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Tencent’s most popular social media channels are WeChat and QQ, </w:t>
      </w:r>
      <w:r w:rsidRPr="00725BFE">
        <w:rPr>
          <w:rFonts w:ascii="Times New Roman" w:hAnsi="Times New Roman" w:cs="Times New Roman"/>
          <w:highlight w:val="yellow"/>
        </w:rPr>
        <w:t>which have on average 1.040-million and 806-million users a month</w:t>
      </w:r>
      <w:r w:rsidRPr="00354973">
        <w:rPr>
          <w:rFonts w:ascii="Times New Roman" w:hAnsi="Times New Roman" w:cs="Times New Roman"/>
        </w:rPr>
        <w:t>. Facebook and WhatsApp had 2.1-billion and 1.5-billion monthly users in the first quarter of the year, according to data from market research portal Statista.</w:t>
      </w:r>
    </w:p>
    <w:p w14:paraId="4084607F" w14:textId="351CDC78"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According to Momentum Securities’ Stephen </w:t>
      </w:r>
      <w:proofErr w:type="spellStart"/>
      <w:r w:rsidRPr="00354973">
        <w:rPr>
          <w:rFonts w:ascii="Times New Roman" w:hAnsi="Times New Roman" w:cs="Times New Roman"/>
        </w:rPr>
        <w:t>Meintjes</w:t>
      </w:r>
      <w:proofErr w:type="spellEnd"/>
      <w:r w:rsidRPr="00354973">
        <w:rPr>
          <w:rFonts w:ascii="Times New Roman" w:hAnsi="Times New Roman" w:cs="Times New Roman"/>
        </w:rPr>
        <w:t xml:space="preserve">, the reason China is currently in a bear market, which could last from two to six months, is that it is in the process of reducing the credit given to its citizens. The property market is cooling off and manufacturing exports are moving to Southeast Asian countries with cheaper </w:t>
      </w:r>
      <w:proofErr w:type="spellStart"/>
      <w:r w:rsidRPr="00354973">
        <w:rPr>
          <w:rFonts w:ascii="Times New Roman" w:hAnsi="Times New Roman" w:cs="Times New Roman"/>
        </w:rPr>
        <w:t>labour</w:t>
      </w:r>
      <w:proofErr w:type="spellEnd"/>
      <w:r w:rsidRPr="00354973">
        <w:rPr>
          <w:rFonts w:ascii="Times New Roman" w:hAnsi="Times New Roman" w:cs="Times New Roman"/>
        </w:rPr>
        <w:t>.</w:t>
      </w:r>
    </w:p>
    <w:p w14:paraId="33D9E70C" w14:textId="4EB37486"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Although Tencent is </w:t>
      </w:r>
      <w:hyperlink r:id="rId19" w:anchor="fare_2__11" w:history="1">
        <w:r w:rsidRPr="00D0544A">
          <w:rPr>
            <w:rStyle w:val="Lienhypertexte"/>
            <w:rFonts w:ascii="Times New Roman" w:hAnsi="Times New Roman" w:cs="Times New Roman"/>
          </w:rPr>
          <w:t xml:space="preserve">faring </w:t>
        </w:r>
      </w:hyperlink>
      <w:r w:rsidRPr="00354973">
        <w:rPr>
          <w:rFonts w:ascii="Times New Roman" w:hAnsi="Times New Roman" w:cs="Times New Roman"/>
        </w:rPr>
        <w:t xml:space="preserve">better than its peers in the Chinese media market, says </w:t>
      </w:r>
      <w:proofErr w:type="spellStart"/>
      <w:r w:rsidRPr="00354973">
        <w:rPr>
          <w:rFonts w:ascii="Times New Roman" w:hAnsi="Times New Roman" w:cs="Times New Roman"/>
        </w:rPr>
        <w:t>Meintjes</w:t>
      </w:r>
      <w:proofErr w:type="spellEnd"/>
      <w:r w:rsidRPr="00354973">
        <w:rPr>
          <w:rFonts w:ascii="Times New Roman" w:hAnsi="Times New Roman" w:cs="Times New Roman"/>
        </w:rPr>
        <w:t xml:space="preserve">, “it will take a couple of quarters for Tencent to regain </w:t>
      </w:r>
      <w:hyperlink r:id="rId20" w:history="1">
        <w:r w:rsidRPr="00D0544A">
          <w:rPr>
            <w:rStyle w:val="Lienhypertexte"/>
            <w:rFonts w:ascii="Times New Roman" w:hAnsi="Times New Roman" w:cs="Times New Roman"/>
          </w:rPr>
          <w:t>momentum</w:t>
        </w:r>
      </w:hyperlink>
      <w:r w:rsidRPr="00354973">
        <w:rPr>
          <w:rFonts w:ascii="Times New Roman" w:hAnsi="Times New Roman" w:cs="Times New Roman"/>
        </w:rPr>
        <w:t xml:space="preserve">”. He says Tencent has declined 41% since its peak in January compared with </w:t>
      </w:r>
      <w:proofErr w:type="spellStart"/>
      <w:r w:rsidRPr="00354973">
        <w:rPr>
          <w:rFonts w:ascii="Times New Roman" w:hAnsi="Times New Roman" w:cs="Times New Roman"/>
        </w:rPr>
        <w:t>AliBaba’s</w:t>
      </w:r>
      <w:proofErr w:type="spellEnd"/>
      <w:r w:rsidRPr="00354973">
        <w:rPr>
          <w:rFonts w:ascii="Times New Roman" w:hAnsi="Times New Roman" w:cs="Times New Roman"/>
        </w:rPr>
        <w:t xml:space="preserve"> decline of 28%.</w:t>
      </w:r>
    </w:p>
    <w:p w14:paraId="0684930E" w14:textId="657D6431"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The decline in Tencent’s share value has, not surprisingly, brought down Naspers’s shares. “Tencent’s fall has hurt Naspers,” says </w:t>
      </w:r>
      <w:proofErr w:type="spellStart"/>
      <w:r w:rsidRPr="00354973">
        <w:rPr>
          <w:rFonts w:ascii="Times New Roman" w:hAnsi="Times New Roman" w:cs="Times New Roman"/>
        </w:rPr>
        <w:t>Meintjes</w:t>
      </w:r>
      <w:proofErr w:type="spellEnd"/>
      <w:r w:rsidRPr="00354973">
        <w:rPr>
          <w:rFonts w:ascii="Times New Roman" w:hAnsi="Times New Roman" w:cs="Times New Roman"/>
        </w:rPr>
        <w:t>.</w:t>
      </w:r>
    </w:p>
    <w:p w14:paraId="4BE1FE92" w14:textId="25C702F6" w:rsidR="00354973" w:rsidRPr="00725BFE" w:rsidRDefault="00354973" w:rsidP="00354973">
      <w:pPr>
        <w:rPr>
          <w:rFonts w:ascii="Times New Roman" w:hAnsi="Times New Roman" w:cs="Times New Roman"/>
        </w:rPr>
      </w:pPr>
      <w:r w:rsidRPr="00354973">
        <w:rPr>
          <w:rFonts w:ascii="Times New Roman" w:hAnsi="Times New Roman" w:cs="Times New Roman"/>
        </w:rPr>
        <w:t xml:space="preserve">The </w:t>
      </w:r>
      <w:r w:rsidRPr="00725BFE">
        <w:rPr>
          <w:rFonts w:ascii="Times New Roman" w:hAnsi="Times New Roman" w:cs="Times New Roman"/>
          <w:highlight w:val="yellow"/>
        </w:rPr>
        <w:t>South African media giant</w:t>
      </w:r>
      <w:r w:rsidRPr="00354973">
        <w:rPr>
          <w:rFonts w:ascii="Times New Roman" w:hAnsi="Times New Roman" w:cs="Times New Roman"/>
        </w:rPr>
        <w:t xml:space="preserve"> is now trading at R2 780 from about R3 190 last month.</w:t>
      </w:r>
    </w:p>
    <w:p w14:paraId="2537E60B" w14:textId="4B6028FE"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The Naspers discount, based on its holding in Tencent, remains at about 40%. “Naspers has been trading at a discount for a long time, and when Tencent’s share value declines, so does Naspers’s share,” </w:t>
      </w:r>
      <w:proofErr w:type="spellStart"/>
      <w:r w:rsidRPr="00354973">
        <w:rPr>
          <w:rFonts w:ascii="Times New Roman" w:hAnsi="Times New Roman" w:cs="Times New Roman"/>
        </w:rPr>
        <w:t>Meintjes</w:t>
      </w:r>
      <w:proofErr w:type="spellEnd"/>
      <w:r w:rsidRPr="00354973">
        <w:rPr>
          <w:rFonts w:ascii="Times New Roman" w:hAnsi="Times New Roman" w:cs="Times New Roman"/>
        </w:rPr>
        <w:t xml:space="preserve"> says.</w:t>
      </w:r>
    </w:p>
    <w:p w14:paraId="02AC9D7C" w14:textId="691C97F4"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Despite the </w:t>
      </w:r>
      <w:proofErr w:type="gramStart"/>
      <w:r w:rsidRPr="00354973">
        <w:rPr>
          <w:rFonts w:ascii="Times New Roman" w:hAnsi="Times New Roman" w:cs="Times New Roman"/>
        </w:rPr>
        <w:t>drop in</w:t>
      </w:r>
      <w:proofErr w:type="gramEnd"/>
      <w:r w:rsidRPr="00354973">
        <w:rPr>
          <w:rFonts w:ascii="Times New Roman" w:hAnsi="Times New Roman" w:cs="Times New Roman"/>
        </w:rPr>
        <w:t xml:space="preserve"> share price value, </w:t>
      </w:r>
      <w:proofErr w:type="spellStart"/>
      <w:r w:rsidRPr="00354973">
        <w:rPr>
          <w:rFonts w:ascii="Times New Roman" w:hAnsi="Times New Roman" w:cs="Times New Roman"/>
        </w:rPr>
        <w:t>Meintjes</w:t>
      </w:r>
      <w:proofErr w:type="spellEnd"/>
      <w:r w:rsidRPr="00354973">
        <w:rPr>
          <w:rFonts w:ascii="Times New Roman" w:hAnsi="Times New Roman" w:cs="Times New Roman"/>
        </w:rPr>
        <w:t xml:space="preserve"> says Naspers will hold on to its 31% stake in Tencent as it has been investing in successful start-ups, which could lead the company to become an investment holding company in the next five years.</w:t>
      </w:r>
    </w:p>
    <w:p w14:paraId="48FCD811" w14:textId="3D210188"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Tencent is not the only factor in the Naspers’s share price, says head of investor relations at Naspers, </w:t>
      </w:r>
      <w:proofErr w:type="spellStart"/>
      <w:r w:rsidRPr="00354973">
        <w:rPr>
          <w:rFonts w:ascii="Times New Roman" w:hAnsi="Times New Roman" w:cs="Times New Roman"/>
        </w:rPr>
        <w:t>Meloy</w:t>
      </w:r>
      <w:proofErr w:type="spellEnd"/>
      <w:r w:rsidRPr="00354973">
        <w:rPr>
          <w:rFonts w:ascii="Times New Roman" w:hAnsi="Times New Roman" w:cs="Times New Roman"/>
        </w:rPr>
        <w:t xml:space="preserve"> Horn. “Recent market </w:t>
      </w:r>
      <w:hyperlink r:id="rId21" w:history="1">
        <w:r w:rsidRPr="00D0544A">
          <w:rPr>
            <w:rStyle w:val="Lienhypertexte"/>
            <w:rFonts w:ascii="Times New Roman" w:hAnsi="Times New Roman" w:cs="Times New Roman"/>
          </w:rPr>
          <w:t xml:space="preserve">volatility </w:t>
        </w:r>
      </w:hyperlink>
      <w:r w:rsidRPr="00354973">
        <w:rPr>
          <w:rFonts w:ascii="Times New Roman" w:hAnsi="Times New Roman" w:cs="Times New Roman"/>
        </w:rPr>
        <w:t xml:space="preserve">has negatively affected the share prices [and thus market </w:t>
      </w:r>
      <w:proofErr w:type="spellStart"/>
      <w:r w:rsidRPr="00354973">
        <w:rPr>
          <w:rFonts w:ascii="Times New Roman" w:hAnsi="Times New Roman" w:cs="Times New Roman"/>
        </w:rPr>
        <w:t>capitalisation</w:t>
      </w:r>
      <w:proofErr w:type="spellEnd"/>
      <w:r w:rsidRPr="00354973">
        <w:rPr>
          <w:rFonts w:ascii="Times New Roman" w:hAnsi="Times New Roman" w:cs="Times New Roman"/>
        </w:rPr>
        <w:t>] of emerging market stocks in general, as well as technology counters in particular, including counters such as Tencent and Naspers.”</w:t>
      </w:r>
    </w:p>
    <w:p w14:paraId="66E84663" w14:textId="5F063B16" w:rsidR="00354973" w:rsidRPr="00354973" w:rsidRDefault="00354973" w:rsidP="00354973">
      <w:pPr>
        <w:rPr>
          <w:rFonts w:ascii="Times New Roman" w:hAnsi="Times New Roman" w:cs="Times New Roman"/>
        </w:rPr>
      </w:pPr>
      <w:r w:rsidRPr="00354973">
        <w:rPr>
          <w:rFonts w:ascii="Times New Roman" w:hAnsi="Times New Roman" w:cs="Times New Roman"/>
        </w:rPr>
        <w:t>Naspers sold 2% of its stake in Tencent in March, raising $9.8-billion in the process but Horn says Naspers has no intention of selling more of its Tencent shares. The sale was to “create more flexibility” for Naspers’s balance sheet to accelerate growth in its other businesses.</w:t>
      </w:r>
    </w:p>
    <w:p w14:paraId="14048535" w14:textId="5F6442A0" w:rsidR="00354973" w:rsidRPr="00354973" w:rsidRDefault="00354973" w:rsidP="00354973">
      <w:pPr>
        <w:rPr>
          <w:rFonts w:ascii="Times New Roman" w:hAnsi="Times New Roman" w:cs="Times New Roman"/>
        </w:rPr>
      </w:pPr>
      <w:r w:rsidRPr="00354973">
        <w:rPr>
          <w:rFonts w:ascii="Times New Roman" w:hAnsi="Times New Roman" w:cs="Times New Roman"/>
        </w:rPr>
        <w:t xml:space="preserve">The drop in the fair value of Naspers’s assets is about R4 500 a share, with Tencent valued at about R3 500, MultiChoice at more than R200 and its other assets and cash worth another R800, De </w:t>
      </w:r>
      <w:proofErr w:type="spellStart"/>
      <w:r w:rsidRPr="00354973">
        <w:rPr>
          <w:rFonts w:ascii="Times New Roman" w:hAnsi="Times New Roman" w:cs="Times New Roman"/>
        </w:rPr>
        <w:t>Bruyn</w:t>
      </w:r>
      <w:proofErr w:type="spellEnd"/>
      <w:r w:rsidRPr="00354973">
        <w:rPr>
          <w:rFonts w:ascii="Times New Roman" w:hAnsi="Times New Roman" w:cs="Times New Roman"/>
        </w:rPr>
        <w:t xml:space="preserve"> says.</w:t>
      </w:r>
    </w:p>
    <w:p w14:paraId="1D4FC6D8" w14:textId="245CD323" w:rsidR="00354973" w:rsidRDefault="00354973" w:rsidP="00354973">
      <w:pPr>
        <w:rPr>
          <w:rFonts w:ascii="Times New Roman" w:hAnsi="Times New Roman" w:cs="Times New Roman"/>
        </w:rPr>
      </w:pPr>
      <w:r w:rsidRPr="00354973">
        <w:rPr>
          <w:rFonts w:ascii="Times New Roman" w:hAnsi="Times New Roman" w:cs="Times New Roman"/>
        </w:rPr>
        <w:t>The decline is not all bad news, he says. “Naspers is still trading at a 40% discount to the fair value of its assets, while the valuation of its largest investment, Tencent, is now offering better value following its share price decline.”</w:t>
      </w:r>
    </w:p>
    <w:p w14:paraId="181CA57B" w14:textId="1CA0C797" w:rsidR="00725BFE" w:rsidRDefault="00725BFE" w:rsidP="00354973">
      <w:pPr>
        <w:rPr>
          <w:rFonts w:ascii="Times New Roman" w:hAnsi="Times New Roman" w:cs="Times New Roman"/>
        </w:rPr>
      </w:pPr>
      <w:r w:rsidRPr="009F60CD">
        <w:rPr>
          <w:rFonts w:ascii="Times New Roman" w:hAnsi="Times New Roman" w:cs="Times New Roman"/>
          <w:b/>
        </w:rPr>
        <w:t>moot</w:t>
      </w:r>
      <w:r>
        <w:rPr>
          <w:rFonts w:ascii="Times New Roman" w:hAnsi="Times New Roman" w:cs="Times New Roman"/>
        </w:rPr>
        <w:t xml:space="preserve"> </w:t>
      </w:r>
      <w:r w:rsidRPr="00725BFE">
        <w:rPr>
          <w:rFonts w:ascii="Times New Roman" w:hAnsi="Times New Roman" w:cs="Times New Roman"/>
        </w:rPr>
        <w:t>/</w:t>
      </w:r>
      <w:proofErr w:type="spellStart"/>
      <w:r w:rsidRPr="00725BFE">
        <w:rPr>
          <w:rFonts w:ascii="Times New Roman" w:hAnsi="Times New Roman" w:cs="Times New Roman"/>
        </w:rPr>
        <w:t>muːt</w:t>
      </w:r>
      <w:proofErr w:type="spellEnd"/>
      <w:r w:rsidRPr="00725BFE">
        <w:rPr>
          <w:rFonts w:ascii="Times New Roman" w:hAnsi="Times New Roman" w:cs="Times New Roman"/>
        </w:rPr>
        <w:t>/</w:t>
      </w:r>
      <w:r>
        <w:rPr>
          <w:rFonts w:ascii="Times New Roman" w:hAnsi="Times New Roman" w:cs="Times New Roman"/>
        </w:rPr>
        <w:t xml:space="preserve"> </w:t>
      </w:r>
      <w:r w:rsidRPr="00725BFE">
        <w:rPr>
          <w:rFonts w:ascii="Times New Roman" w:hAnsi="Times New Roman" w:cs="Times New Roman"/>
        </w:rPr>
        <w:t>to suggest an idea for people to discuss</w:t>
      </w:r>
    </w:p>
    <w:p w14:paraId="5F15B79B" w14:textId="4053F966" w:rsidR="009F60CD" w:rsidRDefault="009F60CD" w:rsidP="00354973">
      <w:pPr>
        <w:rPr>
          <w:rFonts w:ascii="Times New Roman" w:hAnsi="Times New Roman" w:cs="Times New Roman"/>
        </w:rPr>
      </w:pPr>
      <w:r w:rsidRPr="009F60CD">
        <w:rPr>
          <w:rFonts w:ascii="Times New Roman" w:hAnsi="Times New Roman" w:cs="Times New Roman"/>
          <w:b/>
        </w:rPr>
        <w:t>monetize</w:t>
      </w:r>
      <w:r>
        <w:rPr>
          <w:rFonts w:ascii="Times New Roman" w:hAnsi="Times New Roman" w:cs="Times New Roman"/>
        </w:rPr>
        <w:t xml:space="preserve"> </w:t>
      </w:r>
      <w:r w:rsidRPr="009F60CD">
        <w:rPr>
          <w:rFonts w:ascii="Times New Roman" w:hAnsi="Times New Roman" w:cs="Times New Roman"/>
        </w:rPr>
        <w:t>/ˈ</w:t>
      </w:r>
      <w:proofErr w:type="spellStart"/>
      <w:r w:rsidRPr="009F60CD">
        <w:rPr>
          <w:rFonts w:ascii="Times New Roman" w:hAnsi="Times New Roman" w:cs="Times New Roman"/>
        </w:rPr>
        <w:t>mɑːnɪtaɪz</w:t>
      </w:r>
      <w:proofErr w:type="spellEnd"/>
      <w:r w:rsidRPr="009F60CD">
        <w:rPr>
          <w:rFonts w:ascii="Times New Roman" w:hAnsi="Times New Roman" w:cs="Times New Roman"/>
        </w:rPr>
        <w:t>/</w:t>
      </w:r>
      <w:r>
        <w:rPr>
          <w:rFonts w:ascii="Times New Roman" w:hAnsi="Times New Roman" w:cs="Times New Roman"/>
        </w:rPr>
        <w:t xml:space="preserve"> </w:t>
      </w:r>
      <w:r w:rsidRPr="009F60CD">
        <w:rPr>
          <w:rFonts w:ascii="Times New Roman" w:hAnsi="Times New Roman" w:cs="Times New Roman"/>
        </w:rPr>
        <w:t>to earn money from something, especially a business or an asset (= something that a business owns)</w:t>
      </w:r>
    </w:p>
    <w:p w14:paraId="70938ED3" w14:textId="4173372C" w:rsidR="009F60CD" w:rsidRDefault="009F60CD" w:rsidP="00354973">
      <w:pPr>
        <w:rPr>
          <w:rFonts w:ascii="Times New Roman" w:hAnsi="Times New Roman" w:cs="Times New Roman"/>
        </w:rPr>
      </w:pPr>
      <w:r w:rsidRPr="009F60CD">
        <w:rPr>
          <w:rFonts w:ascii="Times New Roman" w:hAnsi="Times New Roman" w:cs="Times New Roman"/>
          <w:b/>
        </w:rPr>
        <w:t>exponential</w:t>
      </w:r>
      <w:r>
        <w:rPr>
          <w:rFonts w:ascii="Times New Roman" w:hAnsi="Times New Roman" w:cs="Times New Roman"/>
        </w:rPr>
        <w:t xml:space="preserve"> </w:t>
      </w:r>
      <w:r w:rsidRPr="009F60CD">
        <w:rPr>
          <w:rFonts w:ascii="Times New Roman" w:hAnsi="Times New Roman" w:cs="Times New Roman"/>
        </w:rPr>
        <w:t>/ˌ</w:t>
      </w:r>
      <w:proofErr w:type="spellStart"/>
      <w:r w:rsidRPr="009F60CD">
        <w:rPr>
          <w:rFonts w:ascii="Times New Roman" w:hAnsi="Times New Roman" w:cs="Times New Roman"/>
        </w:rPr>
        <w:t>ekspəˈnenʃl</w:t>
      </w:r>
      <w:proofErr w:type="spellEnd"/>
      <w:r w:rsidRPr="009F60CD">
        <w:rPr>
          <w:rFonts w:ascii="Times New Roman" w:hAnsi="Times New Roman" w:cs="Times New Roman"/>
        </w:rPr>
        <w:t>/</w:t>
      </w:r>
      <w:r>
        <w:rPr>
          <w:rFonts w:ascii="Times New Roman" w:hAnsi="Times New Roman" w:cs="Times New Roman"/>
        </w:rPr>
        <w:t xml:space="preserve"> </w:t>
      </w:r>
      <w:r w:rsidRPr="009F60CD">
        <w:rPr>
          <w:rFonts w:ascii="Times New Roman" w:hAnsi="Times New Roman" w:cs="Times New Roman"/>
        </w:rPr>
        <w:t>(of a rate of increase) becoming faster and faster</w:t>
      </w:r>
      <w:r>
        <w:rPr>
          <w:rFonts w:ascii="Times New Roman" w:hAnsi="Times New Roman" w:cs="Times New Roman"/>
        </w:rPr>
        <w:t xml:space="preserve">  </w:t>
      </w:r>
    </w:p>
    <w:p w14:paraId="7C1873B7" w14:textId="236B4824" w:rsidR="009F60CD" w:rsidRDefault="009F60CD" w:rsidP="00354973">
      <w:pPr>
        <w:rPr>
          <w:rFonts w:ascii="Times New Roman" w:hAnsi="Times New Roman" w:cs="Times New Roman"/>
          <w:i/>
        </w:rPr>
      </w:pPr>
      <w:r w:rsidRPr="009F60CD">
        <w:rPr>
          <w:rFonts w:ascii="Times New Roman" w:hAnsi="Times New Roman" w:cs="Times New Roman"/>
          <w:b/>
        </w:rPr>
        <w:t>extrapolat</w:t>
      </w:r>
      <w:r>
        <w:rPr>
          <w:rFonts w:ascii="Times New Roman" w:hAnsi="Times New Roman" w:cs="Times New Roman"/>
          <w:b/>
        </w:rPr>
        <w:t>e</w:t>
      </w:r>
      <w:r>
        <w:rPr>
          <w:rFonts w:ascii="Times New Roman" w:hAnsi="Times New Roman" w:cs="Times New Roman"/>
        </w:rPr>
        <w:t xml:space="preserve"> </w:t>
      </w:r>
      <w:r w:rsidRPr="009F60CD">
        <w:rPr>
          <w:rFonts w:ascii="Times New Roman" w:hAnsi="Times New Roman" w:cs="Times New Roman"/>
        </w:rPr>
        <w:t>/</w:t>
      </w:r>
      <w:proofErr w:type="spellStart"/>
      <w:r w:rsidRPr="009F60CD">
        <w:rPr>
          <w:rFonts w:ascii="Times New Roman" w:hAnsi="Times New Roman" w:cs="Times New Roman"/>
        </w:rPr>
        <w:t>ɪkˈstræpəleɪt</w:t>
      </w:r>
      <w:proofErr w:type="spellEnd"/>
      <w:r w:rsidRPr="009F60CD">
        <w:rPr>
          <w:rFonts w:ascii="Times New Roman" w:hAnsi="Times New Roman" w:cs="Times New Roman"/>
        </w:rPr>
        <w:t>/</w:t>
      </w:r>
      <w:r>
        <w:rPr>
          <w:rFonts w:ascii="Times New Roman" w:hAnsi="Times New Roman" w:cs="Times New Roman"/>
        </w:rPr>
        <w:t xml:space="preserve"> </w:t>
      </w:r>
      <w:r w:rsidRPr="009F60CD">
        <w:rPr>
          <w:rFonts w:ascii="Times New Roman" w:hAnsi="Times New Roman" w:cs="Times New Roman"/>
          <w:i/>
        </w:rPr>
        <w:t>The figures were obtained by extrapolating from past trends.</w:t>
      </w:r>
    </w:p>
    <w:p w14:paraId="65BB572E" w14:textId="124BD68D" w:rsidR="009F60CD" w:rsidRDefault="009F60CD" w:rsidP="00354973">
      <w:pPr>
        <w:rPr>
          <w:rFonts w:ascii="Times New Roman" w:hAnsi="Times New Roman" w:cs="Times New Roman"/>
        </w:rPr>
      </w:pPr>
      <w:r w:rsidRPr="009F60CD">
        <w:rPr>
          <w:rFonts w:ascii="Times New Roman" w:hAnsi="Times New Roman" w:cs="Times New Roman"/>
          <w:b/>
        </w:rPr>
        <w:t>spook</w:t>
      </w:r>
      <w:r>
        <w:rPr>
          <w:rFonts w:ascii="Times New Roman" w:hAnsi="Times New Roman" w:cs="Times New Roman"/>
        </w:rPr>
        <w:t xml:space="preserve"> </w:t>
      </w:r>
      <w:r w:rsidRPr="009F60CD">
        <w:rPr>
          <w:rFonts w:ascii="Times New Roman" w:hAnsi="Times New Roman" w:cs="Times New Roman"/>
        </w:rPr>
        <w:t>/</w:t>
      </w:r>
      <w:proofErr w:type="spellStart"/>
      <w:r w:rsidRPr="009F60CD">
        <w:rPr>
          <w:rFonts w:ascii="Times New Roman" w:hAnsi="Times New Roman" w:cs="Times New Roman"/>
        </w:rPr>
        <w:t>spuːk</w:t>
      </w:r>
      <w:proofErr w:type="spellEnd"/>
      <w:r w:rsidRPr="009F60CD">
        <w:rPr>
          <w:rFonts w:ascii="Times New Roman" w:hAnsi="Times New Roman" w:cs="Times New Roman"/>
        </w:rPr>
        <w:t>/</w:t>
      </w:r>
      <w:r>
        <w:rPr>
          <w:rFonts w:ascii="Times New Roman" w:hAnsi="Times New Roman" w:cs="Times New Roman"/>
        </w:rPr>
        <w:t xml:space="preserve"> </w:t>
      </w:r>
      <w:r w:rsidRPr="009F60CD">
        <w:rPr>
          <w:rFonts w:ascii="Times New Roman" w:hAnsi="Times New Roman" w:cs="Times New Roman"/>
        </w:rPr>
        <w:t>to frighten a person or an animal; to become frightened</w:t>
      </w:r>
    </w:p>
    <w:p w14:paraId="02729028" w14:textId="45A7B51D" w:rsidR="009F60CD" w:rsidRDefault="00D0544A" w:rsidP="00354973">
      <w:pPr>
        <w:rPr>
          <w:rFonts w:ascii="Times New Roman" w:hAnsi="Times New Roman" w:cs="Times New Roman"/>
        </w:rPr>
      </w:pPr>
      <w:r w:rsidRPr="00D0544A">
        <w:rPr>
          <w:rFonts w:ascii="Times New Roman" w:hAnsi="Times New Roman" w:cs="Times New Roman"/>
          <w:b/>
        </w:rPr>
        <w:t>fare</w:t>
      </w:r>
      <w:r w:rsidRPr="00D0544A">
        <w:t xml:space="preserve"> </w:t>
      </w:r>
      <w:r w:rsidRPr="00D0544A">
        <w:rPr>
          <w:rFonts w:ascii="Times New Roman" w:hAnsi="Times New Roman" w:cs="Times New Roman"/>
        </w:rPr>
        <w:t>/</w:t>
      </w:r>
      <w:proofErr w:type="spellStart"/>
      <w:r w:rsidRPr="00D0544A">
        <w:rPr>
          <w:rFonts w:ascii="Times New Roman" w:hAnsi="Times New Roman" w:cs="Times New Roman"/>
        </w:rPr>
        <w:t>fer</w:t>
      </w:r>
      <w:proofErr w:type="spellEnd"/>
      <w:r w:rsidRPr="00D0544A">
        <w:rPr>
          <w:rFonts w:ascii="Times New Roman" w:hAnsi="Times New Roman" w:cs="Times New Roman"/>
        </w:rPr>
        <w:t>/ fare well, badly, better, etc. to be successful/unsuccessful in a particular situation</w:t>
      </w:r>
    </w:p>
    <w:p w14:paraId="4DDBFF96" w14:textId="2D6844D1" w:rsidR="00D0544A" w:rsidRDefault="00D0544A" w:rsidP="00354973">
      <w:pPr>
        <w:rPr>
          <w:rFonts w:ascii="Times New Roman" w:hAnsi="Times New Roman" w:cs="Times New Roman"/>
        </w:rPr>
      </w:pPr>
      <w:r w:rsidRPr="00D0544A">
        <w:rPr>
          <w:rFonts w:ascii="Times New Roman" w:hAnsi="Times New Roman" w:cs="Times New Roman"/>
          <w:b/>
        </w:rPr>
        <w:t>momentum</w:t>
      </w:r>
      <w:r w:rsidRPr="00D0544A">
        <w:t xml:space="preserve"> </w:t>
      </w:r>
      <w:r w:rsidRPr="00D0544A">
        <w:rPr>
          <w:rFonts w:ascii="Times New Roman" w:hAnsi="Times New Roman" w:cs="Times New Roman"/>
        </w:rPr>
        <w:t>/</w:t>
      </w:r>
      <w:proofErr w:type="spellStart"/>
      <w:r w:rsidRPr="00D0544A">
        <w:rPr>
          <w:rFonts w:ascii="Times New Roman" w:hAnsi="Times New Roman" w:cs="Times New Roman"/>
        </w:rPr>
        <w:t>moʊˈmentəm</w:t>
      </w:r>
      <w:proofErr w:type="spellEnd"/>
      <w:r w:rsidRPr="00D0544A">
        <w:rPr>
          <w:rFonts w:ascii="Times New Roman" w:hAnsi="Times New Roman" w:cs="Times New Roman"/>
        </w:rPr>
        <w:t>/</w:t>
      </w:r>
      <w:r w:rsidRPr="00D0544A">
        <w:t xml:space="preserve"> </w:t>
      </w:r>
      <w:r w:rsidRPr="00D0544A">
        <w:rPr>
          <w:rFonts w:ascii="Times New Roman" w:hAnsi="Times New Roman" w:cs="Times New Roman"/>
        </w:rPr>
        <w:t>the ability to keep increasing or developing</w:t>
      </w:r>
    </w:p>
    <w:p w14:paraId="1424D3EE" w14:textId="34E54D41" w:rsidR="00D0544A" w:rsidRDefault="00D0544A" w:rsidP="00354973">
      <w:pPr>
        <w:rPr>
          <w:rFonts w:ascii="Times New Roman" w:hAnsi="Times New Roman" w:cs="Times New Roman"/>
          <w:i/>
        </w:rPr>
      </w:pPr>
      <w:r w:rsidRPr="00D0544A">
        <w:rPr>
          <w:rFonts w:ascii="Times New Roman" w:hAnsi="Times New Roman" w:cs="Times New Roman"/>
          <w:b/>
        </w:rPr>
        <w:t>volatility</w:t>
      </w:r>
      <w:r w:rsidRPr="00D0544A">
        <w:t xml:space="preserve"> </w:t>
      </w:r>
      <w:r w:rsidRPr="00D0544A">
        <w:rPr>
          <w:rFonts w:ascii="Times New Roman" w:hAnsi="Times New Roman" w:cs="Times New Roman"/>
        </w:rPr>
        <w:t>/ˌ</w:t>
      </w:r>
      <w:proofErr w:type="spellStart"/>
      <w:r w:rsidRPr="00D0544A">
        <w:rPr>
          <w:rFonts w:ascii="Times New Roman" w:hAnsi="Times New Roman" w:cs="Times New Roman"/>
        </w:rPr>
        <w:t>vɑːləˈtɪləti</w:t>
      </w:r>
      <w:proofErr w:type="spellEnd"/>
      <w:r w:rsidRPr="00D0544A">
        <w:rPr>
          <w:rFonts w:ascii="Times New Roman" w:hAnsi="Times New Roman" w:cs="Times New Roman"/>
        </w:rPr>
        <w:t>/</w:t>
      </w:r>
      <w:r w:rsidRPr="00D0544A">
        <w:t xml:space="preserve"> </w:t>
      </w:r>
      <w:r w:rsidRPr="00D0544A">
        <w:rPr>
          <w:rFonts w:ascii="Times New Roman" w:hAnsi="Times New Roman" w:cs="Times New Roman"/>
          <w:i/>
        </w:rPr>
        <w:t>Diverse investments can protect against market volatility.</w:t>
      </w:r>
    </w:p>
    <w:p w14:paraId="5BD17673" w14:textId="3E4D13D1" w:rsidR="00CA40E1" w:rsidRDefault="00CA40E1">
      <w:pPr>
        <w:widowControl/>
        <w:jc w:val="left"/>
        <w:rPr>
          <w:rFonts w:ascii="Times New Roman" w:hAnsi="Times New Roman" w:cs="Times New Roman"/>
        </w:rPr>
      </w:pPr>
      <w:r>
        <w:rPr>
          <w:rFonts w:ascii="Times New Roman" w:hAnsi="Times New Roman" w:cs="Times New Roman"/>
        </w:rPr>
        <w:br w:type="page"/>
      </w:r>
    </w:p>
    <w:p w14:paraId="060771A8" w14:textId="78331D6F" w:rsidR="00CA40E1" w:rsidRPr="001051BB" w:rsidRDefault="001051BB" w:rsidP="00CA40E1">
      <w:pPr>
        <w:rPr>
          <w:rFonts w:ascii="Times New Roman" w:hAnsi="Times New Roman" w:cs="Times New Roman"/>
          <w:b/>
        </w:rPr>
      </w:pPr>
      <w:r w:rsidRPr="001051BB">
        <w:rPr>
          <w:rFonts w:ascii="Times New Roman" w:hAnsi="Times New Roman" w:cs="Times New Roman"/>
          <w:b/>
        </w:rPr>
        <w:t xml:space="preserve">1026 </w:t>
      </w:r>
      <w:proofErr w:type="spellStart"/>
      <w:r w:rsidR="00CA40E1" w:rsidRPr="001051BB">
        <w:rPr>
          <w:rFonts w:ascii="Times New Roman" w:hAnsi="Times New Roman" w:cs="Times New Roman"/>
          <w:b/>
        </w:rPr>
        <w:t>Cineon</w:t>
      </w:r>
      <w:proofErr w:type="spellEnd"/>
      <w:r w:rsidR="00CA40E1" w:rsidRPr="001051BB">
        <w:rPr>
          <w:rFonts w:ascii="Times New Roman" w:hAnsi="Times New Roman" w:cs="Times New Roman"/>
          <w:b/>
        </w:rPr>
        <w:t xml:space="preserve"> and DPX footage items</w:t>
      </w:r>
    </w:p>
    <w:p w14:paraId="20A6A30E" w14:textId="1FD3A4F1" w:rsidR="00CA40E1" w:rsidRPr="00CA40E1" w:rsidRDefault="00CA40E1" w:rsidP="00CA40E1">
      <w:pPr>
        <w:rPr>
          <w:rFonts w:ascii="Times New Roman" w:hAnsi="Times New Roman" w:cs="Times New Roman"/>
        </w:rPr>
      </w:pPr>
      <w:r w:rsidRPr="00CA40E1">
        <w:rPr>
          <w:rFonts w:ascii="Times New Roman" w:hAnsi="Times New Roman" w:cs="Times New Roman"/>
        </w:rPr>
        <w:t xml:space="preserve">A common part of the motion-picture film production workflow is scanning the film and encoding the frames into the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or DPX file format. The DPX (Digital Picture Exchange) format is a standard format closely related to the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format.</w:t>
      </w:r>
    </w:p>
    <w:p w14:paraId="6B8F5399" w14:textId="099C85B8" w:rsidR="00CA40E1" w:rsidRPr="00CA40E1" w:rsidRDefault="00CA40E1" w:rsidP="00CA40E1">
      <w:pPr>
        <w:rPr>
          <w:rFonts w:ascii="Times New Roman" w:hAnsi="Times New Roman" w:cs="Times New Roman"/>
        </w:rPr>
      </w:pPr>
      <w:r w:rsidRPr="00CA40E1">
        <w:rPr>
          <w:rFonts w:ascii="Times New Roman" w:hAnsi="Times New Roman" w:cs="Times New Roman"/>
        </w:rPr>
        <w:t xml:space="preserve">You can import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4.5 or Digital Picture Exchange (DPX) files directly into an After Effects project as individual frames or as a sequence of numbered stills. Once you have imported a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or DPX file, you can use it in a composition and then render the composition as an image sequence.</w:t>
      </w:r>
    </w:p>
    <w:p w14:paraId="7AFC0E5F" w14:textId="160A9AD4" w:rsidR="00CA40E1" w:rsidRPr="00CA40E1" w:rsidRDefault="00CA40E1" w:rsidP="00CA40E1">
      <w:pPr>
        <w:rPr>
          <w:rFonts w:ascii="Times New Roman" w:hAnsi="Times New Roman" w:cs="Times New Roman"/>
        </w:rPr>
      </w:pPr>
      <w:r w:rsidRPr="00CA40E1">
        <w:rPr>
          <w:rFonts w:ascii="Times New Roman" w:hAnsi="Times New Roman" w:cs="Times New Roman"/>
        </w:rPr>
        <w:t xml:space="preserve">To preserve the full dynamic range of motion-picture film,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files are stored using </w:t>
      </w:r>
      <w:hyperlink r:id="rId22" w:history="1">
        <w:r w:rsidRPr="006F6A43">
          <w:rPr>
            <w:rStyle w:val="Lienhypertexte"/>
            <w:rFonts w:ascii="Times New Roman" w:hAnsi="Times New Roman" w:cs="Times New Roman"/>
          </w:rPr>
          <w:t xml:space="preserve">logarithmic </w:t>
        </w:r>
      </w:hyperlink>
      <w:r w:rsidRPr="00CA40E1">
        <w:rPr>
          <w:rFonts w:ascii="Times New Roman" w:hAnsi="Times New Roman" w:cs="Times New Roman"/>
        </w:rPr>
        <w:t xml:space="preserve">10-bpc color. However, After Effects internally uses 8‑bpc, 16‑bpc, or 32-bpc color, depending on the color bit depth of the project. Work with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files in a 16- or 32-bpc project—by default, After Effects stretches the logarithmic values to the full range of values available.</w:t>
      </w:r>
    </w:p>
    <w:p w14:paraId="13FBED38" w14:textId="05B72DD3" w:rsidR="00CA40E1" w:rsidRPr="00CA40E1" w:rsidRDefault="00CA40E1" w:rsidP="00CA40E1">
      <w:pPr>
        <w:rPr>
          <w:rFonts w:ascii="Times New Roman" w:hAnsi="Times New Roman" w:cs="Times New Roman"/>
        </w:rPr>
      </w:pP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data has a 10-bit white point of 685 and a 10-bit black point of 95. Values above 685 are retained, but are treated as highlights. Rather than </w:t>
      </w:r>
      <w:hyperlink r:id="rId23" w:history="1">
        <w:r w:rsidRPr="006F6A43">
          <w:rPr>
            <w:rStyle w:val="Lienhypertexte"/>
            <w:rFonts w:ascii="Times New Roman" w:hAnsi="Times New Roman" w:cs="Times New Roman"/>
          </w:rPr>
          <w:t xml:space="preserve">abruptly </w:t>
        </w:r>
      </w:hyperlink>
      <w:r w:rsidRPr="00CA40E1">
        <w:rPr>
          <w:rFonts w:ascii="Times New Roman" w:hAnsi="Times New Roman" w:cs="Times New Roman"/>
        </w:rPr>
        <w:t xml:space="preserve">clipping highlights to white, After Effects interprets highlights using a gradual </w:t>
      </w:r>
      <w:hyperlink r:id="rId24" w:history="1">
        <w:r w:rsidRPr="001858E3">
          <w:rPr>
            <w:rStyle w:val="Lienhypertexte"/>
            <w:rFonts w:ascii="Times New Roman" w:hAnsi="Times New Roman" w:cs="Times New Roman"/>
          </w:rPr>
          <w:t xml:space="preserve">ramp </w:t>
        </w:r>
      </w:hyperlink>
      <w:r w:rsidRPr="00CA40E1">
        <w:rPr>
          <w:rFonts w:ascii="Times New Roman" w:hAnsi="Times New Roman" w:cs="Times New Roman"/>
        </w:rPr>
        <w:t xml:space="preserve">defined by the Highlight </w:t>
      </w:r>
      <w:proofErr w:type="spellStart"/>
      <w:r w:rsidRPr="00CA40E1">
        <w:rPr>
          <w:rFonts w:ascii="Times New Roman" w:hAnsi="Times New Roman" w:cs="Times New Roman"/>
        </w:rPr>
        <w:t>Rolloff</w:t>
      </w:r>
      <w:proofErr w:type="spellEnd"/>
      <w:r w:rsidRPr="00CA40E1">
        <w:rPr>
          <w:rFonts w:ascii="Times New Roman" w:hAnsi="Times New Roman" w:cs="Times New Roman"/>
        </w:rPr>
        <w:t xml:space="preserve"> value. You can modify the 10-bit white point and 10-bit black point input levels and the output (converted) white point and black point levels to match your specific footage items or creative needs.</w:t>
      </w:r>
    </w:p>
    <w:p w14:paraId="1467A114" w14:textId="20F8164D" w:rsidR="00CA40E1" w:rsidRPr="00CA40E1" w:rsidRDefault="00CA40E1" w:rsidP="00CA40E1">
      <w:pPr>
        <w:rPr>
          <w:rFonts w:ascii="Times New Roman" w:hAnsi="Times New Roman" w:cs="Times New Roman"/>
        </w:rPr>
      </w:pPr>
      <w:r w:rsidRPr="00CA40E1">
        <w:rPr>
          <w:rFonts w:ascii="Times New Roman" w:hAnsi="Times New Roman" w:cs="Times New Roman"/>
        </w:rPr>
        <w:t xml:space="preserve">Use a project color depth of 32 </w:t>
      </w:r>
      <w:proofErr w:type="spellStart"/>
      <w:r w:rsidRPr="00CA40E1">
        <w:rPr>
          <w:rFonts w:ascii="Times New Roman" w:hAnsi="Times New Roman" w:cs="Times New Roman"/>
        </w:rPr>
        <w:t>bpc</w:t>
      </w:r>
      <w:proofErr w:type="spellEnd"/>
      <w:r w:rsidRPr="00CA40E1">
        <w:rPr>
          <w:rFonts w:ascii="Times New Roman" w:hAnsi="Times New Roman" w:cs="Times New Roman"/>
        </w:rPr>
        <w:t xml:space="preserve"> when working with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footage items so that highlights are preserved, in which case you don’t need to roll off the highlights.</w:t>
      </w:r>
    </w:p>
    <w:p w14:paraId="69EB048C" w14:textId="5FAE6B8E" w:rsidR="00CA40E1" w:rsidRPr="00CA40E1" w:rsidRDefault="00CA40E1" w:rsidP="00CA40E1">
      <w:pPr>
        <w:rPr>
          <w:rFonts w:ascii="Times New Roman" w:hAnsi="Times New Roman" w:cs="Times New Roman"/>
        </w:rPr>
      </w:pPr>
      <w:r w:rsidRPr="00CA40E1">
        <w:rPr>
          <w:rFonts w:ascii="Times New Roman" w:hAnsi="Times New Roman" w:cs="Times New Roman"/>
        </w:rPr>
        <w:t>When you choose DPX/</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Sequence from the Format menu in the Output Module Settings dialog box, you can then open the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Settings dialog box to set output options. Choose whether to output DPX (.</w:t>
      </w:r>
      <w:proofErr w:type="spellStart"/>
      <w:r w:rsidRPr="00CA40E1">
        <w:rPr>
          <w:rFonts w:ascii="Times New Roman" w:hAnsi="Times New Roman" w:cs="Times New Roman"/>
        </w:rPr>
        <w:t>dpx</w:t>
      </w:r>
      <w:proofErr w:type="spellEnd"/>
      <w:r w:rsidRPr="00CA40E1">
        <w:rPr>
          <w:rFonts w:ascii="Times New Roman" w:hAnsi="Times New Roman" w:cs="Times New Roman"/>
        </w:rPr>
        <w:t>) files or FIDO/</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4.5 (.</w:t>
      </w:r>
      <w:proofErr w:type="spellStart"/>
      <w:r w:rsidRPr="00CA40E1">
        <w:rPr>
          <w:rFonts w:ascii="Times New Roman" w:hAnsi="Times New Roman" w:cs="Times New Roman"/>
        </w:rPr>
        <w:t>cin</w:t>
      </w:r>
      <w:proofErr w:type="spellEnd"/>
      <w:r w:rsidRPr="00CA40E1">
        <w:rPr>
          <w:rFonts w:ascii="Times New Roman" w:hAnsi="Times New Roman" w:cs="Times New Roman"/>
        </w:rPr>
        <w:t xml:space="preserve">) files in the File Format section of the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Settings dialog box.</w:t>
      </w:r>
    </w:p>
    <w:p w14:paraId="274EFF91" w14:textId="389B5A49" w:rsidR="00CA40E1" w:rsidRPr="006F6A43" w:rsidRDefault="00CA40E1" w:rsidP="00CA40E1">
      <w:pPr>
        <w:rPr>
          <w:rFonts w:ascii="Times New Roman" w:hAnsi="Times New Roman" w:cs="Times New Roman"/>
        </w:rPr>
      </w:pPr>
      <w:r w:rsidRPr="00CA40E1">
        <w:rPr>
          <w:rFonts w:ascii="Times New Roman" w:hAnsi="Times New Roman" w:cs="Times New Roman"/>
        </w:rPr>
        <w:t xml:space="preserve">After Effects provides three basic ways of working with the colors in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footage items:</w:t>
      </w:r>
    </w:p>
    <w:p w14:paraId="0611B5BC" w14:textId="4B24FA34" w:rsidR="00CA40E1" w:rsidRPr="00CA40E1" w:rsidRDefault="00CA40E1" w:rsidP="00CA40E1">
      <w:pPr>
        <w:rPr>
          <w:rFonts w:ascii="Times New Roman" w:hAnsi="Times New Roman" w:cs="Times New Roman"/>
        </w:rPr>
      </w:pPr>
      <w:r w:rsidRPr="00CA40E1">
        <w:rPr>
          <w:rFonts w:ascii="Times New Roman" w:hAnsi="Times New Roman" w:cs="Times New Roman"/>
        </w:rPr>
        <w:t xml:space="preserve">The easiest—and recommended—way is to enable color management and assign an input color profile to a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footage item in the Color Management tab of the Interpret Footage dialog box, corresponding to the film stock on which the footage was recorded. If creating output for film, use the same profile as the output color profile so that the output file matches the film stock. One advantage of using color management features to work with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footage items is that compositing with images from other footage types is made easier. See Interpret a footage item by assigning an input color profile.</w:t>
      </w:r>
    </w:p>
    <w:p w14:paraId="6E743D44" w14:textId="7FD3091C" w:rsidR="00CA40E1" w:rsidRPr="00CA40E1" w:rsidRDefault="00CA40E1" w:rsidP="00CA40E1">
      <w:pPr>
        <w:rPr>
          <w:rFonts w:ascii="Times New Roman" w:hAnsi="Times New Roman" w:cs="Times New Roman"/>
        </w:rPr>
      </w:pPr>
      <w:r w:rsidRPr="00CA40E1">
        <w:rPr>
          <w:rFonts w:ascii="Times New Roman" w:hAnsi="Times New Roman" w:cs="Times New Roman"/>
        </w:rPr>
        <w:t xml:space="preserve">If you need the settings for the interpretation of the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footage item to change over time, then you can apply the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Converter effect to a layer that uses the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footage item as its source. See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Converter effect.</w:t>
      </w:r>
    </w:p>
    <w:p w14:paraId="71CC623B" w14:textId="5467802D" w:rsidR="00CA40E1" w:rsidRPr="00CA40E1" w:rsidRDefault="00CA40E1" w:rsidP="00CA40E1">
      <w:pPr>
        <w:rPr>
          <w:rFonts w:ascii="Times New Roman" w:hAnsi="Times New Roman" w:cs="Times New Roman"/>
        </w:rPr>
      </w:pPr>
      <w:r w:rsidRPr="00CA40E1">
        <w:rPr>
          <w:rFonts w:ascii="Times New Roman" w:hAnsi="Times New Roman" w:cs="Times New Roman"/>
        </w:rPr>
        <w:t xml:space="preserve">If you need to manually modify the settings for a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footage item, or if you don’t want to use color management, then you can use the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Settings dialog box. To open this dialog box, click the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Settings button in the Color Management tab of the Interpret Footage dialog box.</w:t>
      </w:r>
    </w:p>
    <w:p w14:paraId="0B0DD4C2" w14:textId="32C20AD8" w:rsidR="00CA40E1" w:rsidRPr="006F6A43" w:rsidRDefault="00CA40E1" w:rsidP="00CA40E1">
      <w:pPr>
        <w:rPr>
          <w:rFonts w:ascii="Times New Roman" w:hAnsi="Times New Roman" w:cs="Times New Roman"/>
        </w:rPr>
      </w:pPr>
      <w:r w:rsidRPr="00CA40E1">
        <w:rPr>
          <w:rFonts w:ascii="Times New Roman" w:hAnsi="Times New Roman" w:cs="Times New Roman"/>
        </w:rPr>
        <w:t xml:space="preserve">Manual settings in the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Settings dialog box:</w:t>
      </w:r>
    </w:p>
    <w:p w14:paraId="3EB5E7E3" w14:textId="66937C42" w:rsidR="00CA40E1" w:rsidRPr="00CA40E1" w:rsidRDefault="00CA40E1" w:rsidP="00CA40E1">
      <w:pPr>
        <w:rPr>
          <w:rFonts w:ascii="Times New Roman" w:hAnsi="Times New Roman" w:cs="Times New Roman"/>
        </w:rPr>
      </w:pPr>
      <w:r w:rsidRPr="00CA40E1">
        <w:rPr>
          <w:rFonts w:ascii="Times New Roman" w:hAnsi="Times New Roman" w:cs="Times New Roman"/>
        </w:rPr>
        <w:t>Converted Black Point</w:t>
      </w:r>
    </w:p>
    <w:p w14:paraId="638DC4E2" w14:textId="77777777" w:rsidR="00CA40E1" w:rsidRPr="00CA40E1" w:rsidRDefault="00CA40E1" w:rsidP="00CA40E1">
      <w:pPr>
        <w:rPr>
          <w:rFonts w:ascii="Times New Roman" w:hAnsi="Times New Roman" w:cs="Times New Roman"/>
        </w:rPr>
      </w:pPr>
      <w:r w:rsidRPr="00CA40E1">
        <w:rPr>
          <w:rFonts w:ascii="Times New Roman" w:hAnsi="Times New Roman" w:cs="Times New Roman"/>
        </w:rPr>
        <w:t>Specifies the black point used for the layer in After Effects.</w:t>
      </w:r>
    </w:p>
    <w:p w14:paraId="7ABDC990" w14:textId="1D55FFBE" w:rsidR="00CA40E1" w:rsidRPr="00CA40E1" w:rsidRDefault="00CA40E1" w:rsidP="00CA40E1">
      <w:pPr>
        <w:rPr>
          <w:rFonts w:ascii="Times New Roman" w:hAnsi="Times New Roman" w:cs="Times New Roman"/>
        </w:rPr>
      </w:pPr>
      <w:r w:rsidRPr="00CA40E1">
        <w:rPr>
          <w:rFonts w:ascii="Times New Roman" w:hAnsi="Times New Roman" w:cs="Times New Roman"/>
        </w:rPr>
        <w:t>Converted White Point</w:t>
      </w:r>
    </w:p>
    <w:p w14:paraId="5DEA9E29" w14:textId="77777777" w:rsidR="00CA40E1" w:rsidRPr="00CA40E1" w:rsidRDefault="00CA40E1" w:rsidP="00CA40E1">
      <w:pPr>
        <w:rPr>
          <w:rFonts w:ascii="Times New Roman" w:hAnsi="Times New Roman" w:cs="Times New Roman"/>
        </w:rPr>
      </w:pPr>
      <w:r w:rsidRPr="00CA40E1">
        <w:rPr>
          <w:rFonts w:ascii="Times New Roman" w:hAnsi="Times New Roman" w:cs="Times New Roman"/>
        </w:rPr>
        <w:t>Specifies the white point used for the layer in After Effects.</w:t>
      </w:r>
    </w:p>
    <w:p w14:paraId="18EA0E9C" w14:textId="2B952F14" w:rsidR="00CA40E1" w:rsidRPr="00CA40E1" w:rsidRDefault="00CA40E1" w:rsidP="00CA40E1">
      <w:pPr>
        <w:rPr>
          <w:rFonts w:ascii="Times New Roman" w:hAnsi="Times New Roman" w:cs="Times New Roman"/>
        </w:rPr>
      </w:pPr>
      <w:r w:rsidRPr="00CA40E1">
        <w:rPr>
          <w:rFonts w:ascii="Times New Roman" w:hAnsi="Times New Roman" w:cs="Times New Roman"/>
        </w:rPr>
        <w:t>10 Bit Black Point</w:t>
      </w:r>
    </w:p>
    <w:p w14:paraId="663F31A3" w14:textId="77777777" w:rsidR="00CA40E1" w:rsidRPr="00CA40E1" w:rsidRDefault="00CA40E1" w:rsidP="00CA40E1">
      <w:pPr>
        <w:rPr>
          <w:rFonts w:ascii="Times New Roman" w:hAnsi="Times New Roman" w:cs="Times New Roman"/>
        </w:rPr>
      </w:pPr>
      <w:r w:rsidRPr="00CA40E1">
        <w:rPr>
          <w:rFonts w:ascii="Times New Roman" w:hAnsi="Times New Roman" w:cs="Times New Roman"/>
        </w:rPr>
        <w:t xml:space="preserve">Specifies the black level (minimum density) for converting a 10-bit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layer.</w:t>
      </w:r>
    </w:p>
    <w:p w14:paraId="03660FC8" w14:textId="0C90D188" w:rsidR="00CA40E1" w:rsidRPr="00CA40E1" w:rsidRDefault="00CA40E1" w:rsidP="00CA40E1">
      <w:pPr>
        <w:rPr>
          <w:rFonts w:ascii="Times New Roman" w:hAnsi="Times New Roman" w:cs="Times New Roman"/>
        </w:rPr>
      </w:pPr>
      <w:r w:rsidRPr="00CA40E1">
        <w:rPr>
          <w:rFonts w:ascii="Times New Roman" w:hAnsi="Times New Roman" w:cs="Times New Roman"/>
        </w:rPr>
        <w:t>10 Bit White Point</w:t>
      </w:r>
    </w:p>
    <w:p w14:paraId="7D78129E" w14:textId="77777777" w:rsidR="00CA40E1" w:rsidRPr="00CA40E1" w:rsidRDefault="00CA40E1" w:rsidP="00CA40E1">
      <w:pPr>
        <w:rPr>
          <w:rFonts w:ascii="Times New Roman" w:hAnsi="Times New Roman" w:cs="Times New Roman"/>
        </w:rPr>
      </w:pPr>
      <w:r w:rsidRPr="00CA40E1">
        <w:rPr>
          <w:rFonts w:ascii="Times New Roman" w:hAnsi="Times New Roman" w:cs="Times New Roman"/>
        </w:rPr>
        <w:t xml:space="preserve">Specifies the white level (maximum density) for converting a 10-bit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layer.</w:t>
      </w:r>
    </w:p>
    <w:p w14:paraId="7C9004E6" w14:textId="38C6AA9E" w:rsidR="00CA40E1" w:rsidRPr="00CA40E1" w:rsidRDefault="00CA40E1" w:rsidP="00CA40E1">
      <w:pPr>
        <w:rPr>
          <w:rFonts w:ascii="Times New Roman" w:hAnsi="Times New Roman" w:cs="Times New Roman"/>
        </w:rPr>
      </w:pPr>
      <w:r w:rsidRPr="00CA40E1">
        <w:rPr>
          <w:rFonts w:ascii="Times New Roman" w:hAnsi="Times New Roman" w:cs="Times New Roman"/>
        </w:rPr>
        <w:t>Current Gamma</w:t>
      </w:r>
    </w:p>
    <w:p w14:paraId="3C18F547" w14:textId="77777777" w:rsidR="00CA40E1" w:rsidRPr="00CA40E1" w:rsidRDefault="00CA40E1" w:rsidP="00CA40E1">
      <w:pPr>
        <w:rPr>
          <w:rFonts w:ascii="Times New Roman" w:hAnsi="Times New Roman" w:cs="Times New Roman"/>
        </w:rPr>
      </w:pPr>
      <w:r w:rsidRPr="00CA40E1">
        <w:rPr>
          <w:rFonts w:ascii="Times New Roman" w:hAnsi="Times New Roman" w:cs="Times New Roman"/>
        </w:rPr>
        <w:t>Specifies the target gamma value.</w:t>
      </w:r>
    </w:p>
    <w:p w14:paraId="5395C27A" w14:textId="7C0FE834" w:rsidR="00CA40E1" w:rsidRPr="00CA40E1" w:rsidRDefault="00CA40E1" w:rsidP="00CA40E1">
      <w:pPr>
        <w:rPr>
          <w:rFonts w:ascii="Times New Roman" w:hAnsi="Times New Roman" w:cs="Times New Roman"/>
        </w:rPr>
      </w:pPr>
      <w:r w:rsidRPr="00CA40E1">
        <w:rPr>
          <w:rFonts w:ascii="Times New Roman" w:hAnsi="Times New Roman" w:cs="Times New Roman"/>
        </w:rPr>
        <w:t xml:space="preserve">Highlight </w:t>
      </w:r>
      <w:proofErr w:type="spellStart"/>
      <w:r w:rsidRPr="00CA40E1">
        <w:rPr>
          <w:rFonts w:ascii="Times New Roman" w:hAnsi="Times New Roman" w:cs="Times New Roman"/>
        </w:rPr>
        <w:t>Rolloff</w:t>
      </w:r>
      <w:proofErr w:type="spellEnd"/>
    </w:p>
    <w:p w14:paraId="33529677" w14:textId="77777777" w:rsidR="00CA40E1" w:rsidRPr="00CA40E1" w:rsidRDefault="00CA40E1" w:rsidP="00CA40E1">
      <w:pPr>
        <w:rPr>
          <w:rFonts w:ascii="Times New Roman" w:hAnsi="Times New Roman" w:cs="Times New Roman"/>
        </w:rPr>
      </w:pPr>
      <w:r w:rsidRPr="00CA40E1">
        <w:rPr>
          <w:rFonts w:ascii="Times New Roman" w:hAnsi="Times New Roman" w:cs="Times New Roman"/>
        </w:rPr>
        <w:t xml:space="preserve">Specifies the </w:t>
      </w:r>
      <w:proofErr w:type="spellStart"/>
      <w:r w:rsidRPr="00CA40E1">
        <w:rPr>
          <w:rFonts w:ascii="Times New Roman" w:hAnsi="Times New Roman" w:cs="Times New Roman"/>
        </w:rPr>
        <w:t>rolloff</w:t>
      </w:r>
      <w:proofErr w:type="spellEnd"/>
      <w:r w:rsidRPr="00CA40E1">
        <w:rPr>
          <w:rFonts w:ascii="Times New Roman" w:hAnsi="Times New Roman" w:cs="Times New Roman"/>
        </w:rPr>
        <w:t xml:space="preserve"> value used to correct bright highlights. To get over range values when working in 32 </w:t>
      </w:r>
      <w:proofErr w:type="spellStart"/>
      <w:r w:rsidRPr="00CA40E1">
        <w:rPr>
          <w:rFonts w:ascii="Times New Roman" w:hAnsi="Times New Roman" w:cs="Times New Roman"/>
        </w:rPr>
        <w:t>bpc</w:t>
      </w:r>
      <w:proofErr w:type="spellEnd"/>
      <w:r w:rsidRPr="00CA40E1">
        <w:rPr>
          <w:rFonts w:ascii="Times New Roman" w:hAnsi="Times New Roman" w:cs="Times New Roman"/>
        </w:rPr>
        <w:t>, set the value to 0.</w:t>
      </w:r>
    </w:p>
    <w:p w14:paraId="31AAFE60" w14:textId="67BB869F" w:rsidR="00CA40E1" w:rsidRPr="00CA40E1" w:rsidRDefault="00CA40E1" w:rsidP="00CA40E1">
      <w:pPr>
        <w:rPr>
          <w:rFonts w:ascii="Times New Roman" w:hAnsi="Times New Roman" w:cs="Times New Roman"/>
        </w:rPr>
      </w:pPr>
      <w:r w:rsidRPr="00CA40E1">
        <w:rPr>
          <w:rFonts w:ascii="Times New Roman" w:hAnsi="Times New Roman" w:cs="Times New Roman"/>
        </w:rPr>
        <w:t>Logarithmic Conversion</w:t>
      </w:r>
    </w:p>
    <w:p w14:paraId="07ED80FF" w14:textId="77777777" w:rsidR="00CA40E1" w:rsidRPr="00CA40E1" w:rsidRDefault="00CA40E1" w:rsidP="00CA40E1">
      <w:pPr>
        <w:rPr>
          <w:rFonts w:ascii="Times New Roman" w:hAnsi="Times New Roman" w:cs="Times New Roman"/>
        </w:rPr>
      </w:pPr>
      <w:r w:rsidRPr="00CA40E1">
        <w:rPr>
          <w:rFonts w:ascii="Times New Roman" w:hAnsi="Times New Roman" w:cs="Times New Roman"/>
        </w:rPr>
        <w:t xml:space="preserve">Converts the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sequence from log color space to the target gamma specified by the Current Gamma setting. When you’re ready to produce output from the </w:t>
      </w:r>
      <w:proofErr w:type="spellStart"/>
      <w:r w:rsidRPr="00CA40E1">
        <w:rPr>
          <w:rFonts w:ascii="Times New Roman" w:hAnsi="Times New Roman" w:cs="Times New Roman"/>
        </w:rPr>
        <w:t>Cineon</w:t>
      </w:r>
      <w:proofErr w:type="spellEnd"/>
      <w:r w:rsidRPr="00CA40E1">
        <w:rPr>
          <w:rFonts w:ascii="Times New Roman" w:hAnsi="Times New Roman" w:cs="Times New Roman"/>
        </w:rPr>
        <w:t xml:space="preserve"> file, it is important that you reverse the conversion. (To convert from logarithmic to linear, set Current Gamma to 1.)</w:t>
      </w:r>
    </w:p>
    <w:p w14:paraId="1D793E5F" w14:textId="3A1241EF" w:rsidR="00CA40E1" w:rsidRPr="00CA40E1" w:rsidRDefault="00CA40E1" w:rsidP="00CA40E1">
      <w:pPr>
        <w:rPr>
          <w:rFonts w:ascii="Times New Roman" w:hAnsi="Times New Roman" w:cs="Times New Roman"/>
        </w:rPr>
      </w:pPr>
      <w:r w:rsidRPr="00CA40E1">
        <w:rPr>
          <w:rFonts w:ascii="Times New Roman" w:hAnsi="Times New Roman" w:cs="Times New Roman"/>
        </w:rPr>
        <w:t>Units</w:t>
      </w:r>
    </w:p>
    <w:p w14:paraId="2DFE1517" w14:textId="4517854D" w:rsidR="00D0544A" w:rsidRDefault="00CA40E1" w:rsidP="00CA40E1">
      <w:pPr>
        <w:rPr>
          <w:rFonts w:ascii="Times New Roman" w:hAnsi="Times New Roman" w:cs="Times New Roman"/>
        </w:rPr>
      </w:pPr>
      <w:r w:rsidRPr="00CA40E1">
        <w:rPr>
          <w:rFonts w:ascii="Times New Roman" w:hAnsi="Times New Roman" w:cs="Times New Roman"/>
        </w:rPr>
        <w:t>Specifies the units After Effects uses to display dialog values.</w:t>
      </w:r>
    </w:p>
    <w:p w14:paraId="3261C1ED" w14:textId="5902BC91" w:rsidR="006F6A43" w:rsidRDefault="006F6A43" w:rsidP="00CA40E1">
      <w:pPr>
        <w:rPr>
          <w:rFonts w:ascii="Times New Roman" w:hAnsi="Times New Roman" w:cs="Times New Roman"/>
        </w:rPr>
      </w:pPr>
      <w:r w:rsidRPr="006F6A43">
        <w:rPr>
          <w:rFonts w:ascii="Times New Roman" w:hAnsi="Times New Roman" w:cs="Times New Roman"/>
          <w:b/>
        </w:rPr>
        <w:t>logarithmic</w:t>
      </w:r>
      <w:r w:rsidRPr="006F6A43">
        <w:rPr>
          <w:rFonts w:ascii="Times New Roman" w:hAnsi="Times New Roman" w:cs="Times New Roman"/>
        </w:rPr>
        <w:t xml:space="preserve"> /ˌ</w:t>
      </w:r>
      <w:proofErr w:type="spellStart"/>
      <w:r w:rsidRPr="006F6A43">
        <w:rPr>
          <w:rFonts w:ascii="Times New Roman" w:hAnsi="Times New Roman" w:cs="Times New Roman"/>
        </w:rPr>
        <w:t>lɔːɡəˈrɪðmɪk</w:t>
      </w:r>
      <w:proofErr w:type="spellEnd"/>
      <w:r w:rsidRPr="006F6A43">
        <w:rPr>
          <w:rFonts w:ascii="Times New Roman" w:hAnsi="Times New Roman" w:cs="Times New Roman"/>
        </w:rPr>
        <w:t>/</w:t>
      </w:r>
      <w:r>
        <w:rPr>
          <w:rFonts w:ascii="Times New Roman" w:hAnsi="Times New Roman" w:cs="Times New Roman"/>
        </w:rPr>
        <w:t xml:space="preserve"> </w:t>
      </w:r>
      <w:r w:rsidRPr="006F6A43">
        <w:rPr>
          <w:rFonts w:ascii="Times New Roman" w:hAnsi="Times New Roman" w:cs="Times New Roman"/>
        </w:rPr>
        <w:t>connected with logarithms</w:t>
      </w:r>
    </w:p>
    <w:p w14:paraId="5908E276" w14:textId="290F2A93" w:rsidR="006F6A43" w:rsidRDefault="006F6A43" w:rsidP="00CA40E1">
      <w:pPr>
        <w:rPr>
          <w:rFonts w:ascii="Times New Roman" w:hAnsi="Times New Roman" w:cs="Times New Roman"/>
        </w:rPr>
      </w:pPr>
      <w:r w:rsidRPr="006F6A43">
        <w:rPr>
          <w:rFonts w:ascii="Times New Roman" w:hAnsi="Times New Roman" w:cs="Times New Roman"/>
          <w:b/>
        </w:rPr>
        <w:t>abruptly</w:t>
      </w:r>
      <w:r>
        <w:rPr>
          <w:rFonts w:ascii="Times New Roman" w:hAnsi="Times New Roman" w:cs="Times New Roman"/>
        </w:rPr>
        <w:t xml:space="preserve"> </w:t>
      </w:r>
      <w:r w:rsidRPr="006F6A43">
        <w:rPr>
          <w:rFonts w:ascii="Times New Roman" w:hAnsi="Times New Roman" w:cs="Times New Roman"/>
        </w:rPr>
        <w:t>/</w:t>
      </w:r>
      <w:proofErr w:type="spellStart"/>
      <w:r w:rsidRPr="006F6A43">
        <w:rPr>
          <w:rFonts w:ascii="Times New Roman" w:hAnsi="Times New Roman" w:cs="Times New Roman"/>
        </w:rPr>
        <w:t>əˈbrʌptli</w:t>
      </w:r>
      <w:proofErr w:type="spellEnd"/>
      <w:r w:rsidRPr="006F6A43">
        <w:rPr>
          <w:rFonts w:ascii="Times New Roman" w:hAnsi="Times New Roman" w:cs="Times New Roman"/>
        </w:rPr>
        <w:t>/</w:t>
      </w:r>
      <w:r>
        <w:rPr>
          <w:rFonts w:ascii="Times New Roman" w:hAnsi="Times New Roman" w:cs="Times New Roman"/>
        </w:rPr>
        <w:t xml:space="preserve"> </w:t>
      </w:r>
      <w:r w:rsidRPr="006F6A43">
        <w:rPr>
          <w:rFonts w:ascii="Times New Roman" w:hAnsi="Times New Roman" w:cs="Times New Roman"/>
        </w:rPr>
        <w:t>in a sudden, unexpected and often unpleasant way</w:t>
      </w:r>
    </w:p>
    <w:p w14:paraId="45E11647" w14:textId="5AF98C1B" w:rsidR="006F6A43" w:rsidRDefault="006F6A43" w:rsidP="00CA40E1">
      <w:pPr>
        <w:rPr>
          <w:rFonts w:ascii="Times New Roman" w:hAnsi="Times New Roman" w:cs="Times New Roman"/>
        </w:rPr>
      </w:pPr>
      <w:r w:rsidRPr="006F6A43">
        <w:rPr>
          <w:rFonts w:ascii="Times New Roman" w:hAnsi="Times New Roman" w:cs="Times New Roman"/>
          <w:b/>
        </w:rPr>
        <w:t>ramp</w:t>
      </w:r>
      <w:r>
        <w:rPr>
          <w:rFonts w:ascii="Times New Roman" w:hAnsi="Times New Roman" w:cs="Times New Roman"/>
          <w:b/>
        </w:rPr>
        <w:t xml:space="preserve"> </w:t>
      </w:r>
      <w:r w:rsidRPr="006F6A43">
        <w:rPr>
          <w:rFonts w:ascii="Times New Roman" w:hAnsi="Times New Roman" w:cs="Times New Roman"/>
        </w:rPr>
        <w:t>/</w:t>
      </w:r>
      <w:proofErr w:type="spellStart"/>
      <w:r w:rsidRPr="006F6A43">
        <w:rPr>
          <w:rFonts w:ascii="Times New Roman" w:hAnsi="Times New Roman" w:cs="Times New Roman"/>
        </w:rPr>
        <w:t>ræmp</w:t>
      </w:r>
      <w:proofErr w:type="spellEnd"/>
      <w:r w:rsidRPr="006F6A43">
        <w:rPr>
          <w:rFonts w:ascii="Times New Roman" w:hAnsi="Times New Roman" w:cs="Times New Roman"/>
        </w:rPr>
        <w:t>/</w:t>
      </w:r>
      <w:r>
        <w:rPr>
          <w:rFonts w:ascii="Times New Roman" w:hAnsi="Times New Roman" w:cs="Times New Roman"/>
        </w:rPr>
        <w:t xml:space="preserve"> </w:t>
      </w:r>
      <w:r w:rsidRPr="006F6A43">
        <w:rPr>
          <w:rFonts w:ascii="Times New Roman" w:hAnsi="Times New Roman" w:cs="Times New Roman"/>
        </w:rPr>
        <w:t>a slope that joins two parts of a road, path, building, etc. when one is higher than the other</w:t>
      </w:r>
    </w:p>
    <w:p w14:paraId="3280D907" w14:textId="1412A6A1" w:rsidR="00A76DFD" w:rsidRDefault="00A76DFD">
      <w:pPr>
        <w:widowControl/>
        <w:jc w:val="left"/>
        <w:rPr>
          <w:rFonts w:ascii="Times New Roman" w:hAnsi="Times New Roman" w:cs="Times New Roman"/>
        </w:rPr>
      </w:pPr>
      <w:r>
        <w:rPr>
          <w:rFonts w:ascii="Times New Roman" w:hAnsi="Times New Roman" w:cs="Times New Roman"/>
        </w:rPr>
        <w:br w:type="page"/>
      </w:r>
    </w:p>
    <w:p w14:paraId="2A8F3419" w14:textId="7CD626F7" w:rsidR="00A76DFD" w:rsidRDefault="00A76DFD" w:rsidP="00CA40E1">
      <w:pPr>
        <w:rPr>
          <w:rFonts w:ascii="Times New Roman" w:hAnsi="Times New Roman" w:cs="Times New Roman"/>
          <w:lang w:val="fr-FR"/>
        </w:rPr>
      </w:pPr>
      <w:r w:rsidRPr="00A76DFD">
        <w:rPr>
          <w:rFonts w:ascii="Times New Roman" w:hAnsi="Times New Roman" w:cs="Times New Roman"/>
          <w:lang w:val="fr-FR"/>
        </w:rPr>
        <w:t>Légumes à la grecque</w:t>
      </w:r>
    </w:p>
    <w:p w14:paraId="46432430" w14:textId="7975F261" w:rsidR="00A76DFD" w:rsidRDefault="00020EA7" w:rsidP="00CA40E1">
      <w:pPr>
        <w:rPr>
          <w:rFonts w:ascii="Times New Roman" w:hAnsi="Times New Roman" w:cs="Times New Roman"/>
          <w:lang w:val="fr-FR"/>
        </w:rPr>
      </w:pPr>
      <w:hyperlink r:id="rId25" w:history="1">
        <w:r w:rsidR="00A76DFD" w:rsidRPr="009D6AC5">
          <w:rPr>
            <w:rStyle w:val="Lienhypertexte"/>
            <w:rFonts w:ascii="Times New Roman" w:hAnsi="Times New Roman" w:cs="Times New Roman"/>
            <w:lang w:val="fr-FR"/>
          </w:rPr>
          <w:t xml:space="preserve">Et </w:t>
        </w:r>
      </w:hyperlink>
      <w:r w:rsidR="00A76DFD" w:rsidRPr="00A76DFD">
        <w:rPr>
          <w:rFonts w:ascii="Times New Roman" w:hAnsi="Times New Roman" w:cs="Times New Roman"/>
          <w:lang w:val="fr-FR"/>
        </w:rPr>
        <w:t xml:space="preserve">à la </w:t>
      </w:r>
      <w:hyperlink r:id="rId26" w:history="1">
        <w:r w:rsidR="00A76DFD" w:rsidRPr="00780A9A">
          <w:rPr>
            <w:rStyle w:val="Lienhypertexte"/>
            <w:rFonts w:ascii="Times New Roman" w:hAnsi="Times New Roman" w:cs="Times New Roman"/>
            <w:lang w:val="fr-FR"/>
          </w:rPr>
          <w:t>hongroise</w:t>
        </w:r>
      </w:hyperlink>
    </w:p>
    <w:p w14:paraId="0EA7300A" w14:textId="6F180767" w:rsidR="009D6AC5" w:rsidRDefault="009D6AC5" w:rsidP="009D6AC5">
      <w:pPr>
        <w:ind w:left="420" w:hanging="420"/>
        <w:rPr>
          <w:rFonts w:ascii="Times New Roman" w:hAnsi="Times New Roman" w:cs="Times New Roman"/>
          <w:lang w:val="fr-FR"/>
        </w:rPr>
      </w:pPr>
      <w:r w:rsidRPr="009D6AC5">
        <w:rPr>
          <w:rFonts w:ascii="Times New Roman" w:hAnsi="Times New Roman" w:cs="Times New Roman" w:hint="eastAsia"/>
          <w:b/>
          <w:lang w:val="fr-FR"/>
        </w:rPr>
        <w:t>E</w:t>
      </w:r>
      <w:r w:rsidRPr="009D6AC5">
        <w:rPr>
          <w:rFonts w:ascii="Times New Roman" w:hAnsi="Times New Roman" w:cs="Times New Roman"/>
          <w:b/>
          <w:lang w:val="fr-FR"/>
        </w:rPr>
        <w:t>t</w:t>
      </w:r>
      <w:r>
        <w:rPr>
          <w:rFonts w:ascii="Times New Roman" w:hAnsi="Times New Roman" w:cs="Times New Roman"/>
          <w:lang w:val="fr-FR"/>
        </w:rPr>
        <w:t xml:space="preserve"> /</w:t>
      </w:r>
      <w:r w:rsidRPr="009D6AC5">
        <w:rPr>
          <w:rFonts w:ascii="Times New Roman" w:hAnsi="Times New Roman" w:cs="Times New Roman"/>
          <w:lang w:val="fr-FR"/>
        </w:rPr>
        <w:t>e</w:t>
      </w:r>
      <w:r>
        <w:rPr>
          <w:rFonts w:ascii="Times New Roman" w:hAnsi="Times New Roman" w:cs="Times New Roman"/>
          <w:lang w:val="fr-FR"/>
        </w:rPr>
        <w:t>/</w:t>
      </w:r>
    </w:p>
    <w:p w14:paraId="07E0E725" w14:textId="667946E0" w:rsidR="009D6AC5" w:rsidRPr="009D6AC5" w:rsidRDefault="00780A9A" w:rsidP="00780A9A">
      <w:pPr>
        <w:ind w:left="840" w:hanging="840"/>
        <w:rPr>
          <w:rFonts w:ascii="Times New Roman" w:hAnsi="Times New Roman" w:cs="Times New Roman"/>
          <w:lang w:val="fr-FR"/>
        </w:rPr>
      </w:pPr>
      <w:r w:rsidRPr="00780A9A">
        <w:rPr>
          <w:rFonts w:ascii="Times New Roman" w:hAnsi="Times New Roman" w:cs="Times New Roman"/>
          <w:b/>
          <w:lang w:val="fr-FR"/>
        </w:rPr>
        <w:t>H</w:t>
      </w:r>
      <w:r w:rsidR="009D6AC5" w:rsidRPr="00780A9A">
        <w:rPr>
          <w:rFonts w:ascii="Times New Roman" w:hAnsi="Times New Roman" w:cs="Times New Roman"/>
          <w:b/>
          <w:lang w:val="fr-FR"/>
        </w:rPr>
        <w:t>ongroise</w:t>
      </w:r>
      <w:r>
        <w:rPr>
          <w:rFonts w:ascii="Times New Roman" w:hAnsi="Times New Roman" w:cs="Times New Roman"/>
          <w:lang w:val="fr-FR"/>
        </w:rPr>
        <w:t xml:space="preserve"> /</w:t>
      </w:r>
      <w:r w:rsidRPr="00780A9A">
        <w:rPr>
          <w:rFonts w:ascii="Times New Roman" w:hAnsi="Times New Roman" w:cs="Times New Roman"/>
          <w:lang w:val="fr-FR"/>
        </w:rPr>
        <w:t xml:space="preserve">ˈɔ̃ɡʀwa </w:t>
      </w:r>
      <w:r>
        <w:rPr>
          <w:rFonts w:ascii="Times New Roman" w:hAnsi="Times New Roman" w:cs="Times New Roman"/>
          <w:lang w:val="fr-FR"/>
        </w:rPr>
        <w:t xml:space="preserve">/ </w:t>
      </w:r>
    </w:p>
    <w:p w14:paraId="5C89EE52" w14:textId="2199F1AF" w:rsidR="00A76DFD" w:rsidRPr="00A76DFD" w:rsidRDefault="00A76DFD" w:rsidP="00A76DFD">
      <w:pPr>
        <w:rPr>
          <w:rFonts w:ascii="Times New Roman" w:hAnsi="Times New Roman" w:cs="Times New Roman"/>
          <w:lang w:val="fr-FR"/>
        </w:rPr>
      </w:pPr>
      <w:r w:rsidRPr="00A76DFD">
        <w:rPr>
          <w:rFonts w:ascii="Times New Roman" w:hAnsi="Times New Roman" w:cs="Times New Roman"/>
          <w:lang w:val="fr-FR"/>
        </w:rPr>
        <w:t>Ingrédients</w:t>
      </w:r>
    </w:p>
    <w:p w14:paraId="3288A59E" w14:textId="04CF3DC5" w:rsidR="00A76DFD" w:rsidRDefault="00A76DFD" w:rsidP="00A76DFD">
      <w:pPr>
        <w:rPr>
          <w:rFonts w:ascii="Times New Roman" w:hAnsi="Times New Roman" w:cs="Times New Roman"/>
          <w:lang w:val="fr-FR"/>
        </w:rPr>
      </w:pPr>
      <w:r w:rsidRPr="00A76DFD">
        <w:rPr>
          <w:rFonts w:ascii="Times New Roman" w:hAnsi="Times New Roman" w:cs="Times New Roman"/>
          <w:lang w:val="fr-FR"/>
        </w:rPr>
        <w:t xml:space="preserve">Recette pour </w:t>
      </w:r>
      <w:r w:rsidRPr="00780A9A">
        <w:rPr>
          <w:rFonts w:ascii="Times New Roman" w:hAnsi="Times New Roman" w:cs="Times New Roman"/>
          <w:color w:val="7030A0"/>
          <w:lang w:val="fr-FR"/>
        </w:rPr>
        <w:t xml:space="preserve">500 </w:t>
      </w:r>
      <w:r w:rsidRPr="00A76DFD">
        <w:rPr>
          <w:rFonts w:ascii="Times New Roman" w:hAnsi="Times New Roman" w:cs="Times New Roman"/>
          <w:lang w:val="fr-FR"/>
        </w:rPr>
        <w:t>g de légumes à la grecque</w:t>
      </w:r>
    </w:p>
    <w:p w14:paraId="1D816843" w14:textId="17EDEB26" w:rsidR="00780A9A" w:rsidRPr="00780A9A" w:rsidRDefault="00780A9A" w:rsidP="00A76DFD">
      <w:pPr>
        <w:rPr>
          <w:rFonts w:ascii="Times New Roman" w:hAnsi="Times New Roman" w:cs="Times New Roman"/>
          <w:b/>
          <w:lang w:val="fr-FR"/>
        </w:rPr>
      </w:pPr>
      <w:r w:rsidRPr="00780A9A">
        <w:rPr>
          <w:rFonts w:ascii="Times New Roman" w:hAnsi="Times New Roman" w:cs="Times New Roman" w:hint="eastAsia"/>
          <w:b/>
          <w:lang w:val="fr-FR"/>
        </w:rPr>
        <w:t>5</w:t>
      </w:r>
      <w:r w:rsidRPr="00780A9A">
        <w:rPr>
          <w:rFonts w:ascii="Times New Roman" w:hAnsi="Times New Roman" w:cs="Times New Roman"/>
          <w:b/>
          <w:lang w:val="fr-FR"/>
        </w:rPr>
        <w:t>00, cinq cents</w:t>
      </w:r>
    </w:p>
    <w:p w14:paraId="729D7DFA" w14:textId="5AA67E45" w:rsidR="00780A9A" w:rsidRDefault="00A76DFD" w:rsidP="00A76DFD">
      <w:pPr>
        <w:rPr>
          <w:rFonts w:ascii="Times New Roman" w:hAnsi="Times New Roman" w:cs="Times New Roman"/>
          <w:lang w:val="fr-FR"/>
        </w:rPr>
      </w:pPr>
      <w:r w:rsidRPr="00A76DFD">
        <w:rPr>
          <w:rFonts w:ascii="Times New Roman" w:hAnsi="Times New Roman" w:cs="Times New Roman"/>
          <w:lang w:val="fr-FR"/>
        </w:rPr>
        <w:t xml:space="preserve">5 cl de vin blanc - 5 cl d'huile d'olive - le jus d'un citron - un </w:t>
      </w:r>
      <w:r w:rsidRPr="009D6AC5">
        <w:rPr>
          <w:rFonts w:ascii="Times New Roman" w:hAnsi="Times New Roman" w:cs="Times New Roman"/>
          <w:u w:val="single"/>
          <w:lang w:val="fr-FR"/>
        </w:rPr>
        <w:t>bouquet garni</w:t>
      </w:r>
      <w:r w:rsidRPr="00A76DFD">
        <w:rPr>
          <w:rFonts w:ascii="Times New Roman" w:hAnsi="Times New Roman" w:cs="Times New Roman"/>
          <w:lang w:val="fr-FR"/>
        </w:rPr>
        <w:t xml:space="preserve"> - aromates (poivre en grains, coriandre)</w:t>
      </w:r>
    </w:p>
    <w:p w14:paraId="454D4891" w14:textId="3C61A1BB" w:rsidR="00A76DFD" w:rsidRDefault="00A76DFD" w:rsidP="00A76DFD">
      <w:pPr>
        <w:rPr>
          <w:rFonts w:ascii="Times New Roman" w:hAnsi="Times New Roman" w:cs="Times New Roman"/>
          <w:lang w:val="fr-FR"/>
        </w:rPr>
      </w:pPr>
      <w:r w:rsidRPr="00A76DFD">
        <w:rPr>
          <w:rFonts w:ascii="Times New Roman" w:hAnsi="Times New Roman" w:cs="Times New Roman"/>
          <w:lang w:val="fr-FR"/>
        </w:rPr>
        <w:t xml:space="preserve">1 - </w:t>
      </w:r>
      <w:hyperlink r:id="rId27" w:history="1">
        <w:r w:rsidRPr="00780A9A">
          <w:rPr>
            <w:rStyle w:val="Lienhypertexte"/>
            <w:rFonts w:ascii="Times New Roman" w:hAnsi="Times New Roman" w:cs="Times New Roman"/>
            <w:highlight w:val="darkYellow"/>
            <w:lang w:val="fr-FR"/>
          </w:rPr>
          <w:t>Suer</w:t>
        </w:r>
        <w:r w:rsidRPr="00780A9A">
          <w:rPr>
            <w:rStyle w:val="Lienhypertexte"/>
            <w:rFonts w:ascii="Times New Roman" w:hAnsi="Times New Roman" w:cs="Times New Roman"/>
            <w:lang w:val="fr-FR"/>
          </w:rPr>
          <w:t xml:space="preserve"> </w:t>
        </w:r>
      </w:hyperlink>
      <w:r w:rsidRPr="00A76DFD">
        <w:rPr>
          <w:rFonts w:ascii="Times New Roman" w:hAnsi="Times New Roman" w:cs="Times New Roman"/>
          <w:lang w:val="fr-FR"/>
        </w:rPr>
        <w:t>les échalotes sans coloration dans l'huile d'olive.</w:t>
      </w:r>
      <w:r w:rsidR="000C5FB2">
        <w:rPr>
          <w:rFonts w:ascii="Times New Roman" w:hAnsi="Times New Roman" w:cs="Times New Roman"/>
          <w:noProof/>
          <w:lang w:val="fr-FR"/>
        </w:rPr>
        <w:drawing>
          <wp:anchor distT="0" distB="0" distL="114300" distR="114300" simplePos="0" relativeHeight="251660288" behindDoc="0" locked="0" layoutInCell="1" allowOverlap="1" wp14:anchorId="08865150" wp14:editId="25D5B984">
            <wp:simplePos x="0" y="0"/>
            <wp:positionH relativeFrom="column">
              <wp:posOffset>3025140</wp:posOffset>
            </wp:positionH>
            <wp:positionV relativeFrom="paragraph">
              <wp:posOffset>57150</wp:posOffset>
            </wp:positionV>
            <wp:extent cx="2239010" cy="1240790"/>
            <wp:effectExtent l="0" t="0" r="889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26-3.PNG"/>
                    <pic:cNvPicPr/>
                  </pic:nvPicPr>
                  <pic:blipFill>
                    <a:blip r:embed="rId28">
                      <a:extLst>
                        <a:ext uri="{28A0092B-C50C-407E-A947-70E740481C1C}">
                          <a14:useLocalDpi xmlns:a14="http://schemas.microsoft.com/office/drawing/2010/main" val="0"/>
                        </a:ext>
                      </a:extLst>
                    </a:blip>
                    <a:stretch>
                      <a:fillRect/>
                    </a:stretch>
                  </pic:blipFill>
                  <pic:spPr>
                    <a:xfrm>
                      <a:off x="0" y="0"/>
                      <a:ext cx="2239010" cy="1240790"/>
                    </a:xfrm>
                    <a:prstGeom prst="rect">
                      <a:avLst/>
                    </a:prstGeom>
                  </pic:spPr>
                </pic:pic>
              </a:graphicData>
            </a:graphic>
          </wp:anchor>
        </w:drawing>
      </w:r>
    </w:p>
    <w:p w14:paraId="7FD6A441" w14:textId="3815467C" w:rsidR="00780A9A" w:rsidRDefault="00780A9A" w:rsidP="00A76DFD">
      <w:pPr>
        <w:rPr>
          <w:rFonts w:ascii="Times New Roman" w:hAnsi="Times New Roman" w:cs="Times New Roman"/>
          <w:lang w:val="fr-FR"/>
        </w:rPr>
      </w:pPr>
      <w:r>
        <w:rPr>
          <w:rFonts w:ascii="Times New Roman" w:hAnsi="Times New Roman" w:cs="Times New Roman"/>
          <w:b/>
          <w:lang w:val="fr-FR"/>
        </w:rPr>
        <w:t>s</w:t>
      </w:r>
      <w:r w:rsidRPr="00780A9A">
        <w:rPr>
          <w:rFonts w:ascii="Times New Roman" w:hAnsi="Times New Roman" w:cs="Times New Roman"/>
          <w:b/>
          <w:lang w:val="fr-FR"/>
        </w:rPr>
        <w:t>uer</w:t>
      </w:r>
      <w:r>
        <w:rPr>
          <w:rFonts w:ascii="Times New Roman" w:hAnsi="Times New Roman" w:cs="Times New Roman"/>
          <w:lang w:val="fr-FR"/>
        </w:rPr>
        <w:t xml:space="preserve"> /</w:t>
      </w:r>
      <w:r w:rsidRPr="00780A9A">
        <w:rPr>
          <w:rFonts w:ascii="Times New Roman" w:hAnsi="Times New Roman" w:cs="Times New Roman"/>
          <w:lang w:val="fr-FR"/>
        </w:rPr>
        <w:t>sɥe</w:t>
      </w:r>
      <w:r>
        <w:rPr>
          <w:rFonts w:ascii="Times New Roman" w:hAnsi="Times New Roman" w:cs="Times New Roman"/>
          <w:lang w:val="fr-FR"/>
        </w:rPr>
        <w:t>/ to sweat</w:t>
      </w:r>
      <w:r w:rsidRPr="00780A9A">
        <w:rPr>
          <w:rFonts w:ascii="Times New Roman" w:hAnsi="Times New Roman" w:cs="Times New Roman"/>
          <w:lang w:val="fr-FR"/>
        </w:rPr>
        <w:t xml:space="preserve"> </w:t>
      </w:r>
    </w:p>
    <w:p w14:paraId="233DE37B" w14:textId="184CB6C2" w:rsidR="00A676FA" w:rsidRDefault="00A676FA" w:rsidP="00A76DFD">
      <w:pPr>
        <w:rPr>
          <w:rFonts w:ascii="Times New Roman" w:hAnsi="Times New Roman" w:cs="Times New Roman"/>
          <w:lang w:val="fr-FR"/>
        </w:rPr>
      </w:pPr>
    </w:p>
    <w:p w14:paraId="520BF87B" w14:textId="304875E1" w:rsidR="00A676FA" w:rsidRDefault="00A676FA" w:rsidP="00A76DFD">
      <w:pPr>
        <w:rPr>
          <w:rFonts w:ascii="Times New Roman" w:hAnsi="Times New Roman" w:cs="Times New Roman"/>
          <w:lang w:val="fr-FR"/>
        </w:rPr>
      </w:pPr>
    </w:p>
    <w:p w14:paraId="66DF017E" w14:textId="144926ED" w:rsidR="00A676FA" w:rsidRDefault="00A676FA" w:rsidP="00A76DFD">
      <w:pPr>
        <w:rPr>
          <w:rFonts w:ascii="Times New Roman" w:hAnsi="Times New Roman" w:cs="Times New Roman"/>
          <w:lang w:val="fr-FR"/>
        </w:rPr>
      </w:pPr>
    </w:p>
    <w:p w14:paraId="55671801" w14:textId="55C81A3F" w:rsidR="00A676FA" w:rsidRPr="00780A9A" w:rsidRDefault="00A676FA" w:rsidP="00A76DFD">
      <w:pPr>
        <w:rPr>
          <w:rFonts w:ascii="Times New Roman" w:hAnsi="Times New Roman" w:cs="Times New Roman"/>
          <w:lang w:val="fr-FR"/>
        </w:rPr>
      </w:pPr>
    </w:p>
    <w:p w14:paraId="3CB6A07A" w14:textId="0B7DC74B" w:rsidR="00A76DFD" w:rsidRDefault="00A676FA" w:rsidP="00A76DFD">
      <w:pPr>
        <w:rPr>
          <w:rFonts w:ascii="Times New Roman" w:hAnsi="Times New Roman" w:cs="Times New Roman"/>
          <w:lang w:val="fr-FR"/>
        </w:rPr>
      </w:pPr>
      <w:r>
        <w:rPr>
          <w:rFonts w:ascii="Times New Roman" w:hAnsi="Times New Roman" w:cs="Times New Roman"/>
          <w:noProof/>
        </w:rPr>
        <w:drawing>
          <wp:anchor distT="0" distB="0" distL="114300" distR="114300" simplePos="0" relativeHeight="251661312" behindDoc="0" locked="0" layoutInCell="1" allowOverlap="1" wp14:anchorId="2509416E" wp14:editId="59AC29A8">
            <wp:simplePos x="0" y="0"/>
            <wp:positionH relativeFrom="margin">
              <wp:align>right</wp:align>
            </wp:positionH>
            <wp:positionV relativeFrom="paragraph">
              <wp:posOffset>29936</wp:posOffset>
            </wp:positionV>
            <wp:extent cx="2233930" cy="122301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26-4.PNG"/>
                    <pic:cNvPicPr/>
                  </pic:nvPicPr>
                  <pic:blipFill>
                    <a:blip r:embed="rId29">
                      <a:extLst>
                        <a:ext uri="{28A0092B-C50C-407E-A947-70E740481C1C}">
                          <a14:useLocalDpi xmlns:a14="http://schemas.microsoft.com/office/drawing/2010/main" val="0"/>
                        </a:ext>
                      </a:extLst>
                    </a:blip>
                    <a:stretch>
                      <a:fillRect/>
                    </a:stretch>
                  </pic:blipFill>
                  <pic:spPr>
                    <a:xfrm>
                      <a:off x="0" y="0"/>
                      <a:ext cx="2233930" cy="1223010"/>
                    </a:xfrm>
                    <a:prstGeom prst="rect">
                      <a:avLst/>
                    </a:prstGeom>
                  </pic:spPr>
                </pic:pic>
              </a:graphicData>
            </a:graphic>
            <wp14:sizeRelH relativeFrom="margin">
              <wp14:pctWidth>0</wp14:pctWidth>
            </wp14:sizeRelH>
            <wp14:sizeRelV relativeFrom="margin">
              <wp14:pctHeight>0</wp14:pctHeight>
            </wp14:sizeRelV>
          </wp:anchor>
        </w:drawing>
      </w:r>
      <w:r w:rsidR="00A76DFD" w:rsidRPr="00A76DFD">
        <w:rPr>
          <w:rFonts w:ascii="Times New Roman" w:hAnsi="Times New Roman" w:cs="Times New Roman"/>
          <w:lang w:val="fr-FR"/>
        </w:rPr>
        <w:t>2 -</w:t>
      </w:r>
      <w:r w:rsidR="00A76DFD" w:rsidRPr="009D6AC5">
        <w:rPr>
          <w:rFonts w:ascii="Times New Roman" w:hAnsi="Times New Roman" w:cs="Times New Roman"/>
          <w:u w:val="single"/>
          <w:lang w:val="fr-FR"/>
        </w:rPr>
        <w:t xml:space="preserve"> </w:t>
      </w:r>
      <w:r w:rsidR="00A76DFD" w:rsidRPr="003A44EF">
        <w:rPr>
          <w:rFonts w:ascii="Times New Roman" w:hAnsi="Times New Roman" w:cs="Times New Roman"/>
          <w:highlight w:val="darkYellow"/>
          <w:u w:val="single"/>
          <w:lang w:val="fr-FR"/>
        </w:rPr>
        <w:t>Dé</w:t>
      </w:r>
      <w:r w:rsidR="00A76DFD" w:rsidRPr="003E5DAC">
        <w:rPr>
          <w:rFonts w:ascii="Times New Roman" w:hAnsi="Times New Roman" w:cs="Times New Roman"/>
          <w:highlight w:val="darkYellow"/>
          <w:u w:val="single"/>
          <w:lang w:val="fr-FR"/>
        </w:rPr>
        <w:t xml:space="preserve">glacer </w:t>
      </w:r>
      <w:r w:rsidR="00A76DFD" w:rsidRPr="00A76DFD">
        <w:rPr>
          <w:rFonts w:ascii="Times New Roman" w:hAnsi="Times New Roman" w:cs="Times New Roman"/>
          <w:lang w:val="fr-FR"/>
        </w:rPr>
        <w:t xml:space="preserve">avec le vin blanc et le jus de citron. </w:t>
      </w:r>
      <w:bookmarkStart w:id="2" w:name="_Hlk528294073"/>
      <w:r w:rsidR="009C437E">
        <w:rPr>
          <w:rFonts w:ascii="Times New Roman" w:hAnsi="Times New Roman" w:cs="Times New Roman"/>
          <w:lang w:val="fr-FR"/>
        </w:rPr>
        <w:fldChar w:fldCharType="begin"/>
      </w:r>
      <w:r w:rsidR="009C437E">
        <w:rPr>
          <w:rFonts w:ascii="Times New Roman" w:hAnsi="Times New Roman" w:cs="Times New Roman"/>
          <w:lang w:val="fr-FR"/>
        </w:rPr>
        <w:instrText xml:space="preserve"> HYPERLINK "https://www.collinsdictionary.com/dictionary/french-english/laisser" </w:instrText>
      </w:r>
      <w:r w:rsidR="009C437E">
        <w:rPr>
          <w:rFonts w:ascii="Times New Roman" w:hAnsi="Times New Roman" w:cs="Times New Roman"/>
          <w:lang w:val="fr-FR"/>
        </w:rPr>
        <w:fldChar w:fldCharType="separate"/>
      </w:r>
      <w:r w:rsidR="00A76DFD" w:rsidRPr="009C437E">
        <w:rPr>
          <w:rStyle w:val="Lienhypertexte"/>
          <w:rFonts w:ascii="Times New Roman" w:hAnsi="Times New Roman" w:cs="Times New Roman"/>
          <w:lang w:val="fr-FR"/>
        </w:rPr>
        <w:t xml:space="preserve">Laisser </w:t>
      </w:r>
      <w:bookmarkEnd w:id="2"/>
      <w:r w:rsidR="009C437E">
        <w:rPr>
          <w:rFonts w:ascii="Times New Roman" w:hAnsi="Times New Roman" w:cs="Times New Roman"/>
          <w:lang w:val="fr-FR"/>
        </w:rPr>
        <w:fldChar w:fldCharType="end"/>
      </w:r>
      <w:r w:rsidR="00A76DFD" w:rsidRPr="009C437E">
        <w:rPr>
          <w:rFonts w:ascii="Times New Roman" w:hAnsi="Times New Roman" w:cs="Times New Roman"/>
          <w:i/>
          <w:lang w:val="fr-FR"/>
        </w:rPr>
        <w:t>faire</w:t>
      </w:r>
      <w:r w:rsidR="00A76DFD" w:rsidRPr="00A76DFD">
        <w:rPr>
          <w:rFonts w:ascii="Times New Roman" w:hAnsi="Times New Roman" w:cs="Times New Roman"/>
          <w:lang w:val="fr-FR"/>
        </w:rPr>
        <w:t xml:space="preserve"> quelques </w:t>
      </w:r>
      <w:hyperlink r:id="rId30" w:history="1">
        <w:r w:rsidR="00A76DFD" w:rsidRPr="009C437E">
          <w:rPr>
            <w:rStyle w:val="Lienhypertexte"/>
            <w:rFonts w:ascii="Times New Roman" w:hAnsi="Times New Roman" w:cs="Times New Roman"/>
            <w:i/>
            <w:lang w:val="fr-FR"/>
          </w:rPr>
          <w:t xml:space="preserve">bouillons </w:t>
        </w:r>
      </w:hyperlink>
      <w:r w:rsidR="00A76DFD" w:rsidRPr="00A76DFD">
        <w:rPr>
          <w:rFonts w:ascii="Times New Roman" w:hAnsi="Times New Roman" w:cs="Times New Roman"/>
          <w:lang w:val="fr-FR"/>
        </w:rPr>
        <w:t xml:space="preserve">pour </w:t>
      </w:r>
      <w:hyperlink r:id="rId31" w:history="1">
        <w:r w:rsidR="00A76DFD" w:rsidRPr="009C437E">
          <w:rPr>
            <w:rStyle w:val="Lienhypertexte"/>
            <w:rFonts w:ascii="Times New Roman" w:hAnsi="Times New Roman" w:cs="Times New Roman"/>
            <w:lang w:val="fr-FR"/>
          </w:rPr>
          <w:t>éliminer</w:t>
        </w:r>
      </w:hyperlink>
      <w:r w:rsidR="00A76DFD" w:rsidRPr="00A76DFD">
        <w:rPr>
          <w:rFonts w:ascii="Times New Roman" w:hAnsi="Times New Roman" w:cs="Times New Roman"/>
          <w:lang w:val="fr-FR"/>
        </w:rPr>
        <w:t xml:space="preserve"> l'acidité excessive. Ajouter les aromates dans un "</w:t>
      </w:r>
      <w:hyperlink r:id="rId32" w:history="1">
        <w:r w:rsidR="00A76DFD" w:rsidRPr="009C437E">
          <w:rPr>
            <w:rStyle w:val="Lienhypertexte"/>
            <w:rFonts w:ascii="Times New Roman" w:hAnsi="Times New Roman" w:cs="Times New Roman"/>
            <w:lang w:val="fr-FR"/>
          </w:rPr>
          <w:t>noué</w:t>
        </w:r>
      </w:hyperlink>
      <w:r w:rsidR="00A76DFD" w:rsidRPr="00A76DFD">
        <w:rPr>
          <w:rFonts w:ascii="Times New Roman" w:hAnsi="Times New Roman" w:cs="Times New Roman"/>
          <w:lang w:val="fr-FR"/>
        </w:rPr>
        <w:t xml:space="preserve">" (coriandre, poivre en grain et </w:t>
      </w:r>
      <w:r w:rsidR="00A76DFD" w:rsidRPr="008E6BAF">
        <w:rPr>
          <w:rFonts w:ascii="Times New Roman" w:hAnsi="Times New Roman" w:cs="Times New Roman"/>
          <w:i/>
          <w:lang w:val="fr-FR"/>
        </w:rPr>
        <w:t>bouquet</w:t>
      </w:r>
      <w:r w:rsidR="00A76DFD" w:rsidRPr="00A76DFD">
        <w:rPr>
          <w:rFonts w:ascii="Times New Roman" w:hAnsi="Times New Roman" w:cs="Times New Roman"/>
          <w:lang w:val="fr-FR"/>
        </w:rPr>
        <w:t xml:space="preserve"> très </w:t>
      </w:r>
      <w:r w:rsidR="00A76DFD" w:rsidRPr="008E6BAF">
        <w:rPr>
          <w:rFonts w:ascii="Times New Roman" w:hAnsi="Times New Roman" w:cs="Times New Roman"/>
          <w:lang w:val="fr-FR"/>
        </w:rPr>
        <w:t>bien</w:t>
      </w:r>
      <w:r w:rsidR="00A76DFD" w:rsidRPr="009C437E">
        <w:rPr>
          <w:rFonts w:ascii="Times New Roman" w:hAnsi="Times New Roman" w:cs="Times New Roman"/>
          <w:i/>
          <w:lang w:val="fr-FR"/>
        </w:rPr>
        <w:t xml:space="preserve"> garni</w:t>
      </w:r>
      <w:r w:rsidR="00A76DFD" w:rsidRPr="00A76DFD">
        <w:rPr>
          <w:rFonts w:ascii="Times New Roman" w:hAnsi="Times New Roman" w:cs="Times New Roman"/>
          <w:lang w:val="fr-FR"/>
        </w:rPr>
        <w:t>).</w:t>
      </w:r>
    </w:p>
    <w:p w14:paraId="051B00B2" w14:textId="16A9CF2E" w:rsidR="00780A9A" w:rsidRPr="003E5DAC" w:rsidRDefault="003E5DAC" w:rsidP="00A76DFD">
      <w:pPr>
        <w:rPr>
          <w:rFonts w:ascii="Times New Roman" w:hAnsi="Times New Roman" w:cs="Times New Roman"/>
        </w:rPr>
      </w:pPr>
      <w:proofErr w:type="spellStart"/>
      <w:r w:rsidRPr="003E5DAC">
        <w:rPr>
          <w:rFonts w:ascii="Times New Roman" w:hAnsi="Times New Roman" w:cs="Times New Roman"/>
          <w:b/>
        </w:rPr>
        <w:t>de</w:t>
      </w:r>
      <w:r w:rsidR="00780A9A" w:rsidRPr="003E5DAC">
        <w:rPr>
          <w:rFonts w:ascii="Times New Roman" w:hAnsi="Times New Roman" w:cs="Times New Roman"/>
          <w:b/>
        </w:rPr>
        <w:t>glacer</w:t>
      </w:r>
      <w:proofErr w:type="spellEnd"/>
      <w:r w:rsidR="00780A9A" w:rsidRPr="003E5DAC">
        <w:rPr>
          <w:rFonts w:ascii="Times New Roman" w:hAnsi="Times New Roman" w:cs="Times New Roman"/>
        </w:rPr>
        <w:t xml:space="preserve"> /</w:t>
      </w:r>
      <w:proofErr w:type="spellStart"/>
      <w:r w:rsidRPr="003E5DAC">
        <w:rPr>
          <w:rFonts w:ascii="Times New Roman" w:hAnsi="Times New Roman" w:cs="Times New Roman"/>
        </w:rPr>
        <w:t>de</w:t>
      </w:r>
      <w:r w:rsidR="00780A9A" w:rsidRPr="003E5DAC">
        <w:rPr>
          <w:rFonts w:ascii="Times New Roman" w:hAnsi="Times New Roman" w:cs="Times New Roman"/>
        </w:rPr>
        <w:t>ɡlase</w:t>
      </w:r>
      <w:proofErr w:type="spellEnd"/>
      <w:r w:rsidR="00780A9A" w:rsidRPr="003E5DAC">
        <w:rPr>
          <w:rFonts w:ascii="Times New Roman" w:hAnsi="Times New Roman" w:cs="Times New Roman"/>
        </w:rPr>
        <w:t>/</w:t>
      </w:r>
      <w:r w:rsidR="008E6BAF" w:rsidRPr="003E5DAC">
        <w:rPr>
          <w:rFonts w:ascii="Times New Roman" w:hAnsi="Times New Roman" w:cs="Times New Roman"/>
        </w:rPr>
        <w:t xml:space="preserve"> </w:t>
      </w:r>
      <w:r w:rsidRPr="003E5DAC">
        <w:rPr>
          <w:rFonts w:ascii="Times New Roman" w:hAnsi="Times New Roman" w:cs="Times New Roman"/>
        </w:rPr>
        <w:t>to deg</w:t>
      </w:r>
      <w:r>
        <w:rPr>
          <w:rFonts w:ascii="Times New Roman" w:hAnsi="Times New Roman" w:cs="Times New Roman"/>
        </w:rPr>
        <w:t>laze: make a gravy or sauce...</w:t>
      </w:r>
    </w:p>
    <w:p w14:paraId="4499DCDC" w14:textId="4E7D8248" w:rsidR="00780A9A" w:rsidRDefault="00780A9A" w:rsidP="00A76DFD">
      <w:pPr>
        <w:rPr>
          <w:rFonts w:ascii="Times New Roman" w:hAnsi="Times New Roman" w:cs="Times New Roman"/>
          <w:lang w:val="fr-FR"/>
        </w:rPr>
      </w:pPr>
      <w:r w:rsidRPr="009C437E">
        <w:rPr>
          <w:rFonts w:ascii="Times New Roman" w:hAnsi="Times New Roman" w:cs="Times New Roman"/>
          <w:b/>
          <w:lang w:val="fr-FR"/>
        </w:rPr>
        <w:t>laisser</w:t>
      </w:r>
      <w:r w:rsidR="009C437E">
        <w:rPr>
          <w:rFonts w:ascii="Times New Roman" w:hAnsi="Times New Roman" w:cs="Times New Roman"/>
          <w:lang w:val="fr-FR"/>
        </w:rPr>
        <w:t xml:space="preserve"> /</w:t>
      </w:r>
      <w:r w:rsidR="009C437E" w:rsidRPr="009C437E">
        <w:rPr>
          <w:rFonts w:ascii="Times New Roman" w:hAnsi="Times New Roman" w:cs="Times New Roman"/>
          <w:lang w:val="fr-FR"/>
        </w:rPr>
        <w:t>lese</w:t>
      </w:r>
      <w:r w:rsidR="009C437E">
        <w:rPr>
          <w:rFonts w:ascii="Times New Roman" w:hAnsi="Times New Roman" w:cs="Times New Roman"/>
          <w:lang w:val="fr-FR"/>
        </w:rPr>
        <w:t xml:space="preserve">/ </w:t>
      </w:r>
    </w:p>
    <w:p w14:paraId="0B4309CD" w14:textId="20C1B526" w:rsidR="009C437E" w:rsidRDefault="009C437E" w:rsidP="00A76DFD">
      <w:pPr>
        <w:rPr>
          <w:rFonts w:ascii="Times New Roman" w:hAnsi="Times New Roman" w:cs="Times New Roman"/>
          <w:i/>
          <w:lang w:val="fr-FR"/>
        </w:rPr>
      </w:pPr>
      <w:r w:rsidRPr="009C437E">
        <w:rPr>
          <w:rFonts w:ascii="Times New Roman" w:hAnsi="Times New Roman" w:cs="Times New Roman"/>
          <w:b/>
          <w:lang w:val="fr-FR"/>
        </w:rPr>
        <w:t>bouillir</w:t>
      </w:r>
      <w:r w:rsidRPr="009C437E">
        <w:rPr>
          <w:rFonts w:ascii="Times New Roman" w:hAnsi="Times New Roman" w:cs="Times New Roman"/>
          <w:lang w:val="fr-FR"/>
        </w:rPr>
        <w:t xml:space="preserve"> </w:t>
      </w:r>
      <w:r>
        <w:rPr>
          <w:rFonts w:ascii="Times New Roman" w:hAnsi="Times New Roman" w:cs="Times New Roman"/>
          <w:lang w:val="fr-FR"/>
        </w:rPr>
        <w:t>/</w:t>
      </w:r>
      <w:r w:rsidRPr="009C437E">
        <w:rPr>
          <w:rFonts w:ascii="Times New Roman" w:hAnsi="Times New Roman" w:cs="Times New Roman"/>
          <w:lang w:val="fr-FR"/>
        </w:rPr>
        <w:t>bujiʀ</w:t>
      </w:r>
      <w:r>
        <w:rPr>
          <w:rFonts w:ascii="Times New Roman" w:hAnsi="Times New Roman" w:cs="Times New Roman"/>
          <w:lang w:val="fr-FR"/>
        </w:rPr>
        <w:t>/</w:t>
      </w:r>
      <w:r w:rsidRPr="009C437E">
        <w:rPr>
          <w:lang w:val="fr-FR"/>
        </w:rPr>
        <w:t xml:space="preserve"> </w:t>
      </w:r>
      <w:r w:rsidRPr="009C437E">
        <w:rPr>
          <w:rFonts w:ascii="Times New Roman" w:hAnsi="Times New Roman" w:cs="Times New Roman"/>
          <w:i/>
          <w:lang w:val="fr-FR"/>
        </w:rPr>
        <w:t>faire bouilli</w:t>
      </w:r>
      <w:r>
        <w:rPr>
          <w:rFonts w:ascii="Times New Roman" w:hAnsi="Times New Roman" w:cs="Times New Roman"/>
          <w:i/>
          <w:lang w:val="fr-FR"/>
        </w:rPr>
        <w:t>r (</w:t>
      </w:r>
      <w:r w:rsidRPr="009C437E">
        <w:rPr>
          <w:rFonts w:ascii="Times New Roman" w:hAnsi="Times New Roman" w:cs="Times New Roman"/>
          <w:i/>
          <w:lang w:val="fr-FR"/>
        </w:rPr>
        <w:t>to boil</w:t>
      </w:r>
      <w:r>
        <w:rPr>
          <w:rFonts w:ascii="Times New Roman" w:hAnsi="Times New Roman" w:cs="Times New Roman"/>
          <w:i/>
          <w:lang w:val="fr-FR"/>
        </w:rPr>
        <w:t>)</w:t>
      </w:r>
    </w:p>
    <w:p w14:paraId="424F3BA3" w14:textId="5305AF4E" w:rsidR="009C437E" w:rsidRDefault="009C437E" w:rsidP="00A76DFD">
      <w:pPr>
        <w:rPr>
          <w:rFonts w:ascii="Times New Roman" w:hAnsi="Times New Roman" w:cs="Times New Roman"/>
          <w:lang w:val="fr-FR"/>
        </w:rPr>
      </w:pPr>
      <w:r w:rsidRPr="009C437E">
        <w:rPr>
          <w:rFonts w:ascii="Times New Roman" w:hAnsi="Times New Roman" w:cs="Times New Roman"/>
          <w:b/>
          <w:lang w:val="fr-FR"/>
        </w:rPr>
        <w:t>éliminer</w:t>
      </w:r>
      <w:r>
        <w:rPr>
          <w:rFonts w:ascii="Times New Roman" w:hAnsi="Times New Roman" w:cs="Times New Roman"/>
          <w:lang w:val="fr-FR"/>
        </w:rPr>
        <w:t xml:space="preserve"> /</w:t>
      </w:r>
      <w:r w:rsidRPr="009C437E">
        <w:rPr>
          <w:rFonts w:ascii="Times New Roman" w:hAnsi="Times New Roman" w:cs="Times New Roman"/>
          <w:lang w:val="fr-FR"/>
        </w:rPr>
        <w:t>elimine</w:t>
      </w:r>
      <w:r>
        <w:rPr>
          <w:rFonts w:ascii="Times New Roman" w:hAnsi="Times New Roman" w:cs="Times New Roman"/>
          <w:lang w:val="fr-FR"/>
        </w:rPr>
        <w:t>/</w:t>
      </w:r>
    </w:p>
    <w:p w14:paraId="1C232BA3" w14:textId="180DB3B1" w:rsidR="009C437E" w:rsidRDefault="009C437E" w:rsidP="00A76DFD">
      <w:pPr>
        <w:rPr>
          <w:rFonts w:ascii="Times New Roman" w:hAnsi="Times New Roman" w:cs="Times New Roman"/>
          <w:lang w:val="fr-FR"/>
        </w:rPr>
      </w:pPr>
      <w:r w:rsidRPr="009C437E">
        <w:rPr>
          <w:rFonts w:ascii="Times New Roman" w:hAnsi="Times New Roman" w:cs="Times New Roman"/>
          <w:b/>
          <w:lang w:val="fr-FR"/>
        </w:rPr>
        <w:t>noué</w:t>
      </w:r>
      <w:r>
        <w:rPr>
          <w:rFonts w:ascii="Times New Roman" w:hAnsi="Times New Roman" w:cs="Times New Roman"/>
          <w:lang w:val="fr-FR"/>
        </w:rPr>
        <w:t xml:space="preserve"> /</w:t>
      </w:r>
      <w:r w:rsidRPr="009C437E">
        <w:rPr>
          <w:rFonts w:ascii="Times New Roman" w:hAnsi="Times New Roman" w:cs="Times New Roman"/>
          <w:lang w:val="fr-FR"/>
        </w:rPr>
        <w:t>nwe</w:t>
      </w:r>
      <w:r>
        <w:rPr>
          <w:rFonts w:ascii="Times New Roman" w:hAnsi="Times New Roman" w:cs="Times New Roman"/>
          <w:lang w:val="fr-FR"/>
        </w:rPr>
        <w:t>/</w:t>
      </w:r>
    </w:p>
    <w:p w14:paraId="2C7C2604" w14:textId="044B296C" w:rsidR="009C437E" w:rsidRPr="00A76DFD" w:rsidRDefault="00020EA7" w:rsidP="00A76DFD">
      <w:pPr>
        <w:rPr>
          <w:rFonts w:ascii="Times New Roman" w:hAnsi="Times New Roman" w:cs="Times New Roman"/>
          <w:lang w:val="fr-FR"/>
        </w:rPr>
      </w:pPr>
      <w:hyperlink r:id="rId33" w:history="1">
        <w:r w:rsidR="009C437E" w:rsidRPr="008E6BAF">
          <w:rPr>
            <w:rStyle w:val="Lienhypertexte"/>
            <w:rFonts w:ascii="Times New Roman" w:hAnsi="Times New Roman" w:cs="Times New Roman"/>
            <w:b/>
            <w:lang w:val="fr-FR"/>
          </w:rPr>
          <w:t>bouquet</w:t>
        </w:r>
        <w:r w:rsidR="009C437E" w:rsidRPr="008E6BAF">
          <w:rPr>
            <w:rStyle w:val="Lienhypertexte"/>
            <w:rFonts w:ascii="Times New Roman" w:hAnsi="Times New Roman" w:cs="Times New Roman" w:hint="eastAsia"/>
            <w:b/>
            <w:lang w:val="fr-FR"/>
          </w:rPr>
          <w:t xml:space="preserve"> </w:t>
        </w:r>
        <w:r w:rsidR="009C437E" w:rsidRPr="008E6BAF">
          <w:rPr>
            <w:rStyle w:val="Lienhypertexte"/>
            <w:rFonts w:ascii="Times New Roman" w:hAnsi="Times New Roman" w:cs="Times New Roman"/>
            <w:b/>
            <w:lang w:val="fr-FR"/>
          </w:rPr>
          <w:t>garni</w:t>
        </w:r>
      </w:hyperlink>
      <w:r w:rsidR="009C437E">
        <w:rPr>
          <w:rFonts w:ascii="Times New Roman" w:hAnsi="Times New Roman" w:cs="Times New Roman"/>
          <w:lang w:val="fr-FR"/>
        </w:rPr>
        <w:t xml:space="preserve"> /</w:t>
      </w:r>
      <w:r w:rsidR="009C437E" w:rsidRPr="009C437E">
        <w:rPr>
          <w:rFonts w:ascii="Times New Roman" w:hAnsi="Times New Roman" w:cs="Times New Roman"/>
          <w:lang w:val="fr-FR"/>
        </w:rPr>
        <w:t>ɡaʀni</w:t>
      </w:r>
      <w:r w:rsidR="009C437E">
        <w:rPr>
          <w:rFonts w:ascii="Times New Roman" w:hAnsi="Times New Roman" w:cs="Times New Roman"/>
          <w:lang w:val="fr-FR"/>
        </w:rPr>
        <w:t>/</w:t>
      </w:r>
    </w:p>
    <w:p w14:paraId="03E242DF" w14:textId="5CF237C0" w:rsidR="00A76DFD" w:rsidRDefault="00A76DFD" w:rsidP="00A76DFD">
      <w:pPr>
        <w:rPr>
          <w:rFonts w:ascii="Times New Roman" w:hAnsi="Times New Roman" w:cs="Times New Roman"/>
          <w:lang w:val="fr-FR"/>
        </w:rPr>
      </w:pPr>
      <w:r w:rsidRPr="00A76DFD">
        <w:rPr>
          <w:rFonts w:ascii="Times New Roman" w:hAnsi="Times New Roman" w:cs="Times New Roman"/>
          <w:lang w:val="fr-FR"/>
        </w:rPr>
        <w:t xml:space="preserve">3 - Préparer une petite </w:t>
      </w:r>
      <w:r w:rsidRPr="009D6AC5">
        <w:rPr>
          <w:rFonts w:ascii="Times New Roman" w:hAnsi="Times New Roman" w:cs="Times New Roman"/>
          <w:u w:val="single"/>
          <w:lang w:val="fr-FR"/>
        </w:rPr>
        <w:t>brunoise de poivrons</w:t>
      </w:r>
      <w:r w:rsidRPr="00A76DFD">
        <w:rPr>
          <w:rFonts w:ascii="Times New Roman" w:hAnsi="Times New Roman" w:cs="Times New Roman"/>
          <w:lang w:val="fr-FR"/>
        </w:rPr>
        <w:t xml:space="preserve"> (</w:t>
      </w:r>
      <w:hyperlink r:id="rId34" w:history="1">
        <w:r w:rsidRPr="008E6BAF">
          <w:rPr>
            <w:rStyle w:val="Lienhypertexte"/>
            <w:rFonts w:ascii="Times New Roman" w:hAnsi="Times New Roman" w:cs="Times New Roman"/>
            <w:lang w:val="fr-FR"/>
          </w:rPr>
          <w:t xml:space="preserve">tout </w:t>
        </w:r>
      </w:hyperlink>
      <w:r w:rsidRPr="00A76DFD">
        <w:rPr>
          <w:rFonts w:ascii="Times New Roman" w:hAnsi="Times New Roman" w:cs="Times New Roman"/>
          <w:lang w:val="fr-FR"/>
        </w:rPr>
        <w:t>petits dés).</w:t>
      </w:r>
    </w:p>
    <w:p w14:paraId="0793DC24" w14:textId="469DB756" w:rsidR="00AE3774" w:rsidRPr="00AE3774" w:rsidRDefault="00AE3774" w:rsidP="00A76DFD">
      <w:pPr>
        <w:rPr>
          <w:rFonts w:ascii="Times New Roman" w:hAnsi="Times New Roman" w:cs="Times New Roman"/>
          <w:lang w:val="fr-FR"/>
        </w:rPr>
      </w:pPr>
      <w:r w:rsidRPr="00AE3774">
        <w:rPr>
          <w:rFonts w:ascii="Times New Roman" w:hAnsi="Times New Roman" w:cs="Times New Roman"/>
          <w:b/>
          <w:lang w:val="fr-FR"/>
        </w:rPr>
        <w:t>brunoise de poivrons</w:t>
      </w:r>
      <w:r>
        <w:rPr>
          <w:rFonts w:ascii="Times New Roman" w:hAnsi="Times New Roman" w:cs="Times New Roman"/>
          <w:lang w:val="fr-FR"/>
        </w:rPr>
        <w:t xml:space="preserve"> minced pepper</w:t>
      </w:r>
    </w:p>
    <w:p w14:paraId="4C8C445A" w14:textId="00BA5678" w:rsidR="008E6BAF" w:rsidRPr="00A76DFD" w:rsidRDefault="008E6BAF" w:rsidP="00A76DFD">
      <w:pPr>
        <w:rPr>
          <w:rFonts w:ascii="Times New Roman" w:hAnsi="Times New Roman" w:cs="Times New Roman"/>
          <w:lang w:val="fr-FR"/>
        </w:rPr>
      </w:pPr>
      <w:r w:rsidRPr="00AE3774">
        <w:rPr>
          <w:rFonts w:ascii="Times New Roman" w:hAnsi="Times New Roman" w:cs="Times New Roman"/>
          <w:b/>
          <w:lang w:val="fr-FR"/>
        </w:rPr>
        <w:t>tout</w:t>
      </w:r>
      <w:r w:rsidRPr="00AE3774">
        <w:rPr>
          <w:lang w:val="fr-FR"/>
        </w:rPr>
        <w:t xml:space="preserve"> /</w:t>
      </w:r>
      <w:r w:rsidRPr="008E6BAF">
        <w:rPr>
          <w:rFonts w:ascii="Times New Roman" w:hAnsi="Times New Roman" w:cs="Times New Roman"/>
          <w:lang w:val="fr-FR"/>
        </w:rPr>
        <w:t>tu</w:t>
      </w:r>
      <w:r>
        <w:rPr>
          <w:rFonts w:ascii="Times New Roman" w:hAnsi="Times New Roman" w:cs="Times New Roman"/>
          <w:lang w:val="fr-FR"/>
        </w:rPr>
        <w:t>/ all</w:t>
      </w:r>
    </w:p>
    <w:p w14:paraId="367EA4F5" w14:textId="326F754E" w:rsidR="00A76DFD" w:rsidRDefault="00A76DFD" w:rsidP="00A76DFD">
      <w:pPr>
        <w:rPr>
          <w:rFonts w:ascii="Times New Roman" w:hAnsi="Times New Roman" w:cs="Times New Roman"/>
          <w:lang w:val="fr-FR"/>
        </w:rPr>
      </w:pPr>
      <w:r w:rsidRPr="00A76DFD">
        <w:rPr>
          <w:rFonts w:ascii="Times New Roman" w:hAnsi="Times New Roman" w:cs="Times New Roman"/>
          <w:lang w:val="fr-FR"/>
        </w:rPr>
        <w:t xml:space="preserve">4 - </w:t>
      </w:r>
      <w:hyperlink r:id="rId35" w:history="1">
        <w:r w:rsidRPr="00801E5D">
          <w:rPr>
            <w:rStyle w:val="Lienhypertexte"/>
            <w:rFonts w:ascii="Times New Roman" w:hAnsi="Times New Roman" w:cs="Times New Roman"/>
            <w:lang w:val="fr-FR"/>
          </w:rPr>
          <w:t xml:space="preserve">Poser </w:t>
        </w:r>
      </w:hyperlink>
      <w:r w:rsidRPr="00A76DFD">
        <w:rPr>
          <w:rFonts w:ascii="Times New Roman" w:hAnsi="Times New Roman" w:cs="Times New Roman"/>
          <w:lang w:val="fr-FR"/>
        </w:rPr>
        <w:t xml:space="preserve">les légumes sur cette base et cuire </w:t>
      </w:r>
      <w:r w:rsidRPr="00F3214A">
        <w:rPr>
          <w:rFonts w:ascii="Times New Roman" w:hAnsi="Times New Roman" w:cs="Times New Roman"/>
          <w:i/>
          <w:lang w:val="fr-FR"/>
        </w:rPr>
        <w:t xml:space="preserve">à </w:t>
      </w:r>
      <w:hyperlink r:id="rId36" w:history="1">
        <w:r w:rsidRPr="00F3214A">
          <w:rPr>
            <w:rStyle w:val="Lienhypertexte"/>
            <w:rFonts w:ascii="Times New Roman" w:hAnsi="Times New Roman" w:cs="Times New Roman"/>
            <w:i/>
            <w:lang w:val="fr-FR"/>
          </w:rPr>
          <w:t xml:space="preserve">couvert </w:t>
        </w:r>
      </w:hyperlink>
      <w:r w:rsidRPr="00A76DFD">
        <w:rPr>
          <w:rFonts w:ascii="Times New Roman" w:hAnsi="Times New Roman" w:cs="Times New Roman"/>
          <w:lang w:val="fr-FR"/>
        </w:rPr>
        <w:t xml:space="preserve">à </w:t>
      </w:r>
      <w:hyperlink r:id="rId37" w:history="1">
        <w:r w:rsidRPr="00801E5D">
          <w:rPr>
            <w:rStyle w:val="Lienhypertexte"/>
            <w:rFonts w:ascii="Times New Roman" w:hAnsi="Times New Roman" w:cs="Times New Roman"/>
            <w:lang w:val="fr-FR"/>
          </w:rPr>
          <w:t xml:space="preserve">feu </w:t>
        </w:r>
      </w:hyperlink>
      <w:hyperlink r:id="rId38" w:history="1">
        <w:r w:rsidRPr="00801E5D">
          <w:rPr>
            <w:rStyle w:val="Lienhypertexte"/>
            <w:rFonts w:ascii="Times New Roman" w:hAnsi="Times New Roman" w:cs="Times New Roman"/>
            <w:lang w:val="fr-FR"/>
          </w:rPr>
          <w:t xml:space="preserve">doux </w:t>
        </w:r>
      </w:hyperlink>
      <w:r w:rsidRPr="00A76DFD">
        <w:rPr>
          <w:rFonts w:ascii="Times New Roman" w:hAnsi="Times New Roman" w:cs="Times New Roman"/>
          <w:lang w:val="fr-FR"/>
        </w:rPr>
        <w:t xml:space="preserve">pour limiter l'évaporation. </w:t>
      </w:r>
      <w:hyperlink r:id="rId39" w:history="1">
        <w:r w:rsidRPr="00801E5D">
          <w:rPr>
            <w:rStyle w:val="Lienhypertexte"/>
            <w:rFonts w:ascii="Times New Roman" w:hAnsi="Times New Roman" w:cs="Times New Roman"/>
            <w:lang w:val="fr-FR"/>
          </w:rPr>
          <w:t xml:space="preserve">Ici </w:t>
        </w:r>
      </w:hyperlink>
      <w:proofErr w:type="spellStart"/>
      <w:r w:rsidRPr="00A76DFD">
        <w:rPr>
          <w:rFonts w:ascii="Times New Roman" w:hAnsi="Times New Roman" w:cs="Times New Roman"/>
          <w:lang w:val="fr-FR"/>
        </w:rPr>
        <w:t>chou fleur</w:t>
      </w:r>
      <w:proofErr w:type="spellEnd"/>
      <w:r w:rsidRPr="00A76DFD">
        <w:rPr>
          <w:rFonts w:ascii="Times New Roman" w:hAnsi="Times New Roman" w:cs="Times New Roman"/>
          <w:lang w:val="fr-FR"/>
        </w:rPr>
        <w:t xml:space="preserve"> </w:t>
      </w:r>
      <w:hyperlink r:id="rId40" w:history="1">
        <w:r w:rsidRPr="001242DE">
          <w:rPr>
            <w:rStyle w:val="Lienhypertexte"/>
            <w:rFonts w:ascii="Times New Roman" w:hAnsi="Times New Roman" w:cs="Times New Roman"/>
            <w:lang w:val="fr-FR"/>
          </w:rPr>
          <w:t xml:space="preserve">en </w:t>
        </w:r>
      </w:hyperlink>
      <w:r w:rsidRPr="00A76DFD">
        <w:rPr>
          <w:rFonts w:ascii="Times New Roman" w:hAnsi="Times New Roman" w:cs="Times New Roman"/>
          <w:lang w:val="fr-FR"/>
        </w:rPr>
        <w:t xml:space="preserve">petits bouquets à </w:t>
      </w:r>
      <w:hyperlink r:id="rId41" w:history="1">
        <w:r w:rsidRPr="00AE7AD0">
          <w:rPr>
            <w:rStyle w:val="Lienhypertexte"/>
            <w:rFonts w:ascii="Times New Roman" w:hAnsi="Times New Roman" w:cs="Times New Roman"/>
            <w:highlight w:val="darkYellow"/>
            <w:lang w:val="fr-FR"/>
          </w:rPr>
          <w:t>cru</w:t>
        </w:r>
      </w:hyperlink>
      <w:r w:rsidRPr="00A76DFD">
        <w:rPr>
          <w:rFonts w:ascii="Times New Roman" w:hAnsi="Times New Roman" w:cs="Times New Roman"/>
          <w:lang w:val="fr-FR"/>
        </w:rPr>
        <w:t>.</w:t>
      </w:r>
    </w:p>
    <w:p w14:paraId="7F8CE307" w14:textId="539724C0" w:rsidR="008E6BAF" w:rsidRDefault="00AE3774" w:rsidP="00A76DFD">
      <w:pPr>
        <w:rPr>
          <w:rFonts w:ascii="Times New Roman" w:hAnsi="Times New Roman" w:cs="Times New Roman"/>
          <w:lang w:val="fr-FR"/>
        </w:rPr>
      </w:pPr>
      <w:r w:rsidRPr="001242DE">
        <w:rPr>
          <w:rFonts w:ascii="Times New Roman" w:hAnsi="Times New Roman" w:cs="Times New Roman"/>
          <w:b/>
          <w:lang w:val="fr-FR"/>
        </w:rPr>
        <w:t>p</w:t>
      </w:r>
      <w:r w:rsidR="008E6BAF" w:rsidRPr="001242DE">
        <w:rPr>
          <w:rFonts w:ascii="Times New Roman" w:hAnsi="Times New Roman" w:cs="Times New Roman"/>
          <w:b/>
          <w:lang w:val="fr-FR"/>
        </w:rPr>
        <w:t>oser</w:t>
      </w:r>
      <w:r>
        <w:rPr>
          <w:rFonts w:ascii="Times New Roman" w:hAnsi="Times New Roman" w:cs="Times New Roman"/>
          <w:lang w:val="fr-FR"/>
        </w:rPr>
        <w:t xml:space="preserve"> /</w:t>
      </w:r>
      <w:r w:rsidRPr="00AE3774">
        <w:rPr>
          <w:rFonts w:ascii="Times New Roman" w:hAnsi="Times New Roman" w:cs="Times New Roman"/>
          <w:lang w:val="fr-FR"/>
        </w:rPr>
        <w:t>poze</w:t>
      </w:r>
      <w:r>
        <w:rPr>
          <w:rFonts w:ascii="Times New Roman" w:hAnsi="Times New Roman" w:cs="Times New Roman"/>
          <w:lang w:val="fr-FR"/>
        </w:rPr>
        <w:t xml:space="preserve">/ put </w:t>
      </w:r>
    </w:p>
    <w:p w14:paraId="510EEEDA" w14:textId="45502F29" w:rsidR="008E6BAF" w:rsidRDefault="00F3214A" w:rsidP="00A76DFD">
      <w:pPr>
        <w:rPr>
          <w:rFonts w:ascii="Times New Roman" w:hAnsi="Times New Roman" w:cs="Times New Roman"/>
          <w:lang w:val="fr-FR"/>
        </w:rPr>
      </w:pPr>
      <w:r w:rsidRPr="00F3214A">
        <w:rPr>
          <w:rFonts w:ascii="Times New Roman" w:hAnsi="Times New Roman" w:cs="Times New Roman"/>
          <w:b/>
          <w:i/>
          <w:lang w:val="fr-FR"/>
        </w:rPr>
        <w:t xml:space="preserve">à </w:t>
      </w:r>
      <w:r w:rsidR="00AE3774" w:rsidRPr="00F3214A">
        <w:rPr>
          <w:rFonts w:ascii="Times New Roman" w:hAnsi="Times New Roman" w:cs="Times New Roman"/>
          <w:b/>
          <w:i/>
          <w:lang w:val="fr-FR"/>
        </w:rPr>
        <w:t>couvert</w:t>
      </w:r>
      <w:r w:rsidR="00AE3774" w:rsidRPr="00F3214A">
        <w:rPr>
          <w:rFonts w:ascii="Times New Roman" w:hAnsi="Times New Roman" w:cs="Times New Roman"/>
          <w:i/>
          <w:lang w:val="fr-FR"/>
        </w:rPr>
        <w:t xml:space="preserve"> </w:t>
      </w:r>
      <w:r w:rsidR="00AE3774">
        <w:rPr>
          <w:rFonts w:ascii="Times New Roman" w:hAnsi="Times New Roman" w:cs="Times New Roman"/>
          <w:lang w:val="fr-FR"/>
        </w:rPr>
        <w:t>/</w:t>
      </w:r>
      <w:r w:rsidR="00AE3774" w:rsidRPr="00AE3774">
        <w:rPr>
          <w:rFonts w:ascii="Times New Roman" w:hAnsi="Times New Roman" w:cs="Times New Roman"/>
          <w:lang w:val="fr-FR"/>
        </w:rPr>
        <w:t>kuvɛʀ</w:t>
      </w:r>
      <w:r w:rsidR="00AE3774">
        <w:rPr>
          <w:rFonts w:ascii="Times New Roman" w:hAnsi="Times New Roman" w:cs="Times New Roman"/>
          <w:lang w:val="fr-FR"/>
        </w:rPr>
        <w:t xml:space="preserve">/ </w:t>
      </w:r>
      <w:r>
        <w:rPr>
          <w:rFonts w:ascii="Times New Roman" w:hAnsi="Times New Roman" w:cs="Times New Roman"/>
          <w:lang w:val="fr-FR"/>
        </w:rPr>
        <w:t>under cover</w:t>
      </w:r>
    </w:p>
    <w:p w14:paraId="467A8552" w14:textId="14BF907C" w:rsidR="00AE3774" w:rsidRPr="00AE7AD0" w:rsidRDefault="00AE3774" w:rsidP="00A76DFD">
      <w:pPr>
        <w:rPr>
          <w:rFonts w:ascii="Times New Roman" w:hAnsi="Times New Roman" w:cs="Times New Roman"/>
          <w:i/>
        </w:rPr>
      </w:pPr>
      <w:r w:rsidRPr="00AE7AD0">
        <w:rPr>
          <w:rFonts w:ascii="Times New Roman" w:hAnsi="Times New Roman" w:cs="Times New Roman"/>
          <w:b/>
        </w:rPr>
        <w:t>feu</w:t>
      </w:r>
      <w:r w:rsidRPr="00AE7AD0">
        <w:rPr>
          <w:rFonts w:ascii="Times New Roman" w:hAnsi="Times New Roman" w:cs="Times New Roman"/>
        </w:rPr>
        <w:t xml:space="preserve"> /</w:t>
      </w:r>
      <w:proofErr w:type="spellStart"/>
      <w:r w:rsidRPr="00AE7AD0">
        <w:rPr>
          <w:rFonts w:ascii="Times New Roman" w:hAnsi="Times New Roman" w:cs="Times New Roman"/>
        </w:rPr>
        <w:t>fø</w:t>
      </w:r>
      <w:proofErr w:type="spellEnd"/>
      <w:r w:rsidRPr="00AE7AD0">
        <w:rPr>
          <w:rFonts w:ascii="Times New Roman" w:hAnsi="Times New Roman" w:cs="Times New Roman"/>
        </w:rPr>
        <w:t xml:space="preserve">/ ring </w:t>
      </w:r>
      <w:r w:rsidRPr="00AE7AD0">
        <w:rPr>
          <w:rFonts w:ascii="Times New Roman" w:hAnsi="Times New Roman" w:cs="Times New Roman"/>
          <w:i/>
        </w:rPr>
        <w:t xml:space="preserve">à feu </w:t>
      </w:r>
      <w:proofErr w:type="spellStart"/>
      <w:proofErr w:type="gramStart"/>
      <w:r w:rsidRPr="00AE7AD0">
        <w:rPr>
          <w:rFonts w:ascii="Times New Roman" w:hAnsi="Times New Roman" w:cs="Times New Roman"/>
          <w:i/>
        </w:rPr>
        <w:t>doux</w:t>
      </w:r>
      <w:proofErr w:type="spellEnd"/>
      <w:r w:rsidRPr="00AE7AD0">
        <w:rPr>
          <w:rFonts w:ascii="Times New Roman" w:hAnsi="Times New Roman" w:cs="Times New Roman"/>
          <w:i/>
        </w:rPr>
        <w:t>(</w:t>
      </w:r>
      <w:proofErr w:type="gramEnd"/>
      <w:r w:rsidRPr="00AE7AD0">
        <w:rPr>
          <w:rFonts w:ascii="Times New Roman" w:hAnsi="Times New Roman" w:cs="Times New Roman"/>
          <w:i/>
        </w:rPr>
        <w:t xml:space="preserve">over a slow heat) </w:t>
      </w:r>
    </w:p>
    <w:p w14:paraId="1416B419" w14:textId="500BB4D8" w:rsidR="00AE3774" w:rsidRPr="00AE3774" w:rsidRDefault="00AE3774" w:rsidP="00A76DFD">
      <w:pPr>
        <w:rPr>
          <w:rFonts w:ascii="Times New Roman" w:hAnsi="Times New Roman" w:cs="Times New Roman"/>
          <w:lang w:val="fr-FR"/>
        </w:rPr>
      </w:pPr>
      <w:r w:rsidRPr="001242DE">
        <w:rPr>
          <w:rFonts w:ascii="Times New Roman" w:hAnsi="Times New Roman" w:cs="Times New Roman" w:hint="eastAsia"/>
          <w:b/>
          <w:lang w:val="fr-FR"/>
        </w:rPr>
        <w:t>d</w:t>
      </w:r>
      <w:r w:rsidRPr="001242DE">
        <w:rPr>
          <w:rFonts w:ascii="Times New Roman" w:hAnsi="Times New Roman" w:cs="Times New Roman"/>
          <w:b/>
          <w:lang w:val="fr-FR"/>
        </w:rPr>
        <w:t>oux</w:t>
      </w:r>
      <w:r w:rsidRPr="00AE3774">
        <w:rPr>
          <w:rFonts w:ascii="Times New Roman" w:hAnsi="Times New Roman" w:cs="Times New Roman"/>
          <w:lang w:val="fr-FR"/>
        </w:rPr>
        <w:t xml:space="preserve"> /du/ s</w:t>
      </w:r>
      <w:r>
        <w:rPr>
          <w:rFonts w:ascii="Times New Roman" w:hAnsi="Times New Roman" w:cs="Times New Roman"/>
          <w:lang w:val="fr-FR"/>
        </w:rPr>
        <w:t>oft</w:t>
      </w:r>
    </w:p>
    <w:p w14:paraId="5CBC7EBC" w14:textId="7E912AE4" w:rsidR="00AE3774" w:rsidRDefault="00AE3774" w:rsidP="00A76DFD">
      <w:pPr>
        <w:rPr>
          <w:rFonts w:ascii="Times New Roman" w:hAnsi="Times New Roman" w:cs="Times New Roman"/>
          <w:lang w:val="fr-FR"/>
        </w:rPr>
      </w:pPr>
      <w:r w:rsidRPr="001242DE">
        <w:rPr>
          <w:rFonts w:ascii="Times New Roman" w:hAnsi="Times New Roman" w:cs="Times New Roman"/>
          <w:b/>
          <w:lang w:val="fr-FR"/>
        </w:rPr>
        <w:t>ici</w:t>
      </w:r>
      <w:r>
        <w:rPr>
          <w:rFonts w:ascii="Times New Roman" w:hAnsi="Times New Roman" w:cs="Times New Roman"/>
          <w:lang w:val="fr-FR"/>
        </w:rPr>
        <w:t xml:space="preserve"> /</w:t>
      </w:r>
      <w:r w:rsidRPr="00AE3774">
        <w:rPr>
          <w:rFonts w:ascii="Times New Roman" w:hAnsi="Times New Roman" w:cs="Times New Roman"/>
          <w:lang w:val="fr-FR"/>
        </w:rPr>
        <w:t>isi</w:t>
      </w:r>
      <w:r>
        <w:rPr>
          <w:rFonts w:ascii="Times New Roman" w:hAnsi="Times New Roman" w:cs="Times New Roman"/>
          <w:lang w:val="fr-FR"/>
        </w:rPr>
        <w:t>/ here</w:t>
      </w:r>
    </w:p>
    <w:p w14:paraId="2227617E" w14:textId="046643D2" w:rsidR="001242DE" w:rsidRPr="001242DE" w:rsidRDefault="001242DE" w:rsidP="00A76DFD">
      <w:pPr>
        <w:rPr>
          <w:rFonts w:ascii="Times New Roman" w:hAnsi="Times New Roman" w:cs="Times New Roman"/>
        </w:rPr>
      </w:pPr>
      <w:proofErr w:type="spellStart"/>
      <w:r w:rsidRPr="001242DE">
        <w:rPr>
          <w:rFonts w:ascii="Times New Roman" w:hAnsi="Times New Roman" w:cs="Times New Roman"/>
          <w:b/>
        </w:rPr>
        <w:t>en</w:t>
      </w:r>
      <w:proofErr w:type="spellEnd"/>
      <w:r w:rsidRPr="001242DE">
        <w:rPr>
          <w:rFonts w:ascii="Times New Roman" w:hAnsi="Times New Roman" w:cs="Times New Roman"/>
        </w:rPr>
        <w:t xml:space="preserve"> /ɑ̃/ read ‘on’ </w:t>
      </w:r>
    </w:p>
    <w:p w14:paraId="0BF8AE93" w14:textId="4DA6E2A0" w:rsidR="00372EE8" w:rsidRPr="001242DE" w:rsidRDefault="00AE3774" w:rsidP="00A76DFD">
      <w:pPr>
        <w:rPr>
          <w:rFonts w:ascii="Times New Roman" w:hAnsi="Times New Roman" w:cs="Times New Roman"/>
        </w:rPr>
      </w:pPr>
      <w:r w:rsidRPr="001242DE">
        <w:rPr>
          <w:rFonts w:ascii="Times New Roman" w:hAnsi="Times New Roman" w:cs="Times New Roman"/>
          <w:b/>
        </w:rPr>
        <w:t>cru</w:t>
      </w:r>
      <w:r w:rsidRPr="001242DE">
        <w:rPr>
          <w:rFonts w:ascii="Times New Roman" w:hAnsi="Times New Roman" w:cs="Times New Roman"/>
        </w:rPr>
        <w:t xml:space="preserve"> /</w:t>
      </w:r>
      <w:proofErr w:type="spellStart"/>
      <w:r w:rsidRPr="001242DE">
        <w:rPr>
          <w:rFonts w:ascii="Times New Roman" w:hAnsi="Times New Roman" w:cs="Times New Roman"/>
        </w:rPr>
        <w:t>kʀy</w:t>
      </w:r>
      <w:proofErr w:type="spellEnd"/>
      <w:r w:rsidRPr="001242DE">
        <w:rPr>
          <w:rFonts w:ascii="Times New Roman" w:hAnsi="Times New Roman" w:cs="Times New Roman"/>
        </w:rPr>
        <w:t>/ raw</w:t>
      </w:r>
    </w:p>
    <w:p w14:paraId="474FBE1C" w14:textId="442F6B6B" w:rsidR="00A76DFD" w:rsidRDefault="00A76DFD" w:rsidP="00A76DFD">
      <w:pPr>
        <w:rPr>
          <w:rFonts w:ascii="Times New Roman" w:hAnsi="Times New Roman" w:cs="Times New Roman"/>
          <w:lang w:val="fr-FR"/>
        </w:rPr>
      </w:pPr>
      <w:r w:rsidRPr="00A76DFD">
        <w:rPr>
          <w:rFonts w:ascii="Times New Roman" w:hAnsi="Times New Roman" w:cs="Times New Roman"/>
          <w:lang w:val="fr-FR"/>
        </w:rPr>
        <w:t xml:space="preserve">5 - </w:t>
      </w:r>
      <w:bookmarkStart w:id="3" w:name="_Hlk528296204"/>
      <w:r w:rsidR="00F86734">
        <w:rPr>
          <w:rFonts w:ascii="Times New Roman" w:hAnsi="Times New Roman" w:cs="Times New Roman"/>
          <w:i/>
          <w:lang w:val="fr-FR"/>
        </w:rPr>
        <w:fldChar w:fldCharType="begin"/>
      </w:r>
      <w:r w:rsidR="00F86734">
        <w:rPr>
          <w:rFonts w:ascii="Times New Roman" w:hAnsi="Times New Roman" w:cs="Times New Roman"/>
          <w:i/>
          <w:lang w:val="fr-FR"/>
        </w:rPr>
        <w:instrText xml:space="preserve"> HYPERLINK "https://www.collinsdictionary.com/dictionary/french-english/juger" </w:instrText>
      </w:r>
      <w:r w:rsidR="00F86734">
        <w:rPr>
          <w:rFonts w:ascii="Times New Roman" w:hAnsi="Times New Roman" w:cs="Times New Roman"/>
          <w:i/>
          <w:lang w:val="fr-FR"/>
        </w:rPr>
        <w:fldChar w:fldCharType="separate"/>
      </w:r>
      <w:r w:rsidRPr="00F86734">
        <w:rPr>
          <w:rStyle w:val="Lienhypertexte"/>
          <w:rFonts w:ascii="Times New Roman" w:hAnsi="Times New Roman" w:cs="Times New Roman"/>
          <w:i/>
          <w:lang w:val="fr-FR"/>
        </w:rPr>
        <w:t xml:space="preserve">Juger </w:t>
      </w:r>
      <w:bookmarkEnd w:id="3"/>
      <w:r w:rsidR="00F86734">
        <w:rPr>
          <w:rFonts w:ascii="Times New Roman" w:hAnsi="Times New Roman" w:cs="Times New Roman"/>
          <w:i/>
          <w:lang w:val="fr-FR"/>
        </w:rPr>
        <w:fldChar w:fldCharType="end"/>
      </w:r>
      <w:r w:rsidRPr="00801E5D">
        <w:rPr>
          <w:rFonts w:ascii="Times New Roman" w:hAnsi="Times New Roman" w:cs="Times New Roman"/>
          <w:i/>
          <w:lang w:val="fr-FR"/>
        </w:rPr>
        <w:t>de</w:t>
      </w:r>
      <w:r w:rsidRPr="00A76DFD">
        <w:rPr>
          <w:rFonts w:ascii="Times New Roman" w:hAnsi="Times New Roman" w:cs="Times New Roman"/>
          <w:lang w:val="fr-FR"/>
        </w:rPr>
        <w:t xml:space="preserve"> la cuisson (20 mn environ) à la </w:t>
      </w:r>
      <w:hyperlink r:id="rId42" w:history="1">
        <w:r w:rsidRPr="00F86734">
          <w:rPr>
            <w:rStyle w:val="Lienhypertexte"/>
            <w:rFonts w:ascii="Times New Roman" w:hAnsi="Times New Roman" w:cs="Times New Roman"/>
            <w:lang w:val="fr-FR"/>
          </w:rPr>
          <w:t xml:space="preserve">pointe </w:t>
        </w:r>
      </w:hyperlink>
      <w:r w:rsidRPr="00A76DFD">
        <w:rPr>
          <w:rFonts w:ascii="Times New Roman" w:hAnsi="Times New Roman" w:cs="Times New Roman"/>
          <w:lang w:val="fr-FR"/>
        </w:rPr>
        <w:t>de l'</w:t>
      </w:r>
      <w:hyperlink r:id="rId43" w:history="1">
        <w:r w:rsidRPr="00F86734">
          <w:rPr>
            <w:rStyle w:val="Lienhypertexte"/>
            <w:rFonts w:ascii="Times New Roman" w:hAnsi="Times New Roman" w:cs="Times New Roman"/>
            <w:lang w:val="fr-FR"/>
          </w:rPr>
          <w:t>épée</w:t>
        </w:r>
      </w:hyperlink>
      <w:r w:rsidRPr="00A76DFD">
        <w:rPr>
          <w:rFonts w:ascii="Times New Roman" w:hAnsi="Times New Roman" w:cs="Times New Roman"/>
          <w:lang w:val="fr-FR"/>
        </w:rPr>
        <w:t xml:space="preserve"> pardon... du couteau. La texture </w:t>
      </w:r>
      <w:bookmarkStart w:id="4" w:name="_Hlk528296241"/>
      <w:r w:rsidRPr="00A76DFD">
        <w:rPr>
          <w:rFonts w:ascii="Times New Roman" w:hAnsi="Times New Roman" w:cs="Times New Roman"/>
          <w:lang w:val="fr-FR"/>
        </w:rPr>
        <w:t xml:space="preserve">doit </w:t>
      </w:r>
      <w:bookmarkEnd w:id="4"/>
      <w:r w:rsidR="00F86734">
        <w:rPr>
          <w:rFonts w:ascii="Times New Roman" w:hAnsi="Times New Roman" w:cs="Times New Roman"/>
          <w:lang w:val="fr-FR"/>
        </w:rPr>
        <w:fldChar w:fldCharType="begin"/>
      </w:r>
      <w:r w:rsidR="00F86734">
        <w:rPr>
          <w:rFonts w:ascii="Times New Roman" w:hAnsi="Times New Roman" w:cs="Times New Roman"/>
          <w:lang w:val="fr-FR"/>
        </w:rPr>
        <w:instrText xml:space="preserve"> HYPERLINK "https://www.collinsdictionary.com/dictionary/french-english/rester" </w:instrText>
      </w:r>
      <w:r w:rsidR="00F86734">
        <w:rPr>
          <w:rFonts w:ascii="Times New Roman" w:hAnsi="Times New Roman" w:cs="Times New Roman"/>
          <w:lang w:val="fr-FR"/>
        </w:rPr>
        <w:fldChar w:fldCharType="separate"/>
      </w:r>
      <w:r w:rsidRPr="00F86734">
        <w:rPr>
          <w:rStyle w:val="Lienhypertexte"/>
          <w:rFonts w:ascii="Times New Roman" w:hAnsi="Times New Roman" w:cs="Times New Roman"/>
          <w:lang w:val="fr-FR"/>
        </w:rPr>
        <w:t xml:space="preserve">rester </w:t>
      </w:r>
      <w:r w:rsidR="00F86734">
        <w:rPr>
          <w:rFonts w:ascii="Times New Roman" w:hAnsi="Times New Roman" w:cs="Times New Roman"/>
          <w:lang w:val="fr-FR"/>
        </w:rPr>
        <w:fldChar w:fldCharType="end"/>
      </w:r>
      <w:r w:rsidRPr="00A76DFD">
        <w:rPr>
          <w:rFonts w:ascii="Times New Roman" w:hAnsi="Times New Roman" w:cs="Times New Roman"/>
          <w:lang w:val="fr-FR"/>
        </w:rPr>
        <w:t xml:space="preserve">ferme. </w:t>
      </w:r>
      <w:hyperlink r:id="rId44" w:history="1">
        <w:r w:rsidRPr="00F86734">
          <w:rPr>
            <w:rStyle w:val="Lienhypertexte"/>
            <w:rFonts w:ascii="Times New Roman" w:hAnsi="Times New Roman" w:cs="Times New Roman"/>
            <w:lang w:val="fr-FR"/>
          </w:rPr>
          <w:t xml:space="preserve">Entre </w:t>
        </w:r>
      </w:hyperlink>
      <w:r w:rsidRPr="00A76DFD">
        <w:rPr>
          <w:rFonts w:ascii="Times New Roman" w:hAnsi="Times New Roman" w:cs="Times New Roman"/>
          <w:lang w:val="fr-FR"/>
        </w:rPr>
        <w:t xml:space="preserve">le </w:t>
      </w:r>
      <w:hyperlink r:id="rId45" w:history="1">
        <w:r w:rsidRPr="00F86734">
          <w:rPr>
            <w:rStyle w:val="Lienhypertexte"/>
            <w:rFonts w:ascii="Times New Roman" w:hAnsi="Times New Roman" w:cs="Times New Roman"/>
            <w:lang w:val="fr-FR"/>
          </w:rPr>
          <w:t xml:space="preserve">cuit </w:t>
        </w:r>
      </w:hyperlink>
      <w:r w:rsidRPr="00A76DFD">
        <w:rPr>
          <w:rFonts w:ascii="Times New Roman" w:hAnsi="Times New Roman" w:cs="Times New Roman"/>
          <w:lang w:val="fr-FR"/>
        </w:rPr>
        <w:t>et le cru.</w:t>
      </w:r>
    </w:p>
    <w:p w14:paraId="0E0E8839" w14:textId="6A53E8D9" w:rsidR="00801E5D" w:rsidRPr="00801E5D" w:rsidRDefault="00801E5D" w:rsidP="00A76DFD">
      <w:pPr>
        <w:rPr>
          <w:rFonts w:ascii="Times New Roman" w:hAnsi="Times New Roman" w:cs="Times New Roman"/>
          <w:i/>
          <w:lang w:val="fr-FR"/>
        </w:rPr>
      </w:pPr>
      <w:r w:rsidRPr="001242DE">
        <w:rPr>
          <w:rFonts w:ascii="Times New Roman" w:hAnsi="Times New Roman" w:cs="Times New Roman"/>
          <w:b/>
          <w:lang w:val="fr-FR"/>
        </w:rPr>
        <w:t>juger</w:t>
      </w:r>
      <w:r>
        <w:rPr>
          <w:rFonts w:ascii="Times New Roman" w:hAnsi="Times New Roman" w:cs="Times New Roman"/>
          <w:lang w:val="fr-FR"/>
        </w:rPr>
        <w:t xml:space="preserve"> /</w:t>
      </w:r>
      <w:r w:rsidRPr="00801E5D">
        <w:rPr>
          <w:rFonts w:ascii="Times New Roman" w:hAnsi="Times New Roman" w:cs="Times New Roman"/>
          <w:lang w:val="fr-FR"/>
        </w:rPr>
        <w:t>ʒyʒe</w:t>
      </w:r>
      <w:r>
        <w:rPr>
          <w:rFonts w:ascii="Times New Roman" w:hAnsi="Times New Roman" w:cs="Times New Roman"/>
          <w:lang w:val="fr-FR"/>
        </w:rPr>
        <w:t xml:space="preserve">/ </w:t>
      </w:r>
      <w:r w:rsidRPr="00801E5D">
        <w:rPr>
          <w:rFonts w:ascii="Times New Roman" w:hAnsi="Times New Roman" w:cs="Times New Roman"/>
          <w:i/>
          <w:lang w:val="fr-FR"/>
        </w:rPr>
        <w:t>juger de (to judge)</w:t>
      </w:r>
    </w:p>
    <w:p w14:paraId="1AFF6B0B" w14:textId="352F358B" w:rsidR="00801E5D" w:rsidRDefault="00801E5D" w:rsidP="00A76DFD">
      <w:pPr>
        <w:rPr>
          <w:rFonts w:ascii="Times New Roman" w:hAnsi="Times New Roman" w:cs="Times New Roman"/>
          <w:lang w:val="fr-FR"/>
        </w:rPr>
      </w:pPr>
      <w:r w:rsidRPr="001242DE">
        <w:rPr>
          <w:rFonts w:ascii="Times New Roman" w:hAnsi="Times New Roman" w:cs="Times New Roman"/>
          <w:b/>
          <w:lang w:val="fr-FR"/>
        </w:rPr>
        <w:t>pointe</w:t>
      </w:r>
      <w:r>
        <w:rPr>
          <w:rFonts w:ascii="Times New Roman" w:hAnsi="Times New Roman" w:cs="Times New Roman"/>
          <w:lang w:val="fr-FR"/>
        </w:rPr>
        <w:t xml:space="preserve"> /</w:t>
      </w:r>
      <w:r w:rsidRPr="00801E5D">
        <w:rPr>
          <w:rFonts w:ascii="Times New Roman" w:hAnsi="Times New Roman" w:cs="Times New Roman"/>
          <w:lang w:val="fr-FR"/>
        </w:rPr>
        <w:t>pwɛ̃t</w:t>
      </w:r>
      <w:r>
        <w:rPr>
          <w:rFonts w:ascii="Times New Roman" w:hAnsi="Times New Roman" w:cs="Times New Roman"/>
          <w:lang w:val="fr-FR"/>
        </w:rPr>
        <w:t>/ point</w:t>
      </w:r>
    </w:p>
    <w:p w14:paraId="5CD233B8" w14:textId="55CEBB81" w:rsidR="00801E5D" w:rsidRDefault="00801E5D" w:rsidP="00A76DFD">
      <w:pPr>
        <w:rPr>
          <w:rFonts w:ascii="Times New Roman" w:hAnsi="Times New Roman" w:cs="Times New Roman"/>
          <w:lang w:val="fr-FR"/>
        </w:rPr>
      </w:pPr>
      <w:r w:rsidRPr="001242DE">
        <w:rPr>
          <w:rFonts w:ascii="Times New Roman" w:hAnsi="Times New Roman" w:cs="Times New Roman"/>
          <w:b/>
          <w:lang w:val="fr-FR"/>
        </w:rPr>
        <w:t>épée</w:t>
      </w:r>
      <w:r>
        <w:rPr>
          <w:rFonts w:ascii="Times New Roman" w:hAnsi="Times New Roman" w:cs="Times New Roman"/>
          <w:lang w:val="fr-FR"/>
        </w:rPr>
        <w:t xml:space="preserve"> /</w:t>
      </w:r>
      <w:r w:rsidRPr="00801E5D">
        <w:rPr>
          <w:rFonts w:ascii="Times New Roman" w:hAnsi="Times New Roman" w:cs="Times New Roman"/>
          <w:lang w:val="fr-FR"/>
        </w:rPr>
        <w:t>epe</w:t>
      </w:r>
      <w:r>
        <w:rPr>
          <w:rFonts w:ascii="Times New Roman" w:hAnsi="Times New Roman" w:cs="Times New Roman"/>
          <w:lang w:val="fr-FR"/>
        </w:rPr>
        <w:t>/ sword</w:t>
      </w:r>
    </w:p>
    <w:p w14:paraId="3D89648C" w14:textId="738521AB" w:rsidR="00801E5D" w:rsidRPr="001242DE" w:rsidRDefault="00801E5D" w:rsidP="00A76DFD">
      <w:pPr>
        <w:rPr>
          <w:rFonts w:ascii="Times New Roman" w:hAnsi="Times New Roman" w:cs="Times New Roman"/>
          <w:b/>
          <w:lang w:val="fr-FR"/>
        </w:rPr>
      </w:pPr>
      <w:r w:rsidRPr="001242DE">
        <w:rPr>
          <w:rFonts w:ascii="Times New Roman" w:hAnsi="Times New Roman" w:cs="Times New Roman"/>
          <w:b/>
          <w:lang w:val="fr-FR"/>
        </w:rPr>
        <w:t>devoir</w:t>
      </w:r>
    </w:p>
    <w:p w14:paraId="58B39CCE" w14:textId="5BEC9D2F" w:rsidR="00801E5D" w:rsidRDefault="00801E5D" w:rsidP="00A76DFD">
      <w:pPr>
        <w:rPr>
          <w:rFonts w:ascii="Times New Roman" w:hAnsi="Times New Roman" w:cs="Times New Roman"/>
          <w:lang w:val="fr-FR"/>
        </w:rPr>
      </w:pPr>
      <w:r w:rsidRPr="001242DE">
        <w:rPr>
          <w:rFonts w:ascii="Times New Roman" w:hAnsi="Times New Roman" w:cs="Times New Roman"/>
          <w:b/>
          <w:lang w:val="fr-FR"/>
        </w:rPr>
        <w:t>rester</w:t>
      </w:r>
      <w:r>
        <w:rPr>
          <w:rFonts w:ascii="Times New Roman" w:hAnsi="Times New Roman" w:cs="Times New Roman"/>
          <w:lang w:val="fr-FR"/>
        </w:rPr>
        <w:t xml:space="preserve"> /</w:t>
      </w:r>
      <w:r w:rsidR="00F86734" w:rsidRPr="00F86734">
        <w:rPr>
          <w:rFonts w:ascii="Times New Roman" w:hAnsi="Times New Roman" w:cs="Times New Roman"/>
          <w:lang w:val="fr-FR"/>
        </w:rPr>
        <w:t>ʀɛste</w:t>
      </w:r>
      <w:r w:rsidR="00F86734">
        <w:rPr>
          <w:rFonts w:ascii="Times New Roman" w:hAnsi="Times New Roman" w:cs="Times New Roman"/>
          <w:lang w:val="fr-FR"/>
        </w:rPr>
        <w:t xml:space="preserve">/ </w:t>
      </w:r>
    </w:p>
    <w:p w14:paraId="16DC5838" w14:textId="75F38774" w:rsidR="00801E5D" w:rsidRDefault="00801E5D" w:rsidP="00A76DFD">
      <w:pPr>
        <w:rPr>
          <w:rFonts w:ascii="Times New Roman" w:hAnsi="Times New Roman" w:cs="Times New Roman"/>
          <w:lang w:val="fr-FR"/>
        </w:rPr>
      </w:pPr>
      <w:bookmarkStart w:id="5" w:name="_Hlk528296772"/>
      <w:r w:rsidRPr="001242DE">
        <w:rPr>
          <w:rFonts w:ascii="Times New Roman" w:hAnsi="Times New Roman" w:cs="Times New Roman"/>
          <w:b/>
          <w:lang w:val="fr-FR"/>
        </w:rPr>
        <w:t>entre</w:t>
      </w:r>
      <w:r w:rsidR="00F86734">
        <w:rPr>
          <w:rFonts w:ascii="Times New Roman" w:hAnsi="Times New Roman" w:cs="Times New Roman"/>
          <w:lang w:val="fr-FR"/>
        </w:rPr>
        <w:t xml:space="preserve"> /</w:t>
      </w:r>
      <w:r w:rsidR="00F86734" w:rsidRPr="00F86734">
        <w:rPr>
          <w:rFonts w:ascii="Times New Roman" w:hAnsi="Times New Roman" w:cs="Times New Roman"/>
          <w:lang w:val="fr-FR"/>
        </w:rPr>
        <w:t>ɑ̃tʀ</w:t>
      </w:r>
      <w:r w:rsidR="00F86734">
        <w:rPr>
          <w:rFonts w:ascii="Times New Roman" w:hAnsi="Times New Roman" w:cs="Times New Roman"/>
          <w:lang w:val="fr-FR"/>
        </w:rPr>
        <w:t>/</w:t>
      </w:r>
    </w:p>
    <w:bookmarkEnd w:id="5"/>
    <w:p w14:paraId="3BB3C7A8" w14:textId="09FFBA45" w:rsidR="00801E5D" w:rsidRDefault="00801E5D" w:rsidP="00A76DFD">
      <w:pPr>
        <w:rPr>
          <w:rFonts w:ascii="Times New Roman" w:hAnsi="Times New Roman" w:cs="Times New Roman"/>
          <w:lang w:val="fr-FR"/>
        </w:rPr>
      </w:pPr>
      <w:r w:rsidRPr="001242DE">
        <w:rPr>
          <w:rFonts w:ascii="Times New Roman" w:hAnsi="Times New Roman" w:cs="Times New Roman"/>
          <w:b/>
          <w:lang w:val="fr-FR"/>
        </w:rPr>
        <w:t>cuit</w:t>
      </w:r>
      <w:r w:rsidR="00F86734">
        <w:rPr>
          <w:rFonts w:ascii="Times New Roman" w:hAnsi="Times New Roman" w:cs="Times New Roman"/>
          <w:lang w:val="fr-FR"/>
        </w:rPr>
        <w:t xml:space="preserve"> /</w:t>
      </w:r>
      <w:r w:rsidR="00F86734" w:rsidRPr="00F86734">
        <w:rPr>
          <w:rFonts w:ascii="Times New Roman" w:hAnsi="Times New Roman" w:cs="Times New Roman"/>
          <w:lang w:val="fr-FR"/>
        </w:rPr>
        <w:t>kɥi</w:t>
      </w:r>
      <w:r w:rsidR="00F86734">
        <w:rPr>
          <w:rFonts w:ascii="Times New Roman" w:hAnsi="Times New Roman" w:cs="Times New Roman"/>
          <w:lang w:val="fr-FR"/>
        </w:rPr>
        <w:t>/</w:t>
      </w:r>
    </w:p>
    <w:p w14:paraId="3299ABE7" w14:textId="6B657FD2" w:rsidR="00372EE8" w:rsidRPr="00372EE8" w:rsidRDefault="00372EE8" w:rsidP="00A76DFD">
      <w:pPr>
        <w:rPr>
          <w:rFonts w:ascii="Times New Roman" w:hAnsi="Times New Roman" w:cs="Times New Roman"/>
        </w:rPr>
      </w:pPr>
      <w:r w:rsidRPr="00372EE8">
        <w:rPr>
          <w:rFonts w:ascii="Times New Roman" w:hAnsi="Times New Roman" w:cs="Times New Roman" w:hint="eastAsia"/>
        </w:rPr>
        <w:t>?</w:t>
      </w:r>
      <w:r w:rsidRPr="00372EE8">
        <w:t xml:space="preserve"> </w:t>
      </w:r>
      <w:r w:rsidRPr="00372EE8">
        <w:rPr>
          <w:rFonts w:ascii="Times New Roman" w:hAnsi="Times New Roman" w:cs="Times New Roman"/>
        </w:rPr>
        <w:t>Judging the cooking (about 20 mins) at the tip of the sword pardon... of the knife. The texture must remain firm. Between the cooked and the raw.</w:t>
      </w:r>
    </w:p>
    <w:p w14:paraId="459A9928" w14:textId="0B498700" w:rsidR="00A76DFD" w:rsidRDefault="00A676FA" w:rsidP="00A76DFD">
      <w:pPr>
        <w:rPr>
          <w:rFonts w:ascii="Times New Roman" w:hAnsi="Times New Roman" w:cs="Times New Roman"/>
          <w:lang w:val="fr-FR"/>
        </w:rPr>
      </w:pPr>
      <w:r>
        <w:rPr>
          <w:rFonts w:ascii="Times New Roman" w:hAnsi="Times New Roman" w:cs="Times New Roman"/>
          <w:noProof/>
          <w:lang w:val="fr-FR"/>
        </w:rPr>
        <w:drawing>
          <wp:anchor distT="0" distB="0" distL="114300" distR="114300" simplePos="0" relativeHeight="251662336" behindDoc="0" locked="0" layoutInCell="1" allowOverlap="1" wp14:anchorId="3E250979" wp14:editId="138F322C">
            <wp:simplePos x="0" y="0"/>
            <wp:positionH relativeFrom="margin">
              <wp:posOffset>2971800</wp:posOffset>
            </wp:positionH>
            <wp:positionV relativeFrom="paragraph">
              <wp:posOffset>30480</wp:posOffset>
            </wp:positionV>
            <wp:extent cx="2294890" cy="139192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26-5.PNG"/>
                    <pic:cNvPicPr/>
                  </pic:nvPicPr>
                  <pic:blipFill>
                    <a:blip r:embed="rId46">
                      <a:extLst>
                        <a:ext uri="{28A0092B-C50C-407E-A947-70E740481C1C}">
                          <a14:useLocalDpi xmlns:a14="http://schemas.microsoft.com/office/drawing/2010/main" val="0"/>
                        </a:ext>
                      </a:extLst>
                    </a:blip>
                    <a:stretch>
                      <a:fillRect/>
                    </a:stretch>
                  </pic:blipFill>
                  <pic:spPr>
                    <a:xfrm>
                      <a:off x="0" y="0"/>
                      <a:ext cx="2294890" cy="1391920"/>
                    </a:xfrm>
                    <a:prstGeom prst="rect">
                      <a:avLst/>
                    </a:prstGeom>
                  </pic:spPr>
                </pic:pic>
              </a:graphicData>
            </a:graphic>
            <wp14:sizeRelH relativeFrom="margin">
              <wp14:pctWidth>0</wp14:pctWidth>
            </wp14:sizeRelH>
            <wp14:sizeRelV relativeFrom="margin">
              <wp14:pctHeight>0</wp14:pctHeight>
            </wp14:sizeRelV>
          </wp:anchor>
        </w:drawing>
      </w:r>
      <w:r w:rsidR="00A76DFD" w:rsidRPr="00A76DFD">
        <w:rPr>
          <w:rFonts w:ascii="Times New Roman" w:hAnsi="Times New Roman" w:cs="Times New Roman"/>
          <w:lang w:val="fr-FR"/>
        </w:rPr>
        <w:t xml:space="preserve">6 - Les champignons escalopés </w:t>
      </w:r>
      <w:hyperlink r:id="rId47" w:history="1">
        <w:r w:rsidR="00A76DFD" w:rsidRPr="0030530F">
          <w:rPr>
            <w:rStyle w:val="Lienhypertexte"/>
            <w:rFonts w:ascii="Times New Roman" w:hAnsi="Times New Roman" w:cs="Times New Roman"/>
            <w:lang w:val="fr-FR"/>
          </w:rPr>
          <w:t xml:space="preserve">se </w:t>
        </w:r>
      </w:hyperlink>
      <w:r w:rsidR="00A76DFD" w:rsidRPr="00A76DFD">
        <w:rPr>
          <w:rFonts w:ascii="Times New Roman" w:hAnsi="Times New Roman" w:cs="Times New Roman"/>
          <w:lang w:val="fr-FR"/>
        </w:rPr>
        <w:t>cuisent en direct (5 mn environ).</w:t>
      </w:r>
    </w:p>
    <w:p w14:paraId="538C6B32" w14:textId="34134044" w:rsidR="00185121" w:rsidRDefault="00185121" w:rsidP="00A76DFD">
      <w:pPr>
        <w:rPr>
          <w:rFonts w:ascii="Times New Roman" w:hAnsi="Times New Roman" w:cs="Times New Roman"/>
          <w:lang w:val="fr-FR"/>
        </w:rPr>
      </w:pPr>
      <w:r w:rsidRPr="001242DE">
        <w:rPr>
          <w:rFonts w:ascii="Times New Roman" w:hAnsi="Times New Roman" w:cs="Times New Roman"/>
          <w:b/>
          <w:lang w:val="fr-FR"/>
        </w:rPr>
        <w:t>champignon</w:t>
      </w:r>
      <w:r>
        <w:rPr>
          <w:rFonts w:ascii="Times New Roman" w:hAnsi="Times New Roman" w:cs="Times New Roman"/>
          <w:lang w:val="fr-FR"/>
        </w:rPr>
        <w:t xml:space="preserve"> /</w:t>
      </w:r>
      <w:r w:rsidRPr="00185121">
        <w:rPr>
          <w:rFonts w:ascii="Times New Roman" w:hAnsi="Times New Roman" w:cs="Times New Roman"/>
          <w:lang w:val="fr-FR"/>
        </w:rPr>
        <w:t>ʃɑ̃piɲɔ̃</w:t>
      </w:r>
      <w:r>
        <w:rPr>
          <w:rFonts w:ascii="Times New Roman" w:hAnsi="Times New Roman" w:cs="Times New Roman"/>
          <w:lang w:val="fr-FR"/>
        </w:rPr>
        <w:t>/</w:t>
      </w:r>
      <w:r w:rsidRPr="00A76DFD">
        <w:rPr>
          <w:rFonts w:ascii="Times New Roman" w:hAnsi="Times New Roman" w:cs="Times New Roman"/>
          <w:lang w:val="fr-FR"/>
        </w:rPr>
        <w:t xml:space="preserve"> </w:t>
      </w:r>
      <w:r w:rsidRPr="00185121">
        <w:rPr>
          <w:rFonts w:ascii="Times New Roman" w:hAnsi="Times New Roman" w:cs="Times New Roman"/>
          <w:lang w:val="fr-FR"/>
        </w:rPr>
        <w:t>mushroom</w:t>
      </w:r>
    </w:p>
    <w:p w14:paraId="17446DB6" w14:textId="2A0F0D26" w:rsidR="00185121" w:rsidRDefault="00185121" w:rsidP="00A76DFD">
      <w:pPr>
        <w:rPr>
          <w:rFonts w:ascii="Times New Roman" w:hAnsi="Times New Roman" w:cs="Times New Roman"/>
          <w:lang w:val="fr-FR"/>
        </w:rPr>
      </w:pPr>
      <w:r w:rsidRPr="001242DE">
        <w:rPr>
          <w:rFonts w:ascii="Times New Roman" w:hAnsi="Times New Roman" w:cs="Times New Roman"/>
          <w:b/>
          <w:lang w:val="fr-FR"/>
        </w:rPr>
        <w:t>escalopé</w:t>
      </w:r>
      <w:r>
        <w:rPr>
          <w:rFonts w:ascii="Times New Roman" w:hAnsi="Times New Roman" w:cs="Times New Roman"/>
          <w:lang w:val="fr-FR"/>
        </w:rPr>
        <w:t xml:space="preserve"> /</w:t>
      </w:r>
      <w:r w:rsidRPr="00185121">
        <w:rPr>
          <w:rFonts w:ascii="Times New Roman" w:hAnsi="Times New Roman" w:cs="Times New Roman"/>
          <w:lang w:val="fr-FR"/>
        </w:rPr>
        <w:t>ɛskalɔp</w:t>
      </w:r>
      <w:r>
        <w:rPr>
          <w:rFonts w:ascii="Times New Roman" w:hAnsi="Times New Roman" w:cs="Times New Roman"/>
          <w:lang w:val="fr-FR"/>
        </w:rPr>
        <w:t xml:space="preserve">/ </w:t>
      </w:r>
    </w:p>
    <w:p w14:paraId="42635EC7" w14:textId="0033B7AB" w:rsidR="00F86734" w:rsidRPr="00A76DFD" w:rsidRDefault="0030530F" w:rsidP="00A76DFD">
      <w:pPr>
        <w:rPr>
          <w:rFonts w:ascii="Times New Roman" w:hAnsi="Times New Roman" w:cs="Times New Roman"/>
          <w:lang w:val="fr-FR"/>
        </w:rPr>
      </w:pPr>
      <w:r w:rsidRPr="001242DE">
        <w:rPr>
          <w:rFonts w:ascii="Times New Roman" w:hAnsi="Times New Roman" w:cs="Times New Roman"/>
          <w:b/>
          <w:lang w:val="fr-FR"/>
        </w:rPr>
        <w:t>s</w:t>
      </w:r>
      <w:r w:rsidR="00F86734" w:rsidRPr="001242DE">
        <w:rPr>
          <w:rFonts w:ascii="Times New Roman" w:hAnsi="Times New Roman" w:cs="Times New Roman"/>
          <w:b/>
          <w:lang w:val="fr-FR"/>
        </w:rPr>
        <w:t>e</w:t>
      </w:r>
      <w:r w:rsidRPr="001242DE">
        <w:rPr>
          <w:rFonts w:ascii="Times New Roman" w:hAnsi="Times New Roman" w:cs="Times New Roman"/>
          <w:b/>
          <w:lang w:val="fr-FR"/>
        </w:rPr>
        <w:t xml:space="preserve"> </w:t>
      </w:r>
      <w:r>
        <w:rPr>
          <w:rFonts w:ascii="Times New Roman" w:hAnsi="Times New Roman" w:cs="Times New Roman"/>
          <w:lang w:val="fr-FR"/>
        </w:rPr>
        <w:t>/</w:t>
      </w:r>
      <w:r w:rsidRPr="0030530F">
        <w:rPr>
          <w:rFonts w:ascii="Times New Roman" w:hAnsi="Times New Roman" w:cs="Times New Roman"/>
          <w:lang w:val="fr-FR"/>
        </w:rPr>
        <w:t>sə</w:t>
      </w:r>
      <w:r>
        <w:rPr>
          <w:rFonts w:ascii="Times New Roman" w:hAnsi="Times New Roman" w:cs="Times New Roman"/>
          <w:lang w:val="fr-FR"/>
        </w:rPr>
        <w:t>/ oneself</w:t>
      </w:r>
    </w:p>
    <w:p w14:paraId="79F1F0D0" w14:textId="5FE52858" w:rsidR="0030530F" w:rsidRPr="00A76DFD" w:rsidRDefault="00A76DFD" w:rsidP="00A76DFD">
      <w:pPr>
        <w:rPr>
          <w:rFonts w:ascii="Times New Roman" w:hAnsi="Times New Roman" w:cs="Times New Roman"/>
          <w:lang w:val="fr-FR"/>
        </w:rPr>
      </w:pPr>
      <w:r w:rsidRPr="00A76DFD">
        <w:rPr>
          <w:rFonts w:ascii="Times New Roman" w:hAnsi="Times New Roman" w:cs="Times New Roman"/>
          <w:lang w:val="fr-FR"/>
        </w:rPr>
        <w:t xml:space="preserve">7 - tout comme les </w:t>
      </w:r>
      <w:r w:rsidRPr="009D6AC5">
        <w:rPr>
          <w:rFonts w:ascii="Times New Roman" w:hAnsi="Times New Roman" w:cs="Times New Roman"/>
          <w:u w:val="single"/>
          <w:lang w:val="fr-FR"/>
        </w:rPr>
        <w:t>courgettes tournées</w:t>
      </w:r>
      <w:r w:rsidRPr="00A76DFD">
        <w:rPr>
          <w:rFonts w:ascii="Times New Roman" w:hAnsi="Times New Roman" w:cs="Times New Roman"/>
          <w:lang w:val="fr-FR"/>
        </w:rPr>
        <w:t xml:space="preserve"> (10 à 12 mn de cuisson).</w:t>
      </w:r>
    </w:p>
    <w:p w14:paraId="64BA7C04" w14:textId="424279DA" w:rsidR="00A76DFD" w:rsidRDefault="00A76DFD" w:rsidP="00A76DFD">
      <w:pPr>
        <w:rPr>
          <w:rFonts w:ascii="Times New Roman" w:hAnsi="Times New Roman" w:cs="Times New Roman"/>
          <w:lang w:val="fr-FR"/>
        </w:rPr>
      </w:pPr>
      <w:r w:rsidRPr="00A76DFD">
        <w:rPr>
          <w:rFonts w:ascii="Times New Roman" w:hAnsi="Times New Roman" w:cs="Times New Roman"/>
          <w:lang w:val="fr-FR"/>
        </w:rPr>
        <w:t xml:space="preserve">8 - </w:t>
      </w:r>
      <w:r w:rsidRPr="0030530F">
        <w:rPr>
          <w:rFonts w:ascii="Times New Roman" w:hAnsi="Times New Roman" w:cs="Times New Roman"/>
          <w:i/>
          <w:lang w:val="fr-FR"/>
        </w:rPr>
        <w:t xml:space="preserve">en </w:t>
      </w:r>
      <w:hyperlink r:id="rId48" w:history="1">
        <w:r w:rsidRPr="001D493E">
          <w:rPr>
            <w:rStyle w:val="Lienhypertexte"/>
            <w:rFonts w:ascii="Times New Roman" w:hAnsi="Times New Roman" w:cs="Times New Roman"/>
            <w:i/>
            <w:lang w:val="fr-FR"/>
          </w:rPr>
          <w:t>revanche</w:t>
        </w:r>
        <w:r w:rsidRPr="001D493E">
          <w:rPr>
            <w:rStyle w:val="Lienhypertexte"/>
            <w:rFonts w:ascii="Times New Roman" w:hAnsi="Times New Roman" w:cs="Times New Roman"/>
            <w:lang w:val="fr-FR"/>
          </w:rPr>
          <w:t xml:space="preserve"> </w:t>
        </w:r>
      </w:hyperlink>
      <w:r w:rsidRPr="00A76DFD">
        <w:rPr>
          <w:rFonts w:ascii="Times New Roman" w:hAnsi="Times New Roman" w:cs="Times New Roman"/>
          <w:lang w:val="fr-FR"/>
        </w:rPr>
        <w:t xml:space="preserve">les carottes se font </w:t>
      </w:r>
      <w:hyperlink r:id="rId49" w:history="1">
        <w:r w:rsidRPr="00E90EB8">
          <w:rPr>
            <w:rStyle w:val="Lienhypertexte"/>
            <w:rFonts w:ascii="Times New Roman" w:hAnsi="Times New Roman" w:cs="Times New Roman"/>
            <w:lang w:val="fr-FR"/>
          </w:rPr>
          <w:t xml:space="preserve">blanchir </w:t>
        </w:r>
      </w:hyperlink>
      <w:r w:rsidRPr="00A76DFD">
        <w:rPr>
          <w:rFonts w:ascii="Times New Roman" w:hAnsi="Times New Roman" w:cs="Times New Roman"/>
          <w:lang w:val="fr-FR"/>
        </w:rPr>
        <w:t>avant...</w:t>
      </w:r>
    </w:p>
    <w:p w14:paraId="33C7106E" w14:textId="2C24735A" w:rsidR="0030530F" w:rsidRDefault="0030530F" w:rsidP="00A76DFD">
      <w:pPr>
        <w:rPr>
          <w:rFonts w:ascii="Times New Roman" w:hAnsi="Times New Roman" w:cs="Times New Roman"/>
          <w:i/>
        </w:rPr>
      </w:pPr>
      <w:r w:rsidRPr="001242DE">
        <w:rPr>
          <w:rFonts w:ascii="Times New Roman" w:hAnsi="Times New Roman" w:cs="Times New Roman"/>
          <w:b/>
        </w:rPr>
        <w:t>revanche</w:t>
      </w:r>
      <w:r w:rsidRPr="0030530F">
        <w:t xml:space="preserve"> </w:t>
      </w:r>
      <w:r w:rsidRPr="0030530F">
        <w:rPr>
          <w:rFonts w:ascii="Times New Roman" w:hAnsi="Times New Roman" w:cs="Times New Roman"/>
        </w:rPr>
        <w:t>/ʀ(ə)</w:t>
      </w:r>
      <w:proofErr w:type="spellStart"/>
      <w:r w:rsidRPr="0030530F">
        <w:rPr>
          <w:rFonts w:ascii="Times New Roman" w:hAnsi="Times New Roman" w:cs="Times New Roman"/>
        </w:rPr>
        <w:t>vɑ̃ʃ</w:t>
      </w:r>
      <w:proofErr w:type="spellEnd"/>
      <w:r w:rsidRPr="0030530F">
        <w:rPr>
          <w:rFonts w:ascii="Times New Roman" w:hAnsi="Times New Roman" w:cs="Times New Roman"/>
        </w:rPr>
        <w:t xml:space="preserve">/ </w:t>
      </w:r>
      <w:proofErr w:type="spellStart"/>
      <w:r w:rsidRPr="001D493E">
        <w:rPr>
          <w:rFonts w:ascii="Times New Roman" w:hAnsi="Times New Roman" w:cs="Times New Roman"/>
          <w:i/>
        </w:rPr>
        <w:t>en</w:t>
      </w:r>
      <w:proofErr w:type="spellEnd"/>
      <w:r w:rsidRPr="001D493E">
        <w:rPr>
          <w:rFonts w:ascii="Times New Roman" w:hAnsi="Times New Roman" w:cs="Times New Roman"/>
          <w:i/>
        </w:rPr>
        <w:t xml:space="preserve"> revanche (on the other hand)</w:t>
      </w:r>
    </w:p>
    <w:p w14:paraId="0D6A1C30" w14:textId="34B95A56" w:rsidR="00E90EB8" w:rsidRPr="00E90EB8" w:rsidRDefault="00E90EB8" w:rsidP="00A76DFD">
      <w:pPr>
        <w:rPr>
          <w:rFonts w:ascii="Times New Roman" w:hAnsi="Times New Roman" w:cs="Times New Roman"/>
        </w:rPr>
      </w:pPr>
      <w:proofErr w:type="spellStart"/>
      <w:r w:rsidRPr="00E90EB8">
        <w:rPr>
          <w:rFonts w:ascii="Times New Roman" w:hAnsi="Times New Roman" w:cs="Times New Roman"/>
          <w:b/>
        </w:rPr>
        <w:t>blanchir</w:t>
      </w:r>
      <w:proofErr w:type="spellEnd"/>
      <w:r w:rsidRPr="00E90EB8">
        <w:rPr>
          <w:rFonts w:ascii="Times New Roman" w:hAnsi="Times New Roman" w:cs="Times New Roman"/>
        </w:rPr>
        <w:t xml:space="preserve"> </w:t>
      </w:r>
      <w:r>
        <w:rPr>
          <w:rFonts w:ascii="Times New Roman" w:hAnsi="Times New Roman" w:cs="Times New Roman"/>
        </w:rPr>
        <w:t>/</w:t>
      </w:r>
      <w:proofErr w:type="spellStart"/>
      <w:r w:rsidRPr="00E90EB8">
        <w:rPr>
          <w:rFonts w:ascii="Times New Roman" w:hAnsi="Times New Roman" w:cs="Times New Roman"/>
        </w:rPr>
        <w:t>blɑ̃ʃiʀ</w:t>
      </w:r>
      <w:proofErr w:type="spellEnd"/>
      <w:r>
        <w:rPr>
          <w:rFonts w:ascii="Times New Roman" w:hAnsi="Times New Roman" w:cs="Times New Roman"/>
        </w:rPr>
        <w:t xml:space="preserve">/ </w:t>
      </w:r>
      <w:r w:rsidRPr="00E90EB8">
        <w:rPr>
          <w:rFonts w:ascii="Times New Roman" w:hAnsi="Times New Roman" w:cs="Times New Roman"/>
        </w:rPr>
        <w:t>blanch: to prepare food, especially vegetables, by putting it into boiling water for a short time</w:t>
      </w:r>
    </w:p>
    <w:sectPr w:rsidR="00E90EB8" w:rsidRPr="00E90E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C3441" w14:textId="77777777" w:rsidR="00020EA7" w:rsidRDefault="00020EA7" w:rsidP="00020EA7">
      <w:r>
        <w:separator/>
      </w:r>
    </w:p>
  </w:endnote>
  <w:endnote w:type="continuationSeparator" w:id="0">
    <w:p w14:paraId="603CD6B5" w14:textId="77777777" w:rsidR="00020EA7" w:rsidRDefault="00020EA7" w:rsidP="00020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A8ED5" w14:textId="77777777" w:rsidR="00020EA7" w:rsidRDefault="00020EA7" w:rsidP="00020EA7">
      <w:r>
        <w:separator/>
      </w:r>
    </w:p>
  </w:footnote>
  <w:footnote w:type="continuationSeparator" w:id="0">
    <w:p w14:paraId="203A8AF5" w14:textId="77777777" w:rsidR="00020EA7" w:rsidRDefault="00020EA7" w:rsidP="00020EA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379"/>
    <w:rsid w:val="00020EA7"/>
    <w:rsid w:val="000C5FB2"/>
    <w:rsid w:val="001051BB"/>
    <w:rsid w:val="001138DF"/>
    <w:rsid w:val="001242DE"/>
    <w:rsid w:val="00173B97"/>
    <w:rsid w:val="00182188"/>
    <w:rsid w:val="00185121"/>
    <w:rsid w:val="001858E3"/>
    <w:rsid w:val="001D493E"/>
    <w:rsid w:val="0030530F"/>
    <w:rsid w:val="00354973"/>
    <w:rsid w:val="00372EE8"/>
    <w:rsid w:val="003A44EF"/>
    <w:rsid w:val="003E0FD9"/>
    <w:rsid w:val="003E5DAC"/>
    <w:rsid w:val="00461ABA"/>
    <w:rsid w:val="00516EA4"/>
    <w:rsid w:val="006F6A43"/>
    <w:rsid w:val="00725BFE"/>
    <w:rsid w:val="00780A9A"/>
    <w:rsid w:val="007A418E"/>
    <w:rsid w:val="00801E5D"/>
    <w:rsid w:val="008E6BAF"/>
    <w:rsid w:val="00953379"/>
    <w:rsid w:val="009C437E"/>
    <w:rsid w:val="009D6AC5"/>
    <w:rsid w:val="009F60CD"/>
    <w:rsid w:val="00A676FA"/>
    <w:rsid w:val="00A76DFD"/>
    <w:rsid w:val="00AE3774"/>
    <w:rsid w:val="00AE7AD0"/>
    <w:rsid w:val="00CA40E1"/>
    <w:rsid w:val="00D0544A"/>
    <w:rsid w:val="00DB584E"/>
    <w:rsid w:val="00E90EB8"/>
    <w:rsid w:val="00F3214A"/>
    <w:rsid w:val="00F86734"/>
    <w:rsid w:val="00F86A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F9EB3"/>
  <w15:chartTrackingRefBased/>
  <w15:docId w15:val="{E495635F-94F8-454A-9E8F-F1280B414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82188"/>
    <w:rPr>
      <w:color w:val="0563C1" w:themeColor="hyperlink"/>
      <w:u w:val="single"/>
    </w:rPr>
  </w:style>
  <w:style w:type="character" w:styleId="Mentionnonrsolue">
    <w:name w:val="Unresolved Mention"/>
    <w:basedOn w:val="Policepardfaut"/>
    <w:uiPriority w:val="99"/>
    <w:semiHidden/>
    <w:unhideWhenUsed/>
    <w:rsid w:val="00182188"/>
    <w:rPr>
      <w:color w:val="605E5C"/>
      <w:shd w:val="clear" w:color="auto" w:fill="E1DFDD"/>
    </w:rPr>
  </w:style>
  <w:style w:type="character" w:styleId="Lienhypertextesuivivisit">
    <w:name w:val="FollowedHyperlink"/>
    <w:basedOn w:val="Policepardfaut"/>
    <w:uiPriority w:val="99"/>
    <w:semiHidden/>
    <w:unhideWhenUsed/>
    <w:rsid w:val="008E6BAF"/>
    <w:rPr>
      <w:color w:val="954F72" w:themeColor="followedHyperlink"/>
      <w:u w:val="single"/>
    </w:rPr>
  </w:style>
  <w:style w:type="paragraph" w:styleId="En-tte">
    <w:name w:val="header"/>
    <w:basedOn w:val="Normal"/>
    <w:link w:val="En-tteCar"/>
    <w:uiPriority w:val="99"/>
    <w:unhideWhenUsed/>
    <w:rsid w:val="00020EA7"/>
    <w:pPr>
      <w:pBdr>
        <w:bottom w:val="single" w:sz="6" w:space="1" w:color="auto"/>
      </w:pBdr>
      <w:tabs>
        <w:tab w:val="center" w:pos="4513"/>
        <w:tab w:val="right" w:pos="9026"/>
      </w:tabs>
      <w:snapToGrid w:val="0"/>
      <w:jc w:val="center"/>
    </w:pPr>
    <w:rPr>
      <w:sz w:val="18"/>
      <w:szCs w:val="18"/>
    </w:rPr>
  </w:style>
  <w:style w:type="character" w:customStyle="1" w:styleId="En-tteCar">
    <w:name w:val="En-tête Car"/>
    <w:basedOn w:val="Policepardfaut"/>
    <w:link w:val="En-tte"/>
    <w:uiPriority w:val="99"/>
    <w:rsid w:val="00020EA7"/>
    <w:rPr>
      <w:sz w:val="18"/>
      <w:szCs w:val="18"/>
    </w:rPr>
  </w:style>
  <w:style w:type="paragraph" w:styleId="Pieddepage">
    <w:name w:val="footer"/>
    <w:basedOn w:val="Normal"/>
    <w:link w:val="PieddepageCar"/>
    <w:uiPriority w:val="99"/>
    <w:unhideWhenUsed/>
    <w:rsid w:val="00020EA7"/>
    <w:pPr>
      <w:tabs>
        <w:tab w:val="center" w:pos="4513"/>
        <w:tab w:val="right" w:pos="9026"/>
      </w:tabs>
      <w:snapToGrid w:val="0"/>
      <w:jc w:val="left"/>
    </w:pPr>
    <w:rPr>
      <w:sz w:val="18"/>
      <w:szCs w:val="18"/>
    </w:rPr>
  </w:style>
  <w:style w:type="character" w:customStyle="1" w:styleId="PieddepageCar">
    <w:name w:val="Pied de page Car"/>
    <w:basedOn w:val="Policepardfaut"/>
    <w:link w:val="Pieddepage"/>
    <w:uiPriority w:val="99"/>
    <w:rsid w:val="00020EA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127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xfordlearnersdictionaries.com/definition/english/patrol_2" TargetMode="External"/><Relationship Id="rId18" Type="http://schemas.openxmlformats.org/officeDocument/2006/relationships/hyperlink" Target="https://www.oxfordlearnersdictionaries.com/definition/english/extrapolate" TargetMode="External"/><Relationship Id="rId26" Type="http://schemas.openxmlformats.org/officeDocument/2006/relationships/hyperlink" Target="https://www.collinsdictionary.com/dictionary/french-english/hongrois" TargetMode="External"/><Relationship Id="rId39" Type="http://schemas.openxmlformats.org/officeDocument/2006/relationships/hyperlink" Target="https://www.collinsdictionary.com/dictionary/french-english/ici" TargetMode="External"/><Relationship Id="rId3" Type="http://schemas.openxmlformats.org/officeDocument/2006/relationships/settings" Target="settings.xml"/><Relationship Id="rId21" Type="http://schemas.openxmlformats.org/officeDocument/2006/relationships/hyperlink" Target="https://www.oxfordlearnersdictionaries.com/definition/english/volatility?q=volatility+" TargetMode="External"/><Relationship Id="rId34" Type="http://schemas.openxmlformats.org/officeDocument/2006/relationships/hyperlink" Target="https://www.collinsdictionary.com/dictionary/french-english/tout" TargetMode="External"/><Relationship Id="rId42" Type="http://schemas.openxmlformats.org/officeDocument/2006/relationships/hyperlink" Target="https://www.collinsdictionary.com/dictionary/french-english/pointe" TargetMode="External"/><Relationship Id="rId47" Type="http://schemas.openxmlformats.org/officeDocument/2006/relationships/hyperlink" Target="https://www.collinsdictionary.com/dictionary/french-english/se" TargetMode="External"/><Relationship Id="rId50"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https://www.oxfordlearnersdictionaries.com/definition/english/honduras?q=Honduras" TargetMode="External"/><Relationship Id="rId17" Type="http://schemas.openxmlformats.org/officeDocument/2006/relationships/hyperlink" Target="https://www.oxfordlearnersdictionaries.com/definition/english/exponent?q=exponent" TargetMode="External"/><Relationship Id="rId25" Type="http://schemas.openxmlformats.org/officeDocument/2006/relationships/hyperlink" Target="https://www.collinsdictionary.com/dictionary/french-english/et" TargetMode="External"/><Relationship Id="rId33" Type="http://schemas.openxmlformats.org/officeDocument/2006/relationships/hyperlink" Target="https://en.wikipedia.org/wiki/Bouquet_garni" TargetMode="External"/><Relationship Id="rId38" Type="http://schemas.openxmlformats.org/officeDocument/2006/relationships/hyperlink" Target="https://www.collinsdictionary.com/dictionary/french-english/doux" TargetMode="External"/><Relationship Id="rId46"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www.oxfordlearnersdictionaries.com/definition/english/monetize" TargetMode="External"/><Relationship Id="rId20" Type="http://schemas.openxmlformats.org/officeDocument/2006/relationships/hyperlink" Target="https://www.oxfordlearnersdictionaries.com/definition/english/momentum?q=momentum" TargetMode="External"/><Relationship Id="rId29" Type="http://schemas.openxmlformats.org/officeDocument/2006/relationships/image" Target="media/image4.PNG"/><Relationship Id="rId41" Type="http://schemas.openxmlformats.org/officeDocument/2006/relationships/hyperlink" Target="https://www.collinsdictionary.com/dictionary/french-english/cru"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oxfordlearnersdictionaries.com/definition/english/el-salvador?q=El+Salvador" TargetMode="External"/><Relationship Id="rId24" Type="http://schemas.openxmlformats.org/officeDocument/2006/relationships/hyperlink" Target="https://www.oxfordlearnersdictionaries.com/definition/english/ramp_1?q=ramp+" TargetMode="External"/><Relationship Id="rId32" Type="http://schemas.openxmlformats.org/officeDocument/2006/relationships/hyperlink" Target="https://www.collinsdictionary.com/dictionary/french-english/nou%C3%A9" TargetMode="External"/><Relationship Id="rId37" Type="http://schemas.openxmlformats.org/officeDocument/2006/relationships/hyperlink" Target="https://www.collinsdictionary.com/dictionary/french-english/feu" TargetMode="External"/><Relationship Id="rId40" Type="http://schemas.openxmlformats.org/officeDocument/2006/relationships/hyperlink" Target="https://www.collinsdictionary.com/dictionary/french-english/entre" TargetMode="External"/><Relationship Id="rId45" Type="http://schemas.openxmlformats.org/officeDocument/2006/relationships/hyperlink" Target="https://www.collinsdictionary.com/dictionary/french-english/cuit" TargetMode="External"/><Relationship Id="rId5" Type="http://schemas.openxmlformats.org/officeDocument/2006/relationships/footnotes" Target="footnotes.xml"/><Relationship Id="rId15" Type="http://schemas.openxmlformats.org/officeDocument/2006/relationships/hyperlink" Target="https://www.oxfordlearnersdictionaries.com/definition/english/moot_2" TargetMode="External"/><Relationship Id="rId23" Type="http://schemas.openxmlformats.org/officeDocument/2006/relationships/hyperlink" Target="https://www.oxfordlearnersdictionaries.com/definition/english/abruptly?q=abruptly+" TargetMode="External"/><Relationship Id="rId28" Type="http://schemas.openxmlformats.org/officeDocument/2006/relationships/image" Target="media/image3.PNG"/><Relationship Id="rId36" Type="http://schemas.openxmlformats.org/officeDocument/2006/relationships/hyperlink" Target="https://www.collinsdictionary.com/dictionary/french-english/couvert" TargetMode="External"/><Relationship Id="rId49" Type="http://schemas.openxmlformats.org/officeDocument/2006/relationships/hyperlink" Target="https://www.collinsdictionary.com/dictionary/french-english/blanchir" TargetMode="External"/><Relationship Id="rId10" Type="http://schemas.openxmlformats.org/officeDocument/2006/relationships/hyperlink" Target="https://www.oxfordlearnersdictionaries.com/definition/english/guatemala?q=Guatemala" TargetMode="External"/><Relationship Id="rId19" Type="http://schemas.openxmlformats.org/officeDocument/2006/relationships/hyperlink" Target="https://www.oxfordlearnersdictionaries.com/definition/english/fare_2" TargetMode="External"/><Relationship Id="rId31" Type="http://schemas.openxmlformats.org/officeDocument/2006/relationships/hyperlink" Target="https://www.collinsdictionary.com/dictionary/french-english/%C3%A9liminer" TargetMode="External"/><Relationship Id="rId44" Type="http://schemas.openxmlformats.org/officeDocument/2006/relationships/hyperlink" Target="https://www.collinsdictionary.com/dictionary/french-english/entre" TargetMode="External"/><Relationship Id="rId4" Type="http://schemas.openxmlformats.org/officeDocument/2006/relationships/webSettings" Target="webSettings.xml"/><Relationship Id="rId9" Type="http://schemas.openxmlformats.org/officeDocument/2006/relationships/hyperlink" Target="https://www.oxfordlearnersdictionaries.com/definition/english/caravan?q=caravan" TargetMode="External"/><Relationship Id="rId14" Type="http://schemas.openxmlformats.org/officeDocument/2006/relationships/image" Target="media/image2.jpeg"/><Relationship Id="rId22" Type="http://schemas.openxmlformats.org/officeDocument/2006/relationships/hyperlink" Target="https://www.oxfordlearnersdictionaries.com/definition/english/logarithmic?q=logarithmic+" TargetMode="External"/><Relationship Id="rId27" Type="http://schemas.openxmlformats.org/officeDocument/2006/relationships/hyperlink" Target="https://www.collinsdictionary.com/dictionary/french-english/suer" TargetMode="External"/><Relationship Id="rId30" Type="http://schemas.openxmlformats.org/officeDocument/2006/relationships/hyperlink" Target="https://www.collinsdictionary.com/dictionary/french-english/bouillir" TargetMode="External"/><Relationship Id="rId35" Type="http://schemas.openxmlformats.org/officeDocument/2006/relationships/hyperlink" Target="https://www.collinsdictionary.com/dictionary/french-english/poser" TargetMode="External"/><Relationship Id="rId43" Type="http://schemas.openxmlformats.org/officeDocument/2006/relationships/hyperlink" Target="https://www.collinsdictionary.com/dictionary/french-english/%C3%A9p%C3%A9e" TargetMode="External"/><Relationship Id="rId48" Type="http://schemas.openxmlformats.org/officeDocument/2006/relationships/hyperlink" Target="https://www.collinsdictionary.com/dictionary/french-english/revanche" TargetMode="External"/><Relationship Id="rId8" Type="http://schemas.openxmlformats.org/officeDocument/2006/relationships/hyperlink" Target="https://www.pronouncenames.com/search?name=Mattis"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3A762-9E2C-4A30-A56A-09B3E2EE0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3338</Words>
  <Characters>19030</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ze</dc:creator>
  <cp:keywords/>
  <dc:description/>
  <cp:lastModifiedBy>li ze</cp:lastModifiedBy>
  <cp:revision>2</cp:revision>
  <dcterms:created xsi:type="dcterms:W3CDTF">2018-11-22T18:54:00Z</dcterms:created>
  <dcterms:modified xsi:type="dcterms:W3CDTF">2018-11-22T18:54:00Z</dcterms:modified>
</cp:coreProperties>
</file>