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6CFB6" w14:textId="77777777" w:rsidR="003E0FD9" w:rsidRPr="00371CB4" w:rsidRDefault="00ED6514">
      <w:pPr>
        <w:rPr>
          <w:rFonts w:ascii="Times New Roman" w:hAnsi="Times New Roman" w:cs="Times New Roman"/>
          <w:b/>
        </w:rPr>
      </w:pPr>
      <w:bookmarkStart w:id="0" w:name="_GoBack"/>
      <w:r w:rsidRPr="00371CB4">
        <w:rPr>
          <w:rFonts w:ascii="Times New Roman" w:hAnsi="Times New Roman" w:cs="Times New Roman"/>
          <w:b/>
        </w:rPr>
        <w:t>GM wants Trump administration to back national electric vehicle program</w:t>
      </w:r>
    </w:p>
    <w:bookmarkEnd w:id="0"/>
    <w:p w14:paraId="2C7B56DB" w14:textId="77777777" w:rsidR="00ED6514" w:rsidRPr="00371CB4" w:rsidRDefault="00ED6514" w:rsidP="00371CB4">
      <w:pPr>
        <w:jc w:val="left"/>
        <w:rPr>
          <w:rFonts w:ascii="Times New Roman" w:hAnsi="Times New Roman" w:cs="Times New Roman"/>
        </w:rPr>
      </w:pPr>
      <w:r w:rsidRPr="00371CB4">
        <w:rPr>
          <w:rFonts w:ascii="Times New Roman" w:hAnsi="Times New Roman" w:cs="Times New Roman"/>
          <w:noProof/>
        </w:rPr>
        <w:drawing>
          <wp:anchor distT="0" distB="0" distL="114300" distR="114300" simplePos="0" relativeHeight="251658240" behindDoc="0" locked="0" layoutInCell="1" allowOverlap="1" wp14:anchorId="1CE83E22" wp14:editId="14A4690F">
            <wp:simplePos x="0" y="0"/>
            <wp:positionH relativeFrom="column">
              <wp:posOffset>2399234</wp:posOffset>
            </wp:positionH>
            <wp:positionV relativeFrom="paragraph">
              <wp:posOffset>220980</wp:posOffset>
            </wp:positionV>
            <wp:extent cx="2875076" cy="1914525"/>
            <wp:effectExtent l="0" t="0" r="190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7-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5076" cy="1914525"/>
                    </a:xfrm>
                    <a:prstGeom prst="rect">
                      <a:avLst/>
                    </a:prstGeom>
                  </pic:spPr>
                </pic:pic>
              </a:graphicData>
            </a:graphic>
            <wp14:sizeRelH relativeFrom="margin">
              <wp14:pctWidth>0</wp14:pctWidth>
            </wp14:sizeRelH>
            <wp14:sizeRelV relativeFrom="margin">
              <wp14:pctHeight>0</wp14:pctHeight>
            </wp14:sizeRelV>
          </wp:anchor>
        </w:drawing>
      </w:r>
      <w:r w:rsidRPr="00371CB4">
        <w:rPr>
          <w:rFonts w:ascii="Times New Roman" w:hAnsi="Times New Roman" w:cs="Times New Roman"/>
        </w:rPr>
        <w:t xml:space="preserve">WASHINGTON (Reuters) - </w:t>
      </w:r>
      <w:r w:rsidRPr="00371CB4">
        <w:rPr>
          <w:rFonts w:ascii="Times New Roman" w:hAnsi="Times New Roman" w:cs="Times New Roman"/>
          <w:highlight w:val="yellow"/>
        </w:rPr>
        <w:t>General Motors Co</w:t>
      </w:r>
      <w:r w:rsidRPr="00371CB4">
        <w:rPr>
          <w:rFonts w:ascii="Times New Roman" w:hAnsi="Times New Roman" w:cs="Times New Roman"/>
        </w:rPr>
        <w:t xml:space="preserve"> said on Friday it wants the Trump administration to back a nationwide program to boost sales of zero emission vehicles like electric cars, even as the government has proposed ending California’s ability to require more clean vehicles.</w:t>
      </w:r>
    </w:p>
    <w:p w14:paraId="12BFCBF4" w14:textId="77777777" w:rsidR="00ED6514" w:rsidRPr="00371CB4" w:rsidRDefault="00ED6514" w:rsidP="00371CB4">
      <w:pPr>
        <w:pStyle w:val="Citation"/>
        <w:jc w:val="left"/>
      </w:pPr>
      <w:r w:rsidRPr="00371CB4">
        <w:rPr>
          <w:rStyle w:val="CitationCar"/>
          <w:rFonts w:ascii="Times New Roman" w:hAnsi="Times New Roman" w:cs="Times New Roman"/>
        </w:rPr>
        <w:t>GM says</w:t>
      </w:r>
      <w:r w:rsidRPr="00371CB4">
        <w:t xml:space="preserve"> a nationwide program modeled on California’s effort could result in 7 million electric vehicles, or EVs, on U.S. roads by 2030. The largest U.S. automaker said the requirements would not apply if “battery cost or infrastructure targets are not practicable within the time frame.”</w:t>
      </w:r>
    </w:p>
    <w:p w14:paraId="6300128D" w14:textId="77777777" w:rsidR="00ED6514" w:rsidRPr="00371CB4" w:rsidRDefault="00ED6514" w:rsidP="00371CB4">
      <w:pPr>
        <w:pStyle w:val="Citation"/>
        <w:jc w:val="left"/>
        <w:rPr>
          <w:rFonts w:ascii="Times New Roman" w:hAnsi="Times New Roman" w:cs="Times New Roman"/>
        </w:rPr>
      </w:pPr>
      <w:r w:rsidRPr="00371CB4">
        <w:rPr>
          <w:rFonts w:ascii="Times New Roman" w:hAnsi="Times New Roman" w:cs="Times New Roman"/>
        </w:rPr>
        <w:t xml:space="preserve">GM product chief Mark Reuss told reporters that governments and industries in Asia and Europe “are working together to </w:t>
      </w:r>
      <w:r w:rsidRPr="00371CB4">
        <w:rPr>
          <w:rFonts w:ascii="Times New Roman" w:hAnsi="Times New Roman" w:cs="Times New Roman"/>
          <w:color w:val="FF0000"/>
        </w:rPr>
        <w:t xml:space="preserve">enact </w:t>
      </w:r>
      <w:r w:rsidRPr="00371CB4">
        <w:rPr>
          <w:rFonts w:ascii="Times New Roman" w:hAnsi="Times New Roman" w:cs="Times New Roman"/>
        </w:rPr>
        <w:t xml:space="preserve">policies now to </w:t>
      </w:r>
      <w:r w:rsidRPr="00371CB4">
        <w:rPr>
          <w:rFonts w:ascii="Times New Roman" w:hAnsi="Times New Roman" w:cs="Times New Roman"/>
          <w:color w:val="FF0000"/>
        </w:rPr>
        <w:t>hasten</w:t>
      </w:r>
      <w:r w:rsidR="00371CB4" w:rsidRPr="00371CB4">
        <w:t xml:space="preserve"> </w:t>
      </w:r>
      <w:r w:rsidR="00371CB4" w:rsidRPr="00371CB4">
        <w:rPr>
          <w:rFonts w:ascii="Times New Roman" w:hAnsi="Times New Roman" w:cs="Times New Roman"/>
          <w:color w:val="FF0000"/>
        </w:rPr>
        <w:t>/ˈ</w:t>
      </w:r>
      <w:proofErr w:type="spellStart"/>
      <w:r w:rsidR="00371CB4" w:rsidRPr="00371CB4">
        <w:rPr>
          <w:rFonts w:ascii="Times New Roman" w:hAnsi="Times New Roman" w:cs="Times New Roman"/>
          <w:color w:val="FF0000"/>
        </w:rPr>
        <w:t>heɪsn</w:t>
      </w:r>
      <w:proofErr w:type="spellEnd"/>
      <w:r w:rsidR="00371CB4" w:rsidRPr="00371CB4">
        <w:rPr>
          <w:rFonts w:ascii="Times New Roman" w:hAnsi="Times New Roman" w:cs="Times New Roman"/>
          <w:color w:val="FF0000"/>
        </w:rPr>
        <w:t>/</w:t>
      </w:r>
      <w:r w:rsidRPr="00371CB4">
        <w:rPr>
          <w:rFonts w:ascii="Times New Roman" w:hAnsi="Times New Roman" w:cs="Times New Roman"/>
          <w:color w:val="FF0000"/>
        </w:rPr>
        <w:t xml:space="preserve"> </w:t>
      </w:r>
      <w:r w:rsidRPr="00371CB4">
        <w:rPr>
          <w:rFonts w:ascii="Times New Roman" w:hAnsi="Times New Roman" w:cs="Times New Roman"/>
        </w:rPr>
        <w:t>the shift to an all-electric future. It’s very simple: America has the opportunity to lead in the technologies of the future.”</w:t>
      </w:r>
    </w:p>
    <w:p w14:paraId="14D48CEF" w14:textId="77777777" w:rsidR="00ED6514" w:rsidRPr="00371CB4" w:rsidRDefault="00ED6514" w:rsidP="00371CB4">
      <w:pPr>
        <w:jc w:val="left"/>
        <w:rPr>
          <w:rFonts w:ascii="Times New Roman" w:hAnsi="Times New Roman" w:cs="Times New Roman"/>
        </w:rPr>
      </w:pPr>
      <w:r w:rsidRPr="00371CB4">
        <w:rPr>
          <w:rStyle w:val="CitationCar"/>
          <w:rFonts w:ascii="Times New Roman" w:hAnsi="Times New Roman" w:cs="Times New Roman"/>
        </w:rPr>
        <w:t xml:space="preserve">A national mandate also would create jobs and reduce fuel consumption, CO2 emissions and “make EVs more affordable,” Reuss added. </w:t>
      </w:r>
      <w:r w:rsidRPr="00371CB4">
        <w:rPr>
          <w:rFonts w:ascii="Times New Roman" w:hAnsi="Times New Roman" w:cs="Times New Roman"/>
        </w:rPr>
        <w:t xml:space="preserve">GM also wants the program to offer incentives for electric </w:t>
      </w:r>
      <w:r w:rsidRPr="00371CB4">
        <w:rPr>
          <w:rFonts w:ascii="Times New Roman" w:hAnsi="Times New Roman" w:cs="Times New Roman"/>
          <w:color w:val="FF0000"/>
        </w:rPr>
        <w:t>autonomous</w:t>
      </w:r>
      <w:r w:rsidR="001C635F" w:rsidRPr="001C635F">
        <w:t xml:space="preserve"> </w:t>
      </w:r>
      <w:r w:rsidR="001C635F" w:rsidRPr="001C635F">
        <w:rPr>
          <w:rFonts w:ascii="Times New Roman" w:hAnsi="Times New Roman" w:cs="Times New Roman"/>
          <w:color w:val="FF0000"/>
        </w:rPr>
        <w:t>/ɔːˈ</w:t>
      </w:r>
      <w:proofErr w:type="spellStart"/>
      <w:r w:rsidR="001C635F" w:rsidRPr="001C635F">
        <w:rPr>
          <w:rFonts w:ascii="Times New Roman" w:hAnsi="Times New Roman" w:cs="Times New Roman"/>
          <w:color w:val="FF0000"/>
        </w:rPr>
        <w:t>tɑːnəməs</w:t>
      </w:r>
      <w:proofErr w:type="spellEnd"/>
      <w:r w:rsidR="001C635F" w:rsidRPr="001C635F">
        <w:rPr>
          <w:rFonts w:ascii="Times New Roman" w:hAnsi="Times New Roman" w:cs="Times New Roman"/>
          <w:color w:val="FF0000"/>
        </w:rPr>
        <w:t>/</w:t>
      </w:r>
      <w:r w:rsidRPr="00371CB4">
        <w:rPr>
          <w:rFonts w:ascii="Times New Roman" w:hAnsi="Times New Roman" w:cs="Times New Roman"/>
          <w:color w:val="FF0000"/>
        </w:rPr>
        <w:t xml:space="preserve"> </w:t>
      </w:r>
      <w:r w:rsidRPr="00371CB4">
        <w:rPr>
          <w:rFonts w:ascii="Times New Roman" w:hAnsi="Times New Roman" w:cs="Times New Roman"/>
        </w:rPr>
        <w:t>and</w:t>
      </w:r>
      <w:r w:rsidRPr="001C635F">
        <w:rPr>
          <w:rFonts w:ascii="Times New Roman" w:hAnsi="Times New Roman" w:cs="Times New Roman"/>
          <w:color w:val="FF0000"/>
        </w:rPr>
        <w:t xml:space="preserve"> ride-sharing</w:t>
      </w:r>
      <w:r w:rsidRPr="00371CB4">
        <w:rPr>
          <w:rFonts w:ascii="Times New Roman" w:hAnsi="Times New Roman" w:cs="Times New Roman"/>
        </w:rPr>
        <w:t xml:space="preserve"> vehicles.</w:t>
      </w:r>
    </w:p>
    <w:p w14:paraId="392F5AE8" w14:textId="77777777" w:rsidR="00ED6514" w:rsidRPr="00371CB4" w:rsidRDefault="00ED6514" w:rsidP="00371CB4">
      <w:pPr>
        <w:jc w:val="left"/>
        <w:rPr>
          <w:rFonts w:ascii="Times New Roman" w:hAnsi="Times New Roman" w:cs="Times New Roman"/>
        </w:rPr>
      </w:pPr>
      <w:r w:rsidRPr="00371CB4">
        <w:rPr>
          <w:rFonts w:ascii="Times New Roman" w:hAnsi="Times New Roman" w:cs="Times New Roman"/>
        </w:rPr>
        <w:t>GM has said it plans to offer 20 EVs globally by 2023.</w:t>
      </w:r>
    </w:p>
    <w:p w14:paraId="68BF44F4" w14:textId="77777777" w:rsidR="00ED6514" w:rsidRPr="00371CB4" w:rsidRDefault="00ED6514" w:rsidP="00371CB4">
      <w:pPr>
        <w:jc w:val="left"/>
        <w:rPr>
          <w:rFonts w:ascii="Times New Roman" w:hAnsi="Times New Roman" w:cs="Times New Roman"/>
        </w:rPr>
      </w:pPr>
      <w:r w:rsidRPr="00371CB4">
        <w:rPr>
          <w:rFonts w:ascii="Times New Roman" w:hAnsi="Times New Roman" w:cs="Times New Roman"/>
          <w:highlight w:val="yellow"/>
        </w:rPr>
        <w:t>The Trump administration</w:t>
      </w:r>
      <w:r w:rsidRPr="00371CB4">
        <w:rPr>
          <w:rFonts w:ascii="Times New Roman" w:hAnsi="Times New Roman" w:cs="Times New Roman"/>
        </w:rPr>
        <w:t xml:space="preserve"> in August proposed </w:t>
      </w:r>
      <w:r w:rsidRPr="00371CB4">
        <w:rPr>
          <w:rFonts w:ascii="Times New Roman" w:hAnsi="Times New Roman" w:cs="Times New Roman"/>
          <w:color w:val="FF0000"/>
        </w:rPr>
        <w:t>reversing</w:t>
      </w:r>
      <w:r w:rsidR="001C635F" w:rsidRPr="001C635F">
        <w:t xml:space="preserve"> </w:t>
      </w:r>
      <w:r w:rsidR="001C635F" w:rsidRPr="001C635F">
        <w:rPr>
          <w:rFonts w:ascii="Times New Roman" w:hAnsi="Times New Roman" w:cs="Times New Roman"/>
          <w:color w:val="FF0000"/>
        </w:rPr>
        <w:t>/</w:t>
      </w:r>
      <w:proofErr w:type="spellStart"/>
      <w:r w:rsidR="001C635F" w:rsidRPr="001C635F">
        <w:rPr>
          <w:rFonts w:ascii="Times New Roman" w:hAnsi="Times New Roman" w:cs="Times New Roman"/>
          <w:color w:val="FF0000"/>
        </w:rPr>
        <w:t>rɪˈvɜːrs</w:t>
      </w:r>
      <w:proofErr w:type="spellEnd"/>
      <w:r w:rsidR="001C635F" w:rsidRPr="001C635F">
        <w:rPr>
          <w:rFonts w:ascii="Times New Roman" w:hAnsi="Times New Roman" w:cs="Times New Roman"/>
          <w:color w:val="FF0000"/>
        </w:rPr>
        <w:t>/</w:t>
      </w:r>
      <w:r w:rsidRPr="00371CB4">
        <w:rPr>
          <w:rFonts w:ascii="Times New Roman" w:hAnsi="Times New Roman" w:cs="Times New Roman"/>
          <w:color w:val="FF0000"/>
        </w:rPr>
        <w:t xml:space="preserve"> </w:t>
      </w:r>
      <w:r w:rsidRPr="00371CB4">
        <w:rPr>
          <w:rFonts w:ascii="Times New Roman" w:hAnsi="Times New Roman" w:cs="Times New Roman"/>
        </w:rPr>
        <w:t>Obama administration fuel rules and freezing standards at 2020 model year levels through 2026.</w:t>
      </w:r>
    </w:p>
    <w:p w14:paraId="0CC53A35" w14:textId="77777777" w:rsidR="00ED6514" w:rsidRPr="00371CB4" w:rsidRDefault="00ED6514" w:rsidP="00371CB4">
      <w:pPr>
        <w:jc w:val="left"/>
        <w:rPr>
          <w:rFonts w:ascii="Times New Roman" w:hAnsi="Times New Roman" w:cs="Times New Roman"/>
        </w:rPr>
      </w:pPr>
      <w:r w:rsidRPr="00371CB4">
        <w:rPr>
          <w:rFonts w:ascii="Times New Roman" w:hAnsi="Times New Roman" w:cs="Times New Roman"/>
        </w:rPr>
        <w:t>The administration has proposed barring California from setting its own emissions requirements or requiring more zero emission vehicles.</w:t>
      </w:r>
      <w:r w:rsidRPr="00371CB4">
        <w:rPr>
          <w:rStyle w:val="CitationCar"/>
          <w:rFonts w:ascii="Times New Roman" w:hAnsi="Times New Roman" w:cs="Times New Roman"/>
        </w:rPr>
        <w:t xml:space="preserve"> The administration</w:t>
      </w:r>
      <w:r w:rsidRPr="00371CB4">
        <w:rPr>
          <w:rFonts w:ascii="Times New Roman" w:hAnsi="Times New Roman" w:cs="Times New Roman"/>
        </w:rPr>
        <w:t xml:space="preserve"> is also considering </w:t>
      </w:r>
      <w:r w:rsidRPr="001C635F">
        <w:rPr>
          <w:rFonts w:ascii="Times New Roman" w:hAnsi="Times New Roman" w:cs="Times New Roman"/>
          <w:color w:val="FF0000"/>
        </w:rPr>
        <w:t xml:space="preserve">eliminating </w:t>
      </w:r>
      <w:r w:rsidRPr="00371CB4">
        <w:rPr>
          <w:rFonts w:ascii="Times New Roman" w:hAnsi="Times New Roman" w:cs="Times New Roman"/>
        </w:rPr>
        <w:t xml:space="preserve">all emissions </w:t>
      </w:r>
      <w:r w:rsidRPr="00371CB4">
        <w:rPr>
          <w:rFonts w:ascii="Times New Roman" w:hAnsi="Times New Roman" w:cs="Times New Roman"/>
          <w:color w:val="FF0000"/>
        </w:rPr>
        <w:t xml:space="preserve">compliance </w:t>
      </w:r>
      <w:r w:rsidRPr="00371CB4">
        <w:rPr>
          <w:rFonts w:ascii="Times New Roman" w:hAnsi="Times New Roman" w:cs="Times New Roman"/>
        </w:rPr>
        <w:t>credits that automakers receive for building EVs.</w:t>
      </w:r>
    </w:p>
    <w:p w14:paraId="0556B682" w14:textId="77777777" w:rsidR="00ED6514" w:rsidRPr="00371CB4" w:rsidRDefault="00ED6514" w:rsidP="00371CB4">
      <w:pPr>
        <w:jc w:val="left"/>
        <w:rPr>
          <w:rStyle w:val="CitationCar"/>
          <w:rFonts w:ascii="Times New Roman" w:hAnsi="Times New Roman" w:cs="Times New Roman"/>
        </w:rPr>
      </w:pPr>
      <w:r w:rsidRPr="00371CB4">
        <w:rPr>
          <w:rStyle w:val="CitationCar"/>
          <w:rFonts w:ascii="Times New Roman" w:hAnsi="Times New Roman" w:cs="Times New Roman"/>
          <w:highlight w:val="yellow"/>
        </w:rPr>
        <w:t>Other automakers</w:t>
      </w:r>
      <w:r w:rsidRPr="00371CB4">
        <w:rPr>
          <w:rStyle w:val="CitationCar"/>
          <w:rFonts w:ascii="Times New Roman" w:hAnsi="Times New Roman" w:cs="Times New Roman"/>
        </w:rPr>
        <w:t xml:space="preserve">, including Tesla Inc, did not comment on GM’s proposal. </w:t>
      </w:r>
      <w:r w:rsidRPr="00371CB4">
        <w:rPr>
          <w:rFonts w:ascii="Times New Roman" w:hAnsi="Times New Roman" w:cs="Times New Roman"/>
        </w:rPr>
        <w:t xml:space="preserve">The Trump administration and </w:t>
      </w:r>
      <w:r w:rsidRPr="00371CB4">
        <w:rPr>
          <w:rFonts w:ascii="Times New Roman" w:hAnsi="Times New Roman" w:cs="Times New Roman"/>
          <w:highlight w:val="yellow"/>
        </w:rPr>
        <w:t>California officials</w:t>
      </w:r>
      <w:r w:rsidRPr="00371CB4">
        <w:rPr>
          <w:rFonts w:ascii="Times New Roman" w:hAnsi="Times New Roman" w:cs="Times New Roman"/>
        </w:rPr>
        <w:t xml:space="preserve"> did not immediately comment but </w:t>
      </w:r>
      <w:r w:rsidRPr="00371CB4">
        <w:rPr>
          <w:rStyle w:val="CitationCar"/>
          <w:rFonts w:ascii="Times New Roman" w:hAnsi="Times New Roman" w:cs="Times New Roman"/>
          <w:highlight w:val="yellow"/>
        </w:rPr>
        <w:t>one environmental group</w:t>
      </w:r>
      <w:r w:rsidRPr="00371CB4">
        <w:rPr>
          <w:rStyle w:val="CitationCar"/>
          <w:rFonts w:ascii="Times New Roman" w:hAnsi="Times New Roman" w:cs="Times New Roman"/>
        </w:rPr>
        <w:t xml:space="preserve"> called the GM proposal “a distraction.”</w:t>
      </w:r>
    </w:p>
    <w:p w14:paraId="6AA455FE" w14:textId="77777777" w:rsidR="00ED6514" w:rsidRPr="00371CB4" w:rsidRDefault="00ED6514" w:rsidP="00371CB4">
      <w:pPr>
        <w:pStyle w:val="Citation"/>
        <w:jc w:val="left"/>
        <w:rPr>
          <w:rFonts w:ascii="Times New Roman" w:hAnsi="Times New Roman" w:cs="Times New Roman"/>
        </w:rPr>
      </w:pPr>
      <w:r w:rsidRPr="00371CB4">
        <w:rPr>
          <w:rFonts w:ascii="Times New Roman" w:hAnsi="Times New Roman" w:cs="Times New Roman"/>
          <w:highlight w:val="yellow"/>
        </w:rPr>
        <w:t xml:space="preserve">Luke </w:t>
      </w:r>
      <w:proofErr w:type="spellStart"/>
      <w:r w:rsidRPr="00371CB4">
        <w:rPr>
          <w:rFonts w:ascii="Times New Roman" w:hAnsi="Times New Roman" w:cs="Times New Roman"/>
          <w:highlight w:val="yellow"/>
        </w:rPr>
        <w:t>Tonachel</w:t>
      </w:r>
      <w:proofErr w:type="spellEnd"/>
      <w:r w:rsidRPr="00371CB4">
        <w:rPr>
          <w:rFonts w:ascii="Times New Roman" w:hAnsi="Times New Roman" w:cs="Times New Roman"/>
          <w:highlight w:val="yellow"/>
        </w:rPr>
        <w:t>, director of clean vehicles and fuels at the Natural Resources Defense Council</w:t>
      </w:r>
      <w:r w:rsidRPr="00371CB4">
        <w:rPr>
          <w:rFonts w:ascii="Times New Roman" w:hAnsi="Times New Roman" w:cs="Times New Roman"/>
        </w:rPr>
        <w:t xml:space="preserve">, said automakers should focus on maintaining the Obama era rules that call for </w:t>
      </w:r>
      <w:r w:rsidRPr="00371CB4">
        <w:rPr>
          <w:rFonts w:ascii="Times New Roman" w:hAnsi="Times New Roman" w:cs="Times New Roman"/>
          <w:color w:val="FF0000"/>
        </w:rPr>
        <w:t xml:space="preserve">hiking </w:t>
      </w:r>
      <w:r w:rsidRPr="00371CB4">
        <w:rPr>
          <w:rFonts w:ascii="Times New Roman" w:hAnsi="Times New Roman" w:cs="Times New Roman"/>
        </w:rPr>
        <w:t>fuel efficiency requirements at about 5 percent annually through 2026.</w:t>
      </w:r>
    </w:p>
    <w:p w14:paraId="3D83D707" w14:textId="77777777" w:rsidR="00ED6514" w:rsidRPr="00371CB4" w:rsidRDefault="00ED6514" w:rsidP="00371CB4">
      <w:pPr>
        <w:jc w:val="left"/>
        <w:rPr>
          <w:rStyle w:val="CitationCar"/>
          <w:rFonts w:ascii="Times New Roman" w:hAnsi="Times New Roman" w:cs="Times New Roman"/>
        </w:rPr>
      </w:pPr>
      <w:r w:rsidRPr="00371CB4">
        <w:rPr>
          <w:rFonts w:ascii="Times New Roman" w:hAnsi="Times New Roman" w:cs="Times New Roman"/>
        </w:rPr>
        <w:t xml:space="preserve">Automakers and others have until Friday to file comments on the administration’s proposed emissions revisions. </w:t>
      </w:r>
      <w:r w:rsidRPr="00371CB4">
        <w:rPr>
          <w:rStyle w:val="CitationCar"/>
          <w:rFonts w:ascii="Times New Roman" w:hAnsi="Times New Roman" w:cs="Times New Roman"/>
        </w:rPr>
        <w:t>Major automakers say they do not support freezing requirements.</w:t>
      </w:r>
    </w:p>
    <w:p w14:paraId="05DCF4A6" w14:textId="77777777" w:rsidR="00ED6514" w:rsidRPr="00371CB4" w:rsidRDefault="00ED6514" w:rsidP="00371CB4">
      <w:pPr>
        <w:jc w:val="left"/>
        <w:rPr>
          <w:rFonts w:ascii="Times New Roman" w:hAnsi="Times New Roman" w:cs="Times New Roman"/>
        </w:rPr>
      </w:pPr>
      <w:r w:rsidRPr="00371CB4">
        <w:rPr>
          <w:rFonts w:ascii="Times New Roman" w:hAnsi="Times New Roman" w:cs="Times New Roman"/>
        </w:rPr>
        <w:t xml:space="preserve">California wants 15.4 percent of vehicle sales by 2025 to be EVs or other zero emission vehicles. Nine other states, including </w:t>
      </w:r>
      <w:r w:rsidRPr="00371CB4">
        <w:rPr>
          <w:rFonts w:ascii="Times New Roman" w:hAnsi="Times New Roman" w:cs="Times New Roman"/>
          <w:highlight w:val="yellow"/>
        </w:rPr>
        <w:t>Maryland, Massachusetts, New Jersey and New York</w:t>
      </w:r>
      <w:r w:rsidRPr="00371CB4">
        <w:rPr>
          <w:rFonts w:ascii="Times New Roman" w:hAnsi="Times New Roman" w:cs="Times New Roman"/>
        </w:rPr>
        <w:t>, have adopted those requirements. In January, California Governor Jerry Brown set a target of 5 million zero-emission vehicles in California by 2030.</w:t>
      </w:r>
    </w:p>
    <w:p w14:paraId="08A23443" w14:textId="77777777" w:rsidR="00ED6514" w:rsidRPr="00371CB4" w:rsidRDefault="00ED6514" w:rsidP="00371CB4">
      <w:pPr>
        <w:jc w:val="left"/>
        <w:rPr>
          <w:rFonts w:ascii="Times New Roman" w:hAnsi="Times New Roman" w:cs="Times New Roman"/>
        </w:rPr>
      </w:pPr>
      <w:r w:rsidRPr="00371CB4">
        <w:rPr>
          <w:rFonts w:ascii="Times New Roman" w:hAnsi="Times New Roman" w:cs="Times New Roman"/>
        </w:rPr>
        <w:lastRenderedPageBreak/>
        <w:t>A nationwide ZEV plan would give automakers more flexibility to meet a single nationwide target, rather than specific state sales requirements, GM said.</w:t>
      </w:r>
    </w:p>
    <w:p w14:paraId="51BBAB68" w14:textId="77777777" w:rsidR="00ED6514" w:rsidRPr="00371CB4" w:rsidRDefault="00ED6514" w:rsidP="00371CB4">
      <w:pPr>
        <w:pStyle w:val="Citation"/>
        <w:jc w:val="left"/>
        <w:rPr>
          <w:rFonts w:ascii="Times New Roman" w:hAnsi="Times New Roman" w:cs="Times New Roman"/>
        </w:rPr>
      </w:pPr>
      <w:r w:rsidRPr="00371CB4">
        <w:rPr>
          <w:rFonts w:ascii="Times New Roman" w:hAnsi="Times New Roman" w:cs="Times New Roman"/>
          <w:highlight w:val="yellow"/>
        </w:rPr>
        <w:t>California Air Resources Board chief Mary Nichols</w:t>
      </w:r>
      <w:r w:rsidRPr="00371CB4">
        <w:rPr>
          <w:rFonts w:ascii="Times New Roman" w:hAnsi="Times New Roman" w:cs="Times New Roman"/>
        </w:rPr>
        <w:t xml:space="preserve"> said last month the state will “continue to insist on cars that produce fewer emissions, including millions more zero-emission vehicles.”</w:t>
      </w:r>
    </w:p>
    <w:p w14:paraId="27AB900C" w14:textId="77777777" w:rsidR="00ED6514" w:rsidRDefault="00ED6514" w:rsidP="00371CB4">
      <w:pPr>
        <w:pStyle w:val="Citation"/>
        <w:jc w:val="left"/>
        <w:rPr>
          <w:rFonts w:ascii="Times New Roman" w:hAnsi="Times New Roman" w:cs="Times New Roman"/>
        </w:rPr>
      </w:pPr>
      <w:r w:rsidRPr="00371CB4">
        <w:rPr>
          <w:rFonts w:ascii="Times New Roman" w:hAnsi="Times New Roman" w:cs="Times New Roman"/>
        </w:rPr>
        <w:t>The Trump administration criticizes California’s ZEV mandate, saying it requires automakers to spend tens of billions of dollars developing vehicles that most consumers do not want, only to sell them at a loss.</w:t>
      </w:r>
    </w:p>
    <w:p w14:paraId="7BC1D8F9" w14:textId="77777777" w:rsidR="001C635F" w:rsidRPr="001C635F" w:rsidRDefault="001C635F" w:rsidP="001C635F">
      <w:pPr>
        <w:rPr>
          <w:rFonts w:ascii="Times New Roman" w:hAnsi="Times New Roman" w:cs="Times New Roman"/>
        </w:rPr>
      </w:pPr>
      <w:r w:rsidRPr="001C635F">
        <w:rPr>
          <w:rFonts w:ascii="Times New Roman" w:hAnsi="Times New Roman" w:cs="Times New Roman"/>
          <w:b/>
        </w:rPr>
        <w:t>hasten</w:t>
      </w:r>
      <w:r w:rsidRPr="001C635F">
        <w:rPr>
          <w:rFonts w:ascii="Times New Roman" w:hAnsi="Times New Roman" w:cs="Times New Roman"/>
        </w:rPr>
        <w:t xml:space="preserve"> /</w:t>
      </w:r>
      <w:r w:rsidRPr="001C635F">
        <w:rPr>
          <w:rFonts w:ascii="Times New Roman" w:eastAsia="MS Gothic" w:hAnsi="Times New Roman" w:cs="Times New Roman"/>
        </w:rPr>
        <w:t>ˈ</w:t>
      </w:r>
      <w:proofErr w:type="spellStart"/>
      <w:r w:rsidRPr="001C635F">
        <w:rPr>
          <w:rFonts w:ascii="Times New Roman" w:hAnsi="Times New Roman" w:cs="Times New Roman"/>
        </w:rPr>
        <w:t>he</w:t>
      </w:r>
      <w:r w:rsidRPr="001C635F">
        <w:rPr>
          <w:rFonts w:ascii="Times New Roman" w:eastAsia="PMingLiU" w:hAnsi="Times New Roman" w:cs="Times New Roman"/>
        </w:rPr>
        <w:t>ɪ</w:t>
      </w:r>
      <w:r w:rsidRPr="001C635F">
        <w:rPr>
          <w:rFonts w:ascii="Times New Roman" w:hAnsi="Times New Roman" w:cs="Times New Roman"/>
        </w:rPr>
        <w:t>sn</w:t>
      </w:r>
      <w:proofErr w:type="spellEnd"/>
      <w:r w:rsidRPr="001C635F">
        <w:rPr>
          <w:rFonts w:ascii="Times New Roman" w:hAnsi="Times New Roman" w:cs="Times New Roman"/>
        </w:rPr>
        <w:t>/ [with object] cause (something, esp. something undesirable) to happen sooner than it otherwise would</w:t>
      </w:r>
    </w:p>
    <w:p w14:paraId="56ADC6A3" w14:textId="77777777" w:rsidR="001C635F" w:rsidRPr="001C635F" w:rsidRDefault="001C635F" w:rsidP="001C635F">
      <w:pPr>
        <w:rPr>
          <w:rFonts w:ascii="Times New Roman" w:hAnsi="Times New Roman" w:cs="Times New Roman"/>
        </w:rPr>
      </w:pPr>
      <w:r w:rsidRPr="001C635F">
        <w:rPr>
          <w:rFonts w:ascii="Times New Roman" w:hAnsi="Times New Roman" w:cs="Times New Roman"/>
          <w:b/>
        </w:rPr>
        <w:t>autonomous</w:t>
      </w:r>
      <w:r w:rsidRPr="001C635F">
        <w:rPr>
          <w:rFonts w:ascii="Times New Roman" w:hAnsi="Times New Roman" w:cs="Times New Roman"/>
        </w:rPr>
        <w:t xml:space="preserve"> /</w:t>
      </w:r>
      <w:r w:rsidRPr="001C635F">
        <w:rPr>
          <w:rFonts w:ascii="Times New Roman" w:eastAsia="PMingLiU" w:hAnsi="Times New Roman" w:cs="Times New Roman"/>
        </w:rPr>
        <w:t>ɔ</w:t>
      </w:r>
      <w:r w:rsidRPr="001C635F">
        <w:rPr>
          <w:rFonts w:ascii="Times New Roman" w:hAnsi="Times New Roman" w:cs="Times New Roman"/>
        </w:rPr>
        <w:t>ːˈ</w:t>
      </w:r>
      <w:proofErr w:type="spellStart"/>
      <w:r w:rsidRPr="001C635F">
        <w:rPr>
          <w:rFonts w:ascii="Times New Roman" w:hAnsi="Times New Roman" w:cs="Times New Roman"/>
        </w:rPr>
        <w:t>tɑːn</w:t>
      </w:r>
      <w:r w:rsidRPr="001C635F">
        <w:rPr>
          <w:rFonts w:ascii="Times New Roman" w:eastAsia="MS Gothic" w:hAnsi="Times New Roman" w:cs="Times New Roman"/>
        </w:rPr>
        <w:t>ə</w:t>
      </w:r>
      <w:r w:rsidRPr="001C635F">
        <w:rPr>
          <w:rFonts w:ascii="Times New Roman" w:hAnsi="Times New Roman" w:cs="Times New Roman"/>
        </w:rPr>
        <w:t>m</w:t>
      </w:r>
      <w:r w:rsidRPr="001C635F">
        <w:rPr>
          <w:rFonts w:ascii="Times New Roman" w:eastAsia="MS Gothic" w:hAnsi="Times New Roman" w:cs="Times New Roman"/>
        </w:rPr>
        <w:t>ə</w:t>
      </w:r>
      <w:r w:rsidRPr="001C635F">
        <w:rPr>
          <w:rFonts w:ascii="Times New Roman" w:hAnsi="Times New Roman" w:cs="Times New Roman"/>
        </w:rPr>
        <w:t>s</w:t>
      </w:r>
      <w:proofErr w:type="spellEnd"/>
      <w:r w:rsidRPr="001C635F">
        <w:rPr>
          <w:rFonts w:ascii="Times New Roman" w:hAnsi="Times New Roman" w:cs="Times New Roman"/>
        </w:rPr>
        <w:t>/ self-driving</w:t>
      </w:r>
    </w:p>
    <w:p w14:paraId="5D33D7B2" w14:textId="77777777" w:rsidR="00F26F10" w:rsidRDefault="00F26F10">
      <w:pPr>
        <w:widowControl/>
        <w:jc w:val="left"/>
      </w:pPr>
      <w:r>
        <w:br w:type="page"/>
      </w:r>
    </w:p>
    <w:p w14:paraId="63AA308E" w14:textId="28E6BE34" w:rsidR="001C635F" w:rsidRPr="00CD55D2" w:rsidRDefault="00F26F10" w:rsidP="001C635F">
      <w:pPr>
        <w:rPr>
          <w:rFonts w:ascii="Times New Roman" w:hAnsi="Times New Roman" w:cs="Times New Roman"/>
          <w:lang w:val="fr-FR"/>
        </w:rPr>
      </w:pPr>
      <w:r w:rsidRPr="00CD55D2">
        <w:rPr>
          <w:rFonts w:ascii="Times New Roman" w:hAnsi="Times New Roman" w:cs="Times New Roman"/>
          <w:lang w:val="fr-FR"/>
        </w:rPr>
        <w:t>Les macarons</w:t>
      </w:r>
    </w:p>
    <w:p w14:paraId="0C70FCCD" w14:textId="24CD7D81" w:rsidR="00296FFF" w:rsidRDefault="00296FFF" w:rsidP="001C635F">
      <w:pPr>
        <w:rPr>
          <w:rFonts w:ascii="Times New Roman" w:hAnsi="Times New Roman" w:cs="Times New Roman"/>
          <w:lang w:val="fr-FR"/>
        </w:rPr>
      </w:pPr>
      <w:r w:rsidRPr="007216E3">
        <w:rPr>
          <w:rFonts w:ascii="Times New Roman" w:hAnsi="Times New Roman" w:cs="Times New Roman"/>
          <w:lang w:val="fr-FR"/>
        </w:rPr>
        <w:t xml:space="preserve">Une recette de macarons classique de </w:t>
      </w:r>
      <w:bookmarkStart w:id="1" w:name="_Hlk528410712"/>
      <w:r w:rsidRPr="00326B02">
        <w:rPr>
          <w:rFonts w:ascii="Times New Roman" w:hAnsi="Times New Roman" w:cs="Times New Roman"/>
          <w:color w:val="FF0000"/>
          <w:lang w:val="fr-FR"/>
        </w:rPr>
        <w:t xml:space="preserve">chez </w:t>
      </w:r>
      <w:bookmarkEnd w:id="1"/>
      <w:r w:rsidRPr="007216E3">
        <w:rPr>
          <w:rFonts w:ascii="Times New Roman" w:hAnsi="Times New Roman" w:cs="Times New Roman"/>
          <w:lang w:val="fr-FR"/>
        </w:rPr>
        <w:t xml:space="preserve">Classique </w:t>
      </w:r>
      <w:bookmarkStart w:id="2" w:name="_Hlk528410789"/>
      <w:r w:rsidRPr="00481EAA">
        <w:rPr>
          <w:rFonts w:ascii="Times New Roman" w:hAnsi="Times New Roman" w:cs="Times New Roman"/>
          <w:color w:val="FF0000"/>
          <w:lang w:val="fr-FR"/>
        </w:rPr>
        <w:t xml:space="preserve">qui </w:t>
      </w:r>
      <w:bookmarkEnd w:id="2"/>
      <w:r w:rsidRPr="007216E3">
        <w:rPr>
          <w:rFonts w:ascii="Times New Roman" w:hAnsi="Times New Roman" w:cs="Times New Roman"/>
          <w:lang w:val="fr-FR"/>
        </w:rPr>
        <w:t xml:space="preserve">ne </w:t>
      </w:r>
      <w:r w:rsidRPr="00481EAA">
        <w:rPr>
          <w:rFonts w:ascii="Times New Roman" w:hAnsi="Times New Roman" w:cs="Times New Roman"/>
          <w:color w:val="FF0000"/>
          <w:lang w:val="fr-FR"/>
        </w:rPr>
        <w:t xml:space="preserve">peut </w:t>
      </w:r>
      <w:bookmarkStart w:id="3" w:name="_Hlk528410950"/>
      <w:r w:rsidRPr="00481EAA">
        <w:rPr>
          <w:rFonts w:ascii="Times New Roman" w:hAnsi="Times New Roman" w:cs="Times New Roman"/>
          <w:color w:val="FF0000"/>
          <w:lang w:val="fr-FR"/>
        </w:rPr>
        <w:t>que</w:t>
      </w:r>
      <w:bookmarkStart w:id="4" w:name="_Hlk528410992"/>
      <w:r w:rsidRPr="00481EAA">
        <w:rPr>
          <w:rFonts w:ascii="Times New Roman" w:hAnsi="Times New Roman" w:cs="Times New Roman"/>
          <w:color w:val="FF0000"/>
          <w:lang w:val="fr-FR"/>
        </w:rPr>
        <w:t xml:space="preserve"> </w:t>
      </w:r>
      <w:bookmarkEnd w:id="3"/>
      <w:r w:rsidRPr="00481EAA">
        <w:rPr>
          <w:rFonts w:ascii="Times New Roman" w:hAnsi="Times New Roman" w:cs="Times New Roman"/>
          <w:color w:val="FF0000"/>
          <w:lang w:val="fr-FR"/>
        </w:rPr>
        <w:t>réussir</w:t>
      </w:r>
      <w:bookmarkEnd w:id="4"/>
      <w:r w:rsidRPr="00481EAA">
        <w:rPr>
          <w:rFonts w:ascii="Times New Roman" w:hAnsi="Times New Roman" w:cs="Times New Roman"/>
          <w:color w:val="FF0000"/>
          <w:lang w:val="fr-FR"/>
        </w:rPr>
        <w:t>.</w:t>
      </w:r>
    </w:p>
    <w:p w14:paraId="7A54912E" w14:textId="3A3DD1C6" w:rsidR="00481EAA" w:rsidRDefault="00296E88" w:rsidP="001C635F">
      <w:pPr>
        <w:rPr>
          <w:rFonts w:ascii="Times New Roman" w:hAnsi="Times New Roman" w:cs="Times New Roman"/>
          <w:lang w:val="fr-FR"/>
        </w:rPr>
      </w:pPr>
      <w:hyperlink r:id="rId7" w:history="1">
        <w:r w:rsidR="00481EAA" w:rsidRPr="00A82F83">
          <w:rPr>
            <w:rStyle w:val="Lienhypertexte"/>
            <w:rFonts w:ascii="Times New Roman" w:hAnsi="Times New Roman" w:cs="Times New Roman"/>
            <w:lang w:val="fr-FR"/>
          </w:rPr>
          <w:t xml:space="preserve">chez </w:t>
        </w:r>
      </w:hyperlink>
      <w:r w:rsidR="00481EAA">
        <w:rPr>
          <w:rFonts w:ascii="Times New Roman" w:hAnsi="Times New Roman" w:cs="Times New Roman" w:hint="eastAsia"/>
          <w:lang w:val="fr-FR"/>
        </w:rPr>
        <w:t>/</w:t>
      </w:r>
      <w:r w:rsidR="00481EAA" w:rsidRPr="00481EAA">
        <w:rPr>
          <w:rFonts w:ascii="Times New Roman" w:hAnsi="Times New Roman" w:cs="Times New Roman"/>
          <w:lang w:val="fr-FR"/>
        </w:rPr>
        <w:t>ʃe</w:t>
      </w:r>
      <w:r w:rsidR="00481EAA">
        <w:rPr>
          <w:rFonts w:ascii="Times New Roman" w:hAnsi="Times New Roman" w:cs="Times New Roman" w:hint="eastAsia"/>
          <w:lang w:val="fr-FR"/>
        </w:rPr>
        <w:t>/</w:t>
      </w:r>
      <w:r w:rsidR="00481EAA">
        <w:rPr>
          <w:rFonts w:ascii="Times New Roman" w:hAnsi="Times New Roman" w:cs="Times New Roman"/>
          <w:lang w:val="fr-FR"/>
        </w:rPr>
        <w:t xml:space="preserve"> </w:t>
      </w:r>
      <w:r w:rsidR="00481EAA">
        <w:rPr>
          <w:rFonts w:ascii="Times New Roman" w:hAnsi="Times New Roman" w:cs="Times New Roman" w:hint="eastAsia"/>
          <w:lang w:val="fr-FR"/>
        </w:rPr>
        <w:t>at</w:t>
      </w:r>
    </w:p>
    <w:p w14:paraId="613F662F" w14:textId="42045B52" w:rsidR="00481EAA" w:rsidRDefault="00296E88" w:rsidP="001C635F">
      <w:pPr>
        <w:rPr>
          <w:rFonts w:ascii="Times New Roman" w:hAnsi="Times New Roman" w:cs="Times New Roman"/>
          <w:lang w:val="fr-FR"/>
        </w:rPr>
      </w:pPr>
      <w:hyperlink r:id="rId8" w:history="1">
        <w:r w:rsidR="00481EAA" w:rsidRPr="00A82F83">
          <w:rPr>
            <w:rStyle w:val="Lienhypertexte"/>
            <w:rFonts w:ascii="Times New Roman" w:hAnsi="Times New Roman" w:cs="Times New Roman"/>
            <w:lang w:val="fr-FR"/>
          </w:rPr>
          <w:t>qui </w:t>
        </w:r>
      </w:hyperlink>
      <w:r w:rsidR="00481EAA" w:rsidRPr="00481EAA">
        <w:rPr>
          <w:rFonts w:ascii="Times New Roman" w:hAnsi="Times New Roman" w:cs="Times New Roman"/>
          <w:lang w:val="fr-FR"/>
        </w:rPr>
        <w:t>/ki</w:t>
      </w:r>
      <w:r w:rsidR="00481EAA">
        <w:rPr>
          <w:rFonts w:ascii="Times New Roman" w:hAnsi="Times New Roman" w:cs="Times New Roman"/>
          <w:lang w:val="fr-FR"/>
        </w:rPr>
        <w:t>/ who</w:t>
      </w:r>
    </w:p>
    <w:p w14:paraId="7188CC64" w14:textId="571B8FDB" w:rsidR="00481EAA" w:rsidRDefault="00481EAA" w:rsidP="001C635F">
      <w:pPr>
        <w:rPr>
          <w:rFonts w:ascii="Times New Roman" w:hAnsi="Times New Roman" w:cs="Times New Roman"/>
          <w:lang w:val="fr-FR"/>
        </w:rPr>
      </w:pPr>
      <w:r w:rsidRPr="007216E3">
        <w:rPr>
          <w:rFonts w:ascii="Times New Roman" w:hAnsi="Times New Roman" w:cs="Times New Roman"/>
          <w:lang w:val="fr-FR"/>
        </w:rPr>
        <w:t>peut</w:t>
      </w:r>
      <w:r w:rsidR="00A82F83">
        <w:rPr>
          <w:rFonts w:ascii="Times New Roman" w:hAnsi="Times New Roman" w:cs="Times New Roman"/>
          <w:lang w:val="fr-FR"/>
        </w:rPr>
        <w:t xml:space="preserve">  </w:t>
      </w:r>
      <w:r w:rsidR="00A82F83" w:rsidRPr="00A82F83">
        <w:rPr>
          <w:rFonts w:ascii="Times New Roman" w:hAnsi="Times New Roman" w:cs="Times New Roman"/>
          <w:lang w:val="fr-FR"/>
        </w:rPr>
        <w:t>pouvoir</w:t>
      </w:r>
    </w:p>
    <w:p w14:paraId="01ED507A" w14:textId="18A364AA" w:rsidR="00481EAA" w:rsidRDefault="00296E88" w:rsidP="001C635F">
      <w:pPr>
        <w:rPr>
          <w:rFonts w:ascii="Times New Roman" w:hAnsi="Times New Roman" w:cs="Times New Roman"/>
          <w:lang w:val="fr-FR"/>
        </w:rPr>
      </w:pPr>
      <w:hyperlink r:id="rId9" w:history="1">
        <w:r w:rsidR="00481EAA" w:rsidRPr="00A82F83">
          <w:rPr>
            <w:rStyle w:val="Lienhypertexte"/>
            <w:rFonts w:ascii="Times New Roman" w:hAnsi="Times New Roman" w:cs="Times New Roman"/>
            <w:lang w:val="fr-FR"/>
          </w:rPr>
          <w:t xml:space="preserve">que </w:t>
        </w:r>
      </w:hyperlink>
      <w:r w:rsidR="00481EAA" w:rsidRPr="00481EAA">
        <w:rPr>
          <w:lang w:val="fr-FR"/>
        </w:rPr>
        <w:t>/</w:t>
      </w:r>
      <w:r w:rsidR="00481EAA" w:rsidRPr="00481EAA">
        <w:rPr>
          <w:rFonts w:ascii="Times New Roman" w:hAnsi="Times New Roman" w:cs="Times New Roman"/>
          <w:lang w:val="fr-FR"/>
        </w:rPr>
        <w:t>kə</w:t>
      </w:r>
      <w:r w:rsidR="00481EAA">
        <w:rPr>
          <w:rFonts w:ascii="Times New Roman" w:hAnsi="Times New Roman" w:cs="Times New Roman"/>
          <w:lang w:val="fr-FR"/>
        </w:rPr>
        <w:t>/</w:t>
      </w:r>
      <w:r w:rsidR="00B24BA5">
        <w:rPr>
          <w:rFonts w:ascii="Times New Roman" w:hAnsi="Times New Roman" w:cs="Times New Roman"/>
          <w:lang w:val="fr-FR"/>
        </w:rPr>
        <w:t xml:space="preserve"> that</w:t>
      </w:r>
    </w:p>
    <w:p w14:paraId="3C04E199" w14:textId="086E25C3" w:rsidR="00481EAA" w:rsidRDefault="00296E88" w:rsidP="001C635F">
      <w:pPr>
        <w:rPr>
          <w:rFonts w:ascii="Times New Roman" w:hAnsi="Times New Roman" w:cs="Times New Roman"/>
          <w:lang w:val="fr-FR"/>
        </w:rPr>
      </w:pPr>
      <w:hyperlink r:id="rId10" w:history="1">
        <w:r w:rsidR="00481EAA" w:rsidRPr="00A82F83">
          <w:rPr>
            <w:rStyle w:val="Lienhypertexte"/>
            <w:rFonts w:ascii="Times New Roman" w:hAnsi="Times New Roman" w:cs="Times New Roman"/>
            <w:lang w:val="fr-FR"/>
          </w:rPr>
          <w:t>réussir</w:t>
        </w:r>
      </w:hyperlink>
      <w:r w:rsidR="00481EAA">
        <w:rPr>
          <w:rFonts w:ascii="Times New Roman" w:hAnsi="Times New Roman" w:cs="Times New Roman"/>
          <w:lang w:val="fr-FR"/>
        </w:rPr>
        <w:t xml:space="preserve"> /</w:t>
      </w:r>
      <w:r w:rsidR="00481EAA" w:rsidRPr="00481EAA">
        <w:rPr>
          <w:rFonts w:ascii="Times New Roman" w:hAnsi="Times New Roman" w:cs="Times New Roman"/>
          <w:lang w:val="fr-FR"/>
        </w:rPr>
        <w:t>ʀeysiʀ</w:t>
      </w:r>
      <w:r w:rsidR="00481EAA">
        <w:rPr>
          <w:rFonts w:ascii="Times New Roman" w:hAnsi="Times New Roman" w:cs="Times New Roman"/>
          <w:lang w:val="fr-FR"/>
        </w:rPr>
        <w:t>/</w:t>
      </w:r>
      <w:r w:rsidR="00B24BA5">
        <w:rPr>
          <w:rFonts w:ascii="Times New Roman" w:hAnsi="Times New Roman" w:cs="Times New Roman"/>
          <w:lang w:val="fr-FR"/>
        </w:rPr>
        <w:t xml:space="preserve"> suceed</w:t>
      </w:r>
    </w:p>
    <w:p w14:paraId="360E6D94" w14:textId="433DE65F" w:rsidR="00B24BA5" w:rsidRPr="00B24BA5" w:rsidRDefault="00B24BA5" w:rsidP="001C635F">
      <w:pPr>
        <w:rPr>
          <w:rFonts w:ascii="Times New Roman" w:hAnsi="Times New Roman" w:cs="Times New Roman"/>
        </w:rPr>
      </w:pPr>
      <w:r w:rsidRPr="00B24BA5">
        <w:rPr>
          <w:rFonts w:ascii="Times New Roman" w:hAnsi="Times New Roman" w:cs="Times New Roman" w:hint="eastAsia"/>
        </w:rPr>
        <w:t>?</w:t>
      </w:r>
      <w:r w:rsidRPr="00B24BA5">
        <w:t xml:space="preserve"> </w:t>
      </w:r>
      <w:r w:rsidRPr="00B24BA5">
        <w:rPr>
          <w:rFonts w:ascii="Times New Roman" w:hAnsi="Times New Roman" w:cs="Times New Roman"/>
        </w:rPr>
        <w:t>A classic macaroon recipe from classic that can only succeed.</w:t>
      </w:r>
    </w:p>
    <w:p w14:paraId="7D176F80" w14:textId="35C5EA06" w:rsidR="00296FFF" w:rsidRDefault="00296FFF" w:rsidP="001C635F">
      <w:pPr>
        <w:rPr>
          <w:rFonts w:ascii="Times New Roman" w:hAnsi="Times New Roman" w:cs="Times New Roman"/>
          <w:lang w:val="fr-FR"/>
        </w:rPr>
      </w:pPr>
      <w:r w:rsidRPr="007216E3">
        <w:rPr>
          <w:rFonts w:ascii="Times New Roman" w:hAnsi="Times New Roman" w:cs="Times New Roman"/>
          <w:lang w:val="fr-FR"/>
        </w:rPr>
        <w:t xml:space="preserve">Préparation : </w:t>
      </w:r>
      <w:r w:rsidRPr="007A4B1F">
        <w:rPr>
          <w:rFonts w:ascii="Times New Roman" w:hAnsi="Times New Roman" w:cs="Times New Roman"/>
          <w:color w:val="7030A0"/>
          <w:lang w:val="fr-FR"/>
        </w:rPr>
        <w:t>20</w:t>
      </w:r>
      <w:r w:rsidRPr="007216E3">
        <w:rPr>
          <w:rFonts w:ascii="Times New Roman" w:hAnsi="Times New Roman" w:cs="Times New Roman"/>
          <w:lang w:val="fr-FR"/>
        </w:rPr>
        <w:t>'</w:t>
      </w:r>
    </w:p>
    <w:p w14:paraId="04AFAF37" w14:textId="6A80A15A" w:rsidR="007A4B1F" w:rsidRPr="007216E3" w:rsidRDefault="007A4B1F" w:rsidP="001C635F">
      <w:pPr>
        <w:rPr>
          <w:rFonts w:ascii="Times New Roman" w:hAnsi="Times New Roman" w:cs="Times New Roman"/>
          <w:lang w:val="fr-FR"/>
        </w:rPr>
      </w:pPr>
      <w:r>
        <w:rPr>
          <w:rFonts w:ascii="Times New Roman" w:hAnsi="Times New Roman" w:cs="Times New Roman" w:hint="eastAsia"/>
          <w:lang w:val="fr-FR"/>
        </w:rPr>
        <w:t>2</w:t>
      </w:r>
      <w:r>
        <w:rPr>
          <w:rFonts w:ascii="Times New Roman" w:hAnsi="Times New Roman" w:cs="Times New Roman"/>
          <w:lang w:val="fr-FR"/>
        </w:rPr>
        <w:t>0,</w:t>
      </w:r>
      <w:r w:rsidRPr="00CD55D2">
        <w:rPr>
          <w:lang w:val="fr-FR"/>
        </w:rPr>
        <w:t xml:space="preserve"> </w:t>
      </w:r>
      <w:r w:rsidRPr="007A4B1F">
        <w:rPr>
          <w:rFonts w:ascii="Times New Roman" w:hAnsi="Times New Roman" w:cs="Times New Roman"/>
          <w:lang w:val="fr-FR"/>
        </w:rPr>
        <w:t>vingt</w:t>
      </w:r>
      <w:r>
        <w:rPr>
          <w:rFonts w:ascii="Times New Roman" w:hAnsi="Times New Roman" w:cs="Times New Roman"/>
          <w:lang w:val="fr-FR"/>
        </w:rPr>
        <w:t xml:space="preserve"> /</w:t>
      </w:r>
      <w:r w:rsidRPr="007A4B1F">
        <w:rPr>
          <w:rFonts w:ascii="Times New Roman" w:hAnsi="Times New Roman" w:cs="Times New Roman"/>
          <w:lang w:val="fr-FR"/>
        </w:rPr>
        <w:t>vɛ̃</w:t>
      </w:r>
      <w:r>
        <w:rPr>
          <w:rFonts w:ascii="Times New Roman" w:hAnsi="Times New Roman" w:cs="Times New Roman"/>
          <w:lang w:val="fr-FR"/>
        </w:rPr>
        <w:t>/</w:t>
      </w:r>
    </w:p>
    <w:p w14:paraId="39354833" w14:textId="77777777" w:rsidR="00296FFF" w:rsidRPr="007216E3" w:rsidRDefault="00296FFF" w:rsidP="00296FFF">
      <w:pPr>
        <w:rPr>
          <w:rFonts w:ascii="Times New Roman" w:hAnsi="Times New Roman" w:cs="Times New Roman"/>
          <w:lang w:val="fr-FR"/>
        </w:rPr>
      </w:pPr>
      <w:r w:rsidRPr="007216E3">
        <w:rPr>
          <w:rFonts w:ascii="Times New Roman" w:hAnsi="Times New Roman" w:cs="Times New Roman"/>
          <w:lang w:val="fr-FR"/>
        </w:rPr>
        <w:t>Recette pour environ 40 macarons moyens</w:t>
      </w:r>
    </w:p>
    <w:p w14:paraId="5E7ED3E8" w14:textId="0B97FB5E" w:rsidR="00296FFF" w:rsidRPr="007216E3" w:rsidRDefault="00296FFF" w:rsidP="00296FFF">
      <w:pPr>
        <w:rPr>
          <w:rFonts w:ascii="Times New Roman" w:hAnsi="Times New Roman" w:cs="Times New Roman"/>
          <w:lang w:val="fr-FR"/>
        </w:rPr>
      </w:pPr>
      <w:r w:rsidRPr="007216E3">
        <w:rPr>
          <w:rFonts w:ascii="Times New Roman" w:hAnsi="Times New Roman" w:cs="Times New Roman"/>
          <w:lang w:val="fr-FR"/>
        </w:rPr>
        <w:t>125 g de poudre d'amandes - 255 g de sucre glace - 3 blancs d'oeufs frais - 30 g de sucre semoule.</w:t>
      </w:r>
    </w:p>
    <w:p w14:paraId="38640AEA" w14:textId="506C010B" w:rsidR="00296FFF" w:rsidRDefault="00296FFF" w:rsidP="00296FFF">
      <w:pPr>
        <w:rPr>
          <w:rFonts w:ascii="Times New Roman" w:hAnsi="Times New Roman" w:cs="Times New Roman"/>
          <w:lang w:val="fr-FR"/>
        </w:rPr>
      </w:pPr>
      <w:r w:rsidRPr="007216E3">
        <w:rPr>
          <w:rFonts w:ascii="Times New Roman" w:hAnsi="Times New Roman" w:cs="Times New Roman"/>
          <w:lang w:val="fr-FR"/>
        </w:rPr>
        <w:t>1 -</w:t>
      </w:r>
      <w:bookmarkStart w:id="5" w:name="_Hlk528411359"/>
      <w:r w:rsidRPr="007D2339">
        <w:rPr>
          <w:rFonts w:ascii="Times New Roman" w:hAnsi="Times New Roman" w:cs="Times New Roman"/>
          <w:color w:val="FF0000"/>
          <w:lang w:val="fr-FR"/>
        </w:rPr>
        <w:t xml:space="preserve"> Dessécher</w:t>
      </w:r>
      <w:bookmarkEnd w:id="5"/>
      <w:r w:rsidRPr="007216E3">
        <w:rPr>
          <w:rFonts w:ascii="Times New Roman" w:hAnsi="Times New Roman" w:cs="Times New Roman"/>
          <w:lang w:val="fr-FR"/>
        </w:rPr>
        <w:t xml:space="preserve"> la</w:t>
      </w:r>
      <w:r w:rsidRPr="00CD55D2">
        <w:rPr>
          <w:rFonts w:ascii="Times New Roman" w:hAnsi="Times New Roman" w:cs="Times New Roman"/>
          <w:lang w:val="fr-FR"/>
        </w:rPr>
        <w:t xml:space="preserve"> </w:t>
      </w:r>
      <w:r w:rsidRPr="00CD55D2">
        <w:rPr>
          <w:rFonts w:ascii="Times New Roman" w:hAnsi="Times New Roman" w:cs="Times New Roman"/>
          <w:color w:val="FF0000"/>
          <w:lang w:val="fr-FR"/>
        </w:rPr>
        <w:t xml:space="preserve">poudre </w:t>
      </w:r>
      <w:r w:rsidRPr="00CD55D2">
        <w:rPr>
          <w:rFonts w:ascii="Times New Roman" w:hAnsi="Times New Roman" w:cs="Times New Roman"/>
          <w:lang w:val="fr-FR"/>
        </w:rPr>
        <w:t>d'</w:t>
      </w:r>
      <w:r w:rsidRPr="00CD55D2">
        <w:rPr>
          <w:rFonts w:ascii="Times New Roman" w:hAnsi="Times New Roman" w:cs="Times New Roman"/>
          <w:color w:val="FF0000"/>
          <w:lang w:val="fr-FR"/>
        </w:rPr>
        <w:t>amande</w:t>
      </w:r>
      <w:r w:rsidRPr="008A67CA">
        <w:rPr>
          <w:rFonts w:ascii="Times New Roman" w:hAnsi="Times New Roman" w:cs="Times New Roman"/>
          <w:i/>
          <w:color w:val="FF0000"/>
          <w:lang w:val="fr-FR"/>
        </w:rPr>
        <w:t xml:space="preserve"> </w:t>
      </w:r>
      <w:r w:rsidRPr="007216E3">
        <w:rPr>
          <w:rFonts w:ascii="Times New Roman" w:hAnsi="Times New Roman" w:cs="Times New Roman"/>
          <w:lang w:val="fr-FR"/>
        </w:rPr>
        <w:t xml:space="preserve">dans un four préchauffé à 50°C pendant une </w:t>
      </w:r>
      <w:hyperlink r:id="rId11" w:history="1">
        <w:r w:rsidRPr="00251843">
          <w:rPr>
            <w:rStyle w:val="Lienhypertexte"/>
            <w:rFonts w:ascii="Times New Roman" w:hAnsi="Times New Roman" w:cs="Times New Roman"/>
            <w:lang w:val="fr-FR"/>
          </w:rPr>
          <w:t xml:space="preserve">vingtaine </w:t>
        </w:r>
      </w:hyperlink>
      <w:r w:rsidRPr="007216E3">
        <w:rPr>
          <w:rFonts w:ascii="Times New Roman" w:hAnsi="Times New Roman" w:cs="Times New Roman"/>
          <w:lang w:val="fr-FR"/>
        </w:rPr>
        <w:t xml:space="preserve">de minutes. </w:t>
      </w:r>
      <w:hyperlink r:id="rId12" w:history="1">
        <w:r w:rsidRPr="00251843">
          <w:rPr>
            <w:rStyle w:val="Lienhypertexte"/>
            <w:rFonts w:ascii="Times New Roman" w:hAnsi="Times New Roman" w:cs="Times New Roman"/>
            <w:lang w:val="fr-FR"/>
          </w:rPr>
          <w:t xml:space="preserve">Sortir </w:t>
        </w:r>
      </w:hyperlink>
      <w:r w:rsidRPr="007216E3">
        <w:rPr>
          <w:rFonts w:ascii="Times New Roman" w:hAnsi="Times New Roman" w:cs="Times New Roman"/>
          <w:lang w:val="fr-FR"/>
        </w:rPr>
        <w:t xml:space="preserve">la </w:t>
      </w:r>
      <w:hyperlink r:id="rId13" w:history="1">
        <w:r w:rsidRPr="00251843">
          <w:rPr>
            <w:rStyle w:val="Lienhypertexte"/>
            <w:rFonts w:ascii="Times New Roman" w:hAnsi="Times New Roman" w:cs="Times New Roman"/>
            <w:lang w:val="fr-FR"/>
          </w:rPr>
          <w:t xml:space="preserve">plaque </w:t>
        </w:r>
        <w:bookmarkStart w:id="6" w:name="_Hlk528412351"/>
      </w:hyperlink>
      <w:hyperlink r:id="rId14" w:history="1">
        <w:r w:rsidRPr="00251843">
          <w:rPr>
            <w:rStyle w:val="Lienhypertexte"/>
            <w:rFonts w:ascii="Times New Roman" w:hAnsi="Times New Roman" w:cs="Times New Roman"/>
            <w:lang w:val="fr-FR"/>
          </w:rPr>
          <w:t xml:space="preserve">puis </w:t>
        </w:r>
        <w:bookmarkEnd w:id="6"/>
      </w:hyperlink>
      <w:r w:rsidRPr="00DB3C64">
        <w:rPr>
          <w:rFonts w:ascii="Times New Roman" w:hAnsi="Times New Roman" w:cs="Times New Roman"/>
          <w:color w:val="FF0000"/>
          <w:lang w:val="fr-FR"/>
        </w:rPr>
        <w:t>laisser</w:t>
      </w:r>
      <w:r w:rsidR="00251843" w:rsidRPr="00251843">
        <w:rPr>
          <w:lang w:val="fr-FR"/>
        </w:rPr>
        <w:t>/</w:t>
      </w:r>
      <w:proofErr w:type="spellStart"/>
      <w:r w:rsidR="00251843" w:rsidRPr="00251843">
        <w:rPr>
          <w:rFonts w:ascii="Times New Roman" w:hAnsi="Times New Roman" w:cs="Times New Roman"/>
          <w:lang w:val="fr-FR"/>
        </w:rPr>
        <w:t>lese</w:t>
      </w:r>
      <w:proofErr w:type="spellEnd"/>
      <w:r w:rsidR="00251843" w:rsidRPr="00251843">
        <w:rPr>
          <w:rFonts w:ascii="Times New Roman" w:hAnsi="Times New Roman" w:cs="Times New Roman"/>
          <w:lang w:val="fr-FR"/>
        </w:rPr>
        <w:t>/</w:t>
      </w:r>
      <w:r w:rsidRPr="00DB3C64">
        <w:rPr>
          <w:rFonts w:ascii="Times New Roman" w:hAnsi="Times New Roman" w:cs="Times New Roman"/>
          <w:color w:val="FF0000"/>
          <w:lang w:val="fr-FR"/>
        </w:rPr>
        <w:t xml:space="preserve"> </w:t>
      </w:r>
      <w:hyperlink r:id="rId15" w:history="1">
        <w:r w:rsidRPr="00251843">
          <w:rPr>
            <w:rStyle w:val="Lienhypertexte"/>
            <w:rFonts w:ascii="Times New Roman" w:hAnsi="Times New Roman" w:cs="Times New Roman"/>
            <w:lang w:val="fr-FR"/>
          </w:rPr>
          <w:t>refroidir</w:t>
        </w:r>
      </w:hyperlink>
      <w:r w:rsidRPr="007216E3">
        <w:rPr>
          <w:rFonts w:ascii="Times New Roman" w:hAnsi="Times New Roman" w:cs="Times New Roman"/>
          <w:lang w:val="fr-FR"/>
        </w:rPr>
        <w:t>.</w:t>
      </w:r>
    </w:p>
    <w:p w14:paraId="4722E0CA" w14:textId="2B1CE1CF" w:rsidR="008F1FA4" w:rsidRPr="00CC2585" w:rsidRDefault="00296E88" w:rsidP="007D2339">
      <w:pPr>
        <w:ind w:left="2100" w:hanging="2100"/>
        <w:rPr>
          <w:rFonts w:ascii="Times New Roman" w:hAnsi="Times New Roman" w:cs="Times New Roman"/>
          <w:lang w:val="fr-FR"/>
        </w:rPr>
      </w:pPr>
      <w:hyperlink r:id="rId16" w:history="1">
        <w:r w:rsidR="007D2339" w:rsidRPr="00CC2585">
          <w:rPr>
            <w:rStyle w:val="Lienhypertexte"/>
            <w:rFonts w:ascii="Times New Roman" w:hAnsi="Times New Roman" w:cs="Times New Roman"/>
            <w:lang w:val="fr-FR"/>
          </w:rPr>
          <w:t>dessécher</w:t>
        </w:r>
      </w:hyperlink>
      <w:r w:rsidR="007D2339" w:rsidRPr="00CC2585">
        <w:rPr>
          <w:rFonts w:ascii="Times New Roman" w:hAnsi="Times New Roman" w:cs="Times New Roman"/>
          <w:lang w:val="fr-FR"/>
        </w:rPr>
        <w:t xml:space="preserve"> /deseʃe/</w:t>
      </w:r>
      <w:r w:rsidR="008A67CA" w:rsidRPr="00CC2585">
        <w:rPr>
          <w:rFonts w:ascii="Times New Roman" w:hAnsi="Times New Roman" w:cs="Times New Roman"/>
          <w:lang w:val="fr-FR"/>
        </w:rPr>
        <w:t xml:space="preserve"> to dry out</w:t>
      </w:r>
    </w:p>
    <w:p w14:paraId="4510D0B5" w14:textId="4BDDD57B" w:rsidR="008A67CA" w:rsidRDefault="00296E88" w:rsidP="007D2339">
      <w:pPr>
        <w:ind w:left="2100" w:hanging="2100"/>
        <w:rPr>
          <w:rFonts w:ascii="Times New Roman" w:hAnsi="Times New Roman" w:cs="Times New Roman"/>
          <w:lang w:val="fr-FR"/>
        </w:rPr>
      </w:pPr>
      <w:hyperlink r:id="rId17" w:history="1">
        <w:r w:rsidR="008A67CA" w:rsidRPr="00251843">
          <w:rPr>
            <w:rStyle w:val="Lienhypertexte"/>
            <w:rFonts w:ascii="Times New Roman" w:hAnsi="Times New Roman" w:cs="Times New Roman"/>
            <w:lang w:val="fr-FR"/>
          </w:rPr>
          <w:t xml:space="preserve">poudre </w:t>
        </w:r>
      </w:hyperlink>
      <w:r w:rsidR="008A67CA">
        <w:rPr>
          <w:rFonts w:ascii="Times New Roman" w:hAnsi="Times New Roman" w:cs="Times New Roman"/>
          <w:lang w:val="fr-FR"/>
        </w:rPr>
        <w:t>/</w:t>
      </w:r>
      <w:r w:rsidR="008A67CA" w:rsidRPr="008A67CA">
        <w:rPr>
          <w:rFonts w:ascii="Times New Roman" w:hAnsi="Times New Roman" w:cs="Times New Roman"/>
          <w:lang w:val="fr-FR"/>
        </w:rPr>
        <w:t>pudʀ</w:t>
      </w:r>
      <w:r w:rsidR="008A67CA">
        <w:rPr>
          <w:rFonts w:ascii="Times New Roman" w:hAnsi="Times New Roman" w:cs="Times New Roman"/>
          <w:lang w:val="fr-FR"/>
        </w:rPr>
        <w:t>/ powder</w:t>
      </w:r>
      <w:r w:rsidR="008A67CA" w:rsidRPr="008A67CA">
        <w:rPr>
          <w:rFonts w:ascii="Times New Roman" w:hAnsi="Times New Roman" w:cs="Times New Roman"/>
          <w:lang w:val="fr-FR"/>
        </w:rPr>
        <w:t xml:space="preserve">  </w:t>
      </w:r>
    </w:p>
    <w:p w14:paraId="5DEE9C5B" w14:textId="2DD4ED1D" w:rsidR="008A67CA" w:rsidRDefault="00296E88" w:rsidP="007D2339">
      <w:pPr>
        <w:ind w:left="2100" w:hanging="2100"/>
        <w:rPr>
          <w:rFonts w:ascii="Times New Roman" w:hAnsi="Times New Roman" w:cs="Times New Roman"/>
          <w:i/>
          <w:lang w:val="fr-FR"/>
        </w:rPr>
      </w:pPr>
      <w:hyperlink r:id="rId18" w:history="1">
        <w:r w:rsidR="008A67CA" w:rsidRPr="00251843">
          <w:rPr>
            <w:rStyle w:val="Lienhypertexte"/>
            <w:rFonts w:ascii="Times New Roman" w:hAnsi="Times New Roman" w:cs="Times New Roman"/>
            <w:lang w:val="fr-FR"/>
          </w:rPr>
          <w:t>amande</w:t>
        </w:r>
      </w:hyperlink>
      <w:r w:rsidR="008A67CA" w:rsidRPr="008A67CA">
        <w:rPr>
          <w:rFonts w:ascii="Times New Roman" w:hAnsi="Times New Roman" w:cs="Times New Roman"/>
          <w:lang w:val="fr-FR"/>
        </w:rPr>
        <w:t xml:space="preserve"> </w:t>
      </w:r>
      <w:r w:rsidR="008A67CA">
        <w:rPr>
          <w:rFonts w:ascii="Times New Roman" w:hAnsi="Times New Roman" w:cs="Times New Roman" w:hint="eastAsia"/>
          <w:lang w:val="fr-FR"/>
        </w:rPr>
        <w:t>/</w:t>
      </w:r>
      <w:r w:rsidR="00251843" w:rsidRPr="00251843">
        <w:rPr>
          <w:rFonts w:ascii="Times New Roman" w:hAnsi="Times New Roman" w:cs="Times New Roman"/>
          <w:lang w:val="fr-FR"/>
        </w:rPr>
        <w:t>amɑ̃d</w:t>
      </w:r>
      <w:r w:rsidR="008A67CA">
        <w:rPr>
          <w:rFonts w:ascii="Times New Roman" w:hAnsi="Times New Roman" w:cs="Times New Roman"/>
          <w:lang w:val="fr-FR"/>
        </w:rPr>
        <w:t>/</w:t>
      </w:r>
      <w:r w:rsidR="008545AE">
        <w:rPr>
          <w:rFonts w:ascii="Times New Roman" w:hAnsi="Times New Roman" w:cs="Times New Roman"/>
          <w:lang w:val="fr-FR"/>
        </w:rPr>
        <w:t xml:space="preserve"> almond</w:t>
      </w:r>
      <w:r w:rsidR="008A67CA" w:rsidRPr="008A67CA">
        <w:rPr>
          <w:rFonts w:ascii="Times New Roman" w:hAnsi="Times New Roman" w:cs="Times New Roman"/>
          <w:i/>
          <w:lang w:val="fr-FR"/>
        </w:rPr>
        <w:t xml:space="preserve"> de la pâte d’amandes</w:t>
      </w:r>
      <w:r w:rsidR="008A67CA">
        <w:rPr>
          <w:rFonts w:ascii="Times New Roman" w:hAnsi="Times New Roman" w:cs="Times New Roman"/>
          <w:i/>
          <w:lang w:val="fr-FR"/>
        </w:rPr>
        <w:t xml:space="preserve"> (</w:t>
      </w:r>
      <w:r w:rsidR="008A67CA" w:rsidRPr="008A67CA">
        <w:rPr>
          <w:rFonts w:ascii="Times New Roman" w:hAnsi="Times New Roman" w:cs="Times New Roman"/>
          <w:i/>
          <w:lang w:val="fr-FR"/>
        </w:rPr>
        <w:t>marzipan</w:t>
      </w:r>
      <w:r w:rsidR="008A67CA">
        <w:rPr>
          <w:rFonts w:ascii="Times New Roman" w:hAnsi="Times New Roman" w:cs="Times New Roman"/>
          <w:i/>
          <w:lang w:val="fr-FR"/>
        </w:rPr>
        <w:t>)</w:t>
      </w:r>
    </w:p>
    <w:p w14:paraId="1470FAE6" w14:textId="7A4608FC" w:rsidR="008545AE" w:rsidRPr="008545AE" w:rsidRDefault="008545AE" w:rsidP="007D2339">
      <w:pPr>
        <w:ind w:left="2100" w:hanging="2100"/>
        <w:rPr>
          <w:rFonts w:ascii="Times New Roman" w:hAnsi="Times New Roman" w:cs="Times New Roman"/>
          <w:i/>
          <w:lang w:val="fr-FR"/>
        </w:rPr>
      </w:pPr>
      <w:r w:rsidRPr="008545AE">
        <w:rPr>
          <w:rFonts w:ascii="Times New Roman" w:hAnsi="Times New Roman" w:cs="Times New Roman"/>
          <w:lang w:val="fr-FR"/>
        </w:rPr>
        <w:t>vingtaine /vɛ̃tɛn/</w:t>
      </w:r>
      <w:r w:rsidRPr="008545AE">
        <w:rPr>
          <w:rFonts w:ascii="Times New Roman" w:hAnsi="Times New Roman" w:cs="Times New Roman"/>
          <w:i/>
          <w:lang w:val="fr-FR"/>
        </w:rPr>
        <w:t xml:space="preserve"> une vingtaine de personnes (around twenty people)</w:t>
      </w:r>
    </w:p>
    <w:p w14:paraId="6C300238" w14:textId="2A7C9A1B" w:rsidR="00DB3C64" w:rsidRPr="00CD55D2" w:rsidRDefault="008E13BE" w:rsidP="007D2339">
      <w:pPr>
        <w:ind w:left="2100" w:hanging="2100"/>
        <w:rPr>
          <w:rFonts w:ascii="Times New Roman" w:hAnsi="Times New Roman" w:cs="Times New Roman"/>
          <w:lang w:val="fr-FR"/>
        </w:rPr>
      </w:pPr>
      <w:r w:rsidRPr="00CD55D2">
        <w:rPr>
          <w:rFonts w:ascii="Times New Roman" w:hAnsi="Times New Roman" w:cs="Times New Roman"/>
          <w:lang w:val="fr-FR"/>
        </w:rPr>
        <w:t xml:space="preserve">sortir </w:t>
      </w:r>
      <w:r w:rsidR="00DB3C64" w:rsidRPr="00CD55D2">
        <w:rPr>
          <w:rFonts w:ascii="Times New Roman" w:hAnsi="Times New Roman" w:cs="Times New Roman"/>
          <w:lang w:val="fr-FR"/>
        </w:rPr>
        <w:t>/sɔʀtiʀ/come out</w:t>
      </w:r>
    </w:p>
    <w:p w14:paraId="77ACE1C3" w14:textId="1ED9022E" w:rsidR="00DB3C64" w:rsidRPr="00CD55D2" w:rsidRDefault="008E13BE" w:rsidP="00DB3C64">
      <w:pPr>
        <w:rPr>
          <w:rFonts w:ascii="Times New Roman" w:hAnsi="Times New Roman" w:cs="Times New Roman"/>
          <w:lang w:val="fr-FR"/>
        </w:rPr>
      </w:pPr>
      <w:r w:rsidRPr="00CD55D2">
        <w:rPr>
          <w:rFonts w:ascii="Times New Roman" w:hAnsi="Times New Roman" w:cs="Times New Roman"/>
          <w:lang w:val="fr-FR"/>
        </w:rPr>
        <w:t xml:space="preserve">plaque </w:t>
      </w:r>
      <w:r w:rsidR="00DB3C64" w:rsidRPr="00CD55D2">
        <w:rPr>
          <w:rFonts w:ascii="Times New Roman" w:hAnsi="Times New Roman" w:cs="Times New Roman"/>
          <w:lang w:val="fr-FR"/>
        </w:rPr>
        <w:t>/plak/ plate</w:t>
      </w:r>
    </w:p>
    <w:p w14:paraId="1176F789" w14:textId="29AC962A" w:rsidR="00DB3C64" w:rsidRPr="00CD55D2" w:rsidRDefault="008E13BE" w:rsidP="00DB3C64">
      <w:pPr>
        <w:rPr>
          <w:rFonts w:ascii="Times New Roman" w:hAnsi="Times New Roman" w:cs="Times New Roman"/>
          <w:lang w:val="fr-FR"/>
        </w:rPr>
      </w:pPr>
      <w:r w:rsidRPr="00CD55D2">
        <w:rPr>
          <w:rFonts w:ascii="Times New Roman" w:hAnsi="Times New Roman" w:cs="Times New Roman"/>
          <w:lang w:val="fr-FR"/>
        </w:rPr>
        <w:t xml:space="preserve">puis </w:t>
      </w:r>
      <w:r w:rsidR="00DB3C64" w:rsidRPr="00CD55D2">
        <w:rPr>
          <w:rFonts w:ascii="Times New Roman" w:hAnsi="Times New Roman" w:cs="Times New Roman"/>
          <w:lang w:val="fr-FR"/>
        </w:rPr>
        <w:t>/pɥi/ then</w:t>
      </w:r>
    </w:p>
    <w:p w14:paraId="43F7C47B" w14:textId="522A2583" w:rsidR="00DB3C64" w:rsidRPr="00CD55D2" w:rsidRDefault="008E13BE" w:rsidP="00DB3C64">
      <w:pPr>
        <w:rPr>
          <w:rFonts w:ascii="Times New Roman" w:hAnsi="Times New Roman" w:cs="Times New Roman"/>
          <w:lang w:val="fr-FR"/>
        </w:rPr>
      </w:pPr>
      <w:r w:rsidRPr="00CD55D2">
        <w:rPr>
          <w:rFonts w:ascii="Times New Roman" w:hAnsi="Times New Roman" w:cs="Times New Roman"/>
          <w:lang w:val="fr-FR"/>
        </w:rPr>
        <w:t xml:space="preserve">refroidir </w:t>
      </w:r>
      <w:r w:rsidR="00DB3C64" w:rsidRPr="00CD55D2">
        <w:rPr>
          <w:rFonts w:ascii="Times New Roman" w:hAnsi="Times New Roman" w:cs="Times New Roman"/>
          <w:lang w:val="fr-FR"/>
        </w:rPr>
        <w:t>/ʀ(ə)fʀwadiʀ/ to cool</w:t>
      </w:r>
    </w:p>
    <w:p w14:paraId="34F39025" w14:textId="6C9DEFEC" w:rsidR="00DB3C64" w:rsidRPr="00DB3C64" w:rsidRDefault="00DB3C64" w:rsidP="00DB3C64">
      <w:pPr>
        <w:rPr>
          <w:rFonts w:ascii="Times New Roman" w:hAnsi="Times New Roman" w:cs="Times New Roman"/>
        </w:rPr>
      </w:pPr>
      <w:r>
        <w:rPr>
          <w:rFonts w:ascii="Times New Roman" w:hAnsi="Times New Roman" w:cs="Times New Roman" w:hint="eastAsia"/>
        </w:rPr>
        <w:t>?</w:t>
      </w:r>
      <w:r w:rsidRPr="00DB3C64">
        <w:t xml:space="preserve"> </w:t>
      </w:r>
      <w:r w:rsidRPr="00DB3C64">
        <w:rPr>
          <w:rFonts w:ascii="Times New Roman" w:hAnsi="Times New Roman" w:cs="Times New Roman"/>
        </w:rPr>
        <w:t>Remove the plate and allow to cool.</w:t>
      </w:r>
    </w:p>
    <w:p w14:paraId="0EB014F2" w14:textId="792C286B" w:rsidR="00296FFF" w:rsidRDefault="00296FFF" w:rsidP="00296FFF">
      <w:pPr>
        <w:rPr>
          <w:rFonts w:ascii="Times New Roman" w:hAnsi="Times New Roman" w:cs="Times New Roman"/>
          <w:lang w:val="fr-FR"/>
        </w:rPr>
      </w:pPr>
      <w:r w:rsidRPr="007216E3">
        <w:rPr>
          <w:rFonts w:ascii="Times New Roman" w:hAnsi="Times New Roman" w:cs="Times New Roman"/>
          <w:lang w:val="fr-FR"/>
        </w:rPr>
        <w:t xml:space="preserve">2 - </w:t>
      </w:r>
      <w:hyperlink r:id="rId19" w:history="1">
        <w:r w:rsidRPr="00251843">
          <w:rPr>
            <w:rStyle w:val="Lienhypertexte"/>
            <w:rFonts w:ascii="Times New Roman" w:hAnsi="Times New Roman" w:cs="Times New Roman"/>
            <w:lang w:val="fr-FR"/>
          </w:rPr>
          <w:t>Réunir</w:t>
        </w:r>
      </w:hyperlink>
      <w:r w:rsidRPr="007216E3">
        <w:rPr>
          <w:rFonts w:ascii="Times New Roman" w:hAnsi="Times New Roman" w:cs="Times New Roman"/>
          <w:lang w:val="fr-FR"/>
        </w:rPr>
        <w:t xml:space="preserve"> </w:t>
      </w:r>
      <w:hyperlink r:id="rId20" w:history="1">
        <w:r w:rsidRPr="005044AC">
          <w:rPr>
            <w:rStyle w:val="Lienhypertexte"/>
            <w:rFonts w:ascii="Times New Roman" w:hAnsi="Times New Roman" w:cs="Times New Roman"/>
            <w:i/>
            <w:lang w:val="fr-FR"/>
          </w:rPr>
          <w:t xml:space="preserve">sucre glace </w:t>
        </w:r>
      </w:hyperlink>
      <w:r w:rsidRPr="007216E3">
        <w:rPr>
          <w:rFonts w:ascii="Times New Roman" w:hAnsi="Times New Roman" w:cs="Times New Roman"/>
          <w:lang w:val="fr-FR"/>
        </w:rPr>
        <w:t xml:space="preserve">et poudre d'amande </w:t>
      </w:r>
      <w:r w:rsidRPr="00A25791">
        <w:rPr>
          <w:rFonts w:ascii="Times New Roman" w:hAnsi="Times New Roman" w:cs="Times New Roman"/>
          <w:color w:val="FF0000"/>
          <w:lang w:val="fr-FR"/>
        </w:rPr>
        <w:t>séchée</w:t>
      </w:r>
      <w:r w:rsidRPr="007216E3">
        <w:rPr>
          <w:rFonts w:ascii="Times New Roman" w:hAnsi="Times New Roman" w:cs="Times New Roman"/>
          <w:lang w:val="fr-FR"/>
        </w:rPr>
        <w:t xml:space="preserve"> et </w:t>
      </w:r>
      <w:hyperlink r:id="rId21" w:history="1">
        <w:r w:rsidRPr="00251843">
          <w:rPr>
            <w:rStyle w:val="Lienhypertexte"/>
            <w:rFonts w:ascii="Times New Roman" w:hAnsi="Times New Roman" w:cs="Times New Roman"/>
            <w:lang w:val="fr-FR"/>
          </w:rPr>
          <w:t>tamiser</w:t>
        </w:r>
      </w:hyperlink>
      <w:r w:rsidRPr="007216E3">
        <w:rPr>
          <w:rFonts w:ascii="Times New Roman" w:hAnsi="Times New Roman" w:cs="Times New Roman"/>
          <w:lang w:val="fr-FR"/>
        </w:rPr>
        <w:t>.</w:t>
      </w:r>
    </w:p>
    <w:p w14:paraId="6EA1EE79" w14:textId="0003492E" w:rsidR="00B7343F" w:rsidRDefault="008576A4" w:rsidP="00296FFF">
      <w:pPr>
        <w:rPr>
          <w:rFonts w:ascii="Times New Roman" w:hAnsi="Times New Roman" w:cs="Times New Roman"/>
          <w:lang w:val="fr-FR"/>
        </w:rPr>
      </w:pPr>
      <w:r w:rsidRPr="008576A4">
        <w:rPr>
          <w:rFonts w:ascii="Times New Roman" w:hAnsi="Times New Roman" w:cs="Times New Roman"/>
          <w:lang w:val="fr-FR"/>
        </w:rPr>
        <w:t>Réunir</w:t>
      </w:r>
      <w:r>
        <w:rPr>
          <w:rFonts w:ascii="Times New Roman" w:hAnsi="Times New Roman" w:cs="Times New Roman"/>
          <w:lang w:val="fr-FR"/>
        </w:rPr>
        <w:t xml:space="preserve"> </w:t>
      </w:r>
      <w:r w:rsidRPr="00D165C2">
        <w:rPr>
          <w:lang w:val="fr-FR"/>
        </w:rPr>
        <w:t>/</w:t>
      </w:r>
      <w:r w:rsidRPr="008576A4">
        <w:rPr>
          <w:rFonts w:ascii="Times New Roman" w:hAnsi="Times New Roman" w:cs="Times New Roman"/>
          <w:lang w:val="fr-FR"/>
        </w:rPr>
        <w:t>ʀeyniʀ</w:t>
      </w:r>
      <w:r>
        <w:rPr>
          <w:rFonts w:ascii="Times New Roman" w:hAnsi="Times New Roman" w:cs="Times New Roman"/>
          <w:lang w:val="fr-FR"/>
        </w:rPr>
        <w:t>/</w:t>
      </w:r>
      <w:r w:rsidR="00D165C2">
        <w:rPr>
          <w:rFonts w:ascii="Times New Roman" w:hAnsi="Times New Roman" w:cs="Times New Roman"/>
          <w:lang w:val="fr-FR"/>
        </w:rPr>
        <w:t xml:space="preserve"> combine</w:t>
      </w:r>
    </w:p>
    <w:p w14:paraId="3F387444" w14:textId="47B96ED8" w:rsidR="008576A4" w:rsidRPr="00296E88" w:rsidRDefault="00CD55D2" w:rsidP="00296FFF">
      <w:pPr>
        <w:rPr>
          <w:rFonts w:ascii="Times New Roman" w:hAnsi="Times New Roman" w:cs="Times New Roman"/>
        </w:rPr>
      </w:pPr>
      <w:r>
        <w:rPr>
          <w:rStyle w:val="Lienhypertexte"/>
          <w:rFonts w:ascii="Times New Roman" w:hAnsi="Times New Roman" w:cs="Times New Roman"/>
        </w:rPr>
        <w:fldChar w:fldCharType="begin"/>
      </w:r>
      <w:r w:rsidRPr="00296E88">
        <w:rPr>
          <w:rStyle w:val="Lienhypertexte"/>
          <w:rFonts w:ascii="Times New Roman" w:hAnsi="Times New Roman" w:cs="Times New Roman"/>
        </w:rPr>
        <w:instrText xml:space="preserve"> HYPERLINK "https://www.collinsdictionary.com/dictionary/french-english/glace" </w:instrText>
      </w:r>
      <w:r>
        <w:rPr>
          <w:rStyle w:val="Lienhypertexte"/>
          <w:rFonts w:ascii="Times New Roman" w:hAnsi="Times New Roman" w:cs="Times New Roman"/>
        </w:rPr>
        <w:fldChar w:fldCharType="separate"/>
      </w:r>
      <w:r w:rsidR="008576A4" w:rsidRPr="00296E88">
        <w:rPr>
          <w:rStyle w:val="Lienhypertexte"/>
          <w:rFonts w:ascii="Times New Roman" w:hAnsi="Times New Roman" w:cs="Times New Roman"/>
        </w:rPr>
        <w:t xml:space="preserve">glace </w:t>
      </w:r>
      <w:r>
        <w:rPr>
          <w:rStyle w:val="Lienhypertexte"/>
          <w:rFonts w:ascii="Times New Roman" w:hAnsi="Times New Roman" w:cs="Times New Roman"/>
        </w:rPr>
        <w:fldChar w:fldCharType="end"/>
      </w:r>
      <w:r w:rsidR="008576A4" w:rsidRPr="00296E88">
        <w:rPr>
          <w:rFonts w:ascii="Times New Roman" w:hAnsi="Times New Roman" w:cs="Times New Roman"/>
        </w:rPr>
        <w:t xml:space="preserve">/ɡlas/ </w:t>
      </w:r>
      <w:r w:rsidR="008576A4" w:rsidRPr="00296E88">
        <w:rPr>
          <w:rFonts w:ascii="Times New Roman" w:hAnsi="Times New Roman" w:cs="Times New Roman"/>
          <w:i/>
        </w:rPr>
        <w:t xml:space="preserve">sucre glace (icing sugar) </w:t>
      </w:r>
      <w:r w:rsidR="008576A4" w:rsidRPr="00296E88">
        <w:rPr>
          <w:rFonts w:ascii="Times New Roman" w:hAnsi="Times New Roman" w:cs="Times New Roman"/>
        </w:rPr>
        <w:t xml:space="preserve"> </w:t>
      </w:r>
    </w:p>
    <w:p w14:paraId="3F901969" w14:textId="53A3F4D0" w:rsidR="008576A4" w:rsidRPr="00CD55D2" w:rsidRDefault="00D165C2" w:rsidP="00296FFF">
      <w:pPr>
        <w:rPr>
          <w:rFonts w:ascii="Times New Roman" w:hAnsi="Times New Roman" w:cs="Times New Roman"/>
          <w:lang w:val="fr-FR"/>
        </w:rPr>
      </w:pPr>
      <w:r w:rsidRPr="00CD55D2">
        <w:rPr>
          <w:rFonts w:ascii="Times New Roman" w:hAnsi="Times New Roman" w:cs="Times New Roman"/>
          <w:lang w:val="fr-FR"/>
        </w:rPr>
        <w:t>tamiser</w:t>
      </w:r>
      <w:r w:rsidRPr="00CD55D2">
        <w:rPr>
          <w:lang w:val="fr-FR"/>
        </w:rPr>
        <w:t xml:space="preserve"> /</w:t>
      </w:r>
      <w:r w:rsidRPr="00CD55D2">
        <w:rPr>
          <w:rFonts w:ascii="Times New Roman" w:hAnsi="Times New Roman" w:cs="Times New Roman"/>
          <w:lang w:val="fr-FR"/>
        </w:rPr>
        <w:t xml:space="preserve">tamize/ sift  </w:t>
      </w:r>
    </w:p>
    <w:p w14:paraId="0EE69BF6" w14:textId="145A37F3" w:rsidR="00296FFF" w:rsidRDefault="00296FFF" w:rsidP="00296FFF">
      <w:pPr>
        <w:rPr>
          <w:rFonts w:ascii="Times New Roman" w:hAnsi="Times New Roman" w:cs="Times New Roman"/>
          <w:lang w:val="fr-FR"/>
        </w:rPr>
      </w:pPr>
      <w:r w:rsidRPr="007216E3">
        <w:rPr>
          <w:rFonts w:ascii="Times New Roman" w:hAnsi="Times New Roman" w:cs="Times New Roman"/>
          <w:lang w:val="fr-FR"/>
        </w:rPr>
        <w:t xml:space="preserve">3 - </w:t>
      </w:r>
      <w:bookmarkStart w:id="7" w:name="_Hlk528413424"/>
      <w:r w:rsidR="00251843">
        <w:rPr>
          <w:rFonts w:ascii="Times New Roman" w:hAnsi="Times New Roman" w:cs="Times New Roman"/>
          <w:color w:val="FF0000"/>
          <w:u w:val="single"/>
          <w:lang w:val="fr-FR"/>
        </w:rPr>
        <w:fldChar w:fldCharType="begin"/>
      </w:r>
      <w:r w:rsidR="00251843">
        <w:rPr>
          <w:rFonts w:ascii="Times New Roman" w:hAnsi="Times New Roman" w:cs="Times New Roman"/>
          <w:color w:val="FF0000"/>
          <w:u w:val="single"/>
          <w:lang w:val="fr-FR"/>
        </w:rPr>
        <w:instrText xml:space="preserve"> HYPERLINK "https://www.collinsdictionary.com/dictionary/french-english/monter" </w:instrText>
      </w:r>
      <w:r w:rsidR="00251843">
        <w:rPr>
          <w:rFonts w:ascii="Times New Roman" w:hAnsi="Times New Roman" w:cs="Times New Roman"/>
          <w:color w:val="FF0000"/>
          <w:u w:val="single"/>
          <w:lang w:val="fr-FR"/>
        </w:rPr>
        <w:fldChar w:fldCharType="separate"/>
      </w:r>
      <w:r w:rsidRPr="00251843">
        <w:rPr>
          <w:rStyle w:val="Lienhypertexte"/>
          <w:rFonts w:ascii="Times New Roman" w:hAnsi="Times New Roman" w:cs="Times New Roman"/>
          <w:lang w:val="fr-FR"/>
        </w:rPr>
        <w:t xml:space="preserve">Monter </w:t>
      </w:r>
      <w:bookmarkEnd w:id="7"/>
      <w:r w:rsidR="00251843">
        <w:rPr>
          <w:rFonts w:ascii="Times New Roman" w:hAnsi="Times New Roman" w:cs="Times New Roman"/>
          <w:color w:val="FF0000"/>
          <w:u w:val="single"/>
          <w:lang w:val="fr-FR"/>
        </w:rPr>
        <w:fldChar w:fldCharType="end"/>
      </w:r>
      <w:r w:rsidRPr="00200C81">
        <w:rPr>
          <w:rFonts w:ascii="Times New Roman" w:hAnsi="Times New Roman" w:cs="Times New Roman"/>
          <w:u w:val="single"/>
          <w:lang w:val="fr-FR"/>
        </w:rPr>
        <w:t xml:space="preserve">les blancs avec une petite </w:t>
      </w:r>
      <w:hyperlink r:id="rId22" w:history="1">
        <w:r w:rsidRPr="00251843">
          <w:rPr>
            <w:rStyle w:val="Lienhypertexte"/>
            <w:rFonts w:ascii="Times New Roman" w:hAnsi="Times New Roman" w:cs="Times New Roman"/>
            <w:lang w:val="fr-FR"/>
          </w:rPr>
          <w:t xml:space="preserve">goutte </w:t>
        </w:r>
      </w:hyperlink>
      <w:r w:rsidRPr="00200C81">
        <w:rPr>
          <w:rFonts w:ascii="Times New Roman" w:hAnsi="Times New Roman" w:cs="Times New Roman"/>
          <w:u w:val="single"/>
          <w:lang w:val="fr-FR"/>
        </w:rPr>
        <w:t>de citron</w:t>
      </w:r>
      <w:r w:rsidRPr="007216E3">
        <w:rPr>
          <w:rFonts w:ascii="Times New Roman" w:hAnsi="Times New Roman" w:cs="Times New Roman"/>
          <w:lang w:val="fr-FR"/>
        </w:rPr>
        <w:t xml:space="preserve"> et </w:t>
      </w:r>
      <w:hyperlink r:id="rId23" w:history="1">
        <w:r w:rsidRPr="00251843">
          <w:rPr>
            <w:rStyle w:val="Lienhypertexte"/>
            <w:rFonts w:ascii="Times New Roman" w:hAnsi="Times New Roman" w:cs="Times New Roman"/>
            <w:lang w:val="fr-FR"/>
          </w:rPr>
          <w:t xml:space="preserve">serrer </w:t>
        </w:r>
      </w:hyperlink>
      <w:r w:rsidRPr="00200C81">
        <w:rPr>
          <w:rFonts w:ascii="Times New Roman" w:hAnsi="Times New Roman" w:cs="Times New Roman"/>
          <w:u w:val="single"/>
          <w:lang w:val="fr-FR"/>
        </w:rPr>
        <w:t>au sucre</w:t>
      </w:r>
      <w:r w:rsidRPr="007216E3">
        <w:rPr>
          <w:rFonts w:ascii="Times New Roman" w:hAnsi="Times New Roman" w:cs="Times New Roman"/>
          <w:lang w:val="fr-FR"/>
        </w:rPr>
        <w:t xml:space="preserve"> (comme pour la meringue française).</w:t>
      </w:r>
    </w:p>
    <w:p w14:paraId="21811DD3" w14:textId="5DF0C697" w:rsidR="00732217" w:rsidRDefault="00200C81" w:rsidP="00296FFF">
      <w:pPr>
        <w:rPr>
          <w:rFonts w:ascii="Times New Roman" w:hAnsi="Times New Roman" w:cs="Times New Roman"/>
          <w:lang w:val="fr-FR"/>
        </w:rPr>
      </w:pPr>
      <w:r>
        <w:rPr>
          <w:rFonts w:ascii="Times New Roman" w:hAnsi="Times New Roman" w:cs="Times New Roman"/>
          <w:lang w:val="fr-FR"/>
        </w:rPr>
        <w:t>m</w:t>
      </w:r>
      <w:r w:rsidRPr="00200C81">
        <w:rPr>
          <w:rFonts w:ascii="Times New Roman" w:hAnsi="Times New Roman" w:cs="Times New Roman"/>
          <w:lang w:val="fr-FR"/>
        </w:rPr>
        <w:t>onter</w:t>
      </w:r>
      <w:r>
        <w:rPr>
          <w:lang w:val="fr-FR"/>
        </w:rPr>
        <w:t xml:space="preserve"> </w:t>
      </w:r>
      <w:r w:rsidRPr="00200C81">
        <w:rPr>
          <w:lang w:val="fr-FR"/>
        </w:rPr>
        <w:t>/</w:t>
      </w:r>
      <w:r w:rsidRPr="00200C81">
        <w:rPr>
          <w:rFonts w:ascii="Times New Roman" w:hAnsi="Times New Roman" w:cs="Times New Roman"/>
          <w:lang w:val="fr-FR"/>
        </w:rPr>
        <w:t>mɔ̃te</w:t>
      </w:r>
      <w:r>
        <w:rPr>
          <w:rFonts w:ascii="Times New Roman" w:hAnsi="Times New Roman" w:cs="Times New Roman"/>
          <w:lang w:val="fr-FR"/>
        </w:rPr>
        <w:t>/</w:t>
      </w:r>
    </w:p>
    <w:p w14:paraId="7BE91BFD" w14:textId="68D49354" w:rsidR="00200C81" w:rsidRDefault="00200C81" w:rsidP="00296FFF">
      <w:pPr>
        <w:rPr>
          <w:rFonts w:ascii="Times New Roman" w:hAnsi="Times New Roman" w:cs="Times New Roman"/>
          <w:lang w:val="fr-FR"/>
        </w:rPr>
      </w:pPr>
      <w:r w:rsidRPr="00200C81">
        <w:rPr>
          <w:rFonts w:ascii="Times New Roman" w:hAnsi="Times New Roman" w:cs="Times New Roman"/>
          <w:lang w:val="fr-FR"/>
        </w:rPr>
        <w:t>goutte</w:t>
      </w:r>
      <w:r>
        <w:rPr>
          <w:rFonts w:ascii="Times New Roman" w:hAnsi="Times New Roman" w:cs="Times New Roman"/>
          <w:lang w:val="fr-FR"/>
        </w:rPr>
        <w:t xml:space="preserve"> /</w:t>
      </w:r>
      <w:r w:rsidRPr="00200C81">
        <w:rPr>
          <w:rFonts w:ascii="Times New Roman" w:hAnsi="Times New Roman" w:cs="Times New Roman"/>
          <w:lang w:val="fr-FR"/>
        </w:rPr>
        <w:t>ɡut</w:t>
      </w:r>
      <w:r>
        <w:rPr>
          <w:rFonts w:ascii="Times New Roman" w:hAnsi="Times New Roman" w:cs="Times New Roman"/>
          <w:lang w:val="fr-FR"/>
        </w:rPr>
        <w:t>/ drop</w:t>
      </w:r>
    </w:p>
    <w:p w14:paraId="1E014291" w14:textId="78FF72CF" w:rsidR="00200C81" w:rsidRPr="007216E3" w:rsidRDefault="00200C81" w:rsidP="00296FFF">
      <w:pPr>
        <w:rPr>
          <w:rFonts w:ascii="Times New Roman" w:hAnsi="Times New Roman" w:cs="Times New Roman"/>
          <w:lang w:val="fr-FR"/>
        </w:rPr>
      </w:pPr>
      <w:r w:rsidRPr="00200C81">
        <w:rPr>
          <w:rFonts w:ascii="Times New Roman" w:hAnsi="Times New Roman" w:cs="Times New Roman"/>
          <w:lang w:val="fr-FR"/>
        </w:rPr>
        <w:t>serrer</w:t>
      </w:r>
      <w:r>
        <w:rPr>
          <w:rFonts w:ascii="Times New Roman" w:hAnsi="Times New Roman" w:cs="Times New Roman"/>
          <w:lang w:val="fr-FR"/>
        </w:rPr>
        <w:t xml:space="preserve"> /</w:t>
      </w:r>
      <w:r w:rsidRPr="00200C81">
        <w:rPr>
          <w:rFonts w:ascii="Times New Roman" w:hAnsi="Times New Roman" w:cs="Times New Roman"/>
          <w:lang w:val="fr-FR"/>
        </w:rPr>
        <w:t>seʀe</w:t>
      </w:r>
      <w:r>
        <w:rPr>
          <w:rFonts w:ascii="Times New Roman" w:hAnsi="Times New Roman" w:cs="Times New Roman"/>
          <w:lang w:val="fr-FR"/>
        </w:rPr>
        <w:t>/</w:t>
      </w:r>
    </w:p>
    <w:p w14:paraId="4182E03C" w14:textId="52581106" w:rsidR="00296FFF" w:rsidRDefault="00296FFF" w:rsidP="00296FFF">
      <w:pPr>
        <w:rPr>
          <w:rFonts w:ascii="Times New Roman" w:hAnsi="Times New Roman" w:cs="Times New Roman"/>
          <w:lang w:val="fr-FR"/>
        </w:rPr>
      </w:pPr>
      <w:r w:rsidRPr="007216E3">
        <w:rPr>
          <w:rFonts w:ascii="Times New Roman" w:hAnsi="Times New Roman" w:cs="Times New Roman"/>
          <w:lang w:val="fr-FR"/>
        </w:rPr>
        <w:t xml:space="preserve">4 - </w:t>
      </w:r>
      <w:hyperlink r:id="rId24" w:history="1">
        <w:r w:rsidRPr="00251843">
          <w:rPr>
            <w:rStyle w:val="Lienhypertexte"/>
            <w:rFonts w:ascii="Times New Roman" w:hAnsi="Times New Roman" w:cs="Times New Roman"/>
            <w:lang w:val="fr-FR"/>
          </w:rPr>
          <w:t xml:space="preserve">Incorporer </w:t>
        </w:r>
      </w:hyperlink>
      <w:r w:rsidRPr="007216E3">
        <w:rPr>
          <w:rFonts w:ascii="Times New Roman" w:hAnsi="Times New Roman" w:cs="Times New Roman"/>
          <w:lang w:val="fr-FR"/>
        </w:rPr>
        <w:t>les blancs en</w:t>
      </w:r>
      <w:r w:rsidR="00E1601D">
        <w:rPr>
          <w:rFonts w:ascii="Times New Roman" w:hAnsi="Times New Roman" w:cs="Times New Roman"/>
          <w:lang w:val="fr-FR"/>
        </w:rPr>
        <w:t xml:space="preserve"> /</w:t>
      </w:r>
      <w:r w:rsidR="00E1601D" w:rsidRPr="00E1601D">
        <w:rPr>
          <w:rFonts w:ascii="Times New Roman" w:hAnsi="Times New Roman" w:cs="Times New Roman"/>
          <w:lang w:val="fr-FR"/>
        </w:rPr>
        <w:t>ɑ̃</w:t>
      </w:r>
      <w:r w:rsidR="00E1601D">
        <w:rPr>
          <w:rFonts w:ascii="Times New Roman" w:hAnsi="Times New Roman" w:cs="Times New Roman"/>
          <w:lang w:val="fr-FR"/>
        </w:rPr>
        <w:t>/</w:t>
      </w:r>
      <w:r w:rsidRPr="007216E3">
        <w:rPr>
          <w:rFonts w:ascii="Times New Roman" w:hAnsi="Times New Roman" w:cs="Times New Roman"/>
          <w:lang w:val="fr-FR"/>
        </w:rPr>
        <w:t xml:space="preserve"> deux fois.</w:t>
      </w:r>
    </w:p>
    <w:p w14:paraId="31768470" w14:textId="15490FF8" w:rsidR="00E1601D" w:rsidRPr="00F70706" w:rsidRDefault="00E1601D" w:rsidP="00296FFF">
      <w:pPr>
        <w:rPr>
          <w:rFonts w:ascii="Times New Roman" w:hAnsi="Times New Roman" w:cs="Times New Roman"/>
        </w:rPr>
      </w:pPr>
      <w:proofErr w:type="spellStart"/>
      <w:r w:rsidRPr="00F70706">
        <w:rPr>
          <w:rFonts w:ascii="Times New Roman" w:hAnsi="Times New Roman" w:cs="Times New Roman"/>
        </w:rPr>
        <w:t>incorporer</w:t>
      </w:r>
      <w:proofErr w:type="spellEnd"/>
      <w:r w:rsidRPr="00F70706">
        <w:rPr>
          <w:rFonts w:ascii="Times New Roman" w:hAnsi="Times New Roman" w:cs="Times New Roman"/>
        </w:rPr>
        <w:t xml:space="preserve"> /</w:t>
      </w:r>
      <w:proofErr w:type="spellStart"/>
      <w:r w:rsidRPr="00F70706">
        <w:rPr>
          <w:rFonts w:ascii="Times New Roman" w:hAnsi="Times New Roman" w:cs="Times New Roman"/>
        </w:rPr>
        <w:t>ɛ̃kɔʀpɔʀe</w:t>
      </w:r>
      <w:proofErr w:type="spellEnd"/>
      <w:r w:rsidRPr="00F70706">
        <w:rPr>
          <w:rFonts w:ascii="Times New Roman" w:hAnsi="Times New Roman" w:cs="Times New Roman"/>
        </w:rPr>
        <w:t xml:space="preserve">/ </w:t>
      </w:r>
      <w:r w:rsidR="00F70706" w:rsidRPr="00F70706">
        <w:rPr>
          <w:rFonts w:ascii="Times New Roman" w:hAnsi="Times New Roman" w:cs="Times New Roman"/>
        </w:rPr>
        <w:t>to include something so that it forms a part of something</w:t>
      </w:r>
    </w:p>
    <w:p w14:paraId="76A3CF68" w14:textId="7518F3DB" w:rsidR="00296FFF" w:rsidRDefault="00296FFF" w:rsidP="00296FFF">
      <w:pPr>
        <w:rPr>
          <w:rFonts w:ascii="Times New Roman" w:hAnsi="Times New Roman" w:cs="Times New Roman"/>
          <w:lang w:val="fr-FR"/>
        </w:rPr>
      </w:pPr>
      <w:r w:rsidRPr="007216E3">
        <w:rPr>
          <w:rFonts w:ascii="Times New Roman" w:hAnsi="Times New Roman" w:cs="Times New Roman"/>
          <w:lang w:val="fr-FR"/>
        </w:rPr>
        <w:t xml:space="preserve">5 - </w:t>
      </w:r>
      <w:bookmarkStart w:id="8" w:name="_Hlk528414677"/>
      <w:r w:rsidR="00251843">
        <w:rPr>
          <w:rFonts w:ascii="Times New Roman" w:hAnsi="Times New Roman" w:cs="Times New Roman"/>
          <w:color w:val="FF0000"/>
          <w:lang w:val="fr-FR"/>
        </w:rPr>
        <w:fldChar w:fldCharType="begin"/>
      </w:r>
      <w:r w:rsidR="00251843">
        <w:rPr>
          <w:rFonts w:ascii="Times New Roman" w:hAnsi="Times New Roman" w:cs="Times New Roman"/>
          <w:color w:val="FF0000"/>
          <w:lang w:val="fr-FR"/>
        </w:rPr>
        <w:instrText xml:space="preserve"> HYPERLINK "https://www.collinsdictionary.com/dictionary/french-english/lorsque" </w:instrText>
      </w:r>
      <w:r w:rsidR="00251843">
        <w:rPr>
          <w:rFonts w:ascii="Times New Roman" w:hAnsi="Times New Roman" w:cs="Times New Roman"/>
          <w:color w:val="FF0000"/>
          <w:lang w:val="fr-FR"/>
        </w:rPr>
        <w:fldChar w:fldCharType="separate"/>
      </w:r>
      <w:r w:rsidRPr="00251843">
        <w:rPr>
          <w:rStyle w:val="Lienhypertexte"/>
          <w:rFonts w:ascii="Times New Roman" w:hAnsi="Times New Roman" w:cs="Times New Roman"/>
          <w:lang w:val="fr-FR"/>
        </w:rPr>
        <w:t xml:space="preserve">Lorsque </w:t>
      </w:r>
      <w:bookmarkEnd w:id="8"/>
      <w:r w:rsidR="00251843">
        <w:rPr>
          <w:rFonts w:ascii="Times New Roman" w:hAnsi="Times New Roman" w:cs="Times New Roman"/>
          <w:color w:val="FF0000"/>
          <w:lang w:val="fr-FR"/>
        </w:rPr>
        <w:fldChar w:fldCharType="end"/>
      </w:r>
      <w:r w:rsidRPr="007216E3">
        <w:rPr>
          <w:rFonts w:ascii="Times New Roman" w:hAnsi="Times New Roman" w:cs="Times New Roman"/>
          <w:lang w:val="fr-FR"/>
        </w:rPr>
        <w:t>la première</w:t>
      </w:r>
      <w:r w:rsidRPr="004E275F">
        <w:rPr>
          <w:rFonts w:ascii="Times New Roman" w:hAnsi="Times New Roman" w:cs="Times New Roman"/>
          <w:color w:val="FF0000"/>
          <w:lang w:val="fr-FR"/>
        </w:rPr>
        <w:t xml:space="preserve"> </w:t>
      </w:r>
      <w:hyperlink r:id="rId25" w:history="1">
        <w:r w:rsidRPr="00251843">
          <w:rPr>
            <w:rStyle w:val="Lienhypertexte"/>
            <w:rFonts w:ascii="Times New Roman" w:hAnsi="Times New Roman" w:cs="Times New Roman"/>
            <w:lang w:val="fr-FR"/>
          </w:rPr>
          <w:t xml:space="preserve">partie </w:t>
        </w:r>
      </w:hyperlink>
      <w:r w:rsidRPr="007216E3">
        <w:rPr>
          <w:rFonts w:ascii="Times New Roman" w:hAnsi="Times New Roman" w:cs="Times New Roman"/>
          <w:lang w:val="fr-FR"/>
        </w:rPr>
        <w:t xml:space="preserve">des blancs n'est pas tout à </w:t>
      </w:r>
      <w:hyperlink r:id="rId26" w:history="1">
        <w:r w:rsidRPr="00251843">
          <w:rPr>
            <w:rStyle w:val="Lienhypertexte"/>
            <w:rFonts w:ascii="Times New Roman" w:hAnsi="Times New Roman" w:cs="Times New Roman"/>
            <w:lang w:val="fr-FR"/>
          </w:rPr>
          <w:t xml:space="preserve">fait </w:t>
        </w:r>
      </w:hyperlink>
      <w:r w:rsidRPr="004E275F">
        <w:rPr>
          <w:rFonts w:ascii="Times New Roman" w:hAnsi="Times New Roman" w:cs="Times New Roman"/>
          <w:color w:val="FF0000"/>
          <w:lang w:val="fr-FR"/>
        </w:rPr>
        <w:t>incorporée</w:t>
      </w:r>
      <w:r w:rsidRPr="007216E3">
        <w:rPr>
          <w:rFonts w:ascii="Times New Roman" w:hAnsi="Times New Roman" w:cs="Times New Roman"/>
          <w:lang w:val="fr-FR"/>
        </w:rPr>
        <w:t>.</w:t>
      </w:r>
    </w:p>
    <w:p w14:paraId="11FF6BEE" w14:textId="35B4C252" w:rsidR="004E275F" w:rsidRDefault="00BD7849" w:rsidP="00296FFF">
      <w:pPr>
        <w:rPr>
          <w:rFonts w:ascii="Times New Roman" w:hAnsi="Times New Roman" w:cs="Times New Roman"/>
          <w:lang w:val="fr-FR"/>
        </w:rPr>
      </w:pPr>
      <w:r>
        <w:rPr>
          <w:rFonts w:ascii="Times New Roman" w:hAnsi="Times New Roman" w:cs="Times New Roman"/>
          <w:lang w:val="fr-FR"/>
        </w:rPr>
        <w:t>l</w:t>
      </w:r>
      <w:r w:rsidRPr="00BD7849">
        <w:rPr>
          <w:rFonts w:ascii="Times New Roman" w:hAnsi="Times New Roman" w:cs="Times New Roman"/>
          <w:lang w:val="fr-FR"/>
        </w:rPr>
        <w:t xml:space="preserve">orsque </w:t>
      </w:r>
      <w:r w:rsidR="0080063E">
        <w:rPr>
          <w:rFonts w:ascii="Times New Roman" w:hAnsi="Times New Roman" w:cs="Times New Roman"/>
          <w:lang w:val="fr-FR"/>
        </w:rPr>
        <w:t>/</w:t>
      </w:r>
      <w:r w:rsidR="0080063E" w:rsidRPr="0080063E">
        <w:rPr>
          <w:rFonts w:ascii="Times New Roman" w:hAnsi="Times New Roman" w:cs="Times New Roman"/>
          <w:lang w:val="fr-FR"/>
        </w:rPr>
        <w:t>lɔʀsk</w:t>
      </w:r>
      <w:r w:rsidR="0080063E">
        <w:rPr>
          <w:rFonts w:ascii="Times New Roman" w:hAnsi="Times New Roman" w:cs="Times New Roman"/>
          <w:lang w:val="fr-FR"/>
        </w:rPr>
        <w:t>/</w:t>
      </w:r>
      <w:r w:rsidR="005F19A3">
        <w:rPr>
          <w:rFonts w:ascii="Times New Roman" w:hAnsi="Times New Roman" w:cs="Times New Roman"/>
          <w:lang w:val="fr-FR"/>
        </w:rPr>
        <w:t xml:space="preserve"> when</w:t>
      </w:r>
    </w:p>
    <w:p w14:paraId="665B3C24" w14:textId="7712FE6E" w:rsidR="0080063E" w:rsidRDefault="00BD7849" w:rsidP="00296FFF">
      <w:pPr>
        <w:rPr>
          <w:rFonts w:ascii="Times New Roman" w:hAnsi="Times New Roman" w:cs="Times New Roman"/>
          <w:lang w:val="fr-FR"/>
        </w:rPr>
      </w:pPr>
      <w:r w:rsidRPr="00BD7849">
        <w:rPr>
          <w:rFonts w:ascii="Times New Roman" w:hAnsi="Times New Roman" w:cs="Times New Roman"/>
          <w:lang w:val="fr-FR"/>
        </w:rPr>
        <w:t xml:space="preserve">partie </w:t>
      </w:r>
      <w:r w:rsidR="0080063E">
        <w:rPr>
          <w:rFonts w:ascii="Times New Roman" w:hAnsi="Times New Roman" w:cs="Times New Roman"/>
          <w:lang w:val="fr-FR"/>
        </w:rPr>
        <w:t>/</w:t>
      </w:r>
      <w:r w:rsidR="0080063E" w:rsidRPr="0080063E">
        <w:rPr>
          <w:rFonts w:ascii="Times New Roman" w:hAnsi="Times New Roman" w:cs="Times New Roman"/>
          <w:lang w:val="fr-FR"/>
        </w:rPr>
        <w:t>paʀti</w:t>
      </w:r>
      <w:r w:rsidR="0080063E">
        <w:rPr>
          <w:rFonts w:ascii="Times New Roman" w:hAnsi="Times New Roman" w:cs="Times New Roman"/>
          <w:lang w:val="fr-FR"/>
        </w:rPr>
        <w:t>/</w:t>
      </w:r>
      <w:r w:rsidR="005F19A3">
        <w:rPr>
          <w:rFonts w:ascii="Times New Roman" w:hAnsi="Times New Roman" w:cs="Times New Roman"/>
          <w:lang w:val="fr-FR"/>
        </w:rPr>
        <w:t xml:space="preserve"> part</w:t>
      </w:r>
    </w:p>
    <w:p w14:paraId="51A0B968" w14:textId="09EF64C0" w:rsidR="00BD7849" w:rsidRPr="007216E3" w:rsidRDefault="00BD7849" w:rsidP="00296FFF">
      <w:pPr>
        <w:rPr>
          <w:rFonts w:ascii="Times New Roman" w:hAnsi="Times New Roman" w:cs="Times New Roman"/>
          <w:lang w:val="fr-FR"/>
        </w:rPr>
      </w:pPr>
      <w:r w:rsidRPr="00BD7849">
        <w:rPr>
          <w:rFonts w:ascii="Times New Roman" w:hAnsi="Times New Roman" w:cs="Times New Roman"/>
          <w:lang w:val="fr-FR"/>
        </w:rPr>
        <w:t xml:space="preserve">fait </w:t>
      </w:r>
      <w:r>
        <w:rPr>
          <w:rFonts w:ascii="Times New Roman" w:hAnsi="Times New Roman" w:cs="Times New Roman" w:hint="eastAsia"/>
          <w:lang w:val="fr-FR"/>
        </w:rPr>
        <w:t>/</w:t>
      </w:r>
      <w:r w:rsidRPr="00BD7849">
        <w:rPr>
          <w:rFonts w:ascii="Times New Roman" w:hAnsi="Times New Roman" w:cs="Times New Roman"/>
          <w:lang w:val="fr-FR"/>
        </w:rPr>
        <w:t>fɛ</w:t>
      </w:r>
      <w:r>
        <w:rPr>
          <w:rFonts w:ascii="Times New Roman" w:hAnsi="Times New Roman" w:cs="Times New Roman"/>
          <w:lang w:val="fr-FR"/>
        </w:rPr>
        <w:t>/</w:t>
      </w:r>
    </w:p>
    <w:p w14:paraId="5F69087F" w14:textId="6D62FC91" w:rsidR="00296FFF" w:rsidRDefault="00296FFF" w:rsidP="00296FFF">
      <w:pPr>
        <w:rPr>
          <w:rFonts w:ascii="Times New Roman" w:hAnsi="Times New Roman" w:cs="Times New Roman"/>
          <w:lang w:val="fr-FR"/>
        </w:rPr>
      </w:pPr>
      <w:r w:rsidRPr="007216E3">
        <w:rPr>
          <w:rFonts w:ascii="Times New Roman" w:hAnsi="Times New Roman" w:cs="Times New Roman"/>
          <w:lang w:val="fr-FR"/>
        </w:rPr>
        <w:t xml:space="preserve">6 - Incorporer le </w:t>
      </w:r>
      <w:hyperlink r:id="rId27" w:history="1">
        <w:r w:rsidRPr="00CD4ABA">
          <w:rPr>
            <w:rStyle w:val="Lienhypertexte"/>
            <w:rFonts w:ascii="Times New Roman" w:hAnsi="Times New Roman" w:cs="Times New Roman"/>
            <w:lang w:val="fr-FR"/>
          </w:rPr>
          <w:t xml:space="preserve">reste </w:t>
        </w:r>
      </w:hyperlink>
      <w:r w:rsidRPr="007216E3">
        <w:rPr>
          <w:rFonts w:ascii="Times New Roman" w:hAnsi="Times New Roman" w:cs="Times New Roman"/>
          <w:lang w:val="fr-FR"/>
        </w:rPr>
        <w:t xml:space="preserve">à la spatule, </w:t>
      </w:r>
      <w:hyperlink r:id="rId28" w:history="1">
        <w:r w:rsidRPr="00CD4ABA">
          <w:rPr>
            <w:rStyle w:val="Lienhypertexte"/>
            <w:rFonts w:ascii="Times New Roman" w:hAnsi="Times New Roman" w:cs="Times New Roman"/>
            <w:lang w:val="fr-FR"/>
          </w:rPr>
          <w:t>tranquillement</w:t>
        </w:r>
      </w:hyperlink>
      <w:r w:rsidRPr="007216E3">
        <w:rPr>
          <w:rFonts w:ascii="Times New Roman" w:hAnsi="Times New Roman" w:cs="Times New Roman"/>
          <w:lang w:val="fr-FR"/>
        </w:rPr>
        <w:t xml:space="preserve">. </w:t>
      </w:r>
      <w:r w:rsidRPr="00801AB1">
        <w:rPr>
          <w:rFonts w:ascii="Times New Roman" w:hAnsi="Times New Roman" w:cs="Times New Roman"/>
          <w:color w:val="FF0000"/>
          <w:lang w:val="fr-FR"/>
        </w:rPr>
        <w:t xml:space="preserve">Bien </w:t>
      </w:r>
      <w:hyperlink r:id="rId29" w:history="1">
        <w:r w:rsidRPr="00CD4ABA">
          <w:rPr>
            <w:rStyle w:val="Lienhypertexte"/>
            <w:rFonts w:ascii="Times New Roman" w:hAnsi="Times New Roman" w:cs="Times New Roman"/>
            <w:lang w:val="fr-FR"/>
          </w:rPr>
          <w:t xml:space="preserve">secouer </w:t>
        </w:r>
      </w:hyperlink>
      <w:r w:rsidRPr="007216E3">
        <w:rPr>
          <w:rFonts w:ascii="Times New Roman" w:hAnsi="Times New Roman" w:cs="Times New Roman"/>
          <w:lang w:val="fr-FR"/>
        </w:rPr>
        <w:t xml:space="preserve">la spatule </w:t>
      </w:r>
      <w:r w:rsidRPr="00801AB1">
        <w:rPr>
          <w:rFonts w:ascii="Times New Roman" w:hAnsi="Times New Roman" w:cs="Times New Roman"/>
          <w:color w:val="FF0000"/>
          <w:lang w:val="fr-FR"/>
        </w:rPr>
        <w:t xml:space="preserve">que </w:t>
      </w:r>
      <w:r w:rsidRPr="007216E3">
        <w:rPr>
          <w:rFonts w:ascii="Times New Roman" w:hAnsi="Times New Roman" w:cs="Times New Roman"/>
          <w:lang w:val="fr-FR"/>
        </w:rPr>
        <w:t xml:space="preserve">le mélange </w:t>
      </w:r>
      <w:r w:rsidRPr="00801AB1">
        <w:rPr>
          <w:rFonts w:ascii="Times New Roman" w:hAnsi="Times New Roman" w:cs="Times New Roman"/>
          <w:color w:val="FF0000"/>
          <w:lang w:val="fr-FR"/>
        </w:rPr>
        <w:t xml:space="preserve">soit </w:t>
      </w:r>
      <w:r w:rsidRPr="007216E3">
        <w:rPr>
          <w:rFonts w:ascii="Times New Roman" w:hAnsi="Times New Roman" w:cs="Times New Roman"/>
          <w:lang w:val="fr-FR"/>
        </w:rPr>
        <w:t>lisse.</w:t>
      </w:r>
    </w:p>
    <w:p w14:paraId="24709682" w14:textId="497C9B1A" w:rsidR="00801AB1" w:rsidRDefault="00D51CEA" w:rsidP="00296FFF">
      <w:pPr>
        <w:rPr>
          <w:rFonts w:ascii="Times New Roman" w:hAnsi="Times New Roman" w:cs="Times New Roman"/>
          <w:lang w:val="fr-FR"/>
        </w:rPr>
      </w:pPr>
      <w:r w:rsidRPr="00D51CEA">
        <w:rPr>
          <w:rFonts w:ascii="Times New Roman" w:hAnsi="Times New Roman" w:cs="Times New Roman"/>
          <w:lang w:val="fr-FR"/>
        </w:rPr>
        <w:t xml:space="preserve">reste </w:t>
      </w:r>
      <w:r w:rsidR="00E2373C" w:rsidRPr="00D51CEA">
        <w:rPr>
          <w:rFonts w:ascii="Times New Roman" w:hAnsi="Times New Roman" w:cs="Times New Roman"/>
          <w:lang w:val="fr-FR"/>
        </w:rPr>
        <w:t>/ʀɛst/</w:t>
      </w:r>
      <w:r w:rsidR="006F48F7" w:rsidRPr="006F48F7">
        <w:rPr>
          <w:rFonts w:ascii="Times New Roman" w:hAnsi="Times New Roman" w:cs="Times New Roman"/>
          <w:color w:val="FF0000"/>
          <w:lang w:val="fr-FR"/>
        </w:rPr>
        <w:t xml:space="preserve"> </w:t>
      </w:r>
      <w:r w:rsidR="006F48F7" w:rsidRPr="00801AB1">
        <w:rPr>
          <w:rFonts w:ascii="Times New Roman" w:hAnsi="Times New Roman" w:cs="Times New Roman"/>
          <w:color w:val="FF0000"/>
          <w:lang w:val="fr-FR"/>
        </w:rPr>
        <w:t>tranquillement</w:t>
      </w:r>
    </w:p>
    <w:p w14:paraId="56FA6B7D" w14:textId="208DDFC8" w:rsidR="006F48F7" w:rsidRPr="00D51CEA" w:rsidRDefault="006F48F7" w:rsidP="00296FFF">
      <w:pPr>
        <w:rPr>
          <w:rFonts w:ascii="Times New Roman" w:hAnsi="Times New Roman" w:cs="Times New Roman"/>
          <w:lang w:val="fr-FR"/>
        </w:rPr>
      </w:pPr>
      <w:r w:rsidRPr="006F48F7">
        <w:rPr>
          <w:rFonts w:ascii="Times New Roman" w:hAnsi="Times New Roman" w:cs="Times New Roman"/>
          <w:lang w:val="fr-FR"/>
        </w:rPr>
        <w:t xml:space="preserve">tranquillement </w:t>
      </w:r>
      <w:r>
        <w:rPr>
          <w:rFonts w:ascii="Times New Roman" w:hAnsi="Times New Roman" w:cs="Times New Roman"/>
          <w:lang w:val="fr-FR"/>
        </w:rPr>
        <w:t>/</w:t>
      </w:r>
      <w:r w:rsidRPr="006F48F7">
        <w:rPr>
          <w:rFonts w:ascii="Times New Roman" w:hAnsi="Times New Roman" w:cs="Times New Roman"/>
          <w:lang w:val="fr-FR"/>
        </w:rPr>
        <w:t>tʀɑ̃kilmɑ̃</w:t>
      </w:r>
      <w:r>
        <w:rPr>
          <w:rFonts w:ascii="Times New Roman" w:hAnsi="Times New Roman" w:cs="Times New Roman"/>
          <w:lang w:val="fr-FR"/>
        </w:rPr>
        <w:t>/ quietly</w:t>
      </w:r>
    </w:p>
    <w:p w14:paraId="67CBC9E1" w14:textId="0AB9C4B9" w:rsidR="00E2373C" w:rsidRPr="006F48F7" w:rsidRDefault="006F48F7" w:rsidP="00296FFF">
      <w:pPr>
        <w:rPr>
          <w:rFonts w:ascii="Times New Roman" w:hAnsi="Times New Roman" w:cs="Times New Roman"/>
        </w:rPr>
      </w:pPr>
      <w:proofErr w:type="spellStart"/>
      <w:r w:rsidRPr="006F48F7">
        <w:rPr>
          <w:rFonts w:ascii="Times New Roman" w:hAnsi="Times New Roman" w:cs="Times New Roman"/>
        </w:rPr>
        <w:t>secouer</w:t>
      </w:r>
      <w:proofErr w:type="spellEnd"/>
      <w:r w:rsidRPr="006F48F7">
        <w:rPr>
          <w:rFonts w:ascii="Times New Roman" w:hAnsi="Times New Roman" w:cs="Times New Roman"/>
        </w:rPr>
        <w:t xml:space="preserve"> </w:t>
      </w:r>
      <w:r w:rsidR="00E03240" w:rsidRPr="006F48F7">
        <w:rPr>
          <w:rFonts w:ascii="Times New Roman" w:hAnsi="Times New Roman" w:cs="Times New Roman"/>
        </w:rPr>
        <w:t>/s(ə)</w:t>
      </w:r>
      <w:proofErr w:type="spellStart"/>
      <w:r w:rsidR="00E03240" w:rsidRPr="006F48F7">
        <w:rPr>
          <w:rFonts w:ascii="Times New Roman" w:hAnsi="Times New Roman" w:cs="Times New Roman"/>
        </w:rPr>
        <w:t>kwe</w:t>
      </w:r>
      <w:proofErr w:type="spellEnd"/>
      <w:r w:rsidR="00E03240" w:rsidRPr="006F48F7">
        <w:rPr>
          <w:rFonts w:ascii="Times New Roman" w:hAnsi="Times New Roman" w:cs="Times New Roman"/>
        </w:rPr>
        <w:t>/</w:t>
      </w:r>
      <w:r w:rsidR="00D4591D" w:rsidRPr="006F48F7">
        <w:rPr>
          <w:rFonts w:ascii="Times New Roman" w:hAnsi="Times New Roman" w:cs="Times New Roman"/>
        </w:rPr>
        <w:t xml:space="preserve"> shake</w:t>
      </w:r>
    </w:p>
    <w:p w14:paraId="6A130D8B" w14:textId="7E11A1CB" w:rsidR="00E03240" w:rsidRDefault="006F48F7" w:rsidP="00296FFF">
      <w:pPr>
        <w:rPr>
          <w:rFonts w:ascii="Times New Roman" w:hAnsi="Times New Roman" w:cs="Times New Roman"/>
        </w:rPr>
      </w:pPr>
      <w:proofErr w:type="spellStart"/>
      <w:r w:rsidRPr="006F48F7">
        <w:rPr>
          <w:rFonts w:ascii="Times New Roman" w:hAnsi="Times New Roman" w:cs="Times New Roman"/>
        </w:rPr>
        <w:t>soit</w:t>
      </w:r>
      <w:proofErr w:type="spellEnd"/>
      <w:r w:rsidRPr="006F48F7">
        <w:rPr>
          <w:rFonts w:ascii="Times New Roman" w:hAnsi="Times New Roman" w:cs="Times New Roman"/>
        </w:rPr>
        <w:t xml:space="preserve"> </w:t>
      </w:r>
      <w:r w:rsidR="00E03240" w:rsidRPr="00D4591D">
        <w:rPr>
          <w:rFonts w:ascii="Times New Roman" w:hAnsi="Times New Roman" w:cs="Times New Roman"/>
        </w:rPr>
        <w:t>/</w:t>
      </w:r>
      <w:proofErr w:type="spellStart"/>
      <w:r w:rsidR="00E03240" w:rsidRPr="00D4591D">
        <w:rPr>
          <w:rFonts w:ascii="Times New Roman" w:hAnsi="Times New Roman" w:cs="Times New Roman"/>
        </w:rPr>
        <w:t>swa</w:t>
      </w:r>
      <w:proofErr w:type="spellEnd"/>
      <w:r w:rsidR="00E03240" w:rsidRPr="00D4591D">
        <w:rPr>
          <w:rFonts w:ascii="Times New Roman" w:hAnsi="Times New Roman" w:cs="Times New Roman"/>
        </w:rPr>
        <w:t>/</w:t>
      </w:r>
    </w:p>
    <w:p w14:paraId="0F2877C4" w14:textId="7CCBC2A2" w:rsidR="00D4591D" w:rsidRPr="00D4591D" w:rsidRDefault="00D4591D" w:rsidP="00296FFF">
      <w:pPr>
        <w:rPr>
          <w:rFonts w:ascii="Times New Roman" w:hAnsi="Times New Roman" w:cs="Times New Roman"/>
        </w:rPr>
      </w:pPr>
      <w:r>
        <w:rPr>
          <w:rFonts w:ascii="Times New Roman" w:hAnsi="Times New Roman" w:cs="Times New Roman" w:hint="eastAsia"/>
        </w:rPr>
        <w:t>?</w:t>
      </w:r>
      <w:r w:rsidRPr="00D4591D">
        <w:t xml:space="preserve"> </w:t>
      </w:r>
      <w:r w:rsidRPr="00D4591D">
        <w:rPr>
          <w:rFonts w:ascii="Times New Roman" w:hAnsi="Times New Roman" w:cs="Times New Roman"/>
        </w:rPr>
        <w:t>Add the rest to the spatula, quietly. Shake the spatula well as the mixture is smooth.</w:t>
      </w:r>
    </w:p>
    <w:p w14:paraId="1571F4D2" w14:textId="26D5D4D2" w:rsidR="009A20CD" w:rsidRDefault="00296FFF" w:rsidP="00296FFF">
      <w:pPr>
        <w:rPr>
          <w:rFonts w:ascii="Times New Roman" w:hAnsi="Times New Roman" w:cs="Times New Roman"/>
          <w:lang w:val="fr-FR"/>
        </w:rPr>
      </w:pPr>
      <w:r w:rsidRPr="007216E3">
        <w:rPr>
          <w:rFonts w:ascii="Times New Roman" w:hAnsi="Times New Roman" w:cs="Times New Roman"/>
          <w:lang w:val="fr-FR"/>
        </w:rPr>
        <w:t>7 - La macaronage c'est l'amalgame qui retombe, l'</w:t>
      </w:r>
      <w:r w:rsidRPr="00582873">
        <w:rPr>
          <w:rFonts w:ascii="Times New Roman" w:hAnsi="Times New Roman" w:cs="Times New Roman"/>
          <w:highlight w:val="darkYellow"/>
          <w:lang w:val="fr-FR"/>
        </w:rPr>
        <w:t>appareil</w:t>
      </w:r>
      <w:r w:rsidRPr="007216E3">
        <w:rPr>
          <w:rFonts w:ascii="Times New Roman" w:hAnsi="Times New Roman" w:cs="Times New Roman"/>
          <w:lang w:val="fr-FR"/>
        </w:rPr>
        <w:t xml:space="preserve"> est d'apparence liquide mais présente une certaine densité.</w:t>
      </w:r>
    </w:p>
    <w:p w14:paraId="21EC1876" w14:textId="6D204E1B" w:rsidR="00582873" w:rsidRDefault="00582873" w:rsidP="00296FFF">
      <w:pPr>
        <w:rPr>
          <w:rFonts w:ascii="Times New Roman" w:hAnsi="Times New Roman" w:cs="Times New Roman"/>
          <w:lang w:val="fr-FR"/>
        </w:rPr>
      </w:pPr>
      <w:r w:rsidRPr="00582873">
        <w:rPr>
          <w:rFonts w:ascii="Times New Roman" w:hAnsi="Times New Roman" w:cs="Times New Roman"/>
          <w:lang w:val="fr-FR"/>
        </w:rPr>
        <w:t xml:space="preserve">amalgame /amalɡam/mixture </w:t>
      </w:r>
    </w:p>
    <w:p w14:paraId="74525321" w14:textId="79733A09" w:rsidR="00582873" w:rsidRPr="007216E3" w:rsidRDefault="00582873" w:rsidP="00296FFF">
      <w:pPr>
        <w:rPr>
          <w:rFonts w:ascii="Times New Roman" w:hAnsi="Times New Roman" w:cs="Times New Roman"/>
          <w:lang w:val="fr-FR"/>
        </w:rPr>
      </w:pPr>
      <w:r w:rsidRPr="00582873">
        <w:rPr>
          <w:rFonts w:ascii="Times New Roman" w:hAnsi="Times New Roman" w:cs="Times New Roman"/>
          <w:lang w:val="fr-FR"/>
        </w:rPr>
        <w:t>appareil /apaʀɛj/mixture</w:t>
      </w:r>
    </w:p>
    <w:p w14:paraId="564E0F56" w14:textId="51A9906D" w:rsidR="00296FFF" w:rsidRDefault="00296FFF" w:rsidP="00296FFF">
      <w:pPr>
        <w:rPr>
          <w:rFonts w:ascii="Times New Roman" w:hAnsi="Times New Roman" w:cs="Times New Roman"/>
          <w:lang w:val="fr-FR"/>
        </w:rPr>
      </w:pPr>
      <w:r w:rsidRPr="007216E3">
        <w:rPr>
          <w:rFonts w:ascii="Times New Roman" w:hAnsi="Times New Roman" w:cs="Times New Roman"/>
          <w:lang w:val="fr-FR"/>
        </w:rPr>
        <w:t>8 - Coucher l'appareil selon</w:t>
      </w:r>
      <w:r w:rsidR="003F6A9B">
        <w:rPr>
          <w:rFonts w:ascii="Times New Roman" w:hAnsi="Times New Roman" w:cs="Times New Roman"/>
          <w:lang w:val="fr-FR"/>
        </w:rPr>
        <w:t xml:space="preserve"> </w:t>
      </w:r>
      <w:r w:rsidRPr="007216E3">
        <w:rPr>
          <w:rFonts w:ascii="Times New Roman" w:hAnsi="Times New Roman" w:cs="Times New Roman"/>
          <w:lang w:val="fr-FR"/>
        </w:rPr>
        <w:t>la taille</w:t>
      </w:r>
      <w:r w:rsidR="003F6A9B">
        <w:rPr>
          <w:rFonts w:ascii="Times New Roman" w:hAnsi="Times New Roman" w:cs="Times New Roman"/>
          <w:lang w:val="fr-FR"/>
        </w:rPr>
        <w:t xml:space="preserve"> </w:t>
      </w:r>
      <w:r w:rsidRPr="007216E3">
        <w:rPr>
          <w:rFonts w:ascii="Times New Roman" w:hAnsi="Times New Roman" w:cs="Times New Roman"/>
          <w:lang w:val="fr-FR"/>
        </w:rPr>
        <w:t>des macarons attendus sur papier sulfurisé sec.</w:t>
      </w:r>
    </w:p>
    <w:p w14:paraId="49321C54" w14:textId="77777777" w:rsidR="003F6A9B" w:rsidRDefault="003F6A9B" w:rsidP="00296FFF">
      <w:pPr>
        <w:rPr>
          <w:rFonts w:ascii="Times New Roman" w:hAnsi="Times New Roman" w:cs="Times New Roman"/>
        </w:rPr>
      </w:pPr>
      <w:proofErr w:type="spellStart"/>
      <w:r w:rsidRPr="003F6A9B">
        <w:rPr>
          <w:rFonts w:ascii="Times New Roman" w:hAnsi="Times New Roman" w:cs="Times New Roman"/>
        </w:rPr>
        <w:t>coucher</w:t>
      </w:r>
      <w:proofErr w:type="spellEnd"/>
      <w:r w:rsidRPr="003F6A9B">
        <w:rPr>
          <w:rFonts w:ascii="Times New Roman" w:hAnsi="Times New Roman" w:cs="Times New Roman"/>
        </w:rPr>
        <w:t xml:space="preserve"> /</w:t>
      </w:r>
      <w:proofErr w:type="spellStart"/>
      <w:r w:rsidRPr="003F6A9B">
        <w:rPr>
          <w:rFonts w:ascii="Times New Roman" w:hAnsi="Times New Roman" w:cs="Times New Roman"/>
        </w:rPr>
        <w:t>kuʃe</w:t>
      </w:r>
      <w:proofErr w:type="spellEnd"/>
      <w:r w:rsidRPr="003F6A9B">
        <w:rPr>
          <w:rFonts w:ascii="Times New Roman" w:hAnsi="Times New Roman" w:cs="Times New Roman"/>
        </w:rPr>
        <w:t xml:space="preserve">/ put to bed </w:t>
      </w:r>
    </w:p>
    <w:p w14:paraId="1543FD80" w14:textId="77777777" w:rsidR="003F6A9B" w:rsidRDefault="003F6A9B" w:rsidP="00296FFF">
      <w:pPr>
        <w:rPr>
          <w:rFonts w:ascii="Times New Roman" w:hAnsi="Times New Roman" w:cs="Times New Roman"/>
        </w:rPr>
      </w:pPr>
      <w:proofErr w:type="spellStart"/>
      <w:r w:rsidRPr="003F6A9B">
        <w:rPr>
          <w:rFonts w:ascii="Times New Roman" w:hAnsi="Times New Roman" w:cs="Times New Roman"/>
        </w:rPr>
        <w:t>selon</w:t>
      </w:r>
      <w:proofErr w:type="spellEnd"/>
      <w:r w:rsidRPr="003F6A9B">
        <w:rPr>
          <w:rFonts w:ascii="Times New Roman" w:hAnsi="Times New Roman" w:cs="Times New Roman"/>
        </w:rPr>
        <w:t xml:space="preserve"> /</w:t>
      </w:r>
      <w:proofErr w:type="spellStart"/>
      <w:r w:rsidRPr="003F6A9B">
        <w:rPr>
          <w:rFonts w:ascii="Times New Roman" w:hAnsi="Times New Roman" w:cs="Times New Roman"/>
        </w:rPr>
        <w:t>səlɔ</w:t>
      </w:r>
      <w:proofErr w:type="spellEnd"/>
      <w:r w:rsidRPr="003F6A9B">
        <w:rPr>
          <w:rFonts w:ascii="Times New Roman" w:hAnsi="Times New Roman" w:cs="Times New Roman"/>
        </w:rPr>
        <w:t xml:space="preserve">̃/ depending on </w:t>
      </w:r>
    </w:p>
    <w:p w14:paraId="5A153672" w14:textId="77777777" w:rsidR="003F6A9B" w:rsidRDefault="003F6A9B" w:rsidP="00296FFF">
      <w:pPr>
        <w:rPr>
          <w:rFonts w:ascii="Times New Roman" w:hAnsi="Times New Roman" w:cs="Times New Roman"/>
          <w:lang w:val="fr-FR"/>
        </w:rPr>
      </w:pPr>
      <w:r w:rsidRPr="003F6A9B">
        <w:rPr>
          <w:rFonts w:ascii="Times New Roman" w:hAnsi="Times New Roman" w:cs="Times New Roman"/>
          <w:lang w:val="fr-FR"/>
        </w:rPr>
        <w:t xml:space="preserve">taille /taj/ size </w:t>
      </w:r>
    </w:p>
    <w:p w14:paraId="2E38437A" w14:textId="6C60D696" w:rsidR="003F6A9B" w:rsidRPr="003F6A9B" w:rsidRDefault="003F6A9B" w:rsidP="00296FFF">
      <w:pPr>
        <w:rPr>
          <w:rFonts w:ascii="Times New Roman" w:hAnsi="Times New Roman" w:cs="Times New Roman"/>
          <w:lang w:val="fr-FR"/>
        </w:rPr>
      </w:pPr>
      <w:r w:rsidRPr="003F6A9B">
        <w:rPr>
          <w:rFonts w:ascii="Times New Roman" w:hAnsi="Times New Roman" w:cs="Times New Roman"/>
          <w:lang w:val="fr-FR"/>
        </w:rPr>
        <w:t>sulfurisé /sylfyʀize/ papier sulfurisé (greaseproof paper)</w:t>
      </w:r>
    </w:p>
    <w:p w14:paraId="38BBD673" w14:textId="5E67EFE6" w:rsidR="00296FFF" w:rsidRDefault="00296FFF" w:rsidP="00296FFF">
      <w:pPr>
        <w:rPr>
          <w:rFonts w:ascii="Times New Roman" w:hAnsi="Times New Roman" w:cs="Times New Roman"/>
          <w:lang w:val="fr-FR"/>
        </w:rPr>
      </w:pPr>
      <w:r w:rsidRPr="007216E3">
        <w:rPr>
          <w:rFonts w:ascii="Times New Roman" w:hAnsi="Times New Roman" w:cs="Times New Roman"/>
          <w:lang w:val="fr-FR"/>
        </w:rPr>
        <w:t>9 - Claquer doucement la plaque pour étaler l'appareil (si utile) et laisser croûter plusieurs heures à l'air libre.</w:t>
      </w:r>
    </w:p>
    <w:p w14:paraId="06198AAE" w14:textId="77777777" w:rsidR="00EC112A" w:rsidRDefault="00EC112A" w:rsidP="00296FFF">
      <w:pPr>
        <w:rPr>
          <w:rFonts w:ascii="Times New Roman" w:hAnsi="Times New Roman" w:cs="Times New Roman"/>
        </w:rPr>
      </w:pPr>
      <w:proofErr w:type="spellStart"/>
      <w:r>
        <w:rPr>
          <w:rFonts w:ascii="Times New Roman" w:hAnsi="Times New Roman" w:cs="Times New Roman"/>
        </w:rPr>
        <w:t>c</w:t>
      </w:r>
      <w:r w:rsidRPr="00EC112A">
        <w:rPr>
          <w:rFonts w:ascii="Times New Roman" w:hAnsi="Times New Roman" w:cs="Times New Roman"/>
        </w:rPr>
        <w:t>laquer</w:t>
      </w:r>
      <w:proofErr w:type="spellEnd"/>
      <w:r w:rsidRPr="00EC112A">
        <w:rPr>
          <w:rFonts w:ascii="Times New Roman" w:hAnsi="Times New Roman" w:cs="Times New Roman"/>
        </w:rPr>
        <w:t xml:space="preserve"> /</w:t>
      </w:r>
      <w:proofErr w:type="spellStart"/>
      <w:r w:rsidRPr="00EC112A">
        <w:rPr>
          <w:rFonts w:ascii="Times New Roman" w:hAnsi="Times New Roman" w:cs="Times New Roman"/>
        </w:rPr>
        <w:t>klake</w:t>
      </w:r>
      <w:proofErr w:type="spellEnd"/>
      <w:r w:rsidRPr="00EC112A">
        <w:rPr>
          <w:rFonts w:ascii="Times New Roman" w:hAnsi="Times New Roman" w:cs="Times New Roman"/>
        </w:rPr>
        <w:t xml:space="preserve">/slam </w:t>
      </w:r>
    </w:p>
    <w:p w14:paraId="57595989" w14:textId="77777777" w:rsidR="00EC112A" w:rsidRDefault="00EC112A" w:rsidP="00296FFF">
      <w:pPr>
        <w:rPr>
          <w:rFonts w:ascii="Times New Roman" w:hAnsi="Times New Roman" w:cs="Times New Roman"/>
        </w:rPr>
      </w:pPr>
      <w:proofErr w:type="spellStart"/>
      <w:r w:rsidRPr="00EC112A">
        <w:rPr>
          <w:rFonts w:ascii="Times New Roman" w:hAnsi="Times New Roman" w:cs="Times New Roman"/>
        </w:rPr>
        <w:t>doucement</w:t>
      </w:r>
      <w:proofErr w:type="spellEnd"/>
      <w:r w:rsidRPr="00EC112A">
        <w:rPr>
          <w:rFonts w:ascii="Times New Roman" w:hAnsi="Times New Roman" w:cs="Times New Roman"/>
        </w:rPr>
        <w:t xml:space="preserve"> /</w:t>
      </w:r>
      <w:proofErr w:type="spellStart"/>
      <w:r w:rsidRPr="00EC112A">
        <w:rPr>
          <w:rFonts w:ascii="Times New Roman" w:hAnsi="Times New Roman" w:cs="Times New Roman"/>
        </w:rPr>
        <w:t>dusmɑ</w:t>
      </w:r>
      <w:proofErr w:type="spellEnd"/>
      <w:r w:rsidRPr="00EC112A">
        <w:rPr>
          <w:rFonts w:ascii="Times New Roman" w:hAnsi="Times New Roman" w:cs="Times New Roman"/>
        </w:rPr>
        <w:t>̃/</w:t>
      </w:r>
      <w:proofErr w:type="spellStart"/>
      <w:r w:rsidRPr="00EC112A">
        <w:rPr>
          <w:rFonts w:ascii="Times New Roman" w:hAnsi="Times New Roman" w:cs="Times New Roman"/>
        </w:rPr>
        <w:t>gentely</w:t>
      </w:r>
      <w:proofErr w:type="spellEnd"/>
      <w:r w:rsidRPr="00EC112A">
        <w:rPr>
          <w:rFonts w:ascii="Times New Roman" w:hAnsi="Times New Roman" w:cs="Times New Roman"/>
        </w:rPr>
        <w:t xml:space="preserve"> </w:t>
      </w:r>
    </w:p>
    <w:p w14:paraId="5F3329FA" w14:textId="77777777" w:rsidR="00EC112A" w:rsidRDefault="00EC112A" w:rsidP="00296FFF">
      <w:pPr>
        <w:rPr>
          <w:rFonts w:ascii="Times New Roman" w:hAnsi="Times New Roman" w:cs="Times New Roman"/>
        </w:rPr>
      </w:pPr>
      <w:proofErr w:type="spellStart"/>
      <w:r w:rsidRPr="00EC112A">
        <w:rPr>
          <w:rFonts w:ascii="Times New Roman" w:hAnsi="Times New Roman" w:cs="Times New Roman"/>
        </w:rPr>
        <w:t>étaler</w:t>
      </w:r>
      <w:proofErr w:type="spellEnd"/>
      <w:r w:rsidRPr="00EC112A">
        <w:rPr>
          <w:rFonts w:ascii="Times New Roman" w:hAnsi="Times New Roman" w:cs="Times New Roman"/>
        </w:rPr>
        <w:t xml:space="preserve"> /</w:t>
      </w:r>
      <w:proofErr w:type="spellStart"/>
      <w:r w:rsidRPr="00EC112A">
        <w:rPr>
          <w:rFonts w:ascii="Times New Roman" w:hAnsi="Times New Roman" w:cs="Times New Roman"/>
        </w:rPr>
        <w:t>etale</w:t>
      </w:r>
      <w:proofErr w:type="spellEnd"/>
      <w:r w:rsidRPr="00EC112A">
        <w:rPr>
          <w:rFonts w:ascii="Times New Roman" w:hAnsi="Times New Roman" w:cs="Times New Roman"/>
        </w:rPr>
        <w:t xml:space="preserve">/ roll out </w:t>
      </w:r>
    </w:p>
    <w:p w14:paraId="351B458B" w14:textId="77777777" w:rsidR="00EC112A" w:rsidRDefault="00EC112A" w:rsidP="00296FFF">
      <w:pPr>
        <w:rPr>
          <w:rFonts w:ascii="Times New Roman" w:hAnsi="Times New Roman" w:cs="Times New Roman"/>
        </w:rPr>
      </w:pPr>
      <w:proofErr w:type="spellStart"/>
      <w:r w:rsidRPr="00EC112A">
        <w:rPr>
          <w:rFonts w:ascii="Times New Roman" w:hAnsi="Times New Roman" w:cs="Times New Roman"/>
        </w:rPr>
        <w:t>croûter</w:t>
      </w:r>
      <w:proofErr w:type="spellEnd"/>
      <w:r w:rsidRPr="00EC112A">
        <w:rPr>
          <w:rFonts w:ascii="Times New Roman" w:hAnsi="Times New Roman" w:cs="Times New Roman"/>
        </w:rPr>
        <w:t xml:space="preserve"> /</w:t>
      </w:r>
      <w:proofErr w:type="spellStart"/>
      <w:r w:rsidRPr="00EC112A">
        <w:rPr>
          <w:rFonts w:ascii="Times New Roman" w:hAnsi="Times New Roman" w:cs="Times New Roman"/>
        </w:rPr>
        <w:t>kʀute</w:t>
      </w:r>
      <w:proofErr w:type="spellEnd"/>
      <w:r w:rsidRPr="00EC112A">
        <w:rPr>
          <w:rFonts w:ascii="Times New Roman" w:hAnsi="Times New Roman" w:cs="Times New Roman"/>
        </w:rPr>
        <w:t xml:space="preserve">/ to eat </w:t>
      </w:r>
    </w:p>
    <w:p w14:paraId="546B3E78" w14:textId="34733AC6" w:rsidR="00EC112A" w:rsidRPr="00CD55D2" w:rsidRDefault="00EC112A" w:rsidP="00296FFF">
      <w:pPr>
        <w:rPr>
          <w:rFonts w:ascii="Times New Roman" w:hAnsi="Times New Roman" w:cs="Times New Roman"/>
          <w:lang w:val="fr-FR"/>
        </w:rPr>
      </w:pPr>
      <w:r w:rsidRPr="00CD55D2">
        <w:rPr>
          <w:rFonts w:ascii="Times New Roman" w:hAnsi="Times New Roman" w:cs="Times New Roman"/>
          <w:lang w:val="fr-FR"/>
        </w:rPr>
        <w:t>plusieurs /plyzjœʀ/ several</w:t>
      </w:r>
    </w:p>
    <w:p w14:paraId="5FCCD545" w14:textId="383C7B67" w:rsidR="00296FFF" w:rsidRDefault="00296FFF" w:rsidP="00296FFF">
      <w:pPr>
        <w:rPr>
          <w:rFonts w:ascii="Times New Roman" w:hAnsi="Times New Roman" w:cs="Times New Roman"/>
          <w:lang w:val="fr-FR"/>
        </w:rPr>
      </w:pPr>
      <w:r w:rsidRPr="007216E3">
        <w:rPr>
          <w:rFonts w:ascii="Times New Roman" w:hAnsi="Times New Roman" w:cs="Times New Roman"/>
          <w:lang w:val="fr-FR"/>
        </w:rPr>
        <w:t xml:space="preserve">10 - On remarque le croûtage : la surface est sèche au doigt. </w:t>
      </w:r>
      <w:r w:rsidRPr="00381CD6">
        <w:rPr>
          <w:rFonts w:ascii="Times New Roman" w:hAnsi="Times New Roman" w:cs="Times New Roman"/>
          <w:highlight w:val="darkYellow"/>
          <w:lang w:val="fr-FR"/>
        </w:rPr>
        <w:t>Enfourner</w:t>
      </w:r>
      <w:r w:rsidRPr="007216E3">
        <w:rPr>
          <w:rFonts w:ascii="Times New Roman" w:hAnsi="Times New Roman" w:cs="Times New Roman"/>
          <w:lang w:val="fr-FR"/>
        </w:rPr>
        <w:t xml:space="preserve"> à four préchauffé à 150°C et cuire pile-poil 10 minutes.</w:t>
      </w:r>
    </w:p>
    <w:p w14:paraId="17048DEB" w14:textId="20BA8A01" w:rsidR="00381CD6" w:rsidRPr="00CD55D2" w:rsidRDefault="00381CD6" w:rsidP="00296FFF">
      <w:pPr>
        <w:rPr>
          <w:rFonts w:ascii="Times New Roman" w:hAnsi="Times New Roman" w:cs="Times New Roman"/>
        </w:rPr>
      </w:pPr>
      <w:r w:rsidRPr="00CD55D2">
        <w:rPr>
          <w:rFonts w:ascii="Times New Roman" w:hAnsi="Times New Roman" w:cs="Times New Roman"/>
        </w:rPr>
        <w:t>remarque /ʀ(ə)maʀk/ remark</w:t>
      </w:r>
    </w:p>
    <w:p w14:paraId="3A700855" w14:textId="7FAA326E" w:rsidR="00381CD6" w:rsidRPr="00CD55D2" w:rsidRDefault="00381CD6" w:rsidP="00296FFF">
      <w:pPr>
        <w:rPr>
          <w:rFonts w:ascii="Times New Roman" w:hAnsi="Times New Roman" w:cs="Times New Roman"/>
        </w:rPr>
      </w:pPr>
      <w:r w:rsidRPr="00CD55D2">
        <w:rPr>
          <w:rFonts w:ascii="Times New Roman" w:hAnsi="Times New Roman" w:cs="Times New Roman"/>
        </w:rPr>
        <w:t>doigt /dwa/ finger</w:t>
      </w:r>
    </w:p>
    <w:p w14:paraId="4DCFFEF3" w14:textId="40BD4C68" w:rsidR="00381CD6" w:rsidRPr="00381CD6" w:rsidRDefault="00381CD6" w:rsidP="00296FFF">
      <w:pPr>
        <w:rPr>
          <w:rFonts w:ascii="Times New Roman" w:hAnsi="Times New Roman" w:cs="Times New Roman"/>
        </w:rPr>
      </w:pPr>
      <w:proofErr w:type="spellStart"/>
      <w:r w:rsidRPr="00381CD6">
        <w:rPr>
          <w:rFonts w:ascii="Times New Roman" w:hAnsi="Times New Roman" w:cs="Times New Roman"/>
        </w:rPr>
        <w:t>enfourner</w:t>
      </w:r>
      <w:proofErr w:type="spellEnd"/>
      <w:r w:rsidRPr="00381CD6">
        <w:rPr>
          <w:rFonts w:ascii="Times New Roman" w:hAnsi="Times New Roman" w:cs="Times New Roman"/>
        </w:rPr>
        <w:t xml:space="preserve"> /</w:t>
      </w:r>
      <w:proofErr w:type="spellStart"/>
      <w:r w:rsidRPr="00381CD6">
        <w:rPr>
          <w:rFonts w:ascii="Times New Roman" w:hAnsi="Times New Roman" w:cs="Times New Roman"/>
        </w:rPr>
        <w:t>ɑ̃fuʀne</w:t>
      </w:r>
      <w:proofErr w:type="spellEnd"/>
      <w:r w:rsidRPr="00381CD6">
        <w:rPr>
          <w:rFonts w:ascii="Times New Roman" w:hAnsi="Times New Roman" w:cs="Times New Roman"/>
        </w:rPr>
        <w:t xml:space="preserve">/ </w:t>
      </w:r>
      <w:r>
        <w:rPr>
          <w:rFonts w:ascii="Times New Roman" w:hAnsi="Times New Roman" w:cs="Times New Roman"/>
        </w:rPr>
        <w:t>to put</w:t>
      </w:r>
      <w:r w:rsidRPr="00381CD6">
        <w:rPr>
          <w:rFonts w:ascii="Times New Roman" w:hAnsi="Times New Roman" w:cs="Times New Roman"/>
        </w:rPr>
        <w:t xml:space="preserve"> in an oven</w:t>
      </w:r>
    </w:p>
    <w:p w14:paraId="372EDE9E" w14:textId="75CCEF59" w:rsidR="00381CD6" w:rsidRDefault="00381CD6" w:rsidP="00296FFF">
      <w:pPr>
        <w:rPr>
          <w:rFonts w:ascii="Times New Roman" w:hAnsi="Times New Roman" w:cs="Times New Roman"/>
        </w:rPr>
      </w:pPr>
      <w:r w:rsidRPr="00381CD6">
        <w:rPr>
          <w:rFonts w:ascii="Times New Roman" w:hAnsi="Times New Roman" w:cs="Times New Roman"/>
        </w:rPr>
        <w:t>pile-</w:t>
      </w:r>
      <w:proofErr w:type="spellStart"/>
      <w:r w:rsidRPr="00381CD6">
        <w:rPr>
          <w:rFonts w:ascii="Times New Roman" w:hAnsi="Times New Roman" w:cs="Times New Roman"/>
        </w:rPr>
        <w:t>poil</w:t>
      </w:r>
      <w:proofErr w:type="spellEnd"/>
      <w:r w:rsidRPr="00381CD6">
        <w:rPr>
          <w:rFonts w:ascii="Times New Roman" w:hAnsi="Times New Roman" w:cs="Times New Roman"/>
        </w:rPr>
        <w:t xml:space="preserve"> /</w:t>
      </w:r>
      <w:proofErr w:type="spellStart"/>
      <w:r w:rsidRPr="00381CD6">
        <w:rPr>
          <w:rFonts w:ascii="Times New Roman" w:hAnsi="Times New Roman" w:cs="Times New Roman"/>
        </w:rPr>
        <w:t>pilpwal</w:t>
      </w:r>
      <w:proofErr w:type="spellEnd"/>
      <w:r w:rsidRPr="00381CD6">
        <w:rPr>
          <w:rFonts w:ascii="Times New Roman" w:hAnsi="Times New Roman" w:cs="Times New Roman"/>
        </w:rPr>
        <w:t xml:space="preserve">/ </w:t>
      </w:r>
      <w:r>
        <w:rPr>
          <w:rFonts w:ascii="Times New Roman" w:hAnsi="Times New Roman" w:cs="Times New Roman"/>
        </w:rPr>
        <w:t>exactly</w:t>
      </w:r>
    </w:p>
    <w:p w14:paraId="0356F2A4" w14:textId="74A9F527" w:rsidR="00381CD6" w:rsidRPr="00381CD6" w:rsidRDefault="00381CD6" w:rsidP="00296FFF">
      <w:pPr>
        <w:rPr>
          <w:rFonts w:ascii="Times New Roman" w:hAnsi="Times New Roman" w:cs="Times New Roman"/>
        </w:rPr>
      </w:pPr>
      <w:proofErr w:type="gramStart"/>
      <w:r w:rsidRPr="00381CD6">
        <w:rPr>
          <w:rFonts w:ascii="Times New Roman" w:hAnsi="Times New Roman" w:cs="Times New Roman"/>
        </w:rPr>
        <w:t>?We</w:t>
      </w:r>
      <w:proofErr w:type="gramEnd"/>
      <w:r w:rsidRPr="00381CD6">
        <w:rPr>
          <w:rFonts w:ascii="Times New Roman" w:hAnsi="Times New Roman" w:cs="Times New Roman"/>
        </w:rPr>
        <w:t xml:space="preserve"> notice the crusting: The surface is dry on the finger. Bake in preheated oven at 150 °c and cook for 10 minutes.</w:t>
      </w:r>
    </w:p>
    <w:p w14:paraId="681777B7" w14:textId="0D0B88B4" w:rsidR="00296FFF" w:rsidRDefault="00296FFF" w:rsidP="00296FFF">
      <w:pPr>
        <w:rPr>
          <w:rFonts w:ascii="Times New Roman" w:hAnsi="Times New Roman" w:cs="Times New Roman"/>
          <w:lang w:val="fr-FR"/>
        </w:rPr>
      </w:pPr>
      <w:r w:rsidRPr="007216E3">
        <w:rPr>
          <w:rFonts w:ascii="Times New Roman" w:hAnsi="Times New Roman" w:cs="Times New Roman"/>
          <w:lang w:val="fr-FR"/>
        </w:rPr>
        <w:t>11 - Rien à dire... Attendez seulement que les macarons soient refroidis pour les décoller du papier.</w:t>
      </w:r>
    </w:p>
    <w:p w14:paraId="0594EBDC" w14:textId="1152DB47" w:rsidR="00381CD6" w:rsidRPr="00CD55D2" w:rsidRDefault="00381CD6" w:rsidP="00296FFF">
      <w:pPr>
        <w:rPr>
          <w:rFonts w:ascii="Times New Roman" w:hAnsi="Times New Roman" w:cs="Times New Roman"/>
        </w:rPr>
      </w:pPr>
      <w:r w:rsidRPr="00CD55D2">
        <w:rPr>
          <w:rFonts w:ascii="Times New Roman" w:hAnsi="Times New Roman" w:cs="Times New Roman"/>
        </w:rPr>
        <w:t>rien /ʀjɛ̃/ nothing</w:t>
      </w:r>
    </w:p>
    <w:p w14:paraId="6A2A809B" w14:textId="2F605C2E" w:rsidR="00381CD6" w:rsidRPr="00CD55D2" w:rsidRDefault="00381CD6" w:rsidP="00296FFF">
      <w:pPr>
        <w:rPr>
          <w:rFonts w:ascii="Times New Roman" w:hAnsi="Times New Roman" w:cs="Times New Roman"/>
        </w:rPr>
      </w:pPr>
      <w:r w:rsidRPr="00CD55D2">
        <w:rPr>
          <w:rFonts w:ascii="Times New Roman" w:hAnsi="Times New Roman" w:cs="Times New Roman"/>
        </w:rPr>
        <w:t xml:space="preserve">dire /diʀ/ </w:t>
      </w:r>
      <w:r w:rsidR="00C03FBD" w:rsidRPr="00CD55D2">
        <w:rPr>
          <w:rFonts w:ascii="Times New Roman" w:hAnsi="Times New Roman" w:cs="Times New Roman"/>
        </w:rPr>
        <w:t>to say</w:t>
      </w:r>
    </w:p>
    <w:p w14:paraId="2FB972FF" w14:textId="77777777" w:rsidR="00381CD6" w:rsidRDefault="00381CD6" w:rsidP="00296FFF">
      <w:pPr>
        <w:rPr>
          <w:rFonts w:ascii="Times New Roman" w:hAnsi="Times New Roman" w:cs="Times New Roman"/>
          <w:lang w:val="fr-FR"/>
        </w:rPr>
      </w:pPr>
      <w:r>
        <w:rPr>
          <w:rFonts w:ascii="Times New Roman" w:hAnsi="Times New Roman" w:cs="Times New Roman"/>
          <w:lang w:val="fr-FR"/>
        </w:rPr>
        <w:t>a</w:t>
      </w:r>
      <w:r w:rsidRPr="00381CD6">
        <w:rPr>
          <w:rFonts w:ascii="Times New Roman" w:hAnsi="Times New Roman" w:cs="Times New Roman"/>
          <w:lang w:val="fr-FR"/>
        </w:rPr>
        <w:t xml:space="preserve">ttendez /atɑ̃dʀ/ wait </w:t>
      </w:r>
    </w:p>
    <w:p w14:paraId="7EDF225D" w14:textId="228863B9" w:rsidR="00381CD6" w:rsidRDefault="00381CD6" w:rsidP="00296FFF">
      <w:pPr>
        <w:rPr>
          <w:rFonts w:ascii="Times New Roman" w:hAnsi="Times New Roman" w:cs="Times New Roman"/>
          <w:lang w:val="fr-FR"/>
        </w:rPr>
      </w:pPr>
      <w:r w:rsidRPr="00381CD6">
        <w:rPr>
          <w:rFonts w:ascii="Times New Roman" w:hAnsi="Times New Roman" w:cs="Times New Roman"/>
          <w:lang w:val="fr-FR"/>
        </w:rPr>
        <w:t xml:space="preserve">seulement /sœlmɑ̃/ </w:t>
      </w:r>
      <w:r>
        <w:rPr>
          <w:rFonts w:ascii="Times New Roman" w:hAnsi="Times New Roman" w:cs="Times New Roman"/>
          <w:lang w:val="fr-FR"/>
        </w:rPr>
        <w:t>only</w:t>
      </w:r>
    </w:p>
    <w:p w14:paraId="0E881EC3" w14:textId="37443980" w:rsidR="00381CD6" w:rsidRPr="007216E3" w:rsidRDefault="00381CD6" w:rsidP="00296FFF">
      <w:pPr>
        <w:rPr>
          <w:rFonts w:ascii="Times New Roman" w:hAnsi="Times New Roman" w:cs="Times New Roman"/>
          <w:lang w:val="fr-FR"/>
        </w:rPr>
      </w:pPr>
      <w:r w:rsidRPr="00381CD6">
        <w:rPr>
          <w:rFonts w:ascii="Times New Roman" w:hAnsi="Times New Roman" w:cs="Times New Roman"/>
          <w:lang w:val="fr-FR"/>
        </w:rPr>
        <w:t>décoller /dekɔle/ remove</w:t>
      </w:r>
    </w:p>
    <w:p w14:paraId="304FD8E1" w14:textId="55FB3568" w:rsidR="00CC2585" w:rsidRDefault="00296FFF" w:rsidP="00CC2585">
      <w:pPr>
        <w:rPr>
          <w:rFonts w:ascii="Times New Roman" w:hAnsi="Times New Roman" w:cs="Times New Roman"/>
          <w:lang w:val="fr-FR"/>
        </w:rPr>
      </w:pPr>
      <w:r w:rsidRPr="007216E3">
        <w:rPr>
          <w:rFonts w:ascii="Times New Roman" w:hAnsi="Times New Roman" w:cs="Times New Roman"/>
          <w:lang w:val="fr-FR"/>
        </w:rPr>
        <w:t>12 - Le macaron étant vraiment très sucré il se plaira en compagnie d'un chocolat viennois, d'un thé ou d'un expresso sans sucre.</w:t>
      </w:r>
    </w:p>
    <w:p w14:paraId="7E1D4DFA" w14:textId="72C6ACA1" w:rsidR="00C13952" w:rsidRPr="00C13952" w:rsidRDefault="00C13952" w:rsidP="009D1640">
      <w:pPr>
        <w:rPr>
          <w:rFonts w:ascii="Times New Roman" w:hAnsi="Times New Roman" w:cs="Times New Roman"/>
          <w:lang w:val="fr-FR"/>
        </w:rPr>
      </w:pPr>
      <w:r w:rsidRPr="00C13952">
        <w:rPr>
          <w:rFonts w:ascii="Times New Roman" w:hAnsi="Times New Roman" w:cs="Times New Roman"/>
          <w:lang w:val="fr-FR"/>
        </w:rPr>
        <w:t xml:space="preserve">étant </w:t>
      </w:r>
      <w:r w:rsidR="009D1640" w:rsidRPr="00C13952">
        <w:rPr>
          <w:rFonts w:ascii="Times New Roman" w:hAnsi="Times New Roman" w:cs="Times New Roman"/>
          <w:lang w:val="fr-FR"/>
        </w:rPr>
        <w:t xml:space="preserve">/etɑ̃/ </w:t>
      </w:r>
    </w:p>
    <w:p w14:paraId="3C9D448B" w14:textId="05105822" w:rsidR="00C13952" w:rsidRPr="00C13952" w:rsidRDefault="00C13952" w:rsidP="009D1640">
      <w:pPr>
        <w:rPr>
          <w:rFonts w:ascii="Times New Roman" w:hAnsi="Times New Roman" w:cs="Times New Roman"/>
          <w:lang w:val="fr-FR"/>
        </w:rPr>
      </w:pPr>
      <w:r w:rsidRPr="00C13952">
        <w:rPr>
          <w:rFonts w:ascii="Times New Roman" w:hAnsi="Times New Roman" w:cs="Times New Roman"/>
          <w:lang w:val="fr-FR"/>
        </w:rPr>
        <w:t xml:space="preserve">vraiment </w:t>
      </w:r>
      <w:r w:rsidR="009D1640" w:rsidRPr="00C13952">
        <w:rPr>
          <w:rFonts w:ascii="Times New Roman" w:hAnsi="Times New Roman" w:cs="Times New Roman"/>
          <w:lang w:val="fr-FR"/>
        </w:rPr>
        <w:t xml:space="preserve">/vʀɛmɑ̃/ really </w:t>
      </w:r>
    </w:p>
    <w:p w14:paraId="61DEA830" w14:textId="66631361" w:rsidR="00C13952" w:rsidRPr="00C13952" w:rsidRDefault="00C13952" w:rsidP="009D1640">
      <w:pPr>
        <w:rPr>
          <w:rFonts w:ascii="Times New Roman" w:hAnsi="Times New Roman" w:cs="Times New Roman"/>
          <w:lang w:val="fr-FR"/>
        </w:rPr>
      </w:pPr>
      <w:r w:rsidRPr="00C13952">
        <w:rPr>
          <w:rFonts w:ascii="Times New Roman" w:hAnsi="Times New Roman" w:cs="Times New Roman"/>
          <w:lang w:val="fr-FR"/>
        </w:rPr>
        <w:t xml:space="preserve">sucré </w:t>
      </w:r>
      <w:r w:rsidR="009D1640" w:rsidRPr="00C13952">
        <w:rPr>
          <w:rFonts w:ascii="Times New Roman" w:hAnsi="Times New Roman" w:cs="Times New Roman"/>
          <w:lang w:val="fr-FR"/>
        </w:rPr>
        <w:t xml:space="preserve">/sykʀe/ </w:t>
      </w:r>
      <w:r w:rsidRPr="00C13952">
        <w:rPr>
          <w:rFonts w:ascii="Times New Roman" w:hAnsi="Times New Roman" w:cs="Times New Roman"/>
          <w:lang w:val="fr-FR"/>
        </w:rPr>
        <w:t>sweet</w:t>
      </w:r>
    </w:p>
    <w:p w14:paraId="2A676987" w14:textId="6F50F619" w:rsidR="009D1640" w:rsidRPr="007216E3" w:rsidRDefault="00C13952" w:rsidP="009D1640">
      <w:pPr>
        <w:rPr>
          <w:rFonts w:ascii="Times New Roman" w:hAnsi="Times New Roman" w:cs="Times New Roman"/>
          <w:lang w:val="fr-FR"/>
        </w:rPr>
      </w:pPr>
      <w:r w:rsidRPr="00C13952">
        <w:rPr>
          <w:rFonts w:ascii="Times New Roman" w:hAnsi="Times New Roman" w:cs="Times New Roman"/>
          <w:lang w:val="fr-FR"/>
        </w:rPr>
        <w:t xml:space="preserve">compagnie </w:t>
      </w:r>
      <w:r w:rsidR="009D1640" w:rsidRPr="009D1640">
        <w:rPr>
          <w:rFonts w:ascii="Times New Roman" w:hAnsi="Times New Roman" w:cs="Times New Roman"/>
          <w:lang w:val="fr-FR"/>
        </w:rPr>
        <w:t>/kɔ̃paɲi/</w:t>
      </w:r>
      <w:r>
        <w:rPr>
          <w:rFonts w:ascii="Times New Roman" w:hAnsi="Times New Roman" w:cs="Times New Roman"/>
          <w:lang w:val="fr-FR"/>
        </w:rPr>
        <w:t xml:space="preserve"> company</w:t>
      </w:r>
    </w:p>
    <w:sectPr w:rsidR="009D1640" w:rsidRPr="007216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E05AA" w14:textId="77777777" w:rsidR="00F36781" w:rsidRDefault="00F36781" w:rsidP="00F36781">
      <w:r>
        <w:separator/>
      </w:r>
    </w:p>
  </w:endnote>
  <w:endnote w:type="continuationSeparator" w:id="0">
    <w:p w14:paraId="32E01FC0" w14:textId="77777777" w:rsidR="00F36781" w:rsidRDefault="00F36781" w:rsidP="00F36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BDE43" w14:textId="77777777" w:rsidR="00F36781" w:rsidRDefault="00F36781" w:rsidP="00F36781">
      <w:r>
        <w:separator/>
      </w:r>
    </w:p>
  </w:footnote>
  <w:footnote w:type="continuationSeparator" w:id="0">
    <w:p w14:paraId="438C6A9C" w14:textId="77777777" w:rsidR="00F36781" w:rsidRDefault="00F36781" w:rsidP="00F367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14"/>
    <w:rsid w:val="001C635F"/>
    <w:rsid w:val="00200C81"/>
    <w:rsid w:val="00251843"/>
    <w:rsid w:val="00296E88"/>
    <w:rsid w:val="00296FFF"/>
    <w:rsid w:val="002F551C"/>
    <w:rsid w:val="00326B02"/>
    <w:rsid w:val="00371CB4"/>
    <w:rsid w:val="00381CD6"/>
    <w:rsid w:val="003D0323"/>
    <w:rsid w:val="003E0FD9"/>
    <w:rsid w:val="003F6A9B"/>
    <w:rsid w:val="00481EAA"/>
    <w:rsid w:val="004E275F"/>
    <w:rsid w:val="005044AC"/>
    <w:rsid w:val="00582873"/>
    <w:rsid w:val="00591AE9"/>
    <w:rsid w:val="005F19A3"/>
    <w:rsid w:val="00640380"/>
    <w:rsid w:val="006F48F7"/>
    <w:rsid w:val="007216E3"/>
    <w:rsid w:val="00732217"/>
    <w:rsid w:val="007A4B1F"/>
    <w:rsid w:val="007D2339"/>
    <w:rsid w:val="0080063E"/>
    <w:rsid w:val="00801AB1"/>
    <w:rsid w:val="008545AE"/>
    <w:rsid w:val="008576A4"/>
    <w:rsid w:val="008A67CA"/>
    <w:rsid w:val="008E13BE"/>
    <w:rsid w:val="008F1FA4"/>
    <w:rsid w:val="009A20CD"/>
    <w:rsid w:val="009D1640"/>
    <w:rsid w:val="00A25791"/>
    <w:rsid w:val="00A40A78"/>
    <w:rsid w:val="00A82F83"/>
    <w:rsid w:val="00B24BA5"/>
    <w:rsid w:val="00B7343F"/>
    <w:rsid w:val="00BD7849"/>
    <w:rsid w:val="00C03FBD"/>
    <w:rsid w:val="00C13952"/>
    <w:rsid w:val="00CC2585"/>
    <w:rsid w:val="00CD4ABA"/>
    <w:rsid w:val="00CD55D2"/>
    <w:rsid w:val="00D165C2"/>
    <w:rsid w:val="00D4591D"/>
    <w:rsid w:val="00D51CEA"/>
    <w:rsid w:val="00DB3C64"/>
    <w:rsid w:val="00E03240"/>
    <w:rsid w:val="00E1601D"/>
    <w:rsid w:val="00E2373C"/>
    <w:rsid w:val="00EC112A"/>
    <w:rsid w:val="00EC3852"/>
    <w:rsid w:val="00ED6514"/>
    <w:rsid w:val="00F26F10"/>
    <w:rsid w:val="00F36781"/>
    <w:rsid w:val="00F70706"/>
    <w:rsid w:val="00F86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B28A6F"/>
  <w15:chartTrackingRefBased/>
  <w15:docId w15:val="{5065A220-9800-4A46-82DC-DE1A6FCA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uiPriority w:val="29"/>
    <w:qFormat/>
    <w:rsid w:val="00ED6514"/>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ED6514"/>
    <w:rPr>
      <w:i/>
      <w:iCs/>
      <w:color w:val="404040" w:themeColor="text1" w:themeTint="BF"/>
    </w:rPr>
  </w:style>
  <w:style w:type="paragraph" w:styleId="En-tte">
    <w:name w:val="header"/>
    <w:basedOn w:val="Normal"/>
    <w:link w:val="En-tteCar"/>
    <w:uiPriority w:val="99"/>
    <w:unhideWhenUsed/>
    <w:rsid w:val="00F36781"/>
    <w:pPr>
      <w:pBdr>
        <w:bottom w:val="single" w:sz="6" w:space="1" w:color="auto"/>
      </w:pBdr>
      <w:tabs>
        <w:tab w:val="center" w:pos="4513"/>
        <w:tab w:val="right" w:pos="9026"/>
      </w:tabs>
      <w:snapToGrid w:val="0"/>
      <w:jc w:val="center"/>
    </w:pPr>
    <w:rPr>
      <w:sz w:val="18"/>
      <w:szCs w:val="18"/>
    </w:rPr>
  </w:style>
  <w:style w:type="character" w:customStyle="1" w:styleId="En-tteCar">
    <w:name w:val="En-tête Car"/>
    <w:basedOn w:val="Policepardfaut"/>
    <w:link w:val="En-tte"/>
    <w:uiPriority w:val="99"/>
    <w:rsid w:val="00F36781"/>
    <w:rPr>
      <w:sz w:val="18"/>
      <w:szCs w:val="18"/>
    </w:rPr>
  </w:style>
  <w:style w:type="paragraph" w:styleId="Pieddepage">
    <w:name w:val="footer"/>
    <w:basedOn w:val="Normal"/>
    <w:link w:val="PieddepageCar"/>
    <w:uiPriority w:val="99"/>
    <w:unhideWhenUsed/>
    <w:rsid w:val="00F36781"/>
    <w:pPr>
      <w:tabs>
        <w:tab w:val="center" w:pos="4513"/>
        <w:tab w:val="right" w:pos="9026"/>
      </w:tabs>
      <w:snapToGrid w:val="0"/>
      <w:jc w:val="left"/>
    </w:pPr>
    <w:rPr>
      <w:sz w:val="18"/>
      <w:szCs w:val="18"/>
    </w:rPr>
  </w:style>
  <w:style w:type="character" w:customStyle="1" w:styleId="PieddepageCar">
    <w:name w:val="Pied de page Car"/>
    <w:basedOn w:val="Policepardfaut"/>
    <w:link w:val="Pieddepage"/>
    <w:uiPriority w:val="99"/>
    <w:rsid w:val="00F36781"/>
    <w:rPr>
      <w:sz w:val="18"/>
      <w:szCs w:val="18"/>
    </w:rPr>
  </w:style>
  <w:style w:type="character" w:styleId="Lienhypertexte">
    <w:name w:val="Hyperlink"/>
    <w:basedOn w:val="Policepardfaut"/>
    <w:uiPriority w:val="99"/>
    <w:unhideWhenUsed/>
    <w:rsid w:val="005044AC"/>
    <w:rPr>
      <w:color w:val="0563C1" w:themeColor="hyperlink"/>
      <w:u w:val="single"/>
    </w:rPr>
  </w:style>
  <w:style w:type="character" w:styleId="Mentionnonrsolue">
    <w:name w:val="Unresolved Mention"/>
    <w:basedOn w:val="Policepardfaut"/>
    <w:uiPriority w:val="99"/>
    <w:semiHidden/>
    <w:unhideWhenUsed/>
    <w:rsid w:val="005044AC"/>
    <w:rPr>
      <w:color w:val="605E5C"/>
      <w:shd w:val="clear" w:color="auto" w:fill="E1DFDD"/>
    </w:rPr>
  </w:style>
  <w:style w:type="character" w:styleId="Lienhypertextesuivivisit">
    <w:name w:val="FollowedHyperlink"/>
    <w:basedOn w:val="Policepardfaut"/>
    <w:uiPriority w:val="99"/>
    <w:semiHidden/>
    <w:unhideWhenUsed/>
    <w:rsid w:val="00CC25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674422">
      <w:bodyDiv w:val="1"/>
      <w:marLeft w:val="0"/>
      <w:marRight w:val="0"/>
      <w:marTop w:val="0"/>
      <w:marBottom w:val="0"/>
      <w:divBdr>
        <w:top w:val="none" w:sz="0" w:space="0" w:color="auto"/>
        <w:left w:val="none" w:sz="0" w:space="0" w:color="auto"/>
        <w:bottom w:val="none" w:sz="0" w:space="0" w:color="auto"/>
        <w:right w:val="none" w:sz="0" w:space="0" w:color="auto"/>
      </w:divBdr>
    </w:div>
    <w:div w:id="76742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french-english/qui" TargetMode="External"/><Relationship Id="rId13" Type="http://schemas.openxmlformats.org/officeDocument/2006/relationships/hyperlink" Target="https://www.collinsdictionary.com/dictionary/french-english/plaque" TargetMode="External"/><Relationship Id="rId18" Type="http://schemas.openxmlformats.org/officeDocument/2006/relationships/hyperlink" Target="https://www.collinsdictionary.com/dictionary/french-english/amande" TargetMode="External"/><Relationship Id="rId26" Type="http://schemas.openxmlformats.org/officeDocument/2006/relationships/hyperlink" Target="https://www.collinsdictionary.com/dictionary/french-english/fait" TargetMode="External"/><Relationship Id="rId3" Type="http://schemas.openxmlformats.org/officeDocument/2006/relationships/webSettings" Target="webSettings.xml"/><Relationship Id="rId21" Type="http://schemas.openxmlformats.org/officeDocument/2006/relationships/hyperlink" Target="https://www.collinsdictionary.com/dictionary/french-english/tamiser" TargetMode="External"/><Relationship Id="rId7" Type="http://schemas.openxmlformats.org/officeDocument/2006/relationships/hyperlink" Target="https://www.collinsdictionary.com/dictionary/french-english/chez" TargetMode="External"/><Relationship Id="rId12" Type="http://schemas.openxmlformats.org/officeDocument/2006/relationships/hyperlink" Target="https://www.collinsdictionary.com/dictionary/french-english/sortir" TargetMode="External"/><Relationship Id="rId17" Type="http://schemas.openxmlformats.org/officeDocument/2006/relationships/hyperlink" Target="https://www.collinsdictionary.com/dictionary/french-english/poudre" TargetMode="External"/><Relationship Id="rId25" Type="http://schemas.openxmlformats.org/officeDocument/2006/relationships/hyperlink" Target="https://www.collinsdictionary.com/dictionary/french-english/partie" TargetMode="External"/><Relationship Id="rId2" Type="http://schemas.openxmlformats.org/officeDocument/2006/relationships/settings" Target="settings.xml"/><Relationship Id="rId16" Type="http://schemas.openxmlformats.org/officeDocument/2006/relationships/hyperlink" Target="https://www.collinsdictionary.com/dictionary/french-english/dess%C3%A9cher" TargetMode="External"/><Relationship Id="rId20" Type="http://schemas.openxmlformats.org/officeDocument/2006/relationships/hyperlink" Target="https://en.wikipedia.org/wiki/Powdered_sugar" TargetMode="External"/><Relationship Id="rId29" Type="http://schemas.openxmlformats.org/officeDocument/2006/relationships/hyperlink" Target="https://www.collinsdictionary.com/dictionary/french-english/secouer"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ollinsdictionary.com/dictionary/french-english/vingtaine" TargetMode="External"/><Relationship Id="rId24" Type="http://schemas.openxmlformats.org/officeDocument/2006/relationships/hyperlink" Target="https://www.collinsdictionary.com/dictionary/french-english/incorporer" TargetMode="External"/><Relationship Id="rId5" Type="http://schemas.openxmlformats.org/officeDocument/2006/relationships/endnotes" Target="endnotes.xml"/><Relationship Id="rId15" Type="http://schemas.openxmlformats.org/officeDocument/2006/relationships/hyperlink" Target="https://www.collinsdictionary.com/dictionary/french-english/refroidir" TargetMode="External"/><Relationship Id="rId23" Type="http://schemas.openxmlformats.org/officeDocument/2006/relationships/hyperlink" Target="https://www.collinsdictionary.com/dictionary/french-english/serrer" TargetMode="External"/><Relationship Id="rId28" Type="http://schemas.openxmlformats.org/officeDocument/2006/relationships/hyperlink" Target="https://www.collinsdictionary.com/dictionary/french-english/tranquillement" TargetMode="External"/><Relationship Id="rId10" Type="http://schemas.openxmlformats.org/officeDocument/2006/relationships/hyperlink" Target="https://www.collinsdictionary.com/dictionary/french-english/r%C3%A9ussir" TargetMode="External"/><Relationship Id="rId19" Type="http://schemas.openxmlformats.org/officeDocument/2006/relationships/hyperlink" Target="https://www.collinsdictionary.com/dictionary/french-english/r%C3%A9unir"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collinsdictionary.com/dictionary/french-english/que" TargetMode="External"/><Relationship Id="rId14" Type="http://schemas.openxmlformats.org/officeDocument/2006/relationships/hyperlink" Target="https://d.docs.live.net/618f6604287d1f73/lese" TargetMode="External"/><Relationship Id="rId22" Type="http://schemas.openxmlformats.org/officeDocument/2006/relationships/hyperlink" Target="https://www.collinsdictionary.com/dictionary/french-english/goutte" TargetMode="External"/><Relationship Id="rId27" Type="http://schemas.openxmlformats.org/officeDocument/2006/relationships/hyperlink" Target="https://www.collinsdictionary.com/dictionary/french-english/reste"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1276</Words>
  <Characters>7276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dc:creator>
  <cp:keywords/>
  <dc:description/>
  <cp:lastModifiedBy>li ze</cp:lastModifiedBy>
  <cp:revision>2</cp:revision>
  <dcterms:created xsi:type="dcterms:W3CDTF">2018-12-26T04:40:00Z</dcterms:created>
  <dcterms:modified xsi:type="dcterms:W3CDTF">2018-12-26T04:40:00Z</dcterms:modified>
</cp:coreProperties>
</file>