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8925D" w14:textId="77777777" w:rsidR="00F13B85" w:rsidRDefault="00F13B85" w:rsidP="00491C1D">
      <w:pPr>
        <w:rPr>
          <w:rFonts w:ascii="Times New Roman" w:hAnsi="Times New Roman" w:cs="Times New Roman"/>
          <w:b/>
        </w:rPr>
      </w:pPr>
      <w:bookmarkStart w:id="0" w:name="_GoBack"/>
      <w:bookmarkEnd w:id="0"/>
      <w:r w:rsidRPr="00F13B85">
        <w:rPr>
          <w:rFonts w:ascii="Times New Roman" w:hAnsi="Times New Roman" w:cs="Times New Roman"/>
          <w:b/>
        </w:rPr>
        <w:t xml:space="preserve">Central American caravan moves on in spite of Mexico jobs offer </w:t>
      </w:r>
    </w:p>
    <w:p w14:paraId="0593C3F8" w14:textId="77777777" w:rsidR="00A17D36" w:rsidRDefault="003670C8" w:rsidP="00491C1D">
      <w:pPr>
        <w:rPr>
          <w:rFonts w:ascii="Times New Roman" w:hAnsi="Times New Roman" w:cs="Times New Roman"/>
        </w:rPr>
      </w:pPr>
      <w:r>
        <w:rPr>
          <w:rFonts w:ascii="Times New Roman" w:hAnsi="Times New Roman" w:cs="Times New Roman"/>
          <w:i/>
          <w:noProof/>
        </w:rPr>
        <w:drawing>
          <wp:anchor distT="0" distB="0" distL="114300" distR="114300" simplePos="0" relativeHeight="251658240" behindDoc="0" locked="0" layoutInCell="1" allowOverlap="1" wp14:anchorId="4A930E51" wp14:editId="06990867">
            <wp:simplePos x="0" y="0"/>
            <wp:positionH relativeFrom="margin">
              <wp:align>right</wp:align>
            </wp:positionH>
            <wp:positionV relativeFrom="paragraph">
              <wp:posOffset>23495</wp:posOffset>
            </wp:positionV>
            <wp:extent cx="2694305" cy="181800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28-1.PNG"/>
                    <pic:cNvPicPr/>
                  </pic:nvPicPr>
                  <pic:blipFill>
                    <a:blip r:embed="rId6">
                      <a:extLst>
                        <a:ext uri="{28A0092B-C50C-407E-A947-70E740481C1C}">
                          <a14:useLocalDpi xmlns:a14="http://schemas.microsoft.com/office/drawing/2010/main" val="0"/>
                        </a:ext>
                      </a:extLst>
                    </a:blip>
                    <a:stretch>
                      <a:fillRect/>
                    </a:stretch>
                  </pic:blipFill>
                  <pic:spPr>
                    <a:xfrm>
                      <a:off x="0" y="0"/>
                      <a:ext cx="2694305" cy="1818005"/>
                    </a:xfrm>
                    <a:prstGeom prst="rect">
                      <a:avLst/>
                    </a:prstGeom>
                  </pic:spPr>
                </pic:pic>
              </a:graphicData>
            </a:graphic>
            <wp14:sizeRelH relativeFrom="margin">
              <wp14:pctWidth>0</wp14:pctWidth>
            </wp14:sizeRelH>
            <wp14:sizeRelV relativeFrom="margin">
              <wp14:pctHeight>0</wp14:pctHeight>
            </wp14:sizeRelV>
          </wp:anchor>
        </w:drawing>
      </w:r>
      <w:r w:rsidR="00A17D36" w:rsidRPr="00A17D36">
        <w:rPr>
          <w:rFonts w:ascii="Times New Roman" w:hAnsi="Times New Roman" w:cs="Times New Roman"/>
        </w:rPr>
        <w:t xml:space="preserve">ARRIAGA, Mexico (Reuters) - A U.S.-bound caravan of Central American migrants pressed on through southern Mexico on Saturday, in spite of government offers of jobs, as authorities stepped up efforts to </w:t>
      </w:r>
      <w:r w:rsidR="00A17D36" w:rsidRPr="00A17D36">
        <w:rPr>
          <w:rFonts w:ascii="Times New Roman" w:hAnsi="Times New Roman" w:cs="Times New Roman"/>
          <w:color w:val="FF0000"/>
        </w:rPr>
        <w:t xml:space="preserve">disperse </w:t>
      </w:r>
      <w:r w:rsidR="00A17D36" w:rsidRPr="00A17D36">
        <w:rPr>
          <w:rFonts w:ascii="Times New Roman" w:hAnsi="Times New Roman" w:cs="Times New Roman"/>
        </w:rPr>
        <w:t xml:space="preserve">the </w:t>
      </w:r>
      <w:r w:rsidR="00A17D36" w:rsidRPr="00A17D36">
        <w:rPr>
          <w:rFonts w:ascii="Times New Roman" w:hAnsi="Times New Roman" w:cs="Times New Roman"/>
          <w:color w:val="FF0000"/>
        </w:rPr>
        <w:t xml:space="preserve">convoy </w:t>
      </w:r>
      <w:r w:rsidR="00A17D36" w:rsidRPr="00A17D36">
        <w:rPr>
          <w:rFonts w:ascii="Times New Roman" w:hAnsi="Times New Roman" w:cs="Times New Roman"/>
        </w:rPr>
        <w:t>/ˈ</w:t>
      </w:r>
      <w:proofErr w:type="spellStart"/>
      <w:r w:rsidR="00A17D36" w:rsidRPr="00A17D36">
        <w:rPr>
          <w:rFonts w:ascii="Times New Roman" w:hAnsi="Times New Roman" w:cs="Times New Roman"/>
        </w:rPr>
        <w:t>kɑːnvɔɪ</w:t>
      </w:r>
      <w:proofErr w:type="spellEnd"/>
      <w:r w:rsidR="00A17D36" w:rsidRPr="00A17D36">
        <w:rPr>
          <w:rFonts w:ascii="Times New Roman" w:hAnsi="Times New Roman" w:cs="Times New Roman"/>
        </w:rPr>
        <w:t>/</w:t>
      </w:r>
      <w:r w:rsidR="00A17D36" w:rsidRPr="00A17D36">
        <w:rPr>
          <w:rFonts w:ascii="Times New Roman" w:hAnsi="Times New Roman" w:cs="Times New Roman"/>
          <w:color w:val="FF0000"/>
        </w:rPr>
        <w:t xml:space="preserve"> </w:t>
      </w:r>
      <w:r w:rsidR="00A17D36" w:rsidRPr="00A17D36">
        <w:rPr>
          <w:rFonts w:ascii="Times New Roman" w:hAnsi="Times New Roman" w:cs="Times New Roman"/>
        </w:rPr>
        <w:t>that has angered U.S. President Donald Trump.</w:t>
      </w:r>
    </w:p>
    <w:p w14:paraId="10D1C4D5" w14:textId="77777777" w:rsidR="00A17D36" w:rsidRDefault="00A17D36" w:rsidP="00491C1D">
      <w:pPr>
        <w:rPr>
          <w:rFonts w:ascii="Times New Roman" w:hAnsi="Times New Roman" w:cs="Times New Roman"/>
        </w:rPr>
      </w:pPr>
      <w:r w:rsidRPr="00A17D36">
        <w:rPr>
          <w:rFonts w:ascii="Times New Roman" w:hAnsi="Times New Roman" w:cs="Times New Roman"/>
        </w:rPr>
        <w:t xml:space="preserve">Mexican police in riot gear briefly blocked the march of men, women and children as they neared Oaxaca state before dawn, to </w:t>
      </w:r>
      <w:r w:rsidRPr="00A17D36">
        <w:rPr>
          <w:rFonts w:ascii="Times New Roman" w:hAnsi="Times New Roman" w:cs="Times New Roman"/>
          <w:color w:val="FF0000"/>
        </w:rPr>
        <w:t>relay</w:t>
      </w:r>
      <w:r w:rsidR="003670C8" w:rsidRPr="003670C8">
        <w:t xml:space="preserve"> </w:t>
      </w:r>
      <w:r w:rsidR="003670C8" w:rsidRPr="003670C8">
        <w:rPr>
          <w:rFonts w:ascii="Times New Roman" w:hAnsi="Times New Roman" w:cs="Times New Roman"/>
        </w:rPr>
        <w:t>/</w:t>
      </w:r>
      <w:proofErr w:type="spellStart"/>
      <w:r w:rsidR="003670C8" w:rsidRPr="003670C8">
        <w:rPr>
          <w:rFonts w:ascii="Times New Roman" w:hAnsi="Times New Roman" w:cs="Times New Roman"/>
        </w:rPr>
        <w:t>rɪˈleɪ</w:t>
      </w:r>
      <w:proofErr w:type="spellEnd"/>
      <w:r w:rsidR="003670C8" w:rsidRPr="003670C8">
        <w:rPr>
          <w:rFonts w:ascii="Times New Roman" w:hAnsi="Times New Roman" w:cs="Times New Roman"/>
        </w:rPr>
        <w:t>/</w:t>
      </w:r>
      <w:r w:rsidRPr="003670C8">
        <w:rPr>
          <w:rFonts w:ascii="Times New Roman" w:hAnsi="Times New Roman" w:cs="Times New Roman"/>
        </w:rPr>
        <w:t xml:space="preserve"> </w:t>
      </w:r>
      <w:r w:rsidRPr="00A17D36">
        <w:rPr>
          <w:rFonts w:ascii="Times New Roman" w:hAnsi="Times New Roman" w:cs="Times New Roman"/>
        </w:rPr>
        <w:t>the offer of temporary identification papers, jobs or education for those seeking asylum in Mexico.</w:t>
      </w:r>
    </w:p>
    <w:p w14:paraId="5A78DAA5" w14:textId="77777777" w:rsidR="00A17D36" w:rsidRPr="00A17D36" w:rsidRDefault="00A17D36" w:rsidP="00A17D36">
      <w:pPr>
        <w:rPr>
          <w:rFonts w:ascii="Times New Roman" w:hAnsi="Times New Roman" w:cs="Times New Roman"/>
        </w:rPr>
      </w:pPr>
      <w:r w:rsidRPr="00A17D36">
        <w:rPr>
          <w:rFonts w:ascii="Times New Roman" w:hAnsi="Times New Roman" w:cs="Times New Roman"/>
        </w:rPr>
        <w:t>Trump has threatened to send troops to the U.S. border and cut aid to Central America to try to stop the group of several thousand people that left Honduras two weeks ago.</w:t>
      </w:r>
    </w:p>
    <w:p w14:paraId="6968DFC7" w14:textId="77777777" w:rsidR="00A17D36" w:rsidRPr="00A17D36" w:rsidRDefault="00A17D36" w:rsidP="00A17D36">
      <w:pPr>
        <w:rPr>
          <w:rFonts w:ascii="Times New Roman" w:hAnsi="Times New Roman" w:cs="Times New Roman"/>
        </w:rPr>
      </w:pPr>
      <w:r w:rsidRPr="00A17D36">
        <w:rPr>
          <w:rFonts w:ascii="Times New Roman" w:hAnsi="Times New Roman" w:cs="Times New Roman"/>
        </w:rPr>
        <w:t xml:space="preserve">Estimates vary significantly on the group’s size, which has </w:t>
      </w:r>
      <w:r w:rsidRPr="00A17D36">
        <w:rPr>
          <w:rFonts w:ascii="Times New Roman" w:hAnsi="Times New Roman" w:cs="Times New Roman"/>
          <w:color w:val="FF0000"/>
        </w:rPr>
        <w:t xml:space="preserve">morphed </w:t>
      </w:r>
      <w:r w:rsidRPr="00A17D36">
        <w:rPr>
          <w:rFonts w:ascii="Times New Roman" w:hAnsi="Times New Roman" w:cs="Times New Roman"/>
        </w:rPr>
        <w:t>as some migrants return home and newcomers join. At least 150 migrants traveling separately were detained by Friday near Guatemala’s border, a Mexican official said.</w:t>
      </w:r>
    </w:p>
    <w:p w14:paraId="775DCE73" w14:textId="77777777" w:rsidR="00A17D36" w:rsidRPr="00A17D36" w:rsidRDefault="00A17D36" w:rsidP="00A17D36">
      <w:pPr>
        <w:rPr>
          <w:rFonts w:ascii="Times New Roman" w:hAnsi="Times New Roman" w:cs="Times New Roman"/>
        </w:rPr>
      </w:pPr>
      <w:r w:rsidRPr="00A17D36">
        <w:rPr>
          <w:rFonts w:ascii="Times New Roman" w:hAnsi="Times New Roman" w:cs="Times New Roman"/>
        </w:rPr>
        <w:t>More than 1,700 people in the convoy have applied for asylum, while others have returned home, according to Mexico’s government. The Honduran ambassador said on Friday the group officially had 3,500 members. Other estimates go much higher.</w:t>
      </w:r>
    </w:p>
    <w:p w14:paraId="64C606F7" w14:textId="77777777" w:rsidR="00A17D36" w:rsidRPr="00A17D36" w:rsidRDefault="00A17D36" w:rsidP="00A17D36">
      <w:pPr>
        <w:rPr>
          <w:rFonts w:ascii="Times New Roman" w:hAnsi="Times New Roman" w:cs="Times New Roman"/>
        </w:rPr>
      </w:pPr>
      <w:r w:rsidRPr="00A17D36">
        <w:rPr>
          <w:rFonts w:ascii="Times New Roman" w:hAnsi="Times New Roman" w:cs="Times New Roman"/>
        </w:rPr>
        <w:t>By Saturday, more than 100 Honduran migrants opted to seek refugee status and enter the temporary work program proposed by President Enrique Pena Nieto on Friday, said Mexico’s National Migration Institute. Many others rejected the offer.</w:t>
      </w:r>
    </w:p>
    <w:p w14:paraId="1C060EDE" w14:textId="77777777" w:rsidR="00A17D36" w:rsidRDefault="00A17D36" w:rsidP="00A17D36">
      <w:pPr>
        <w:rPr>
          <w:rFonts w:ascii="Times New Roman" w:hAnsi="Times New Roman" w:cs="Times New Roman"/>
          <w:b/>
        </w:rPr>
      </w:pPr>
      <w:r w:rsidRPr="00A17D36">
        <w:rPr>
          <w:rFonts w:ascii="Times New Roman" w:hAnsi="Times New Roman" w:cs="Times New Roman"/>
        </w:rPr>
        <w:t>“We’re going to the United States. Because that’s our dream,” said 28-year-old Honduran Daniel Leonel Esteves at the head of a 50-person wide column of migrants snaking down a highway into the hills.</w:t>
      </w:r>
      <w:r w:rsidRPr="00A17D36">
        <w:rPr>
          <w:rFonts w:ascii="Times New Roman" w:hAnsi="Times New Roman" w:cs="Times New Roman"/>
          <w:b/>
        </w:rPr>
        <w:t xml:space="preserve"> </w:t>
      </w:r>
    </w:p>
    <w:p w14:paraId="2F752C06" w14:textId="77777777" w:rsidR="00A17D36" w:rsidRPr="00A17D36" w:rsidRDefault="00A17D36" w:rsidP="00A17D36">
      <w:pPr>
        <w:rPr>
          <w:rFonts w:ascii="Times New Roman" w:hAnsi="Times New Roman" w:cs="Times New Roman"/>
        </w:rPr>
      </w:pPr>
      <w:r w:rsidRPr="00A17D36">
        <w:rPr>
          <w:rFonts w:ascii="Times New Roman" w:hAnsi="Times New Roman" w:cs="Times New Roman"/>
        </w:rPr>
        <w:t>Others echoed his goal to cross the border, declining Mexico’s offer.</w:t>
      </w:r>
    </w:p>
    <w:p w14:paraId="3D269FB2" w14:textId="77777777" w:rsidR="00A17D36" w:rsidRPr="00A17D36" w:rsidRDefault="00A17D36" w:rsidP="00A17D36">
      <w:pPr>
        <w:rPr>
          <w:rFonts w:ascii="Times New Roman" w:hAnsi="Times New Roman" w:cs="Times New Roman"/>
        </w:rPr>
      </w:pPr>
      <w:r w:rsidRPr="00A17D36">
        <w:rPr>
          <w:rFonts w:ascii="Times New Roman" w:hAnsi="Times New Roman" w:cs="Times New Roman"/>
        </w:rPr>
        <w:t>“Our destination is the United States,” said migrant Francisco Ramirez.</w:t>
      </w:r>
    </w:p>
    <w:p w14:paraId="0DC94E60" w14:textId="77777777" w:rsidR="00A17D36" w:rsidRDefault="00A17D36" w:rsidP="00A17D36">
      <w:pPr>
        <w:rPr>
          <w:rFonts w:ascii="Times New Roman" w:hAnsi="Times New Roman" w:cs="Times New Roman"/>
        </w:rPr>
      </w:pPr>
      <w:r w:rsidRPr="00A17D36">
        <w:rPr>
          <w:rFonts w:ascii="Times New Roman" w:hAnsi="Times New Roman" w:cs="Times New Roman"/>
        </w:rPr>
        <w:t>A police official on a road just south of Oaxaca, where migrants were proceeding north from the town of Arriaga in Chiapas state, said authorities intended to keep presenting the asylum offer.</w:t>
      </w:r>
    </w:p>
    <w:p w14:paraId="7ED08320" w14:textId="77777777" w:rsidR="00A17D36" w:rsidRPr="00A17D36" w:rsidRDefault="00A17D36" w:rsidP="00A17D36">
      <w:pPr>
        <w:rPr>
          <w:rFonts w:ascii="Times New Roman" w:hAnsi="Times New Roman" w:cs="Times New Roman"/>
        </w:rPr>
      </w:pPr>
      <w:r w:rsidRPr="00A17D36">
        <w:rPr>
          <w:rFonts w:ascii="Times New Roman" w:hAnsi="Times New Roman" w:cs="Times New Roman"/>
        </w:rPr>
        <w:t xml:space="preserve">“We think it’s very important that every person in the caravan knows these benefits, so that they stop putting their safety at risk crossing these roads,” said federal police commissioner Benjamin </w:t>
      </w:r>
      <w:proofErr w:type="spellStart"/>
      <w:r w:rsidRPr="00A17D36">
        <w:rPr>
          <w:rFonts w:ascii="Times New Roman" w:hAnsi="Times New Roman" w:cs="Times New Roman"/>
        </w:rPr>
        <w:t>Grajeda</w:t>
      </w:r>
      <w:proofErr w:type="spellEnd"/>
      <w:r w:rsidRPr="00A17D36">
        <w:rPr>
          <w:rFonts w:ascii="Times New Roman" w:hAnsi="Times New Roman" w:cs="Times New Roman"/>
        </w:rPr>
        <w:t>.</w:t>
      </w:r>
    </w:p>
    <w:p w14:paraId="2043630E" w14:textId="77777777" w:rsidR="00A17D36" w:rsidRPr="00A17D36" w:rsidRDefault="00A17D36" w:rsidP="00A17D36">
      <w:pPr>
        <w:rPr>
          <w:rFonts w:ascii="Times New Roman" w:hAnsi="Times New Roman" w:cs="Times New Roman"/>
        </w:rPr>
      </w:pPr>
      <w:r w:rsidRPr="00A17D36">
        <w:rPr>
          <w:rFonts w:ascii="Times New Roman" w:hAnsi="Times New Roman" w:cs="Times New Roman"/>
        </w:rPr>
        <w:t>Trump and his fellow Republicans have sought to make the migrant caravan and immigration major issues before the Nov. 6 elections, in which Republicans are battling to keep control of Congress.</w:t>
      </w:r>
    </w:p>
    <w:p w14:paraId="543BD073" w14:textId="77777777" w:rsidR="00A17D36" w:rsidRPr="00A17D36" w:rsidRDefault="00A17D36" w:rsidP="00A17D36">
      <w:pPr>
        <w:rPr>
          <w:rFonts w:ascii="Times New Roman" w:hAnsi="Times New Roman" w:cs="Times New Roman"/>
        </w:rPr>
      </w:pPr>
      <w:r w:rsidRPr="00A17D36">
        <w:rPr>
          <w:rFonts w:ascii="Times New Roman" w:hAnsi="Times New Roman" w:cs="Times New Roman"/>
        </w:rPr>
        <w:t xml:space="preserve">Honduras said 4,500 of its citizens attempting to </w:t>
      </w:r>
      <w:r w:rsidRPr="00A17D36">
        <w:rPr>
          <w:rFonts w:ascii="Times New Roman" w:hAnsi="Times New Roman" w:cs="Times New Roman"/>
          <w:color w:val="FF0000"/>
        </w:rPr>
        <w:t xml:space="preserve">emigrate </w:t>
      </w:r>
      <w:r w:rsidRPr="00A17D36">
        <w:rPr>
          <w:rFonts w:ascii="Times New Roman" w:hAnsi="Times New Roman" w:cs="Times New Roman"/>
        </w:rPr>
        <w:t>have returned to the country in recent days.</w:t>
      </w:r>
    </w:p>
    <w:p w14:paraId="15B8A6BE" w14:textId="77777777" w:rsidR="00A17D36" w:rsidRDefault="003670C8" w:rsidP="00A17D36">
      <w:pPr>
        <w:rPr>
          <w:rFonts w:ascii="Times New Roman" w:hAnsi="Times New Roman" w:cs="Times New Roman"/>
          <w:i/>
        </w:rPr>
      </w:pPr>
      <w:r w:rsidRPr="003670C8">
        <w:rPr>
          <w:rFonts w:ascii="Times New Roman" w:hAnsi="Times New Roman" w:cs="Times New Roman"/>
          <w:b/>
        </w:rPr>
        <w:t>convoy</w:t>
      </w:r>
      <w:r w:rsidRPr="003670C8">
        <w:rPr>
          <w:rFonts w:ascii="Times New Roman" w:hAnsi="Times New Roman" w:cs="Times New Roman"/>
        </w:rPr>
        <w:t xml:space="preserve"> /ˈ</w:t>
      </w:r>
      <w:proofErr w:type="spellStart"/>
      <w:r w:rsidRPr="003670C8">
        <w:rPr>
          <w:rFonts w:ascii="Times New Roman" w:hAnsi="Times New Roman" w:cs="Times New Roman"/>
        </w:rPr>
        <w:t>kɑːnvɔɪ</w:t>
      </w:r>
      <w:proofErr w:type="spellEnd"/>
      <w:r w:rsidRPr="003670C8">
        <w:rPr>
          <w:rFonts w:ascii="Times New Roman" w:hAnsi="Times New Roman" w:cs="Times New Roman"/>
        </w:rPr>
        <w:t xml:space="preserve">/ </w:t>
      </w:r>
      <w:r w:rsidRPr="003670C8">
        <w:rPr>
          <w:rFonts w:ascii="Times New Roman" w:hAnsi="Times New Roman" w:cs="Times New Roman"/>
          <w:i/>
        </w:rPr>
        <w:t>A United Nations aid convoy loaded with food and medicine finally got through to the besieged tow</w:t>
      </w:r>
      <w:r>
        <w:rPr>
          <w:rFonts w:ascii="Times New Roman" w:hAnsi="Times New Roman" w:cs="Times New Roman"/>
          <w:i/>
        </w:rPr>
        <w:t>n.</w:t>
      </w:r>
    </w:p>
    <w:p w14:paraId="67E18E21" w14:textId="77777777" w:rsidR="003670C8" w:rsidRPr="003670C8" w:rsidRDefault="003670C8" w:rsidP="00A17D36">
      <w:pPr>
        <w:rPr>
          <w:rFonts w:ascii="Times New Roman" w:hAnsi="Times New Roman" w:cs="Times New Roman"/>
          <w:i/>
        </w:rPr>
      </w:pPr>
      <w:r w:rsidRPr="003670C8">
        <w:rPr>
          <w:rFonts w:ascii="Times New Roman" w:hAnsi="Times New Roman" w:cs="Times New Roman"/>
          <w:b/>
        </w:rPr>
        <w:t>relay</w:t>
      </w:r>
      <w:r w:rsidRPr="003670C8">
        <w:rPr>
          <w:rFonts w:ascii="Times New Roman" w:hAnsi="Times New Roman" w:cs="Times New Roman"/>
        </w:rPr>
        <w:t xml:space="preserve"> /</w:t>
      </w:r>
      <w:proofErr w:type="spellStart"/>
      <w:r w:rsidRPr="003670C8">
        <w:rPr>
          <w:rFonts w:ascii="Times New Roman" w:hAnsi="Times New Roman" w:cs="Times New Roman"/>
        </w:rPr>
        <w:t>rɪˈleɪ</w:t>
      </w:r>
      <w:proofErr w:type="spellEnd"/>
      <w:r w:rsidRPr="003670C8">
        <w:rPr>
          <w:rFonts w:ascii="Times New Roman" w:hAnsi="Times New Roman" w:cs="Times New Roman"/>
        </w:rPr>
        <w:t xml:space="preserve">/ </w:t>
      </w:r>
      <w:r w:rsidRPr="003670C8">
        <w:rPr>
          <w:rFonts w:ascii="Times New Roman" w:hAnsi="Times New Roman" w:cs="Times New Roman"/>
          <w:i/>
        </w:rPr>
        <w:t>The game was relayed by satellite to audiences all over the world.</w:t>
      </w:r>
    </w:p>
    <w:p w14:paraId="5316704A" w14:textId="77777777" w:rsidR="003670C8" w:rsidRDefault="003670C8">
      <w:pPr>
        <w:widowControl/>
        <w:jc w:val="left"/>
        <w:rPr>
          <w:rFonts w:ascii="Times New Roman" w:hAnsi="Times New Roman" w:cs="Times New Roman"/>
          <w:b/>
        </w:rPr>
      </w:pPr>
      <w:r>
        <w:rPr>
          <w:rFonts w:ascii="Times New Roman" w:hAnsi="Times New Roman" w:cs="Times New Roman"/>
          <w:b/>
        </w:rPr>
        <w:br w:type="page"/>
      </w:r>
    </w:p>
    <w:p w14:paraId="1EDE9ABB" w14:textId="77777777" w:rsidR="00F13B85" w:rsidRDefault="00F13B85" w:rsidP="00A17D36">
      <w:pPr>
        <w:rPr>
          <w:rFonts w:ascii="Times New Roman" w:hAnsi="Times New Roman" w:cs="Times New Roman"/>
          <w:b/>
        </w:rPr>
      </w:pPr>
      <w:r w:rsidRPr="00F13B85">
        <w:rPr>
          <w:rFonts w:ascii="Times New Roman" w:hAnsi="Times New Roman" w:cs="Times New Roman"/>
          <w:b/>
        </w:rPr>
        <w:lastRenderedPageBreak/>
        <w:t xml:space="preserve">Tesla's Elon Musk says tweet that led to $20 million fine 'Worth It' </w:t>
      </w:r>
    </w:p>
    <w:p w14:paraId="5CE2B539" w14:textId="77777777" w:rsidR="00F13B85" w:rsidRPr="00F13B85" w:rsidRDefault="00F13B85" w:rsidP="00F13B85">
      <w:pPr>
        <w:rPr>
          <w:rFonts w:ascii="Times New Roman" w:hAnsi="Times New Roman" w:cs="Times New Roman"/>
        </w:rPr>
      </w:pPr>
      <w:r w:rsidRPr="00F13B85">
        <w:rPr>
          <w:rFonts w:ascii="Times New Roman" w:hAnsi="Times New Roman" w:cs="Times New Roman"/>
        </w:rPr>
        <w:t xml:space="preserve">(Reuters) - Tesla Inc (TSLA.O) Chief Executive Elon Musk said the tweet that cost him and the company $20 million in fines each by the U.S. Securities and Exchange </w:t>
      </w:r>
      <w:proofErr w:type="spellStart"/>
      <w:r w:rsidRPr="00F13B85">
        <w:rPr>
          <w:rFonts w:ascii="Times New Roman" w:hAnsi="Times New Roman" w:cs="Times New Roman"/>
        </w:rPr>
        <w:t>Commision</w:t>
      </w:r>
      <w:proofErr w:type="spellEnd"/>
      <w:r w:rsidRPr="00F13B85">
        <w:rPr>
          <w:rFonts w:ascii="Times New Roman" w:hAnsi="Times New Roman" w:cs="Times New Roman"/>
        </w:rPr>
        <w:t xml:space="preserve"> was “Worth It”.</w:t>
      </w:r>
    </w:p>
    <w:p w14:paraId="004F3BE1" w14:textId="77777777" w:rsidR="00F13B85" w:rsidRPr="00F13B85" w:rsidRDefault="00F13B85" w:rsidP="00F13B85">
      <w:pPr>
        <w:rPr>
          <w:rFonts w:ascii="Times New Roman" w:hAnsi="Times New Roman" w:cs="Times New Roman"/>
        </w:rPr>
      </w:pPr>
      <w:r w:rsidRPr="00F13B85">
        <w:rPr>
          <w:rFonts w:ascii="Times New Roman" w:hAnsi="Times New Roman" w:cs="Times New Roman"/>
        </w:rPr>
        <w:t>The tweet, sent late Friday evening less than an hour before Musk tweeted that he would take a break from Twitter “for a few days,” was in response to a question from a Twitter follower.</w:t>
      </w:r>
    </w:p>
    <w:p w14:paraId="7AB8D6FD" w14:textId="77777777" w:rsidR="00F13B85" w:rsidRPr="00F13B85" w:rsidRDefault="00F13B85" w:rsidP="00F13B85">
      <w:pPr>
        <w:rPr>
          <w:rFonts w:ascii="Times New Roman" w:hAnsi="Times New Roman" w:cs="Times New Roman"/>
        </w:rPr>
      </w:pPr>
      <w:r w:rsidRPr="00F13B85">
        <w:rPr>
          <w:rFonts w:ascii="Times New Roman" w:hAnsi="Times New Roman" w:cs="Times New Roman"/>
        </w:rPr>
        <w:t>The SEC in September charged Musk, 47, with misleading investors with tweets on Aug. 7 that said he was considering taking Tesla private at $420 a share and had secured funding. The tweets had no basis in fact, and the ensuing market chaos hurt investors, regulators claimed.</w:t>
      </w:r>
    </w:p>
    <w:p w14:paraId="201CA738" w14:textId="77777777" w:rsidR="00F13B85" w:rsidRPr="00F13B85" w:rsidRDefault="00F13B85" w:rsidP="00F13B85">
      <w:pPr>
        <w:rPr>
          <w:rFonts w:ascii="Times New Roman" w:hAnsi="Times New Roman" w:cs="Times New Roman"/>
        </w:rPr>
      </w:pPr>
      <w:r w:rsidRPr="00F13B85">
        <w:rPr>
          <w:rFonts w:ascii="Times New Roman" w:hAnsi="Times New Roman" w:cs="Times New Roman"/>
        </w:rPr>
        <w:t>Tesla Inc and Elon Musk have agreed to pay $20 million each to financial regulators and the billionaire will step down as the company’s chairman but remain as chief executive, under a settlement.</w:t>
      </w:r>
    </w:p>
    <w:p w14:paraId="0647C239" w14:textId="77777777" w:rsidR="00F13B85" w:rsidRPr="00F13B85" w:rsidRDefault="00F13B85" w:rsidP="00F13B85">
      <w:pPr>
        <w:rPr>
          <w:rFonts w:ascii="Times New Roman" w:hAnsi="Times New Roman" w:cs="Times New Roman"/>
        </w:rPr>
      </w:pPr>
      <w:r w:rsidRPr="00F13B85">
        <w:rPr>
          <w:rFonts w:ascii="Times New Roman" w:hAnsi="Times New Roman" w:cs="Times New Roman"/>
        </w:rPr>
        <w:t>Under the settlement agreement, Tesla needs to appoint an independent chairman by Nov. 13.</w:t>
      </w:r>
    </w:p>
    <w:p w14:paraId="09F2C500" w14:textId="77777777" w:rsidR="00F13B85" w:rsidRDefault="00F13B85">
      <w:pPr>
        <w:widowControl/>
        <w:jc w:val="left"/>
        <w:rPr>
          <w:rFonts w:ascii="Times New Roman" w:hAnsi="Times New Roman" w:cs="Times New Roman"/>
          <w:b/>
        </w:rPr>
      </w:pPr>
    </w:p>
    <w:p w14:paraId="417C3EA2" w14:textId="77777777" w:rsidR="00F13B85" w:rsidRDefault="00F13B85">
      <w:pPr>
        <w:widowControl/>
        <w:jc w:val="left"/>
        <w:rPr>
          <w:rFonts w:ascii="Times New Roman" w:hAnsi="Times New Roman" w:cs="Times New Roman"/>
          <w:b/>
        </w:rPr>
      </w:pPr>
      <w:r>
        <w:rPr>
          <w:rFonts w:ascii="Times New Roman" w:hAnsi="Times New Roman" w:cs="Times New Roman"/>
          <w:b/>
        </w:rPr>
        <w:br w:type="page"/>
      </w:r>
    </w:p>
    <w:p w14:paraId="567B9814" w14:textId="77777777" w:rsidR="00491C1D" w:rsidRPr="00D532A1" w:rsidRDefault="00491C1D" w:rsidP="00491C1D">
      <w:pPr>
        <w:rPr>
          <w:rFonts w:ascii="Times New Roman" w:hAnsi="Times New Roman" w:cs="Times New Roman"/>
          <w:b/>
        </w:rPr>
      </w:pPr>
      <w:r w:rsidRPr="00D532A1">
        <w:rPr>
          <w:rFonts w:ascii="Times New Roman" w:hAnsi="Times New Roman" w:cs="Times New Roman"/>
          <w:b/>
        </w:rPr>
        <w:t>3D layer interactions, render order, and collapsed transformations</w:t>
      </w:r>
    </w:p>
    <w:p w14:paraId="5E861F31" w14:textId="77777777" w:rsidR="00491C1D" w:rsidRPr="00D532A1" w:rsidRDefault="00491C1D" w:rsidP="00491C1D">
      <w:pPr>
        <w:rPr>
          <w:rFonts w:ascii="Times New Roman" w:hAnsi="Times New Roman" w:cs="Times New Roman"/>
        </w:rPr>
      </w:pPr>
      <w:r w:rsidRPr="00D532A1">
        <w:rPr>
          <w:rFonts w:ascii="Times New Roman" w:hAnsi="Times New Roman" w:cs="Times New Roman"/>
        </w:rPr>
        <w:t xml:space="preserve">The positions of certain kinds of layers in the layer </w:t>
      </w:r>
      <w:r w:rsidRPr="00D532A1">
        <w:rPr>
          <w:rFonts w:ascii="Times New Roman" w:hAnsi="Times New Roman" w:cs="Times New Roman"/>
          <w:color w:val="FF0000"/>
        </w:rPr>
        <w:t xml:space="preserve">stacking </w:t>
      </w:r>
      <w:r w:rsidRPr="00D532A1">
        <w:rPr>
          <w:rFonts w:ascii="Times New Roman" w:hAnsi="Times New Roman" w:cs="Times New Roman"/>
        </w:rPr>
        <w:t>order in the Timeline panel prevent groups of 3D layers from being processed together to determine intersections and shadows.</w:t>
      </w:r>
    </w:p>
    <w:p w14:paraId="5A67722A" w14:textId="77777777" w:rsidR="00491C1D" w:rsidRPr="00D532A1" w:rsidRDefault="00491C1D" w:rsidP="00491C1D">
      <w:pPr>
        <w:rPr>
          <w:rFonts w:ascii="Times New Roman" w:hAnsi="Times New Roman" w:cs="Times New Roman"/>
        </w:rPr>
      </w:pPr>
      <w:r w:rsidRPr="00D532A1">
        <w:rPr>
          <w:rFonts w:ascii="Times New Roman" w:hAnsi="Times New Roman" w:cs="Times New Roman"/>
        </w:rPr>
        <w:t>A shadow cast by a 3D layer does not affect a 2D layer or any layer that is on the other side of the 2D layer in the layer stacking order. Similarly, a 3D layer does not intersect with a 2D layer or any layer that is on the other side of the 2D layer in the layer stacking order. No such restriction exists for lights.</w:t>
      </w:r>
    </w:p>
    <w:p w14:paraId="4D93AD84" w14:textId="77777777" w:rsidR="00491C1D" w:rsidRPr="00D532A1" w:rsidRDefault="00491C1D" w:rsidP="00491C1D">
      <w:pPr>
        <w:rPr>
          <w:rFonts w:ascii="Times New Roman" w:hAnsi="Times New Roman" w:cs="Times New Roman"/>
        </w:rPr>
      </w:pPr>
      <w:r w:rsidRPr="00D532A1">
        <w:rPr>
          <w:rFonts w:ascii="Times New Roman" w:hAnsi="Times New Roman" w:cs="Times New Roman"/>
        </w:rPr>
        <w:t>Just like 2D layers, other types of layers also prevent 3D layers on either side from intersecting or casting shadows on one another:</w:t>
      </w:r>
    </w:p>
    <w:p w14:paraId="35748F40" w14:textId="77777777" w:rsidR="00491C1D" w:rsidRPr="00D532A1" w:rsidRDefault="00491C1D" w:rsidP="00491C1D">
      <w:pPr>
        <w:rPr>
          <w:rFonts w:ascii="Times New Roman" w:hAnsi="Times New Roman" w:cs="Times New Roman"/>
        </w:rPr>
      </w:pPr>
      <w:r w:rsidRPr="00D532A1">
        <w:rPr>
          <w:rFonts w:ascii="Times New Roman" w:hAnsi="Times New Roman" w:cs="Times New Roman"/>
        </w:rPr>
        <w:t xml:space="preserve">An adjustment </w:t>
      </w:r>
      <w:proofErr w:type="gramStart"/>
      <w:r w:rsidRPr="00D532A1">
        <w:rPr>
          <w:rFonts w:ascii="Times New Roman" w:hAnsi="Times New Roman" w:cs="Times New Roman"/>
        </w:rPr>
        <w:t>layer</w:t>
      </w:r>
      <w:proofErr w:type="gramEnd"/>
    </w:p>
    <w:p w14:paraId="53A84C1C" w14:textId="77777777" w:rsidR="00491C1D" w:rsidRPr="00D532A1" w:rsidRDefault="00491C1D" w:rsidP="00491C1D">
      <w:pPr>
        <w:rPr>
          <w:rFonts w:ascii="Times New Roman" w:hAnsi="Times New Roman" w:cs="Times New Roman"/>
        </w:rPr>
      </w:pPr>
      <w:r w:rsidRPr="00D532A1">
        <w:rPr>
          <w:rFonts w:ascii="Times New Roman" w:hAnsi="Times New Roman" w:cs="Times New Roman"/>
        </w:rPr>
        <w:t>A 3D layer with a layer style applied</w:t>
      </w:r>
    </w:p>
    <w:p w14:paraId="7A7CC169" w14:textId="77777777" w:rsidR="00491C1D" w:rsidRPr="00D532A1" w:rsidRDefault="00491C1D" w:rsidP="00491C1D">
      <w:pPr>
        <w:rPr>
          <w:rFonts w:ascii="Times New Roman" w:hAnsi="Times New Roman" w:cs="Times New Roman"/>
        </w:rPr>
      </w:pPr>
      <w:r w:rsidRPr="00D532A1">
        <w:rPr>
          <w:rFonts w:ascii="Times New Roman" w:hAnsi="Times New Roman" w:cs="Times New Roman"/>
        </w:rPr>
        <w:t xml:space="preserve">A 3D </w:t>
      </w:r>
      <w:proofErr w:type="spellStart"/>
      <w:r w:rsidRPr="00D532A1">
        <w:rPr>
          <w:rFonts w:ascii="Times New Roman" w:hAnsi="Times New Roman" w:cs="Times New Roman"/>
        </w:rPr>
        <w:t>precomposition</w:t>
      </w:r>
      <w:proofErr w:type="spellEnd"/>
      <w:r w:rsidRPr="00D532A1">
        <w:rPr>
          <w:rFonts w:ascii="Times New Roman" w:hAnsi="Times New Roman" w:cs="Times New Roman"/>
        </w:rPr>
        <w:t xml:space="preserve"> layer to which an effect, closed mask (with mask mode other than None), or track matte has been applied</w:t>
      </w:r>
    </w:p>
    <w:p w14:paraId="1F14C0EC" w14:textId="77777777" w:rsidR="00491C1D" w:rsidRPr="00D532A1" w:rsidRDefault="00491C1D" w:rsidP="00491C1D">
      <w:pPr>
        <w:rPr>
          <w:rFonts w:ascii="Times New Roman" w:hAnsi="Times New Roman" w:cs="Times New Roman"/>
        </w:rPr>
      </w:pPr>
      <w:r w:rsidRPr="00D532A1">
        <w:rPr>
          <w:rFonts w:ascii="Times New Roman" w:hAnsi="Times New Roman" w:cs="Times New Roman"/>
        </w:rPr>
        <w:t xml:space="preserve">A 3D </w:t>
      </w:r>
      <w:proofErr w:type="spellStart"/>
      <w:r w:rsidRPr="00D532A1">
        <w:rPr>
          <w:rFonts w:ascii="Times New Roman" w:hAnsi="Times New Roman" w:cs="Times New Roman"/>
        </w:rPr>
        <w:t>precomposition</w:t>
      </w:r>
      <w:proofErr w:type="spellEnd"/>
      <w:r w:rsidRPr="00D532A1">
        <w:rPr>
          <w:rFonts w:ascii="Times New Roman" w:hAnsi="Times New Roman" w:cs="Times New Roman"/>
        </w:rPr>
        <w:t xml:space="preserve"> layer without collapsed transformations</w:t>
      </w:r>
    </w:p>
    <w:p w14:paraId="7A39E73C" w14:textId="77777777" w:rsidR="00491C1D" w:rsidRPr="00D532A1" w:rsidRDefault="00491C1D" w:rsidP="00491C1D">
      <w:pPr>
        <w:rPr>
          <w:rFonts w:ascii="Times New Roman" w:hAnsi="Times New Roman" w:cs="Times New Roman"/>
        </w:rPr>
      </w:pPr>
      <w:r w:rsidRPr="00D532A1">
        <w:rPr>
          <w:rFonts w:ascii="Times New Roman" w:hAnsi="Times New Roman" w:cs="Times New Roman"/>
        </w:rPr>
        <w:t xml:space="preserve">A </w:t>
      </w:r>
      <w:proofErr w:type="spellStart"/>
      <w:r w:rsidRPr="00D532A1">
        <w:rPr>
          <w:rFonts w:ascii="Times New Roman" w:hAnsi="Times New Roman" w:cs="Times New Roman"/>
        </w:rPr>
        <w:t>precomposition</w:t>
      </w:r>
      <w:proofErr w:type="spellEnd"/>
      <w:r w:rsidRPr="00D532A1">
        <w:rPr>
          <w:rFonts w:ascii="Times New Roman" w:hAnsi="Times New Roman" w:cs="Times New Roman"/>
        </w:rPr>
        <w:t xml:space="preserve"> with collapsed transformations (Collapse Transformations switch   selected) does not interfere with the interaction of 3D layers on either side—as long as all of the layers in the </w:t>
      </w:r>
      <w:proofErr w:type="spellStart"/>
      <w:r w:rsidRPr="00D532A1">
        <w:rPr>
          <w:rFonts w:ascii="Times New Roman" w:hAnsi="Times New Roman" w:cs="Times New Roman"/>
        </w:rPr>
        <w:t>precomposition</w:t>
      </w:r>
      <w:proofErr w:type="spellEnd"/>
      <w:r w:rsidRPr="00D532A1">
        <w:rPr>
          <w:rFonts w:ascii="Times New Roman" w:hAnsi="Times New Roman" w:cs="Times New Roman"/>
        </w:rPr>
        <w:t xml:space="preserve"> are themselves 3D layers. Collapsing transformations exposes the 3D properties of the layers that compose the </w:t>
      </w:r>
      <w:proofErr w:type="spellStart"/>
      <w:r w:rsidRPr="00D532A1">
        <w:rPr>
          <w:rFonts w:ascii="Times New Roman" w:hAnsi="Times New Roman" w:cs="Times New Roman"/>
        </w:rPr>
        <w:t>precomposition</w:t>
      </w:r>
      <w:proofErr w:type="spellEnd"/>
      <w:r w:rsidRPr="00D532A1">
        <w:rPr>
          <w:rFonts w:ascii="Times New Roman" w:hAnsi="Times New Roman" w:cs="Times New Roman"/>
        </w:rPr>
        <w:t xml:space="preserve">. Essentially, collapsing transformations in this case allows each 3D layer to be composited into the main composition individually, rather than creating a single 2D composite for the </w:t>
      </w:r>
      <w:proofErr w:type="spellStart"/>
      <w:r w:rsidRPr="00D532A1">
        <w:rPr>
          <w:rFonts w:ascii="Times New Roman" w:hAnsi="Times New Roman" w:cs="Times New Roman"/>
        </w:rPr>
        <w:t>precomposition</w:t>
      </w:r>
      <w:proofErr w:type="spellEnd"/>
      <w:r w:rsidRPr="00D532A1">
        <w:rPr>
          <w:rFonts w:ascii="Times New Roman" w:hAnsi="Times New Roman" w:cs="Times New Roman"/>
        </w:rPr>
        <w:t xml:space="preserve"> layer and compositing that into the main composition. The tradeoff is that this setting removes your ability to specify certain layer settings for the </w:t>
      </w:r>
      <w:proofErr w:type="spellStart"/>
      <w:r w:rsidRPr="00D532A1">
        <w:rPr>
          <w:rFonts w:ascii="Times New Roman" w:hAnsi="Times New Roman" w:cs="Times New Roman"/>
        </w:rPr>
        <w:t>precomposition</w:t>
      </w:r>
      <w:proofErr w:type="spellEnd"/>
      <w:r w:rsidRPr="00D532A1">
        <w:rPr>
          <w:rFonts w:ascii="Times New Roman" w:hAnsi="Times New Roman" w:cs="Times New Roman"/>
        </w:rPr>
        <w:t xml:space="preserve"> as a whole—such as blending mode, quality, and motion blur.</w:t>
      </w:r>
    </w:p>
    <w:p w14:paraId="1A68F045" w14:textId="77777777" w:rsidR="00491C1D" w:rsidRPr="00D532A1" w:rsidRDefault="00491C1D" w:rsidP="00491C1D">
      <w:pPr>
        <w:rPr>
          <w:rFonts w:ascii="Times New Roman" w:hAnsi="Times New Roman" w:cs="Times New Roman"/>
        </w:rPr>
      </w:pPr>
      <w:r w:rsidRPr="00D532A1">
        <w:rPr>
          <w:rFonts w:ascii="Times New Roman" w:hAnsi="Times New Roman" w:cs="Times New Roman"/>
        </w:rPr>
        <w:t xml:space="preserve">Shadows cast by continuously </w:t>
      </w:r>
      <w:r w:rsidRPr="00D532A1">
        <w:rPr>
          <w:rFonts w:ascii="Times New Roman" w:hAnsi="Times New Roman" w:cs="Times New Roman"/>
          <w:color w:val="FF0000"/>
          <w:highlight w:val="darkYellow"/>
        </w:rPr>
        <w:t>rasterized</w:t>
      </w:r>
      <w:r w:rsidRPr="00D532A1">
        <w:rPr>
          <w:rFonts w:ascii="Times New Roman" w:hAnsi="Times New Roman" w:cs="Times New Roman"/>
          <w:color w:val="FF0000"/>
        </w:rPr>
        <w:t xml:space="preserve"> </w:t>
      </w:r>
      <w:r w:rsidRPr="00D532A1">
        <w:rPr>
          <w:rFonts w:ascii="Times New Roman" w:hAnsi="Times New Roman" w:cs="Times New Roman"/>
        </w:rPr>
        <w:t xml:space="preserve">3D layers (including text layers) are not affected by effects applied to that layer. If you want the shadow to show the results of the effect, then </w:t>
      </w:r>
      <w:proofErr w:type="spellStart"/>
      <w:r w:rsidRPr="00D532A1">
        <w:rPr>
          <w:rFonts w:ascii="Times New Roman" w:hAnsi="Times New Roman" w:cs="Times New Roman"/>
        </w:rPr>
        <w:t>precompose</w:t>
      </w:r>
      <w:proofErr w:type="spellEnd"/>
      <w:r w:rsidRPr="00D532A1">
        <w:rPr>
          <w:rFonts w:ascii="Times New Roman" w:hAnsi="Times New Roman" w:cs="Times New Roman"/>
        </w:rPr>
        <w:t xml:space="preserve"> the layer with the effect.</w:t>
      </w:r>
    </w:p>
    <w:p w14:paraId="46D64A21" w14:textId="77777777" w:rsidR="003E0FD9" w:rsidRDefault="00491C1D" w:rsidP="00491C1D">
      <w:pPr>
        <w:rPr>
          <w:rFonts w:ascii="Times New Roman" w:hAnsi="Times New Roman" w:cs="Times New Roman"/>
        </w:rPr>
      </w:pPr>
      <w:r w:rsidRPr="00D532A1">
        <w:rPr>
          <w:rFonts w:ascii="Times New Roman" w:hAnsi="Times New Roman" w:cs="Times New Roman"/>
        </w:rPr>
        <w:t>Effects on continuously rasterized vector layers with 3D properties are rendered in 2D and then projected onto the 3D layer. This projection does not occur for compositions with collapsed transformations.</w:t>
      </w:r>
    </w:p>
    <w:p w14:paraId="25E69D45" w14:textId="77777777" w:rsidR="00D532A1" w:rsidRDefault="00D532A1" w:rsidP="00491C1D">
      <w:pPr>
        <w:rPr>
          <w:rFonts w:ascii="Times New Roman" w:hAnsi="Times New Roman" w:cs="Times New Roman"/>
        </w:rPr>
      </w:pPr>
      <w:r w:rsidRPr="00D532A1">
        <w:rPr>
          <w:rFonts w:ascii="Times New Roman" w:hAnsi="Times New Roman" w:cs="Times New Roman"/>
        </w:rPr>
        <w:t>stack</w:t>
      </w:r>
      <w:r w:rsidRPr="00D532A1">
        <w:rPr>
          <w:rFonts w:ascii="Times New Roman" w:hAnsi="Times New Roman" w:cs="Times New Roman" w:hint="eastAsia"/>
        </w:rPr>
        <w:t xml:space="preserve"> </w:t>
      </w:r>
      <w:r>
        <w:rPr>
          <w:rFonts w:ascii="Times New Roman" w:hAnsi="Times New Roman" w:cs="Times New Roman" w:hint="eastAsia"/>
        </w:rPr>
        <w:t>/</w:t>
      </w:r>
      <w:proofErr w:type="spellStart"/>
      <w:r w:rsidRPr="00D532A1">
        <w:rPr>
          <w:rFonts w:ascii="Times New Roman" w:hAnsi="Times New Roman" w:cs="Times New Roman"/>
        </w:rPr>
        <w:t>stæk</w:t>
      </w:r>
      <w:proofErr w:type="spellEnd"/>
      <w:r>
        <w:rPr>
          <w:rFonts w:ascii="Times New Roman" w:hAnsi="Times New Roman" w:cs="Times New Roman" w:hint="eastAsia"/>
        </w:rPr>
        <w:t>/</w:t>
      </w:r>
      <w:r w:rsidRPr="00D532A1">
        <w:t xml:space="preserve"> </w:t>
      </w:r>
      <w:r w:rsidRPr="00D532A1">
        <w:rPr>
          <w:rFonts w:ascii="Times New Roman" w:hAnsi="Times New Roman" w:cs="Times New Roman"/>
        </w:rPr>
        <w:t>stack (something) (up) to arrange objects neatly in a pile; to be arranged in this way</w:t>
      </w:r>
    </w:p>
    <w:p w14:paraId="1B2C2C45" w14:textId="77777777" w:rsidR="00D532A1" w:rsidRDefault="00D532A1" w:rsidP="00491C1D">
      <w:pPr>
        <w:rPr>
          <w:rFonts w:ascii="Times New Roman" w:hAnsi="Times New Roman" w:cs="Times New Roman"/>
        </w:rPr>
      </w:pPr>
      <w:r w:rsidRPr="00D532A1">
        <w:rPr>
          <w:rFonts w:ascii="Times New Roman" w:hAnsi="Times New Roman" w:cs="Times New Roman"/>
        </w:rPr>
        <w:t>rasteriz</w:t>
      </w:r>
      <w:r>
        <w:rPr>
          <w:rFonts w:ascii="Times New Roman" w:hAnsi="Times New Roman" w:cs="Times New Roman" w:hint="eastAsia"/>
        </w:rPr>
        <w:t>e</w:t>
      </w:r>
      <w:r>
        <w:rPr>
          <w:rFonts w:ascii="Times New Roman" w:hAnsi="Times New Roman" w:cs="Times New Roman"/>
        </w:rPr>
        <w:t xml:space="preserve"> </w:t>
      </w:r>
      <w:r>
        <w:rPr>
          <w:rFonts w:ascii="Times New Roman" w:hAnsi="Times New Roman" w:cs="Times New Roman" w:hint="eastAsia"/>
        </w:rPr>
        <w:t>/</w:t>
      </w:r>
      <w:r w:rsidRPr="00D532A1">
        <w:rPr>
          <w:rFonts w:ascii="Times New Roman" w:hAnsi="Times New Roman" w:cs="Times New Roman"/>
        </w:rPr>
        <w:t>ˈ</w:t>
      </w:r>
      <w:proofErr w:type="spellStart"/>
      <w:r w:rsidRPr="00D532A1">
        <w:rPr>
          <w:rFonts w:ascii="Times New Roman" w:hAnsi="Times New Roman" w:cs="Times New Roman"/>
        </w:rPr>
        <w:t>ræstəraɪz</w:t>
      </w:r>
      <w:proofErr w:type="spellEnd"/>
      <w:r>
        <w:rPr>
          <w:rFonts w:ascii="Times New Roman" w:hAnsi="Times New Roman" w:cs="Times New Roman" w:hint="eastAsia"/>
        </w:rPr>
        <w:t>/</w:t>
      </w:r>
      <w:r>
        <w:rPr>
          <w:rFonts w:ascii="Times New Roman" w:hAnsi="Times New Roman" w:cs="Times New Roman"/>
        </w:rPr>
        <w:t xml:space="preserve"> </w:t>
      </w:r>
      <w:r w:rsidRPr="00D532A1">
        <w:rPr>
          <w:rFonts w:ascii="Times New Roman" w:hAnsi="Times New Roman" w:cs="Times New Roman"/>
        </w:rPr>
        <w:t>to change text or images into a form in which they can be displayed on a screen or printed</w:t>
      </w:r>
    </w:p>
    <w:p w14:paraId="08AB227E" w14:textId="77777777" w:rsidR="008348F5" w:rsidRDefault="008348F5" w:rsidP="00491C1D">
      <w:pPr>
        <w:rPr>
          <w:rFonts w:ascii="Times New Roman" w:hAnsi="Times New Roman" w:cs="Times New Roman"/>
        </w:rPr>
      </w:pPr>
    </w:p>
    <w:p w14:paraId="285703EE" w14:textId="77777777" w:rsidR="008348F5" w:rsidRDefault="008348F5">
      <w:pPr>
        <w:widowControl/>
        <w:jc w:val="left"/>
        <w:rPr>
          <w:rFonts w:ascii="Times New Roman" w:hAnsi="Times New Roman" w:cs="Times New Roman"/>
        </w:rPr>
      </w:pPr>
      <w:r>
        <w:rPr>
          <w:rFonts w:ascii="Times New Roman" w:hAnsi="Times New Roman" w:cs="Times New Roman"/>
        </w:rPr>
        <w:br w:type="page"/>
      </w:r>
    </w:p>
    <w:p w14:paraId="2D3E983B" w14:textId="77777777" w:rsidR="008348F5" w:rsidRDefault="008348F5" w:rsidP="00491C1D">
      <w:pPr>
        <w:rPr>
          <w:rFonts w:ascii="Times New Roman" w:hAnsi="Times New Roman" w:cs="Times New Roman"/>
        </w:rPr>
      </w:pPr>
      <w:r w:rsidRPr="008348F5">
        <w:rPr>
          <w:rFonts w:ascii="Times New Roman" w:hAnsi="Times New Roman" w:cs="Times New Roman"/>
        </w:rPr>
        <w:t>HIV/AIDS</w:t>
      </w:r>
    </w:p>
    <w:p w14:paraId="5562CFF2" w14:textId="77777777" w:rsidR="008348F5" w:rsidRDefault="008348F5" w:rsidP="00491C1D">
      <w:pPr>
        <w:rPr>
          <w:rFonts w:ascii="Times New Roman" w:hAnsi="Times New Roman" w:cs="Times New Roman"/>
        </w:rPr>
      </w:pPr>
    </w:p>
    <w:p w14:paraId="4AD05FD0" w14:textId="77777777" w:rsidR="008348F5" w:rsidRPr="008348F5" w:rsidRDefault="008348F5" w:rsidP="008348F5">
      <w:pPr>
        <w:rPr>
          <w:rFonts w:ascii="Times New Roman" w:hAnsi="Times New Roman" w:cs="Times New Roman"/>
        </w:rPr>
      </w:pPr>
      <w:r w:rsidRPr="008348F5">
        <w:rPr>
          <w:rFonts w:ascii="Times New Roman" w:hAnsi="Times New Roman" w:cs="Times New Roman"/>
        </w:rPr>
        <w:t xml:space="preserve">HIV stands for human </w:t>
      </w:r>
      <w:r w:rsidRPr="008348F5">
        <w:rPr>
          <w:rFonts w:ascii="Times New Roman" w:hAnsi="Times New Roman" w:cs="Times New Roman"/>
          <w:color w:val="FF0000"/>
        </w:rPr>
        <w:t>immunodeficiency</w:t>
      </w:r>
      <w:r w:rsidRPr="008348F5">
        <w:t xml:space="preserve"> /</w:t>
      </w:r>
      <w:proofErr w:type="spellStart"/>
      <w:r w:rsidRPr="008348F5">
        <w:rPr>
          <w:rFonts w:ascii="Times New Roman" w:hAnsi="Times New Roman" w:cs="Times New Roman"/>
        </w:rPr>
        <w:t>ɪˌmjuːnoʊdɪˈfɪʃnsi</w:t>
      </w:r>
      <w:proofErr w:type="spellEnd"/>
      <w:r w:rsidRPr="008348F5">
        <w:rPr>
          <w:rFonts w:ascii="Times New Roman" w:hAnsi="Times New Roman" w:cs="Times New Roman"/>
        </w:rPr>
        <w:t xml:space="preserve">/ virus. It harms your immune system by destroying the white blood cells that fight infection. This puts you at risk for serious infections and certain cancers. AIDS stands for acquired immunodeficiency </w:t>
      </w:r>
      <w:r w:rsidRPr="008348F5">
        <w:rPr>
          <w:rFonts w:ascii="Times New Roman" w:hAnsi="Times New Roman" w:cs="Times New Roman"/>
          <w:color w:val="FF0000"/>
        </w:rPr>
        <w:t>syndrome</w:t>
      </w:r>
      <w:r w:rsidRPr="008348F5">
        <w:t xml:space="preserve"> </w:t>
      </w:r>
      <w:r w:rsidRPr="008348F5">
        <w:rPr>
          <w:rFonts w:ascii="Times New Roman" w:hAnsi="Times New Roman" w:cs="Times New Roman"/>
        </w:rPr>
        <w:t>/ˈ</w:t>
      </w:r>
      <w:proofErr w:type="spellStart"/>
      <w:r w:rsidRPr="008348F5">
        <w:rPr>
          <w:rFonts w:ascii="Times New Roman" w:hAnsi="Times New Roman" w:cs="Times New Roman"/>
        </w:rPr>
        <w:t>sɪndroʊm</w:t>
      </w:r>
      <w:proofErr w:type="spellEnd"/>
      <w:r w:rsidRPr="008348F5">
        <w:rPr>
          <w:rFonts w:ascii="Times New Roman" w:hAnsi="Times New Roman" w:cs="Times New Roman"/>
        </w:rPr>
        <w:t>/. It is the final stage of infection with HIV. Not everyone with HIV develops AIDS.</w:t>
      </w:r>
    </w:p>
    <w:p w14:paraId="36F893CB" w14:textId="77777777" w:rsidR="008348F5" w:rsidRPr="008348F5" w:rsidRDefault="008348F5" w:rsidP="008348F5">
      <w:pPr>
        <w:rPr>
          <w:rFonts w:ascii="Times New Roman" w:hAnsi="Times New Roman" w:cs="Times New Roman"/>
        </w:rPr>
      </w:pPr>
      <w:r w:rsidRPr="008348F5">
        <w:rPr>
          <w:rFonts w:ascii="Times New Roman" w:hAnsi="Times New Roman" w:cs="Times New Roman"/>
        </w:rPr>
        <w:t>HIV most often spreads through unprotected sex with an infected person. It may also spread by sharing drug needles or through contact with the blood of an infected person. Women can give it to their babies during pregnancy or childbirth.</w:t>
      </w:r>
    </w:p>
    <w:p w14:paraId="794A956E" w14:textId="77777777" w:rsidR="008348F5" w:rsidRPr="008348F5" w:rsidRDefault="008348F5" w:rsidP="008348F5">
      <w:pPr>
        <w:rPr>
          <w:rFonts w:ascii="Times New Roman" w:hAnsi="Times New Roman" w:cs="Times New Roman"/>
        </w:rPr>
      </w:pPr>
      <w:r w:rsidRPr="008348F5">
        <w:rPr>
          <w:rFonts w:ascii="Times New Roman" w:hAnsi="Times New Roman" w:cs="Times New Roman"/>
        </w:rPr>
        <w:t xml:space="preserve">The first signs of HIV infection may be </w:t>
      </w:r>
      <w:r w:rsidRPr="008348F5">
        <w:rPr>
          <w:rFonts w:ascii="Times New Roman" w:hAnsi="Times New Roman" w:cs="Times New Roman"/>
          <w:color w:val="FF0000"/>
        </w:rPr>
        <w:t xml:space="preserve">swollen </w:t>
      </w:r>
      <w:hyperlink r:id="rId7" w:anchor="gland__12" w:history="1">
        <w:r w:rsidRPr="00F13B85">
          <w:rPr>
            <w:rStyle w:val="Lienhypertexte"/>
            <w:rFonts w:ascii="Times New Roman" w:hAnsi="Times New Roman" w:cs="Times New Roman"/>
          </w:rPr>
          <w:t>glands</w:t>
        </w:r>
        <w:r w:rsidR="00F13B85" w:rsidRPr="00F13B85">
          <w:rPr>
            <w:rStyle w:val="Lienhypertexte"/>
          </w:rPr>
          <w:t xml:space="preserve"> </w:t>
        </w:r>
      </w:hyperlink>
      <w:r w:rsidR="00F13B85" w:rsidRPr="00F13B85">
        <w:rPr>
          <w:rFonts w:ascii="Times New Roman" w:hAnsi="Times New Roman" w:cs="Times New Roman"/>
        </w:rPr>
        <w:t>/</w:t>
      </w:r>
      <w:proofErr w:type="spellStart"/>
      <w:r w:rsidR="00F13B85" w:rsidRPr="00F13B85">
        <w:rPr>
          <w:rFonts w:ascii="Times New Roman" w:hAnsi="Times New Roman" w:cs="Times New Roman"/>
        </w:rPr>
        <w:t>ɡlænd</w:t>
      </w:r>
      <w:proofErr w:type="spellEnd"/>
      <w:r w:rsidR="00F13B85" w:rsidRPr="00F13B85">
        <w:rPr>
          <w:rFonts w:ascii="Times New Roman" w:hAnsi="Times New Roman" w:cs="Times New Roman"/>
        </w:rPr>
        <w:t>/</w:t>
      </w:r>
      <w:r w:rsidRPr="008348F5">
        <w:rPr>
          <w:rFonts w:ascii="Times New Roman" w:hAnsi="Times New Roman" w:cs="Times New Roman"/>
          <w:color w:val="FF0000"/>
        </w:rPr>
        <w:t xml:space="preserve"> </w:t>
      </w:r>
      <w:r w:rsidRPr="008348F5">
        <w:rPr>
          <w:rFonts w:ascii="Times New Roman" w:hAnsi="Times New Roman" w:cs="Times New Roman"/>
        </w:rPr>
        <w:t>and flu-like symptoms. These may come and go within two to four weeks. Severe symptoms may not appear until months or years later.</w:t>
      </w:r>
    </w:p>
    <w:p w14:paraId="3D539020" w14:textId="77777777" w:rsidR="008348F5" w:rsidRPr="008348F5" w:rsidRDefault="008348F5" w:rsidP="008348F5">
      <w:pPr>
        <w:rPr>
          <w:rFonts w:ascii="Times New Roman" w:hAnsi="Times New Roman" w:cs="Times New Roman"/>
        </w:rPr>
      </w:pPr>
      <w:r w:rsidRPr="008348F5">
        <w:rPr>
          <w:rFonts w:ascii="Times New Roman" w:hAnsi="Times New Roman" w:cs="Times New Roman"/>
        </w:rPr>
        <w:t xml:space="preserve">A blood test can tell if you have HIV infection. Your health care provider can do the test, or you can use a home testing kit. Or to find free testing sites, call the national referral hotline at 1-800-CDC-INFO (1-800-232-4636 in English and </w:t>
      </w:r>
      <w:proofErr w:type="spellStart"/>
      <w:r w:rsidRPr="008348F5">
        <w:rPr>
          <w:rFonts w:ascii="Times New Roman" w:hAnsi="Times New Roman" w:cs="Times New Roman"/>
        </w:rPr>
        <w:t>en</w:t>
      </w:r>
      <w:proofErr w:type="spellEnd"/>
      <w:r w:rsidRPr="008348F5">
        <w:rPr>
          <w:rFonts w:ascii="Times New Roman" w:hAnsi="Times New Roman" w:cs="Times New Roman"/>
        </w:rPr>
        <w:t xml:space="preserve"> </w:t>
      </w:r>
      <w:proofErr w:type="spellStart"/>
      <w:r w:rsidRPr="008348F5">
        <w:rPr>
          <w:rFonts w:ascii="Times New Roman" w:hAnsi="Times New Roman" w:cs="Times New Roman"/>
        </w:rPr>
        <w:t>español</w:t>
      </w:r>
      <w:proofErr w:type="spellEnd"/>
      <w:r w:rsidRPr="008348F5">
        <w:rPr>
          <w:rFonts w:ascii="Times New Roman" w:hAnsi="Times New Roman" w:cs="Times New Roman"/>
        </w:rPr>
        <w:t>; 1-888-232-6348 - TTY).</w:t>
      </w:r>
    </w:p>
    <w:p w14:paraId="49CCFC82" w14:textId="77777777" w:rsidR="008348F5" w:rsidRPr="008348F5" w:rsidRDefault="008348F5" w:rsidP="008348F5">
      <w:pPr>
        <w:rPr>
          <w:rFonts w:ascii="Times New Roman" w:hAnsi="Times New Roman" w:cs="Times New Roman"/>
        </w:rPr>
      </w:pPr>
      <w:r w:rsidRPr="008348F5">
        <w:rPr>
          <w:rFonts w:ascii="Times New Roman" w:hAnsi="Times New Roman" w:cs="Times New Roman"/>
        </w:rPr>
        <w:t>There is no cure, but there are many medicines that fight HIV infection and lower the risk of infecting others. People who get early treatment can live with the disease for a long time.</w:t>
      </w:r>
    </w:p>
    <w:p w14:paraId="57FFDBBF" w14:textId="77777777" w:rsidR="008348F5" w:rsidRDefault="008348F5" w:rsidP="008348F5">
      <w:pPr>
        <w:rPr>
          <w:rFonts w:ascii="Times New Roman" w:hAnsi="Times New Roman" w:cs="Times New Roman"/>
        </w:rPr>
      </w:pPr>
      <w:r w:rsidRPr="008348F5">
        <w:rPr>
          <w:rFonts w:ascii="Times New Roman" w:hAnsi="Times New Roman" w:cs="Times New Roman"/>
        </w:rPr>
        <w:t>Strategies to reduce the risk of HIV infection include not having sex, limiting your number of sexual partners, never sharing needles, and using condoms the right way every time you have sex. People who are at high risk may take HIV prevention medicines.</w:t>
      </w:r>
    </w:p>
    <w:p w14:paraId="0D9E0408" w14:textId="77777777" w:rsidR="00F13B85" w:rsidRDefault="00F13B85" w:rsidP="008348F5">
      <w:pPr>
        <w:rPr>
          <w:rFonts w:ascii="Times New Roman" w:hAnsi="Times New Roman" w:cs="Times New Roman"/>
        </w:rPr>
      </w:pPr>
      <w:r w:rsidRPr="00F13B85">
        <w:rPr>
          <w:rFonts w:ascii="Times New Roman" w:hAnsi="Times New Roman" w:cs="Times New Roman"/>
        </w:rPr>
        <w:t>swollen /ˈ</w:t>
      </w:r>
      <w:proofErr w:type="spellStart"/>
      <w:r w:rsidRPr="00F13B85">
        <w:rPr>
          <w:rFonts w:ascii="Times New Roman" w:hAnsi="Times New Roman" w:cs="Times New Roman"/>
        </w:rPr>
        <w:t>swoʊlən</w:t>
      </w:r>
      <w:proofErr w:type="spellEnd"/>
      <w:r w:rsidRPr="00F13B85">
        <w:rPr>
          <w:rFonts w:ascii="Times New Roman" w:hAnsi="Times New Roman" w:cs="Times New Roman"/>
        </w:rPr>
        <w:t>/ (of a part of the body) larger than normal, especially as a result of a disease or an injury</w:t>
      </w:r>
    </w:p>
    <w:p w14:paraId="020D71FD" w14:textId="77777777" w:rsidR="00F13B85" w:rsidRPr="00D532A1" w:rsidRDefault="00F13B85" w:rsidP="008348F5">
      <w:pPr>
        <w:rPr>
          <w:rFonts w:ascii="Times New Roman" w:hAnsi="Times New Roman" w:cs="Times New Roman"/>
        </w:rPr>
      </w:pPr>
    </w:p>
    <w:sectPr w:rsidR="00F13B85" w:rsidRPr="00D532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3B43E" w14:textId="77777777" w:rsidR="002F6DE4" w:rsidRDefault="002F6DE4" w:rsidP="002F6DE4">
      <w:r>
        <w:separator/>
      </w:r>
    </w:p>
  </w:endnote>
  <w:endnote w:type="continuationSeparator" w:id="0">
    <w:p w14:paraId="697CD70E" w14:textId="77777777" w:rsidR="002F6DE4" w:rsidRDefault="002F6DE4" w:rsidP="002F6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3E30B" w14:textId="77777777" w:rsidR="002F6DE4" w:rsidRDefault="002F6DE4" w:rsidP="002F6DE4">
      <w:r>
        <w:separator/>
      </w:r>
    </w:p>
  </w:footnote>
  <w:footnote w:type="continuationSeparator" w:id="0">
    <w:p w14:paraId="7C7E7C0B" w14:textId="77777777" w:rsidR="002F6DE4" w:rsidRDefault="002F6DE4" w:rsidP="002F6D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C1D"/>
    <w:rsid w:val="002F6DE4"/>
    <w:rsid w:val="003670C8"/>
    <w:rsid w:val="003E0FD9"/>
    <w:rsid w:val="00491C1D"/>
    <w:rsid w:val="008348F5"/>
    <w:rsid w:val="00A17D36"/>
    <w:rsid w:val="00D532A1"/>
    <w:rsid w:val="00F13B85"/>
    <w:rsid w:val="00F86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7E71E"/>
  <w15:chartTrackingRefBased/>
  <w15:docId w15:val="{3AF9340C-CDC8-4AC3-B011-E7A1ED715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13B85"/>
    <w:rPr>
      <w:color w:val="0563C1" w:themeColor="hyperlink"/>
      <w:u w:val="single"/>
    </w:rPr>
  </w:style>
  <w:style w:type="character" w:styleId="Mentionnonrsolue">
    <w:name w:val="Unresolved Mention"/>
    <w:basedOn w:val="Policepardfaut"/>
    <w:uiPriority w:val="99"/>
    <w:semiHidden/>
    <w:unhideWhenUsed/>
    <w:rsid w:val="00F13B85"/>
    <w:rPr>
      <w:color w:val="605E5C"/>
      <w:shd w:val="clear" w:color="auto" w:fill="E1DFDD"/>
    </w:rPr>
  </w:style>
  <w:style w:type="paragraph" w:styleId="En-tte">
    <w:name w:val="header"/>
    <w:basedOn w:val="Normal"/>
    <w:link w:val="En-tteCar"/>
    <w:uiPriority w:val="99"/>
    <w:unhideWhenUsed/>
    <w:rsid w:val="002F6DE4"/>
    <w:pPr>
      <w:pBdr>
        <w:bottom w:val="single" w:sz="6" w:space="1" w:color="auto"/>
      </w:pBdr>
      <w:tabs>
        <w:tab w:val="center" w:pos="4513"/>
        <w:tab w:val="right" w:pos="9026"/>
      </w:tabs>
      <w:snapToGrid w:val="0"/>
      <w:jc w:val="center"/>
    </w:pPr>
    <w:rPr>
      <w:sz w:val="18"/>
      <w:szCs w:val="18"/>
    </w:rPr>
  </w:style>
  <w:style w:type="character" w:customStyle="1" w:styleId="En-tteCar">
    <w:name w:val="En-tête Car"/>
    <w:basedOn w:val="Policepardfaut"/>
    <w:link w:val="En-tte"/>
    <w:uiPriority w:val="99"/>
    <w:rsid w:val="002F6DE4"/>
    <w:rPr>
      <w:sz w:val="18"/>
      <w:szCs w:val="18"/>
    </w:rPr>
  </w:style>
  <w:style w:type="paragraph" w:styleId="Pieddepage">
    <w:name w:val="footer"/>
    <w:basedOn w:val="Normal"/>
    <w:link w:val="PieddepageCar"/>
    <w:uiPriority w:val="99"/>
    <w:unhideWhenUsed/>
    <w:rsid w:val="002F6DE4"/>
    <w:pPr>
      <w:tabs>
        <w:tab w:val="center" w:pos="4513"/>
        <w:tab w:val="right" w:pos="9026"/>
      </w:tabs>
      <w:snapToGrid w:val="0"/>
      <w:jc w:val="left"/>
    </w:pPr>
    <w:rPr>
      <w:sz w:val="18"/>
      <w:szCs w:val="18"/>
    </w:rPr>
  </w:style>
  <w:style w:type="character" w:customStyle="1" w:styleId="PieddepageCar">
    <w:name w:val="Pied de page Car"/>
    <w:basedOn w:val="Policepardfaut"/>
    <w:link w:val="Pieddepage"/>
    <w:uiPriority w:val="99"/>
    <w:rsid w:val="002F6D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oxfordlearnersdictionaries.com/definition/english/glan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1167</Words>
  <Characters>6654</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ze</dc:creator>
  <cp:keywords/>
  <dc:description/>
  <cp:lastModifiedBy>li ze</cp:lastModifiedBy>
  <cp:revision>2</cp:revision>
  <dcterms:created xsi:type="dcterms:W3CDTF">2018-12-26T04:41:00Z</dcterms:created>
  <dcterms:modified xsi:type="dcterms:W3CDTF">2018-12-26T04:41:00Z</dcterms:modified>
</cp:coreProperties>
</file>