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Montserrat" w:cs="Montserrat" w:eastAsia="Montserrat" w:hAnsi="Montserrat"/>
        </w:rPr>
      </w:pPr>
      <w:bookmarkStart w:colFirst="0" w:colLast="0" w:name="_skjz5l8p67x6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Java module 1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86yjdxxf2hzs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Exercises Day 5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1.1 - printf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Based on these variables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quarter = 1;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year = 2023;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revenue = 1234567.89;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percentageChange = -2.5;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 this result: Q1 2023 Revenue: $1,234,567.89 Change: -2.5%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Q1 2023 Revenue: $1,234,567.89 Change: -2.5%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1.2 - println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ANSI escape Codes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in one System.out.println():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c14c8a"/>
                <w:rtl w:val="0"/>
              </w:rPr>
              <w:t xml:space="preserve">I’m magenta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I’m bold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I’m italic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c14c8a"/>
                <w:rtl w:val="0"/>
              </w:rPr>
              <w:t xml:space="preserve">I’m magenta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I’m bold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I’m italic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2.1 - ternary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if-else and ternary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int a is greater than int b, int max will be assigned the value of a; otherwise, max will be assigned the value of b. This example prints, "The maximum value is 10.“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two versions of the program, one with if - else and another one with a ternary operation.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Ex21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b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continue the code…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maximum value is 10.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2.2 - ternary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Math.abs(), if-else and ternary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will add two integers and will apply the absolute (always positive) to the result.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three versions of the program. The first one uses the function Math.abs(), the second one uses if-else and the third one a ternary operation.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number 1: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&gt;&gt;&gt;-5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number 2: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&gt;&gt;&gt;3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positive sum of -5 and 3 is 2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2.3 - ternary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if-else and ternary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Finds the largest of three numbers. It first checks if a is greater than b and then compares the greater with c to find the largest number. This prints "The largest number is 20".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two versions of the program, one with if - else and another one with ternary operations.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Ex23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0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b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c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largest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continue the code…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largest number is 20</w:t>
            </w:r>
          </w:p>
        </w:tc>
      </w:tr>
    </w:tbl>
    <w:p w:rsidR="00000000" w:rsidDel="00000000" w:rsidP="00000000" w:rsidRDefault="00000000" w:rsidRPr="00000000" w14:paraId="00000047">
      <w:pPr>
        <w:pStyle w:val="Subtitle"/>
        <w:rPr/>
      </w:pPr>
      <w:bookmarkStart w:colFirst="0" w:colLast="0" w:name="_2yq4e6ubwsq0" w:id="2"/>
      <w:bookmarkEnd w:id="2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895F26AAF9134E8F2EED387E003972" ma:contentTypeVersion="3" ma:contentTypeDescription="Create a new document." ma:contentTypeScope="" ma:versionID="473a36e4b4047aec15389d0c5828f4e5">
  <xsd:schema xmlns:xsd="http://www.w3.org/2001/XMLSchema" xmlns:xs="http://www.w3.org/2001/XMLSchema" xmlns:p="http://schemas.microsoft.com/office/2006/metadata/properties" xmlns:ns2="edb00b53-008c-4afd-8076-a2bb596d887a" targetNamespace="http://schemas.microsoft.com/office/2006/metadata/properties" ma:root="true" ma:fieldsID="2bf2c92573ccf57049d847860e73ec79" ns2:_="">
    <xsd:import namespace="edb00b53-008c-4afd-8076-a2bb596d88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00b53-008c-4afd-8076-a2bb596d88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3EE36D-7299-4F9F-9DA3-8E5CCA7E0074}"/>
</file>

<file path=customXml/itemProps2.xml><?xml version="1.0" encoding="utf-8"?>
<ds:datastoreItem xmlns:ds="http://schemas.openxmlformats.org/officeDocument/2006/customXml" ds:itemID="{A14FC55A-FB9B-4DFD-A198-C4145D234E4B}"/>
</file>

<file path=customXml/itemProps3.xml><?xml version="1.0" encoding="utf-8"?>
<ds:datastoreItem xmlns:ds="http://schemas.openxmlformats.org/officeDocument/2006/customXml" ds:itemID="{DD1FCF38-F1A2-47E1-A66A-94A7F6F0BB1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0x01010091895F26AAF9134E8F2EED387E003972</vt:lpwstr>
  </property>
</Properties>
</file>