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93D" w:rsidRPr="00D4725A" w:rsidRDefault="00E25307" w:rsidP="00B7793D">
      <w:pPr>
        <w:pStyle w:val="Header"/>
        <w:jc w:val="center"/>
        <w:rPr>
          <w:sz w:val="16"/>
        </w:rPr>
      </w:pPr>
      <w:r>
        <w:rPr>
          <w:noProof/>
          <w:sz w:val="16"/>
        </w:rPr>
        <w:pict>
          <v:rect id="Rectangle 12" o:spid="_x0000_s1026" style="position:absolute;left:0;text-align:left;margin-left:-3.75pt;margin-top:3.95pt;width:475.5pt;height:3.6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" fillcolor="black [3200]" strokecolor="black [1600]" strokeweight="1pt"/>
        </w:pict>
      </w:r>
    </w:p>
    <w:p w:rsidR="00B7793D" w:rsidRDefault="00B7793D" w:rsidP="00B7793D">
      <w:pPr>
        <w:spacing w:after="0" w:line="240" w:lineRule="auto"/>
        <w:ind w:left="0" w:firstLine="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Date: </w:t>
      </w:r>
      <w:r w:rsidR="009E7299">
        <w:rPr>
          <w:rFonts w:ascii="Arial" w:hAnsi="Arial" w:cs="Arial"/>
          <w:sz w:val="24"/>
          <w:szCs w:val="24"/>
        </w:rPr>
        <w:t>1</w:t>
      </w:r>
      <w:r>
        <w:rPr>
          <w:rFonts w:ascii="Arial" w:hAnsi="Arial" w:cs="Arial"/>
          <w:sz w:val="24"/>
          <w:szCs w:val="24"/>
        </w:rPr>
        <w:t>/1/202</w:t>
      </w:r>
      <w:r w:rsidR="002B6793">
        <w:rPr>
          <w:rFonts w:ascii="Arial" w:hAnsi="Arial" w:cs="Arial"/>
          <w:sz w:val="24"/>
          <w:szCs w:val="24"/>
        </w:rPr>
        <w:t>1</w:t>
      </w:r>
    </w:p>
    <w:p w:rsidR="00B7793D" w:rsidRPr="004F276D" w:rsidRDefault="00B7793D" w:rsidP="00B7793D">
      <w:pPr>
        <w:spacing w:after="0" w:line="240" w:lineRule="auto"/>
        <w:rPr>
          <w:rFonts w:ascii="Arial" w:hAnsi="Arial" w:cs="Arial"/>
          <w:sz w:val="24"/>
          <w:szCs w:val="24"/>
        </w:rPr>
      </w:pPr>
      <w:r w:rsidRPr="004F276D">
        <w:rPr>
          <w:rFonts w:ascii="Arial" w:hAnsi="Arial" w:cs="Arial"/>
          <w:sz w:val="24"/>
          <w:szCs w:val="24"/>
        </w:rPr>
        <w:t>Regional Head,</w:t>
      </w:r>
    </w:p>
    <w:p w:rsidR="00B7793D" w:rsidRPr="004F276D" w:rsidRDefault="00B7793D" w:rsidP="00B7793D">
      <w:pPr>
        <w:spacing w:after="0" w:line="240" w:lineRule="auto"/>
        <w:rPr>
          <w:rFonts w:ascii="Arial" w:hAnsi="Arial" w:cs="Arial"/>
          <w:sz w:val="24"/>
          <w:szCs w:val="24"/>
        </w:rPr>
      </w:pPr>
      <w:r w:rsidRPr="004F276D">
        <w:rPr>
          <w:rFonts w:ascii="Arial" w:hAnsi="Arial" w:cs="Arial"/>
          <w:sz w:val="24"/>
          <w:szCs w:val="24"/>
        </w:rPr>
        <w:t>Rajshahi Region,</w:t>
      </w:r>
    </w:p>
    <w:p w:rsidR="00B7793D" w:rsidRPr="004F276D" w:rsidRDefault="00B7793D" w:rsidP="00B7793D">
      <w:pPr>
        <w:spacing w:after="0" w:line="240" w:lineRule="auto"/>
        <w:rPr>
          <w:rFonts w:ascii="Arial" w:hAnsi="Arial" w:cs="Arial"/>
          <w:sz w:val="24"/>
          <w:szCs w:val="24"/>
        </w:rPr>
      </w:pPr>
      <w:r w:rsidRPr="004F276D">
        <w:rPr>
          <w:rFonts w:ascii="Arial" w:hAnsi="Arial" w:cs="Arial"/>
          <w:sz w:val="24"/>
          <w:szCs w:val="24"/>
        </w:rPr>
        <w:t>Rajshahi</w:t>
      </w:r>
    </w:p>
    <w:p w:rsidR="00B7793D" w:rsidRPr="004F276D" w:rsidRDefault="00B7793D" w:rsidP="00B7793D">
      <w:pPr>
        <w:rPr>
          <w:rFonts w:ascii="Arial" w:hAnsi="Arial" w:cs="Arial"/>
          <w:sz w:val="24"/>
          <w:szCs w:val="24"/>
        </w:rPr>
      </w:pPr>
    </w:p>
    <w:p w:rsidR="00B7793D" w:rsidRPr="004F276D" w:rsidRDefault="00B7793D" w:rsidP="00B7793D">
      <w:pPr>
        <w:rPr>
          <w:rFonts w:ascii="Arial" w:hAnsi="Arial" w:cs="Arial"/>
          <w:sz w:val="24"/>
          <w:szCs w:val="24"/>
        </w:rPr>
      </w:pPr>
      <w:r>
        <w:rPr>
          <w:rFonts w:ascii="Arial" w:hAnsi="Arial" w:cs="Arial"/>
          <w:sz w:val="24"/>
          <w:szCs w:val="24"/>
        </w:rPr>
        <w:t>Subject</w:t>
      </w:r>
      <w:r w:rsidRPr="004F276D">
        <w:rPr>
          <w:rFonts w:ascii="Arial" w:hAnsi="Arial" w:cs="Arial"/>
          <w:sz w:val="24"/>
          <w:szCs w:val="24"/>
        </w:rPr>
        <w:t xml:space="preserve">: </w:t>
      </w:r>
      <w:r w:rsidR="00665EA6">
        <w:rPr>
          <w:rFonts w:ascii="Arial" w:hAnsi="Arial" w:cs="Arial"/>
          <w:b/>
          <w:sz w:val="24"/>
          <w:szCs w:val="24"/>
          <w:u w:val="single"/>
        </w:rPr>
        <w:t>C</w:t>
      </w:r>
      <w:r w:rsidR="007B0CC7" w:rsidRPr="007B0CC7">
        <w:rPr>
          <w:rFonts w:ascii="Arial" w:hAnsi="Arial" w:cs="Arial"/>
          <w:b/>
          <w:sz w:val="24"/>
          <w:szCs w:val="24"/>
          <w:u w:val="single"/>
        </w:rPr>
        <w:t>hannel campaigns &amp; Q1 MEGA trade campaign</w:t>
      </w:r>
      <w:r w:rsidR="00665EA6">
        <w:rPr>
          <w:rFonts w:ascii="Arial" w:hAnsi="Arial" w:cs="Arial"/>
          <w:b/>
          <w:sz w:val="24"/>
          <w:szCs w:val="24"/>
          <w:u w:val="single"/>
        </w:rPr>
        <w:t xml:space="preserve"> January</w:t>
      </w:r>
      <w:r>
        <w:rPr>
          <w:rFonts w:ascii="Arial" w:hAnsi="Arial" w:cs="Arial"/>
          <w:b/>
          <w:sz w:val="24"/>
          <w:szCs w:val="24"/>
          <w:u w:val="single"/>
        </w:rPr>
        <w:t>’202</w:t>
      </w:r>
      <w:r w:rsidR="00665EA6">
        <w:rPr>
          <w:rFonts w:ascii="Arial" w:hAnsi="Arial" w:cs="Arial"/>
          <w:b/>
          <w:sz w:val="24"/>
          <w:szCs w:val="24"/>
          <w:u w:val="single"/>
        </w:rPr>
        <w:t>1</w:t>
      </w:r>
    </w:p>
    <w:p w:rsidR="00B7793D" w:rsidRPr="004F276D" w:rsidRDefault="00B7793D" w:rsidP="00B7793D">
      <w:pPr>
        <w:rPr>
          <w:rFonts w:ascii="Arial" w:hAnsi="Arial" w:cs="Arial"/>
          <w:sz w:val="24"/>
          <w:szCs w:val="24"/>
        </w:rPr>
      </w:pPr>
      <w:r w:rsidRPr="004F276D">
        <w:rPr>
          <w:rFonts w:ascii="Arial" w:hAnsi="Arial" w:cs="Arial"/>
          <w:sz w:val="24"/>
          <w:szCs w:val="24"/>
        </w:rPr>
        <w:t>Dear Concern,</w:t>
      </w:r>
    </w:p>
    <w:p w:rsidR="00B7793D" w:rsidRPr="004F276D" w:rsidRDefault="00B7793D" w:rsidP="00B7793D">
      <w:pPr>
        <w:jc w:val="both"/>
        <w:rPr>
          <w:rFonts w:ascii="Arial" w:hAnsi="Arial" w:cs="Arial"/>
          <w:sz w:val="24"/>
          <w:szCs w:val="24"/>
        </w:rPr>
      </w:pPr>
      <w:r w:rsidRPr="004F276D">
        <w:rPr>
          <w:rFonts w:ascii="Arial" w:hAnsi="Arial" w:cs="Arial"/>
          <w:sz w:val="24"/>
          <w:szCs w:val="24"/>
        </w:rPr>
        <w:t xml:space="preserve">As per your instruction and </w:t>
      </w:r>
      <w:r>
        <w:rPr>
          <w:rFonts w:ascii="Arial" w:hAnsi="Arial" w:cs="Arial"/>
          <w:sz w:val="24"/>
          <w:szCs w:val="24"/>
        </w:rPr>
        <w:t xml:space="preserve">budget </w:t>
      </w:r>
      <w:r w:rsidRPr="004F276D">
        <w:rPr>
          <w:rFonts w:ascii="Arial" w:hAnsi="Arial" w:cs="Arial"/>
          <w:sz w:val="24"/>
          <w:szCs w:val="24"/>
        </w:rPr>
        <w:t>plan</w:t>
      </w:r>
      <w:r>
        <w:rPr>
          <w:rFonts w:ascii="Arial" w:hAnsi="Arial" w:cs="Arial"/>
          <w:sz w:val="24"/>
          <w:szCs w:val="24"/>
        </w:rPr>
        <w:t>s</w:t>
      </w:r>
      <w:r w:rsidRPr="004F276D">
        <w:rPr>
          <w:rFonts w:ascii="Arial" w:hAnsi="Arial" w:cs="Arial"/>
          <w:sz w:val="24"/>
          <w:szCs w:val="24"/>
        </w:rPr>
        <w:t xml:space="preserve"> for the above mentioned subject, we have incurred the following expenses</w:t>
      </w:r>
      <w:r>
        <w:rPr>
          <w:rFonts w:ascii="Arial" w:hAnsi="Arial" w:cs="Arial"/>
          <w:sz w:val="24"/>
          <w:szCs w:val="24"/>
        </w:rPr>
        <w:t>. Thus formally requesting to settle this claim as according to the following particulars. We assure you that such events took place and were validated according to set modalities and budget ceilings</w:t>
      </w:r>
      <w:r w:rsidRPr="004F276D">
        <w:rPr>
          <w:rFonts w:ascii="Arial" w:hAnsi="Arial" w:cs="Arial"/>
          <w:sz w:val="24"/>
          <w:szCs w:val="24"/>
        </w:rPr>
        <w:t>.</w:t>
      </w:r>
    </w:p>
    <w:tbl>
      <w:tblPr>
        <w:tblStyle w:val="TableGrid0"/>
        <w:tblW w:w="9071" w:type="dxa"/>
        <w:jc w:val="center"/>
        <w:tblLayout w:type="fixed"/>
        <w:tblLook w:val="04A0"/>
      </w:tblPr>
      <w:tblGrid>
        <w:gridCol w:w="828"/>
        <w:gridCol w:w="900"/>
        <w:gridCol w:w="4068"/>
        <w:gridCol w:w="900"/>
        <w:gridCol w:w="1062"/>
        <w:gridCol w:w="1313"/>
      </w:tblGrid>
      <w:tr w:rsidR="00B7793D" w:rsidRPr="004F276D" w:rsidTr="00844505">
        <w:trPr>
          <w:jc w:val="center"/>
        </w:trPr>
        <w:tc>
          <w:tcPr>
            <w:tcW w:w="828" w:type="dxa"/>
            <w:vAlign w:val="center"/>
          </w:tcPr>
          <w:p w:rsidR="00B7793D" w:rsidRPr="004F276D" w:rsidRDefault="00B7793D" w:rsidP="00844505">
            <w:pPr>
              <w:jc w:val="center"/>
              <w:rPr>
                <w:rFonts w:ascii="Arial" w:hAnsi="Arial" w:cs="Arial"/>
                <w:sz w:val="24"/>
                <w:szCs w:val="24"/>
              </w:rPr>
            </w:pPr>
            <w:r w:rsidRPr="004F276D">
              <w:rPr>
                <w:rFonts w:ascii="Arial" w:hAnsi="Arial" w:cs="Arial"/>
                <w:sz w:val="24"/>
                <w:szCs w:val="24"/>
              </w:rPr>
              <w:t>DD Code</w:t>
            </w:r>
          </w:p>
        </w:tc>
        <w:tc>
          <w:tcPr>
            <w:tcW w:w="900" w:type="dxa"/>
            <w:vAlign w:val="center"/>
          </w:tcPr>
          <w:p w:rsidR="00B7793D" w:rsidRPr="004F276D" w:rsidRDefault="00B7793D" w:rsidP="00844505">
            <w:pPr>
              <w:jc w:val="center"/>
              <w:rPr>
                <w:rFonts w:ascii="Arial" w:hAnsi="Arial" w:cs="Arial"/>
                <w:sz w:val="24"/>
                <w:szCs w:val="24"/>
              </w:rPr>
            </w:pPr>
            <w:r w:rsidRPr="004F276D">
              <w:rPr>
                <w:rFonts w:ascii="Arial" w:hAnsi="Arial" w:cs="Arial"/>
                <w:sz w:val="24"/>
                <w:szCs w:val="24"/>
              </w:rPr>
              <w:t>DD Name</w:t>
            </w:r>
          </w:p>
        </w:tc>
        <w:tc>
          <w:tcPr>
            <w:tcW w:w="4068" w:type="dxa"/>
            <w:vAlign w:val="center"/>
          </w:tcPr>
          <w:p w:rsidR="00B7793D" w:rsidRPr="004F276D" w:rsidRDefault="00B7793D" w:rsidP="00844505">
            <w:pPr>
              <w:jc w:val="center"/>
              <w:rPr>
                <w:rFonts w:ascii="Arial" w:hAnsi="Arial" w:cs="Arial"/>
                <w:sz w:val="24"/>
                <w:szCs w:val="24"/>
              </w:rPr>
            </w:pPr>
            <w:r w:rsidRPr="004F276D">
              <w:rPr>
                <w:rFonts w:ascii="Arial" w:hAnsi="Arial" w:cs="Arial"/>
                <w:sz w:val="24"/>
                <w:szCs w:val="24"/>
              </w:rPr>
              <w:t>Particulars</w:t>
            </w:r>
          </w:p>
        </w:tc>
        <w:tc>
          <w:tcPr>
            <w:tcW w:w="900" w:type="dxa"/>
            <w:vAlign w:val="center"/>
          </w:tcPr>
          <w:p w:rsidR="00B7793D" w:rsidRPr="004F276D" w:rsidRDefault="00B7793D" w:rsidP="00844505">
            <w:pPr>
              <w:jc w:val="center"/>
              <w:rPr>
                <w:rFonts w:ascii="Arial" w:hAnsi="Arial" w:cs="Arial"/>
                <w:sz w:val="24"/>
                <w:szCs w:val="24"/>
              </w:rPr>
            </w:pPr>
            <w:r w:rsidRPr="004F276D">
              <w:rPr>
                <w:rFonts w:ascii="Arial" w:hAnsi="Arial" w:cs="Arial"/>
                <w:sz w:val="24"/>
                <w:szCs w:val="24"/>
              </w:rPr>
              <w:t>Count</w:t>
            </w:r>
          </w:p>
        </w:tc>
        <w:tc>
          <w:tcPr>
            <w:tcW w:w="1062" w:type="dxa"/>
            <w:vAlign w:val="center"/>
          </w:tcPr>
          <w:p w:rsidR="00B7793D" w:rsidRPr="004F276D" w:rsidRDefault="00B7793D" w:rsidP="00844505">
            <w:pPr>
              <w:jc w:val="center"/>
              <w:rPr>
                <w:rFonts w:ascii="Arial" w:hAnsi="Arial" w:cs="Arial"/>
                <w:sz w:val="24"/>
                <w:szCs w:val="24"/>
              </w:rPr>
            </w:pPr>
            <w:r w:rsidRPr="004F276D">
              <w:rPr>
                <w:rFonts w:ascii="Arial" w:hAnsi="Arial" w:cs="Arial"/>
                <w:sz w:val="24"/>
                <w:szCs w:val="24"/>
              </w:rPr>
              <w:t>Amount</w:t>
            </w:r>
          </w:p>
        </w:tc>
        <w:tc>
          <w:tcPr>
            <w:tcW w:w="1313" w:type="dxa"/>
            <w:vAlign w:val="center"/>
          </w:tcPr>
          <w:p w:rsidR="00B7793D" w:rsidRPr="004F276D" w:rsidRDefault="00B7793D" w:rsidP="00844505">
            <w:pPr>
              <w:jc w:val="center"/>
              <w:rPr>
                <w:rFonts w:ascii="Arial" w:hAnsi="Arial" w:cs="Arial"/>
                <w:sz w:val="24"/>
                <w:szCs w:val="24"/>
              </w:rPr>
            </w:pPr>
            <w:r w:rsidRPr="004F276D">
              <w:rPr>
                <w:rFonts w:ascii="Arial" w:hAnsi="Arial" w:cs="Arial"/>
                <w:sz w:val="24"/>
                <w:szCs w:val="24"/>
              </w:rPr>
              <w:t>Total Expenses</w:t>
            </w:r>
          </w:p>
        </w:tc>
      </w:tr>
      <w:tr w:rsidR="00B7793D" w:rsidRPr="004F276D" w:rsidTr="00844505">
        <w:trPr>
          <w:trHeight w:val="485"/>
          <w:jc w:val="center"/>
        </w:trPr>
        <w:tc>
          <w:tcPr>
            <w:tcW w:w="828" w:type="dxa"/>
            <w:vMerge w:val="restart"/>
            <w:textDirection w:val="btLr"/>
            <w:vAlign w:val="center"/>
          </w:tcPr>
          <w:p w:rsidR="00B7793D" w:rsidRPr="004F276D" w:rsidRDefault="00B7793D" w:rsidP="00844505">
            <w:pPr>
              <w:ind w:left="113" w:right="113"/>
              <w:jc w:val="center"/>
              <w:rPr>
                <w:rFonts w:ascii="Arial" w:hAnsi="Arial" w:cs="Arial"/>
                <w:sz w:val="24"/>
                <w:szCs w:val="24"/>
              </w:rPr>
            </w:pPr>
            <w:r w:rsidRPr="004F276D">
              <w:rPr>
                <w:rFonts w:ascii="Arial" w:hAnsi="Arial" w:cs="Arial"/>
                <w:sz w:val="24"/>
                <w:szCs w:val="24"/>
              </w:rPr>
              <w:t>RAJ</w:t>
            </w:r>
            <w:r>
              <w:rPr>
                <w:rFonts w:ascii="Arial" w:hAnsi="Arial" w:cs="Arial"/>
                <w:sz w:val="24"/>
                <w:szCs w:val="24"/>
              </w:rPr>
              <w:t>NAT</w:t>
            </w:r>
            <w:r w:rsidRPr="004F276D">
              <w:rPr>
                <w:rFonts w:ascii="Arial" w:hAnsi="Arial" w:cs="Arial"/>
                <w:sz w:val="24"/>
                <w:szCs w:val="24"/>
              </w:rPr>
              <w:t>0</w:t>
            </w:r>
            <w:r w:rsidR="00665EA6">
              <w:rPr>
                <w:rFonts w:ascii="Arial" w:hAnsi="Arial" w:cs="Arial"/>
                <w:sz w:val="24"/>
                <w:szCs w:val="24"/>
              </w:rPr>
              <w:t>8</w:t>
            </w:r>
          </w:p>
        </w:tc>
        <w:tc>
          <w:tcPr>
            <w:tcW w:w="900" w:type="dxa"/>
            <w:vMerge w:val="restart"/>
            <w:textDirection w:val="btLr"/>
            <w:vAlign w:val="center"/>
          </w:tcPr>
          <w:p w:rsidR="00B7793D" w:rsidRPr="004F276D" w:rsidRDefault="00665EA6" w:rsidP="00844505">
            <w:pPr>
              <w:ind w:left="113" w:right="113"/>
              <w:jc w:val="center"/>
              <w:rPr>
                <w:rFonts w:ascii="Arial" w:hAnsi="Arial" w:cs="Arial"/>
                <w:sz w:val="24"/>
                <w:szCs w:val="24"/>
              </w:rPr>
            </w:pPr>
            <w:r w:rsidRPr="00665EA6">
              <w:rPr>
                <w:rFonts w:ascii="Arial" w:hAnsi="Arial" w:cs="Arial"/>
                <w:sz w:val="24"/>
                <w:szCs w:val="24"/>
              </w:rPr>
              <w:t>Hello Daffodils</w:t>
            </w:r>
          </w:p>
        </w:tc>
        <w:tc>
          <w:tcPr>
            <w:tcW w:w="4068" w:type="dxa"/>
            <w:vAlign w:val="center"/>
          </w:tcPr>
          <w:p w:rsidR="00B7793D" w:rsidRPr="004F276D" w:rsidRDefault="002B6793" w:rsidP="00CE630F">
            <w:pPr>
              <w:jc w:val="center"/>
              <w:rPr>
                <w:rFonts w:ascii="Arial" w:hAnsi="Arial" w:cs="Arial"/>
                <w:sz w:val="24"/>
                <w:szCs w:val="24"/>
              </w:rPr>
            </w:pPr>
            <w:r w:rsidRPr="002B6793">
              <w:rPr>
                <w:rFonts w:ascii="Arial" w:hAnsi="Arial" w:cs="Arial"/>
                <w:szCs w:val="24"/>
              </w:rPr>
              <w:t>Cake</w:t>
            </w:r>
          </w:p>
        </w:tc>
        <w:tc>
          <w:tcPr>
            <w:tcW w:w="900" w:type="dxa"/>
            <w:vAlign w:val="center"/>
          </w:tcPr>
          <w:p w:rsidR="00B7793D" w:rsidRPr="004F276D" w:rsidRDefault="002B6793" w:rsidP="00844505">
            <w:pPr>
              <w:jc w:val="center"/>
              <w:rPr>
                <w:rFonts w:ascii="Arial" w:hAnsi="Arial" w:cs="Arial"/>
                <w:sz w:val="24"/>
                <w:szCs w:val="24"/>
              </w:rPr>
            </w:pPr>
            <w:r>
              <w:rPr>
                <w:rFonts w:ascii="Arial" w:hAnsi="Arial" w:cs="Arial"/>
                <w:sz w:val="24"/>
                <w:szCs w:val="24"/>
              </w:rPr>
              <w:t>1</w:t>
            </w:r>
          </w:p>
        </w:tc>
        <w:tc>
          <w:tcPr>
            <w:tcW w:w="1062" w:type="dxa"/>
            <w:vAlign w:val="center"/>
          </w:tcPr>
          <w:p w:rsidR="00B7793D" w:rsidRPr="004F276D" w:rsidRDefault="00B7793D" w:rsidP="00844505">
            <w:pPr>
              <w:jc w:val="center"/>
              <w:rPr>
                <w:rFonts w:ascii="Arial" w:hAnsi="Arial" w:cs="Arial"/>
                <w:sz w:val="24"/>
                <w:szCs w:val="24"/>
              </w:rPr>
            </w:pPr>
            <w:r>
              <w:rPr>
                <w:rFonts w:ascii="Arial" w:hAnsi="Arial" w:cs="Arial"/>
                <w:sz w:val="24"/>
                <w:szCs w:val="24"/>
              </w:rPr>
              <w:t>1</w:t>
            </w:r>
            <w:r w:rsidR="002B6793">
              <w:rPr>
                <w:rFonts w:ascii="Arial" w:hAnsi="Arial" w:cs="Arial"/>
                <w:sz w:val="24"/>
                <w:szCs w:val="24"/>
              </w:rPr>
              <w:t>000</w:t>
            </w:r>
            <w:r w:rsidRPr="004F276D">
              <w:rPr>
                <w:rFonts w:ascii="Arial" w:hAnsi="Arial" w:cs="Arial"/>
                <w:sz w:val="24"/>
                <w:szCs w:val="24"/>
              </w:rPr>
              <w:t>/-</w:t>
            </w:r>
          </w:p>
        </w:tc>
        <w:tc>
          <w:tcPr>
            <w:tcW w:w="1313" w:type="dxa"/>
            <w:vAlign w:val="center"/>
          </w:tcPr>
          <w:p w:rsidR="00B7793D" w:rsidRPr="004F276D" w:rsidRDefault="002B6793" w:rsidP="00844505">
            <w:pPr>
              <w:jc w:val="center"/>
              <w:rPr>
                <w:rFonts w:ascii="Arial" w:hAnsi="Arial" w:cs="Arial"/>
                <w:sz w:val="24"/>
                <w:szCs w:val="24"/>
              </w:rPr>
            </w:pPr>
            <w:r>
              <w:rPr>
                <w:rFonts w:ascii="Arial" w:hAnsi="Arial" w:cs="Arial"/>
                <w:sz w:val="24"/>
                <w:szCs w:val="24"/>
              </w:rPr>
              <w:t>1000</w:t>
            </w:r>
            <w:r w:rsidR="00B7793D" w:rsidRPr="004F276D">
              <w:rPr>
                <w:rFonts w:ascii="Arial" w:hAnsi="Arial" w:cs="Arial"/>
                <w:sz w:val="24"/>
                <w:szCs w:val="24"/>
              </w:rPr>
              <w:t>/-</w:t>
            </w:r>
          </w:p>
        </w:tc>
      </w:tr>
      <w:tr w:rsidR="00B7793D" w:rsidRPr="004F276D" w:rsidTr="00844505">
        <w:trPr>
          <w:trHeight w:val="485"/>
          <w:jc w:val="center"/>
        </w:trPr>
        <w:tc>
          <w:tcPr>
            <w:tcW w:w="828" w:type="dxa"/>
            <w:vMerge/>
            <w:textDirection w:val="btLr"/>
            <w:vAlign w:val="center"/>
          </w:tcPr>
          <w:p w:rsidR="00B7793D" w:rsidRPr="004F276D" w:rsidRDefault="00B7793D" w:rsidP="00844505">
            <w:pPr>
              <w:ind w:left="113" w:right="113"/>
              <w:jc w:val="center"/>
              <w:rPr>
                <w:rFonts w:ascii="Arial" w:hAnsi="Arial" w:cs="Arial"/>
                <w:sz w:val="24"/>
                <w:szCs w:val="24"/>
              </w:rPr>
            </w:pPr>
          </w:p>
        </w:tc>
        <w:tc>
          <w:tcPr>
            <w:tcW w:w="900" w:type="dxa"/>
            <w:vMerge/>
            <w:textDirection w:val="btLr"/>
            <w:vAlign w:val="center"/>
          </w:tcPr>
          <w:p w:rsidR="00B7793D" w:rsidRPr="004F276D" w:rsidRDefault="00B7793D" w:rsidP="00844505">
            <w:pPr>
              <w:ind w:left="113" w:right="113"/>
              <w:jc w:val="center"/>
              <w:rPr>
                <w:rFonts w:ascii="Arial" w:hAnsi="Arial" w:cs="Arial"/>
                <w:sz w:val="24"/>
                <w:szCs w:val="24"/>
              </w:rPr>
            </w:pPr>
          </w:p>
        </w:tc>
        <w:tc>
          <w:tcPr>
            <w:tcW w:w="4068" w:type="dxa"/>
            <w:vAlign w:val="center"/>
          </w:tcPr>
          <w:p w:rsidR="00B7793D" w:rsidRPr="005B32DB" w:rsidRDefault="002B6793" w:rsidP="00CE630F">
            <w:pPr>
              <w:jc w:val="center"/>
              <w:rPr>
                <w:rFonts w:ascii="Arial" w:hAnsi="Arial" w:cs="Arial"/>
                <w:szCs w:val="24"/>
              </w:rPr>
            </w:pPr>
            <w:r w:rsidRPr="002B6793">
              <w:rPr>
                <w:rFonts w:ascii="Arial" w:hAnsi="Arial" w:cs="Arial"/>
                <w:szCs w:val="24"/>
              </w:rPr>
              <w:t>House decoration</w:t>
            </w:r>
          </w:p>
        </w:tc>
        <w:tc>
          <w:tcPr>
            <w:tcW w:w="900" w:type="dxa"/>
            <w:vAlign w:val="center"/>
          </w:tcPr>
          <w:p w:rsidR="00B7793D" w:rsidRDefault="00B7793D" w:rsidP="00844505">
            <w:pPr>
              <w:jc w:val="center"/>
              <w:rPr>
                <w:rFonts w:ascii="Arial" w:hAnsi="Arial" w:cs="Arial"/>
                <w:sz w:val="24"/>
                <w:szCs w:val="24"/>
              </w:rPr>
            </w:pPr>
          </w:p>
        </w:tc>
        <w:tc>
          <w:tcPr>
            <w:tcW w:w="1062" w:type="dxa"/>
            <w:vAlign w:val="center"/>
          </w:tcPr>
          <w:p w:rsidR="00B7793D" w:rsidRDefault="002B6793" w:rsidP="00844505">
            <w:pPr>
              <w:jc w:val="center"/>
              <w:rPr>
                <w:rFonts w:ascii="Arial" w:hAnsi="Arial" w:cs="Arial"/>
                <w:sz w:val="24"/>
                <w:szCs w:val="24"/>
              </w:rPr>
            </w:pPr>
            <w:r>
              <w:rPr>
                <w:rFonts w:ascii="Arial" w:hAnsi="Arial" w:cs="Arial"/>
                <w:sz w:val="24"/>
                <w:szCs w:val="24"/>
              </w:rPr>
              <w:t>500</w:t>
            </w:r>
            <w:r w:rsidR="00B7793D" w:rsidRPr="004F276D">
              <w:rPr>
                <w:rFonts w:ascii="Arial" w:hAnsi="Arial" w:cs="Arial"/>
                <w:sz w:val="24"/>
                <w:szCs w:val="24"/>
              </w:rPr>
              <w:t>/-</w:t>
            </w:r>
          </w:p>
        </w:tc>
        <w:tc>
          <w:tcPr>
            <w:tcW w:w="1313" w:type="dxa"/>
            <w:vAlign w:val="center"/>
          </w:tcPr>
          <w:p w:rsidR="00B7793D" w:rsidRDefault="002B6793" w:rsidP="00844505">
            <w:pPr>
              <w:jc w:val="center"/>
              <w:rPr>
                <w:rFonts w:ascii="Arial" w:hAnsi="Arial" w:cs="Arial"/>
                <w:sz w:val="24"/>
                <w:szCs w:val="24"/>
              </w:rPr>
            </w:pPr>
            <w:r>
              <w:rPr>
                <w:rFonts w:ascii="Arial" w:hAnsi="Arial" w:cs="Arial"/>
                <w:sz w:val="24"/>
                <w:szCs w:val="24"/>
              </w:rPr>
              <w:t>500</w:t>
            </w:r>
            <w:r w:rsidR="00B7793D" w:rsidRPr="004F276D">
              <w:rPr>
                <w:rFonts w:ascii="Arial" w:hAnsi="Arial" w:cs="Arial"/>
                <w:sz w:val="24"/>
                <w:szCs w:val="24"/>
              </w:rPr>
              <w:t>/-</w:t>
            </w:r>
          </w:p>
        </w:tc>
      </w:tr>
      <w:tr w:rsidR="00B7793D" w:rsidRPr="004F276D" w:rsidTr="00844505">
        <w:trPr>
          <w:trHeight w:val="359"/>
          <w:jc w:val="center"/>
        </w:trPr>
        <w:tc>
          <w:tcPr>
            <w:tcW w:w="828" w:type="dxa"/>
            <w:vMerge/>
            <w:vAlign w:val="center"/>
          </w:tcPr>
          <w:p w:rsidR="00B7793D" w:rsidRPr="004F276D" w:rsidRDefault="00B7793D" w:rsidP="00844505">
            <w:pPr>
              <w:jc w:val="center"/>
              <w:rPr>
                <w:rFonts w:ascii="Arial" w:hAnsi="Arial" w:cs="Arial"/>
                <w:sz w:val="24"/>
                <w:szCs w:val="24"/>
              </w:rPr>
            </w:pPr>
          </w:p>
        </w:tc>
        <w:tc>
          <w:tcPr>
            <w:tcW w:w="900" w:type="dxa"/>
            <w:vMerge/>
            <w:vAlign w:val="center"/>
          </w:tcPr>
          <w:p w:rsidR="00B7793D" w:rsidRPr="004F276D" w:rsidRDefault="00B7793D" w:rsidP="00844505">
            <w:pPr>
              <w:jc w:val="center"/>
              <w:rPr>
                <w:rFonts w:ascii="Arial" w:hAnsi="Arial" w:cs="Arial"/>
                <w:sz w:val="24"/>
                <w:szCs w:val="24"/>
              </w:rPr>
            </w:pPr>
          </w:p>
        </w:tc>
        <w:tc>
          <w:tcPr>
            <w:tcW w:w="4068" w:type="dxa"/>
            <w:vAlign w:val="center"/>
          </w:tcPr>
          <w:p w:rsidR="00B7793D" w:rsidRPr="005258C4" w:rsidRDefault="002B6793" w:rsidP="009E1E0F">
            <w:pPr>
              <w:jc w:val="center"/>
              <w:rPr>
                <w:rFonts w:ascii="Arial" w:hAnsi="Arial" w:cs="Arial"/>
                <w:szCs w:val="24"/>
              </w:rPr>
            </w:pPr>
            <w:r w:rsidRPr="002B6793">
              <w:rPr>
                <w:rFonts w:ascii="Arial" w:hAnsi="Arial" w:cs="Arial"/>
                <w:szCs w:val="24"/>
              </w:rPr>
              <w:t>Banner</w:t>
            </w:r>
          </w:p>
        </w:tc>
        <w:tc>
          <w:tcPr>
            <w:tcW w:w="900" w:type="dxa"/>
            <w:vAlign w:val="center"/>
          </w:tcPr>
          <w:p w:rsidR="00B7793D" w:rsidRDefault="002B6793" w:rsidP="000D30EF">
            <w:pPr>
              <w:jc w:val="center"/>
              <w:rPr>
                <w:rFonts w:ascii="Arial" w:hAnsi="Arial" w:cs="Arial"/>
                <w:sz w:val="24"/>
                <w:szCs w:val="24"/>
              </w:rPr>
            </w:pPr>
            <w:r>
              <w:rPr>
                <w:rFonts w:ascii="Arial" w:hAnsi="Arial" w:cs="Arial"/>
                <w:sz w:val="24"/>
                <w:szCs w:val="24"/>
              </w:rPr>
              <w:t>1</w:t>
            </w:r>
          </w:p>
        </w:tc>
        <w:tc>
          <w:tcPr>
            <w:tcW w:w="1062" w:type="dxa"/>
            <w:vAlign w:val="center"/>
          </w:tcPr>
          <w:p w:rsidR="00B7793D" w:rsidRDefault="002B6793" w:rsidP="00844505">
            <w:pPr>
              <w:jc w:val="center"/>
              <w:rPr>
                <w:rFonts w:ascii="Arial" w:hAnsi="Arial" w:cs="Arial"/>
                <w:sz w:val="24"/>
                <w:szCs w:val="24"/>
              </w:rPr>
            </w:pPr>
            <w:r>
              <w:rPr>
                <w:rFonts w:ascii="Arial" w:hAnsi="Arial" w:cs="Arial"/>
                <w:sz w:val="24"/>
                <w:szCs w:val="24"/>
              </w:rPr>
              <w:t>600</w:t>
            </w:r>
            <w:r w:rsidR="00B7793D">
              <w:rPr>
                <w:rFonts w:ascii="Arial" w:hAnsi="Arial" w:cs="Arial"/>
                <w:sz w:val="24"/>
                <w:szCs w:val="24"/>
              </w:rPr>
              <w:t>/-</w:t>
            </w:r>
          </w:p>
        </w:tc>
        <w:tc>
          <w:tcPr>
            <w:tcW w:w="1313" w:type="dxa"/>
            <w:vAlign w:val="center"/>
          </w:tcPr>
          <w:p w:rsidR="00B7793D" w:rsidRDefault="002B6793" w:rsidP="00731EF8">
            <w:pPr>
              <w:jc w:val="center"/>
              <w:rPr>
                <w:rFonts w:ascii="Arial" w:hAnsi="Arial" w:cs="Arial"/>
                <w:sz w:val="24"/>
                <w:szCs w:val="24"/>
              </w:rPr>
            </w:pPr>
            <w:r>
              <w:rPr>
                <w:rFonts w:ascii="Arial" w:hAnsi="Arial" w:cs="Arial"/>
                <w:sz w:val="24"/>
                <w:szCs w:val="24"/>
              </w:rPr>
              <w:t>600</w:t>
            </w:r>
            <w:r w:rsidR="00B7793D">
              <w:rPr>
                <w:rFonts w:ascii="Arial" w:hAnsi="Arial" w:cs="Arial"/>
                <w:sz w:val="24"/>
                <w:szCs w:val="24"/>
              </w:rPr>
              <w:t>/-</w:t>
            </w:r>
          </w:p>
        </w:tc>
      </w:tr>
      <w:tr w:rsidR="00B7793D" w:rsidRPr="004F276D" w:rsidTr="00844505">
        <w:trPr>
          <w:trHeight w:val="359"/>
          <w:jc w:val="center"/>
        </w:trPr>
        <w:tc>
          <w:tcPr>
            <w:tcW w:w="828" w:type="dxa"/>
            <w:vMerge/>
            <w:vAlign w:val="center"/>
          </w:tcPr>
          <w:p w:rsidR="00B7793D" w:rsidRPr="004F276D" w:rsidRDefault="00B7793D" w:rsidP="00844505">
            <w:pPr>
              <w:jc w:val="center"/>
              <w:rPr>
                <w:rFonts w:ascii="Arial" w:hAnsi="Arial" w:cs="Arial"/>
                <w:sz w:val="24"/>
                <w:szCs w:val="24"/>
              </w:rPr>
            </w:pPr>
          </w:p>
        </w:tc>
        <w:tc>
          <w:tcPr>
            <w:tcW w:w="900" w:type="dxa"/>
            <w:vMerge/>
            <w:vAlign w:val="center"/>
          </w:tcPr>
          <w:p w:rsidR="00B7793D" w:rsidRPr="004F276D" w:rsidRDefault="00B7793D" w:rsidP="00844505">
            <w:pPr>
              <w:jc w:val="center"/>
              <w:rPr>
                <w:rFonts w:ascii="Arial" w:hAnsi="Arial" w:cs="Arial"/>
                <w:sz w:val="24"/>
                <w:szCs w:val="24"/>
              </w:rPr>
            </w:pPr>
          </w:p>
        </w:tc>
        <w:tc>
          <w:tcPr>
            <w:tcW w:w="4068" w:type="dxa"/>
            <w:vAlign w:val="center"/>
          </w:tcPr>
          <w:p w:rsidR="00B7793D" w:rsidRPr="00D95D70" w:rsidRDefault="002B6793" w:rsidP="00CE630F">
            <w:pPr>
              <w:jc w:val="center"/>
              <w:rPr>
                <w:rFonts w:ascii="Arial" w:hAnsi="Arial" w:cs="Arial"/>
                <w:szCs w:val="24"/>
              </w:rPr>
            </w:pPr>
            <w:r>
              <w:rPr>
                <w:rFonts w:ascii="Arial" w:hAnsi="Arial" w:cs="Arial"/>
                <w:szCs w:val="24"/>
              </w:rPr>
              <w:t xml:space="preserve">FF </w:t>
            </w:r>
            <w:r w:rsidRPr="002B6793">
              <w:rPr>
                <w:rFonts w:ascii="Arial" w:hAnsi="Arial" w:cs="Arial"/>
                <w:szCs w:val="24"/>
              </w:rPr>
              <w:t>Refreshment</w:t>
            </w:r>
          </w:p>
        </w:tc>
        <w:tc>
          <w:tcPr>
            <w:tcW w:w="900" w:type="dxa"/>
            <w:vAlign w:val="center"/>
          </w:tcPr>
          <w:p w:rsidR="00B7793D" w:rsidRDefault="002B6793" w:rsidP="00844505">
            <w:pPr>
              <w:jc w:val="center"/>
              <w:rPr>
                <w:rFonts w:ascii="Arial" w:hAnsi="Arial" w:cs="Arial"/>
                <w:sz w:val="24"/>
                <w:szCs w:val="24"/>
              </w:rPr>
            </w:pPr>
            <w:r>
              <w:rPr>
                <w:rFonts w:ascii="Arial" w:hAnsi="Arial" w:cs="Arial"/>
                <w:sz w:val="24"/>
                <w:szCs w:val="24"/>
              </w:rPr>
              <w:t>33</w:t>
            </w:r>
          </w:p>
        </w:tc>
        <w:tc>
          <w:tcPr>
            <w:tcW w:w="1062" w:type="dxa"/>
            <w:vAlign w:val="center"/>
          </w:tcPr>
          <w:p w:rsidR="00B7793D" w:rsidRDefault="00B7793D" w:rsidP="00844505">
            <w:pPr>
              <w:jc w:val="center"/>
              <w:rPr>
                <w:rFonts w:ascii="Arial" w:hAnsi="Arial" w:cs="Arial"/>
                <w:sz w:val="24"/>
                <w:szCs w:val="24"/>
              </w:rPr>
            </w:pPr>
            <w:r>
              <w:rPr>
                <w:rFonts w:ascii="Arial" w:hAnsi="Arial" w:cs="Arial"/>
                <w:sz w:val="24"/>
                <w:szCs w:val="24"/>
              </w:rPr>
              <w:t>1</w:t>
            </w:r>
            <w:r w:rsidR="002B6793">
              <w:rPr>
                <w:rFonts w:ascii="Arial" w:hAnsi="Arial" w:cs="Arial"/>
                <w:sz w:val="24"/>
                <w:szCs w:val="24"/>
              </w:rPr>
              <w:t>50</w:t>
            </w:r>
            <w:r>
              <w:rPr>
                <w:rFonts w:ascii="Arial" w:hAnsi="Arial" w:cs="Arial"/>
                <w:sz w:val="24"/>
                <w:szCs w:val="24"/>
              </w:rPr>
              <w:t>/-</w:t>
            </w:r>
          </w:p>
        </w:tc>
        <w:tc>
          <w:tcPr>
            <w:tcW w:w="1313" w:type="dxa"/>
            <w:vAlign w:val="center"/>
          </w:tcPr>
          <w:p w:rsidR="00B7793D" w:rsidRDefault="002B6793" w:rsidP="00844505">
            <w:pPr>
              <w:jc w:val="center"/>
              <w:rPr>
                <w:rFonts w:ascii="Arial" w:hAnsi="Arial" w:cs="Arial"/>
                <w:sz w:val="24"/>
                <w:szCs w:val="24"/>
              </w:rPr>
            </w:pPr>
            <w:r>
              <w:rPr>
                <w:rFonts w:ascii="Arial" w:hAnsi="Arial" w:cs="Arial"/>
                <w:sz w:val="24"/>
                <w:szCs w:val="24"/>
              </w:rPr>
              <w:t>4950</w:t>
            </w:r>
            <w:r w:rsidR="00B7793D">
              <w:rPr>
                <w:rFonts w:ascii="Arial" w:hAnsi="Arial" w:cs="Arial"/>
                <w:sz w:val="24"/>
                <w:szCs w:val="24"/>
              </w:rPr>
              <w:t>/-</w:t>
            </w:r>
          </w:p>
        </w:tc>
      </w:tr>
      <w:tr w:rsidR="00B7793D" w:rsidRPr="004F276D" w:rsidTr="00844505">
        <w:trPr>
          <w:trHeight w:val="395"/>
          <w:jc w:val="center"/>
        </w:trPr>
        <w:tc>
          <w:tcPr>
            <w:tcW w:w="828" w:type="dxa"/>
            <w:vMerge/>
            <w:vAlign w:val="center"/>
          </w:tcPr>
          <w:p w:rsidR="00B7793D" w:rsidRPr="004F276D" w:rsidRDefault="00B7793D" w:rsidP="00844505">
            <w:pPr>
              <w:jc w:val="center"/>
              <w:rPr>
                <w:rFonts w:ascii="Arial" w:hAnsi="Arial" w:cs="Arial"/>
                <w:sz w:val="24"/>
                <w:szCs w:val="24"/>
              </w:rPr>
            </w:pPr>
          </w:p>
        </w:tc>
        <w:tc>
          <w:tcPr>
            <w:tcW w:w="900" w:type="dxa"/>
            <w:vMerge/>
            <w:vAlign w:val="center"/>
          </w:tcPr>
          <w:p w:rsidR="00B7793D" w:rsidRPr="004F276D" w:rsidRDefault="00B7793D" w:rsidP="00844505">
            <w:pPr>
              <w:jc w:val="center"/>
              <w:rPr>
                <w:rFonts w:ascii="Arial" w:hAnsi="Arial" w:cs="Arial"/>
                <w:sz w:val="24"/>
                <w:szCs w:val="24"/>
              </w:rPr>
            </w:pPr>
          </w:p>
        </w:tc>
        <w:tc>
          <w:tcPr>
            <w:tcW w:w="6030" w:type="dxa"/>
            <w:gridSpan w:val="3"/>
            <w:vAlign w:val="center"/>
          </w:tcPr>
          <w:p w:rsidR="00B7793D" w:rsidRPr="0021309E" w:rsidRDefault="00B7793D" w:rsidP="00844505">
            <w:pPr>
              <w:jc w:val="center"/>
              <w:rPr>
                <w:rFonts w:ascii="Arial" w:hAnsi="Arial" w:cs="Arial"/>
                <w:b/>
                <w:sz w:val="24"/>
                <w:szCs w:val="24"/>
              </w:rPr>
            </w:pPr>
            <w:r w:rsidRPr="0021309E">
              <w:rPr>
                <w:rFonts w:ascii="Arial" w:hAnsi="Arial" w:cs="Arial"/>
                <w:b/>
                <w:sz w:val="24"/>
                <w:szCs w:val="24"/>
              </w:rPr>
              <w:t>Total =</w:t>
            </w:r>
          </w:p>
        </w:tc>
        <w:tc>
          <w:tcPr>
            <w:tcW w:w="1313" w:type="dxa"/>
            <w:vAlign w:val="center"/>
          </w:tcPr>
          <w:p w:rsidR="00B7793D" w:rsidRPr="0021309E" w:rsidRDefault="002B6793" w:rsidP="00844505">
            <w:pPr>
              <w:jc w:val="center"/>
              <w:rPr>
                <w:rFonts w:ascii="Arial" w:hAnsi="Arial" w:cs="Arial"/>
                <w:b/>
                <w:sz w:val="24"/>
                <w:szCs w:val="24"/>
              </w:rPr>
            </w:pPr>
            <w:r>
              <w:rPr>
                <w:rFonts w:ascii="Arial" w:hAnsi="Arial" w:cs="Arial"/>
                <w:b/>
                <w:sz w:val="24"/>
                <w:szCs w:val="24"/>
              </w:rPr>
              <w:t>7050</w:t>
            </w:r>
            <w:r w:rsidR="00B7793D" w:rsidRPr="0021309E">
              <w:rPr>
                <w:rFonts w:ascii="Arial" w:hAnsi="Arial" w:cs="Arial"/>
                <w:b/>
                <w:sz w:val="24"/>
                <w:szCs w:val="24"/>
              </w:rPr>
              <w:t>/-</w:t>
            </w:r>
          </w:p>
        </w:tc>
      </w:tr>
    </w:tbl>
    <w:p w:rsidR="00B7793D" w:rsidRPr="004F276D" w:rsidRDefault="00B7793D" w:rsidP="00B7793D">
      <w:pPr>
        <w:rPr>
          <w:rFonts w:ascii="Arial" w:hAnsi="Arial" w:cs="Arial"/>
          <w:sz w:val="24"/>
          <w:szCs w:val="24"/>
        </w:rPr>
      </w:pPr>
    </w:p>
    <w:p w:rsidR="00B7793D" w:rsidRDefault="00B7793D" w:rsidP="00B7793D">
      <w:pPr>
        <w:rPr>
          <w:rFonts w:ascii="Arial" w:hAnsi="Arial" w:cs="Arial"/>
          <w:sz w:val="24"/>
          <w:szCs w:val="24"/>
        </w:rPr>
      </w:pPr>
      <w:r>
        <w:rPr>
          <w:rFonts w:ascii="Arial" w:hAnsi="Arial" w:cs="Arial"/>
          <w:sz w:val="24"/>
          <w:szCs w:val="24"/>
        </w:rPr>
        <w:t>Please approve the above budget incurred for the mentioned purpose.</w:t>
      </w:r>
    </w:p>
    <w:p w:rsidR="00B7793D" w:rsidRDefault="00B7793D" w:rsidP="00B7793D">
      <w:pPr>
        <w:rPr>
          <w:rFonts w:ascii="Arial" w:hAnsi="Arial" w:cs="Arial"/>
          <w:sz w:val="24"/>
          <w:szCs w:val="24"/>
        </w:rPr>
      </w:pPr>
    </w:p>
    <w:p w:rsidR="000B0301" w:rsidRDefault="000B0301" w:rsidP="00B7793D">
      <w:pPr>
        <w:rPr>
          <w:rFonts w:ascii="Arial" w:hAnsi="Arial" w:cs="Arial"/>
          <w:sz w:val="24"/>
          <w:szCs w:val="24"/>
        </w:rPr>
      </w:pPr>
    </w:p>
    <w:p w:rsidR="000B0301" w:rsidRDefault="000B0301" w:rsidP="00B7793D">
      <w:pPr>
        <w:rPr>
          <w:rFonts w:ascii="Arial" w:hAnsi="Arial" w:cs="Arial"/>
          <w:sz w:val="24"/>
          <w:szCs w:val="24"/>
        </w:rPr>
      </w:pPr>
      <w:bookmarkStart w:id="0" w:name="_GoBack"/>
      <w:bookmarkEnd w:id="0"/>
    </w:p>
    <w:p w:rsidR="00B7793D" w:rsidRDefault="00B7793D" w:rsidP="00B7793D">
      <w:pPr>
        <w:rPr>
          <w:rFonts w:ascii="Arial" w:hAnsi="Arial" w:cs="Arial"/>
          <w:sz w:val="24"/>
          <w:szCs w:val="24"/>
        </w:rPr>
      </w:pPr>
    </w:p>
    <w:tbl>
      <w:tblPr>
        <w:tblStyle w:val="TableGrid0"/>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3036"/>
        <w:gridCol w:w="2562"/>
        <w:gridCol w:w="3258"/>
      </w:tblGrid>
      <w:tr w:rsidR="00B7793D" w:rsidTr="00844505">
        <w:tc>
          <w:tcPr>
            <w:tcW w:w="3036" w:type="dxa"/>
          </w:tcPr>
          <w:p w:rsidR="00B7793D" w:rsidRDefault="00B7793D" w:rsidP="00844505">
            <w:pPr>
              <w:rPr>
                <w:rFonts w:ascii="Arial" w:hAnsi="Arial" w:cs="Arial"/>
                <w:sz w:val="24"/>
                <w:szCs w:val="24"/>
              </w:rPr>
            </w:pPr>
            <w:r>
              <w:rPr>
                <w:rFonts w:ascii="Arial" w:hAnsi="Arial" w:cs="Arial"/>
                <w:sz w:val="24"/>
                <w:szCs w:val="24"/>
              </w:rPr>
              <w:t xml:space="preserve">- - </w:t>
            </w:r>
            <w:r w:rsidRPr="004F276D">
              <w:rPr>
                <w:rFonts w:ascii="Arial" w:hAnsi="Arial" w:cs="Arial"/>
                <w:sz w:val="24"/>
                <w:szCs w:val="24"/>
              </w:rPr>
              <w:t>- - - - - - - - - - -</w:t>
            </w:r>
            <w:r>
              <w:rPr>
                <w:rFonts w:ascii="Arial" w:hAnsi="Arial" w:cs="Arial"/>
                <w:sz w:val="24"/>
                <w:szCs w:val="24"/>
              </w:rPr>
              <w:t xml:space="preserve"> - - - - - </w:t>
            </w:r>
          </w:p>
          <w:p w:rsidR="00B7793D" w:rsidRDefault="000B0301" w:rsidP="00844505">
            <w:pPr>
              <w:rPr>
                <w:rFonts w:ascii="Arial" w:hAnsi="Arial" w:cs="Arial"/>
                <w:sz w:val="24"/>
                <w:szCs w:val="24"/>
              </w:rPr>
            </w:pPr>
            <w:r w:rsidRPr="000B0301">
              <w:rPr>
                <w:rFonts w:ascii="Arial" w:hAnsi="Arial" w:cs="Arial"/>
                <w:sz w:val="24"/>
                <w:szCs w:val="24"/>
              </w:rPr>
              <w:t>Md. AliulKabir</w:t>
            </w:r>
          </w:p>
          <w:p w:rsidR="00B7793D" w:rsidRDefault="00B7793D" w:rsidP="00844505">
            <w:pPr>
              <w:rPr>
                <w:rFonts w:ascii="Arial" w:hAnsi="Arial" w:cs="Arial"/>
                <w:sz w:val="24"/>
                <w:szCs w:val="24"/>
              </w:rPr>
            </w:pPr>
            <w:r>
              <w:rPr>
                <w:rFonts w:ascii="Arial" w:hAnsi="Arial" w:cs="Arial"/>
                <w:sz w:val="24"/>
                <w:szCs w:val="24"/>
              </w:rPr>
              <w:t>DD Manager</w:t>
            </w:r>
          </w:p>
          <w:p w:rsidR="00B7793D" w:rsidRPr="004F276D" w:rsidRDefault="00B7793D" w:rsidP="000B0301">
            <w:pPr>
              <w:rPr>
                <w:rFonts w:ascii="Arial" w:hAnsi="Arial" w:cs="Arial"/>
                <w:sz w:val="24"/>
                <w:szCs w:val="24"/>
              </w:rPr>
            </w:pPr>
            <w:r>
              <w:rPr>
                <w:rFonts w:ascii="Arial" w:hAnsi="Arial" w:cs="Arial"/>
                <w:sz w:val="24"/>
                <w:szCs w:val="24"/>
              </w:rPr>
              <w:t>Cell No :- 0191</w:t>
            </w:r>
            <w:r w:rsidR="000B0301">
              <w:rPr>
                <w:rFonts w:ascii="Arial" w:hAnsi="Arial" w:cs="Arial"/>
                <w:sz w:val="24"/>
                <w:szCs w:val="24"/>
              </w:rPr>
              <w:t>8667272</w:t>
            </w:r>
          </w:p>
        </w:tc>
        <w:tc>
          <w:tcPr>
            <w:tcW w:w="2562" w:type="dxa"/>
          </w:tcPr>
          <w:p w:rsidR="00B7793D" w:rsidRDefault="00B7793D" w:rsidP="00844505">
            <w:pPr>
              <w:rPr>
                <w:rFonts w:ascii="Arial" w:hAnsi="Arial" w:cs="Arial"/>
                <w:sz w:val="24"/>
                <w:szCs w:val="24"/>
              </w:rPr>
            </w:pPr>
          </w:p>
        </w:tc>
        <w:tc>
          <w:tcPr>
            <w:tcW w:w="3258" w:type="dxa"/>
          </w:tcPr>
          <w:p w:rsidR="00B7793D" w:rsidRDefault="00B7793D" w:rsidP="00844505">
            <w:pPr>
              <w:rPr>
                <w:rFonts w:ascii="Arial" w:hAnsi="Arial" w:cs="Arial"/>
                <w:sz w:val="24"/>
                <w:szCs w:val="24"/>
              </w:rPr>
            </w:pPr>
            <w:r>
              <w:rPr>
                <w:rFonts w:ascii="Arial" w:hAnsi="Arial" w:cs="Arial"/>
                <w:sz w:val="24"/>
                <w:szCs w:val="24"/>
              </w:rPr>
              <w:t xml:space="preserve"> - - - - - - - - - - - - - - - - - - - -</w:t>
            </w:r>
          </w:p>
          <w:p w:rsidR="00B7793D" w:rsidRDefault="00B7793D" w:rsidP="00844505">
            <w:pPr>
              <w:rPr>
                <w:rFonts w:ascii="Arial" w:hAnsi="Arial" w:cs="Arial"/>
                <w:sz w:val="24"/>
                <w:szCs w:val="24"/>
              </w:rPr>
            </w:pPr>
            <w:r w:rsidRPr="004F276D">
              <w:rPr>
                <w:rFonts w:ascii="Arial" w:hAnsi="Arial" w:cs="Arial"/>
                <w:sz w:val="24"/>
                <w:szCs w:val="24"/>
              </w:rPr>
              <w:t>Abul Khair Md Mesbule Huq</w:t>
            </w:r>
          </w:p>
          <w:p w:rsidR="00B7793D" w:rsidRDefault="00B7793D" w:rsidP="00844505">
            <w:pPr>
              <w:rPr>
                <w:rFonts w:ascii="Arial" w:hAnsi="Arial" w:cs="Arial"/>
                <w:sz w:val="24"/>
                <w:szCs w:val="24"/>
              </w:rPr>
            </w:pPr>
            <w:r>
              <w:rPr>
                <w:rFonts w:ascii="Arial" w:hAnsi="Arial" w:cs="Arial"/>
                <w:sz w:val="24"/>
                <w:szCs w:val="24"/>
              </w:rPr>
              <w:t>Zonal Manager</w:t>
            </w:r>
          </w:p>
          <w:p w:rsidR="00B7793D" w:rsidRDefault="00B7793D" w:rsidP="00844505">
            <w:pPr>
              <w:rPr>
                <w:rFonts w:ascii="Arial" w:hAnsi="Arial" w:cs="Arial"/>
                <w:sz w:val="24"/>
                <w:szCs w:val="24"/>
              </w:rPr>
            </w:pPr>
            <w:r>
              <w:rPr>
                <w:rFonts w:ascii="Arial" w:hAnsi="Arial" w:cs="Arial"/>
                <w:sz w:val="24"/>
                <w:szCs w:val="24"/>
              </w:rPr>
              <w:t>Cell No :- 01914444602</w:t>
            </w:r>
          </w:p>
        </w:tc>
      </w:tr>
    </w:tbl>
    <w:p w:rsidR="00B7793D" w:rsidRPr="00F95851" w:rsidRDefault="00B7793D" w:rsidP="00B7793D">
      <w:pPr>
        <w:spacing w:after="0" w:line="247" w:lineRule="auto"/>
        <w:ind w:left="0" w:firstLine="0"/>
        <w:jc w:val="both"/>
        <w:rPr>
          <w:rFonts w:ascii="Tahoma" w:hAnsi="Tahoma" w:cs="Tahoma"/>
          <w:sz w:val="24"/>
          <w:szCs w:val="24"/>
        </w:rPr>
      </w:pPr>
    </w:p>
    <w:sectPr w:rsidR="00B7793D" w:rsidRPr="00F95851" w:rsidSect="00CF52A4">
      <w:footerReference w:type="default" r:id="rId6"/>
      <w:pgSz w:w="12096" w:h="17136" w:code="9"/>
      <w:pgMar w:top="2160" w:right="72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3BD" w:rsidRDefault="00EB23BD" w:rsidP="00202FED">
      <w:pPr>
        <w:spacing w:before="0" w:after="0" w:line="240" w:lineRule="auto"/>
      </w:pPr>
      <w:r>
        <w:separator/>
      </w:r>
    </w:p>
  </w:endnote>
  <w:endnote w:type="continuationSeparator" w:id="1">
    <w:p w:rsidR="00EB23BD" w:rsidRDefault="00EB23BD" w:rsidP="00202FE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FBE" w:rsidRDefault="00597FBE">
    <w:pPr>
      <w:pStyle w:val="Footer"/>
    </w:pPr>
  </w:p>
  <w:p w:rsidR="00597FBE" w:rsidRDefault="00597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3BD" w:rsidRDefault="00EB23BD" w:rsidP="00202FED">
      <w:pPr>
        <w:spacing w:before="0" w:after="0" w:line="240" w:lineRule="auto"/>
      </w:pPr>
      <w:r>
        <w:separator/>
      </w:r>
    </w:p>
  </w:footnote>
  <w:footnote w:type="continuationSeparator" w:id="1">
    <w:p w:rsidR="00EB23BD" w:rsidRDefault="00EB23BD" w:rsidP="00202FED">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886F0E"/>
    <w:rsid w:val="00056E9E"/>
    <w:rsid w:val="00082241"/>
    <w:rsid w:val="000B0301"/>
    <w:rsid w:val="000B642C"/>
    <w:rsid w:val="000C464F"/>
    <w:rsid w:val="000D30EF"/>
    <w:rsid w:val="000D63A6"/>
    <w:rsid w:val="00123ECF"/>
    <w:rsid w:val="0012707B"/>
    <w:rsid w:val="00142671"/>
    <w:rsid w:val="00151ABD"/>
    <w:rsid w:val="00155B29"/>
    <w:rsid w:val="001606C3"/>
    <w:rsid w:val="001D38FA"/>
    <w:rsid w:val="001D3C09"/>
    <w:rsid w:val="001E2BB7"/>
    <w:rsid w:val="001F1517"/>
    <w:rsid w:val="00202FED"/>
    <w:rsid w:val="002117F4"/>
    <w:rsid w:val="00251546"/>
    <w:rsid w:val="002718EF"/>
    <w:rsid w:val="00283BA7"/>
    <w:rsid w:val="002A5F73"/>
    <w:rsid w:val="002B6793"/>
    <w:rsid w:val="002C2E03"/>
    <w:rsid w:val="002D3047"/>
    <w:rsid w:val="002E4FC7"/>
    <w:rsid w:val="00302A93"/>
    <w:rsid w:val="0032246B"/>
    <w:rsid w:val="003473A4"/>
    <w:rsid w:val="00347740"/>
    <w:rsid w:val="003528BD"/>
    <w:rsid w:val="003650D6"/>
    <w:rsid w:val="00385EF7"/>
    <w:rsid w:val="003C2FB1"/>
    <w:rsid w:val="003C5993"/>
    <w:rsid w:val="004022B4"/>
    <w:rsid w:val="00431931"/>
    <w:rsid w:val="00450644"/>
    <w:rsid w:val="00455BB8"/>
    <w:rsid w:val="00455E76"/>
    <w:rsid w:val="00485891"/>
    <w:rsid w:val="00490F99"/>
    <w:rsid w:val="004B37C3"/>
    <w:rsid w:val="004C179C"/>
    <w:rsid w:val="00525F7C"/>
    <w:rsid w:val="00555EFC"/>
    <w:rsid w:val="005576C3"/>
    <w:rsid w:val="00595B6D"/>
    <w:rsid w:val="00597FBE"/>
    <w:rsid w:val="005B40B2"/>
    <w:rsid w:val="005D6D6F"/>
    <w:rsid w:val="005F49D4"/>
    <w:rsid w:val="006230AB"/>
    <w:rsid w:val="00625360"/>
    <w:rsid w:val="00665EA6"/>
    <w:rsid w:val="006869DD"/>
    <w:rsid w:val="006B4B94"/>
    <w:rsid w:val="006D024F"/>
    <w:rsid w:val="006D6159"/>
    <w:rsid w:val="0071336E"/>
    <w:rsid w:val="00731EF8"/>
    <w:rsid w:val="007B0CC7"/>
    <w:rsid w:val="007B40DD"/>
    <w:rsid w:val="007C491E"/>
    <w:rsid w:val="007F4D0B"/>
    <w:rsid w:val="007F6FDD"/>
    <w:rsid w:val="00822E12"/>
    <w:rsid w:val="00825C06"/>
    <w:rsid w:val="00886F0E"/>
    <w:rsid w:val="00897F78"/>
    <w:rsid w:val="008C1DC6"/>
    <w:rsid w:val="008D39B9"/>
    <w:rsid w:val="008E57CA"/>
    <w:rsid w:val="009275B1"/>
    <w:rsid w:val="0097270A"/>
    <w:rsid w:val="00973743"/>
    <w:rsid w:val="009B0105"/>
    <w:rsid w:val="009E1E0F"/>
    <w:rsid w:val="009E7299"/>
    <w:rsid w:val="00A1425A"/>
    <w:rsid w:val="00A1472E"/>
    <w:rsid w:val="00A7566A"/>
    <w:rsid w:val="00AF3B0C"/>
    <w:rsid w:val="00B126A9"/>
    <w:rsid w:val="00B14081"/>
    <w:rsid w:val="00B27201"/>
    <w:rsid w:val="00B37337"/>
    <w:rsid w:val="00B41C26"/>
    <w:rsid w:val="00B42326"/>
    <w:rsid w:val="00B42409"/>
    <w:rsid w:val="00B5721A"/>
    <w:rsid w:val="00B651DA"/>
    <w:rsid w:val="00B7793D"/>
    <w:rsid w:val="00B91601"/>
    <w:rsid w:val="00BF70D2"/>
    <w:rsid w:val="00C10883"/>
    <w:rsid w:val="00C552A0"/>
    <w:rsid w:val="00C55473"/>
    <w:rsid w:val="00C90EB5"/>
    <w:rsid w:val="00C95E93"/>
    <w:rsid w:val="00CC043E"/>
    <w:rsid w:val="00CC61A1"/>
    <w:rsid w:val="00CE46E4"/>
    <w:rsid w:val="00CE630F"/>
    <w:rsid w:val="00CF0A08"/>
    <w:rsid w:val="00CF52A4"/>
    <w:rsid w:val="00D35B9E"/>
    <w:rsid w:val="00D46F21"/>
    <w:rsid w:val="00D4725A"/>
    <w:rsid w:val="00D83981"/>
    <w:rsid w:val="00D90BF3"/>
    <w:rsid w:val="00DA0832"/>
    <w:rsid w:val="00DD46E9"/>
    <w:rsid w:val="00DE0129"/>
    <w:rsid w:val="00DE4D27"/>
    <w:rsid w:val="00E04BA5"/>
    <w:rsid w:val="00E25307"/>
    <w:rsid w:val="00E27C9C"/>
    <w:rsid w:val="00E37B59"/>
    <w:rsid w:val="00E60154"/>
    <w:rsid w:val="00E671EC"/>
    <w:rsid w:val="00E80D73"/>
    <w:rsid w:val="00EB23BD"/>
    <w:rsid w:val="00EC2389"/>
    <w:rsid w:val="00EC6E23"/>
    <w:rsid w:val="00EC7076"/>
    <w:rsid w:val="00F113E4"/>
    <w:rsid w:val="00F55BD0"/>
    <w:rsid w:val="00F7282E"/>
    <w:rsid w:val="00F836CA"/>
    <w:rsid w:val="00F94B46"/>
    <w:rsid w:val="00F95851"/>
    <w:rsid w:val="00FA7262"/>
    <w:rsid w:val="00FF7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07"/>
    <w:pPr>
      <w:spacing w:before="44" w:after="201" w:line="246" w:lineRule="auto"/>
      <w:ind w:left="-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25307"/>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02F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ED"/>
    <w:rPr>
      <w:rFonts w:ascii="Tahoma" w:eastAsia="Calibri" w:hAnsi="Tahoma" w:cs="Tahoma"/>
      <w:color w:val="000000"/>
      <w:sz w:val="16"/>
      <w:szCs w:val="16"/>
    </w:rPr>
  </w:style>
  <w:style w:type="paragraph" w:styleId="Header">
    <w:name w:val="header"/>
    <w:basedOn w:val="Normal"/>
    <w:link w:val="HeaderChar"/>
    <w:uiPriority w:val="99"/>
    <w:unhideWhenUsed/>
    <w:rsid w:val="00202FE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2FED"/>
    <w:rPr>
      <w:rFonts w:ascii="Calibri" w:eastAsia="Calibri" w:hAnsi="Calibri" w:cs="Calibri"/>
      <w:color w:val="000000"/>
    </w:rPr>
  </w:style>
  <w:style w:type="paragraph" w:styleId="Footer">
    <w:name w:val="footer"/>
    <w:basedOn w:val="Normal"/>
    <w:link w:val="FooterChar"/>
    <w:uiPriority w:val="99"/>
    <w:unhideWhenUsed/>
    <w:rsid w:val="00202FE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02FED"/>
    <w:rPr>
      <w:rFonts w:ascii="Calibri" w:eastAsia="Calibri" w:hAnsi="Calibri" w:cs="Calibri"/>
      <w:color w:val="000000"/>
    </w:rPr>
  </w:style>
  <w:style w:type="character" w:styleId="Hyperlink">
    <w:name w:val="Hyperlink"/>
    <w:basedOn w:val="DefaultParagraphFont"/>
    <w:uiPriority w:val="99"/>
    <w:unhideWhenUsed/>
    <w:rsid w:val="00202FED"/>
    <w:rPr>
      <w:color w:val="0563C1" w:themeColor="hyperlink"/>
      <w:u w:val="single"/>
    </w:rPr>
  </w:style>
  <w:style w:type="table" w:styleId="TableGrid0">
    <w:name w:val="Table Grid"/>
    <w:basedOn w:val="TableNormal"/>
    <w:uiPriority w:val="59"/>
    <w:rsid w:val="00B41C2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707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Nashim Khan</dc:creator>
  <cp:lastModifiedBy>*</cp:lastModifiedBy>
  <cp:revision>2</cp:revision>
  <cp:lastPrinted>2020-11-11T06:09:00Z</cp:lastPrinted>
  <dcterms:created xsi:type="dcterms:W3CDTF">2021-01-18T09:25:00Z</dcterms:created>
  <dcterms:modified xsi:type="dcterms:W3CDTF">2021-01-18T09:25:00Z</dcterms:modified>
</cp:coreProperties>
</file>