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B11AF" w14:textId="024336C0" w:rsidR="00C8173D" w:rsidRPr="00C8173D" w:rsidRDefault="00C8173D" w:rsidP="00C817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 xml:space="preserve">Attention Mechanism: </w:t>
      </w:r>
    </w:p>
    <w:p w14:paraId="58F23493" w14:textId="77777777" w:rsidR="00C8173D" w:rsidRPr="00C8173D" w:rsidRDefault="00C8173D" w:rsidP="00C817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At its core, the attention mechanism is like a spotlight for neural networks. Imagine you’re reading a long novel, and instead of trying to remember every detail from the beginning, your focus shifts dynamically to the most relevant parts of the story as you read. Similarly, attention mechanisms allow models to selectively focus on specific parts of an input sequence when generating each element of an output sequence.</w:t>
      </w:r>
    </w:p>
    <w:p w14:paraId="5ED7C89D" w14:textId="77777777" w:rsidR="00C8173D" w:rsidRPr="00C8173D" w:rsidRDefault="00C8173D" w:rsidP="00C817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Here are the key points about attention mechanisms:</w:t>
      </w:r>
    </w:p>
    <w:p w14:paraId="17380761" w14:textId="77777777" w:rsidR="00C8173D" w:rsidRPr="00C8173D" w:rsidRDefault="00C8173D" w:rsidP="00C817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Motivation and Purpose</w:t>
      </w:r>
      <w:r w:rsidRPr="00C8173D">
        <w:rPr>
          <w:rFonts w:ascii="Times New Roman" w:eastAsia="Times New Roman" w:hAnsi="Times New Roman" w:cs="Times New Roman"/>
          <w:kern w:val="0"/>
          <w:sz w:val="24"/>
          <w:szCs w:val="24"/>
          <w14:ligatures w14:val="none"/>
        </w:rPr>
        <w:t>:</w:t>
      </w:r>
    </w:p>
    <w:p w14:paraId="5B7FCDA2"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attention mechanism was introduced to address a limitation in traditional sequence-to-sequence models (such as encoder-decoder architectures) used for tasks like machine translation.</w:t>
      </w:r>
    </w:p>
    <w:p w14:paraId="51009EEF"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In these models, a fixed-length encoding vector (context) is generated from the input sequence. However, this fixed context can be restrictive, especially for long or complex sequences. The decoder needs more flexibility to access relevant information.</w:t>
      </w:r>
    </w:p>
    <w:p w14:paraId="1FDE23EC" w14:textId="77777777" w:rsidR="00C8173D" w:rsidRPr="00C8173D" w:rsidRDefault="00C8173D" w:rsidP="00C817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How It Works</w:t>
      </w:r>
      <w:r w:rsidRPr="00C8173D">
        <w:rPr>
          <w:rFonts w:ascii="Times New Roman" w:eastAsia="Times New Roman" w:hAnsi="Times New Roman" w:cs="Times New Roman"/>
          <w:kern w:val="0"/>
          <w:sz w:val="24"/>
          <w:szCs w:val="24"/>
          <w14:ligatures w14:val="none"/>
        </w:rPr>
        <w:t>:</w:t>
      </w:r>
    </w:p>
    <w:p w14:paraId="2814DA32"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attention mechanism allows the decoder to dynamically weigh different parts of the input sequence, giving higher importance to relevant segments.</w:t>
      </w:r>
    </w:p>
    <w:p w14:paraId="43037240"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Instead of relying solely on a fixed context vector, the decoder computes a context vector for each output step by considering the entire input sequence.</w:t>
      </w:r>
    </w:p>
    <w:p w14:paraId="7642E307"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attention mechanism calculates alignment scores between the decoder’s previous output and each hidden state of the input sequence. These scores indicate how well each input element aligns with the current output position.</w:t>
      </w:r>
    </w:p>
    <w:p w14:paraId="7F0C8551"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alignment scores are then normalized using a softmax function to obtain attention weights.</w:t>
      </w:r>
    </w:p>
    <w:p w14:paraId="1E636558"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Finally, the context vector is formed as a weighted sum of the input hidden states, where the weights are determined by the attention scores.</w:t>
      </w:r>
    </w:p>
    <w:p w14:paraId="6633B09E" w14:textId="77777777" w:rsidR="00C8173D" w:rsidRPr="00C8173D" w:rsidRDefault="00C8173D" w:rsidP="00C817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Benefits and Applications</w:t>
      </w:r>
      <w:r w:rsidRPr="00C8173D">
        <w:rPr>
          <w:rFonts w:ascii="Times New Roman" w:eastAsia="Times New Roman" w:hAnsi="Times New Roman" w:cs="Times New Roman"/>
          <w:kern w:val="0"/>
          <w:sz w:val="24"/>
          <w:szCs w:val="24"/>
          <w14:ligatures w14:val="none"/>
        </w:rPr>
        <w:t>:</w:t>
      </w:r>
    </w:p>
    <w:p w14:paraId="680B7A75"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Machine Translation</w:t>
      </w:r>
      <w:r w:rsidRPr="00C8173D">
        <w:rPr>
          <w:rFonts w:ascii="Times New Roman" w:eastAsia="Times New Roman" w:hAnsi="Times New Roman" w:cs="Times New Roman"/>
          <w:kern w:val="0"/>
          <w:sz w:val="24"/>
          <w:szCs w:val="24"/>
          <w14:ligatures w14:val="none"/>
        </w:rPr>
        <w:t>: Attention mechanisms significantly improve translation quality. Instead of relying solely on a fixed context, the model can focus on relevant words or phrases in the source language during translation.</w:t>
      </w:r>
    </w:p>
    <w:p w14:paraId="1B65CB46"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Text Summarization</w:t>
      </w:r>
      <w:r w:rsidRPr="00C8173D">
        <w:rPr>
          <w:rFonts w:ascii="Times New Roman" w:eastAsia="Times New Roman" w:hAnsi="Times New Roman" w:cs="Times New Roman"/>
          <w:kern w:val="0"/>
          <w:sz w:val="24"/>
          <w:szCs w:val="24"/>
          <w14:ligatures w14:val="none"/>
        </w:rPr>
        <w:t>: When summarizing a long document, attention helps the model identify crucial sentences or phrases to include in the summary.</w:t>
      </w:r>
    </w:p>
    <w:p w14:paraId="2B33FE12"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Named Entity Recognition (NER)</w:t>
      </w:r>
      <w:r w:rsidRPr="00C8173D">
        <w:rPr>
          <w:rFonts w:ascii="Times New Roman" w:eastAsia="Times New Roman" w:hAnsi="Times New Roman" w:cs="Times New Roman"/>
          <w:kern w:val="0"/>
          <w:sz w:val="24"/>
          <w:szCs w:val="24"/>
          <w14:ligatures w14:val="none"/>
        </w:rPr>
        <w:t>: Attention can help NER models focus on relevant context words when identifying entities (e.g., names, dates, locations) in a sentence.</w:t>
      </w:r>
    </w:p>
    <w:p w14:paraId="04A6B084"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Question Answering</w:t>
      </w:r>
      <w:r w:rsidRPr="00C8173D">
        <w:rPr>
          <w:rFonts w:ascii="Times New Roman" w:eastAsia="Times New Roman" w:hAnsi="Times New Roman" w:cs="Times New Roman"/>
          <w:kern w:val="0"/>
          <w:sz w:val="24"/>
          <w:szCs w:val="24"/>
          <w14:ligatures w14:val="none"/>
        </w:rPr>
        <w:t>: In tasks like reading comprehension, attention helps the model attend to relevant parts of the passage while answering questions.</w:t>
      </w:r>
    </w:p>
    <w:p w14:paraId="09CE5F5E" w14:textId="77777777" w:rsidR="00C8173D" w:rsidRPr="00C8173D" w:rsidRDefault="00C8173D" w:rsidP="00C817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Implementation</w:t>
      </w:r>
      <w:r w:rsidRPr="00C8173D">
        <w:rPr>
          <w:rFonts w:ascii="Times New Roman" w:eastAsia="Times New Roman" w:hAnsi="Times New Roman" w:cs="Times New Roman"/>
          <w:kern w:val="0"/>
          <w:sz w:val="24"/>
          <w:szCs w:val="24"/>
          <w14:ligatures w14:val="none"/>
        </w:rPr>
        <w:t>:</w:t>
      </w:r>
    </w:p>
    <w:p w14:paraId="4D2D6174"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Researchers have proposed various attention mechanisms, including Bahdanau attention (also known as additive attention) and scaled dot-product attention (used in the Transformer model).</w:t>
      </w:r>
    </w:p>
    <w:p w14:paraId="610083D8" w14:textId="77777777" w:rsidR="00C8173D" w:rsidRPr="00C8173D" w:rsidRDefault="00C8173D" w:rsidP="00C8173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lastRenderedPageBreak/>
        <w:t>These mechanisms differ in their mathematical formulations, but the underlying idea remains consistent: dynamically weigh input elements based on their relevance to the current output.</w:t>
      </w:r>
    </w:p>
    <w:p w14:paraId="37C6E63F" w14:textId="77777777" w:rsidR="00C8173D" w:rsidRPr="00C8173D" w:rsidRDefault="00C8173D" w:rsidP="00C817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Machine Translation</w:t>
      </w:r>
      <w:r w:rsidRPr="00C8173D">
        <w:rPr>
          <w:rFonts w:ascii="Times New Roman" w:eastAsia="Times New Roman" w:hAnsi="Times New Roman" w:cs="Times New Roman"/>
          <w:kern w:val="0"/>
          <w:sz w:val="24"/>
          <w:szCs w:val="24"/>
          <w14:ligatures w14:val="none"/>
        </w:rPr>
        <w:t>:</w:t>
      </w:r>
    </w:p>
    <w:p w14:paraId="647BD0A2"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Traditional Approach</w:t>
      </w:r>
      <w:r w:rsidRPr="00C8173D">
        <w:rPr>
          <w:rFonts w:ascii="Times New Roman" w:eastAsia="Times New Roman" w:hAnsi="Times New Roman" w:cs="Times New Roman"/>
          <w:kern w:val="0"/>
          <w:sz w:val="24"/>
          <w:szCs w:val="24"/>
          <w14:ligatures w14:val="none"/>
        </w:rPr>
        <w:t>: In conventional machine translation models (think phrase-based or statistical methods), the entire input sentence is encoded into a fixed-length context vector. This fixed context lacks flexibility, especially for long sentences or complex language structures.</w:t>
      </w:r>
    </w:p>
    <w:p w14:paraId="7CFFB735"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The Attention Solution</w:t>
      </w:r>
      <w:r w:rsidRPr="00C8173D">
        <w:rPr>
          <w:rFonts w:ascii="Times New Roman" w:eastAsia="Times New Roman" w:hAnsi="Times New Roman" w:cs="Times New Roman"/>
          <w:kern w:val="0"/>
          <w:sz w:val="24"/>
          <w:szCs w:val="24"/>
          <w14:ligatures w14:val="none"/>
        </w:rPr>
        <w:t>: Attention mechanisms revolutionized this process. Instead of relying on a single context vector, attention allows the model to dynamically focus on relevant parts of the source sentence during translation.</w:t>
      </w:r>
    </w:p>
    <w:p w14:paraId="79245CB8"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How It Works</w:t>
      </w:r>
      <w:r w:rsidRPr="00C8173D">
        <w:rPr>
          <w:rFonts w:ascii="Times New Roman" w:eastAsia="Times New Roman" w:hAnsi="Times New Roman" w:cs="Times New Roman"/>
          <w:kern w:val="0"/>
          <w:sz w:val="24"/>
          <w:szCs w:val="24"/>
          <w14:ligatures w14:val="none"/>
        </w:rPr>
        <w:t xml:space="preserve">: </w:t>
      </w:r>
    </w:p>
    <w:p w14:paraId="0305F16A"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encoder processes the input sentence and produces hidden states for each word.</w:t>
      </w:r>
    </w:p>
    <w:p w14:paraId="160B18A5"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decoder generates the target sentence one word at a time. For each output word, it computes alignment scores between the decoder’s previous hidden state and the encoder’s hidden states.</w:t>
      </w:r>
    </w:p>
    <w:p w14:paraId="42BD4111"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These alignment scores are normalized using a softmax function to obtain attention weights.</w:t>
      </w:r>
    </w:p>
    <w:p w14:paraId="717612D2"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context vector is then formed as a weighted sum of the encoder’s hidden states, where the weights reflect the importance of each word.</w:t>
      </w:r>
    </w:p>
    <w:p w14:paraId="59BD06D6"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Benefits</w:t>
      </w:r>
      <w:r w:rsidRPr="00C8173D">
        <w:rPr>
          <w:rFonts w:ascii="Times New Roman" w:eastAsia="Times New Roman" w:hAnsi="Times New Roman" w:cs="Times New Roman"/>
          <w:kern w:val="0"/>
          <w:sz w:val="24"/>
          <w:szCs w:val="24"/>
          <w14:ligatures w14:val="none"/>
        </w:rPr>
        <w:t xml:space="preserve">: </w:t>
      </w:r>
    </w:p>
    <w:p w14:paraId="43BC2605"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Improved translation quality: Attention allows the model to focus on relevant words, capturing nuances and context.</w:t>
      </w:r>
    </w:p>
    <w:p w14:paraId="240B6556"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Better handling of long sentences: Attention adapts to sentence length, avoiding fixed-length limitations.</w:t>
      </w:r>
    </w:p>
    <w:p w14:paraId="643B4DB6"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Enhanced fluency: The model can attend to specific phrases or idiomatic expressions.</w:t>
      </w:r>
    </w:p>
    <w:p w14:paraId="5221252B"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Example</w:t>
      </w:r>
      <w:r w:rsidRPr="00C8173D">
        <w:rPr>
          <w:rFonts w:ascii="Times New Roman" w:eastAsia="Times New Roman" w:hAnsi="Times New Roman" w:cs="Times New Roman"/>
          <w:kern w:val="0"/>
          <w:sz w:val="24"/>
          <w:szCs w:val="24"/>
          <w14:ligatures w14:val="none"/>
        </w:rPr>
        <w:t>: When translating “Je t’aime” from French to English, attention helps the model align “Je” with “I” and “t’aime” with “love.”</w:t>
      </w:r>
    </w:p>
    <w:p w14:paraId="5C9BCB98" w14:textId="77777777" w:rsidR="00C8173D" w:rsidRPr="00C8173D" w:rsidRDefault="00C8173D" w:rsidP="00C817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Text Summarization</w:t>
      </w:r>
      <w:r w:rsidRPr="00C8173D">
        <w:rPr>
          <w:rFonts w:ascii="Times New Roman" w:eastAsia="Times New Roman" w:hAnsi="Times New Roman" w:cs="Times New Roman"/>
          <w:kern w:val="0"/>
          <w:sz w:val="24"/>
          <w:szCs w:val="24"/>
          <w14:ligatures w14:val="none"/>
        </w:rPr>
        <w:t>:</w:t>
      </w:r>
    </w:p>
    <w:p w14:paraId="5FDE726A"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Traditional Approach</w:t>
      </w:r>
      <w:r w:rsidRPr="00C8173D">
        <w:rPr>
          <w:rFonts w:ascii="Times New Roman" w:eastAsia="Times New Roman" w:hAnsi="Times New Roman" w:cs="Times New Roman"/>
          <w:kern w:val="0"/>
          <w:sz w:val="24"/>
          <w:szCs w:val="24"/>
          <w14:ligatures w14:val="none"/>
        </w:rPr>
        <w:t>: In extractive summarization, sentences are selected directly from the input document. However, this approach may miss important context.</w:t>
      </w:r>
    </w:p>
    <w:p w14:paraId="73D8316F"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The Attention Solution</w:t>
      </w:r>
      <w:r w:rsidRPr="00C8173D">
        <w:rPr>
          <w:rFonts w:ascii="Times New Roman" w:eastAsia="Times New Roman" w:hAnsi="Times New Roman" w:cs="Times New Roman"/>
          <w:kern w:val="0"/>
          <w:sz w:val="24"/>
          <w:szCs w:val="24"/>
          <w14:ligatures w14:val="none"/>
        </w:rPr>
        <w:t>: Abstractive summarization, powered by attention mechanisms, generates concise summaries by understanding the content and rephrasing it.</w:t>
      </w:r>
    </w:p>
    <w:p w14:paraId="47ED62DD"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How It Works</w:t>
      </w:r>
      <w:r w:rsidRPr="00C8173D">
        <w:rPr>
          <w:rFonts w:ascii="Times New Roman" w:eastAsia="Times New Roman" w:hAnsi="Times New Roman" w:cs="Times New Roman"/>
          <w:kern w:val="0"/>
          <w:sz w:val="24"/>
          <w:szCs w:val="24"/>
          <w14:ligatures w14:val="none"/>
        </w:rPr>
        <w:t xml:space="preserve">: </w:t>
      </w:r>
    </w:p>
    <w:p w14:paraId="78F695B8"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encoder processes the input document (long text) and produces hidden states.</w:t>
      </w:r>
    </w:p>
    <w:p w14:paraId="26DAA117"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decoder generates the summary one word at a time. Attention scores are computed between the decoder’s hidden state and the encoder’s hidden states.</w:t>
      </w:r>
    </w:p>
    <w:p w14:paraId="2C62C2E7"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The context vector is formed based on these attention scores, allowing the model to focus on relevant parts of the document.</w:t>
      </w:r>
    </w:p>
    <w:p w14:paraId="63DBDFB3"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lastRenderedPageBreak/>
        <w:t>Benefits</w:t>
      </w:r>
      <w:r w:rsidRPr="00C8173D">
        <w:rPr>
          <w:rFonts w:ascii="Times New Roman" w:eastAsia="Times New Roman" w:hAnsi="Times New Roman" w:cs="Times New Roman"/>
          <w:kern w:val="0"/>
          <w:sz w:val="24"/>
          <w:szCs w:val="24"/>
          <w14:ligatures w14:val="none"/>
        </w:rPr>
        <w:t xml:space="preserve">: </w:t>
      </w:r>
    </w:p>
    <w:p w14:paraId="0521B052"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Captures essential information: Attention ensures that the summary includes crucial details.</w:t>
      </w:r>
    </w:p>
    <w:p w14:paraId="7875E88B"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Handles diverse content: Abstractive models can summarize across different domains.</w:t>
      </w:r>
    </w:p>
    <w:p w14:paraId="5E670385" w14:textId="77777777" w:rsidR="00C8173D" w:rsidRPr="00C8173D" w:rsidRDefault="00C8173D" w:rsidP="00C8173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kern w:val="0"/>
          <w:sz w:val="24"/>
          <w:szCs w:val="24"/>
          <w14:ligatures w14:val="none"/>
        </w:rPr>
        <w:t>Improves readability: Summaries sound more natural and human-like.</w:t>
      </w:r>
    </w:p>
    <w:p w14:paraId="30FEFC3B" w14:textId="77777777" w:rsidR="00C8173D" w:rsidRPr="00C8173D" w:rsidRDefault="00C8173D" w:rsidP="00C8173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73D">
        <w:rPr>
          <w:rFonts w:ascii="Times New Roman" w:eastAsia="Times New Roman" w:hAnsi="Times New Roman" w:cs="Times New Roman"/>
          <w:b/>
          <w:bCs/>
          <w:kern w:val="0"/>
          <w:sz w:val="24"/>
          <w:szCs w:val="24"/>
          <w14:ligatures w14:val="none"/>
        </w:rPr>
        <w:t>Example</w:t>
      </w:r>
      <w:r w:rsidRPr="00C8173D">
        <w:rPr>
          <w:rFonts w:ascii="Times New Roman" w:eastAsia="Times New Roman" w:hAnsi="Times New Roman" w:cs="Times New Roman"/>
          <w:kern w:val="0"/>
          <w:sz w:val="24"/>
          <w:szCs w:val="24"/>
          <w14:ligatures w14:val="none"/>
        </w:rPr>
        <w:t>: From a lengthy news article, an abstractive summary might extract key facts and rephrase them succinctly.</w:t>
      </w:r>
    </w:p>
    <w:p w14:paraId="0BA97A78" w14:textId="77777777" w:rsidR="00256522" w:rsidRPr="00256522" w:rsidRDefault="00256522" w:rsidP="002565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6522">
        <w:rPr>
          <w:rFonts w:ascii="Times New Roman" w:eastAsia="Times New Roman" w:hAnsi="Times New Roman" w:cs="Times New Roman"/>
          <w:b/>
          <w:bCs/>
          <w:kern w:val="0"/>
          <w:sz w:val="36"/>
          <w:szCs w:val="36"/>
          <w14:ligatures w14:val="none"/>
        </w:rPr>
        <w:t>Recurrent Neural Networks (RNNs)</w:t>
      </w:r>
    </w:p>
    <w:p w14:paraId="7FCC07F6" w14:textId="77777777" w:rsidR="00256522" w:rsidRPr="00256522" w:rsidRDefault="00256522" w:rsidP="002565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kern w:val="0"/>
          <w:sz w:val="24"/>
          <w:szCs w:val="24"/>
          <w14:ligatures w14:val="none"/>
        </w:rPr>
        <w:t>RNNs are a fascinating family of artificial neural networks designed specifically for handling sequential data. Unlike feedforward neural networks, which process input data independently, RNNs maintain an internal memory or “context” that allows them to capture temporal dependencies. Here’s what you need to know:</w:t>
      </w:r>
    </w:p>
    <w:p w14:paraId="515A5550" w14:textId="77777777" w:rsidR="00256522" w:rsidRPr="00256522" w:rsidRDefault="00256522" w:rsidP="002565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Architecture and Purpose</w:t>
      </w:r>
      <w:r w:rsidRPr="00256522">
        <w:rPr>
          <w:rFonts w:ascii="Times New Roman" w:eastAsia="Times New Roman" w:hAnsi="Times New Roman" w:cs="Times New Roman"/>
          <w:kern w:val="0"/>
          <w:sz w:val="24"/>
          <w:szCs w:val="24"/>
          <w14:ligatures w14:val="none"/>
        </w:rPr>
        <w:t>:</w:t>
      </w:r>
    </w:p>
    <w:p w14:paraId="1187BC1A"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Structure</w:t>
      </w:r>
      <w:r w:rsidRPr="00256522">
        <w:rPr>
          <w:rFonts w:ascii="Times New Roman" w:eastAsia="Times New Roman" w:hAnsi="Times New Roman" w:cs="Times New Roman"/>
          <w:kern w:val="0"/>
          <w:sz w:val="24"/>
          <w:szCs w:val="24"/>
          <w14:ligatures w14:val="none"/>
        </w:rPr>
        <w:t>: RNNs have a loop or cycle within their architecture, which enables them to maintain information across time steps.</w:t>
      </w:r>
    </w:p>
    <w:p w14:paraId="1F47E35A"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Purpose</w:t>
      </w:r>
      <w:r w:rsidRPr="00256522">
        <w:rPr>
          <w:rFonts w:ascii="Times New Roman" w:eastAsia="Times New Roman" w:hAnsi="Times New Roman" w:cs="Times New Roman"/>
          <w:kern w:val="0"/>
          <w:sz w:val="24"/>
          <w:szCs w:val="24"/>
          <w14:ligatures w14:val="none"/>
        </w:rPr>
        <w:t>: RNNs excel at tasks involving sequences, such as language translation, speech recognition, sentiment analysis, and more.</w:t>
      </w:r>
    </w:p>
    <w:p w14:paraId="23E9A620"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Memory</w:t>
      </w:r>
      <w:r w:rsidRPr="00256522">
        <w:rPr>
          <w:rFonts w:ascii="Times New Roman" w:eastAsia="Times New Roman" w:hAnsi="Times New Roman" w:cs="Times New Roman"/>
          <w:kern w:val="0"/>
          <w:sz w:val="24"/>
          <w:szCs w:val="24"/>
          <w14:ligatures w14:val="none"/>
        </w:rPr>
        <w:t>: The internal memory (hidden state) allows RNNs to consider context from previous steps when processing the current step.</w:t>
      </w:r>
    </w:p>
    <w:p w14:paraId="5596D677" w14:textId="77777777" w:rsidR="00256522" w:rsidRPr="00256522" w:rsidRDefault="00256522" w:rsidP="002565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Applications of RNNs in NLP</w:t>
      </w:r>
      <w:r w:rsidRPr="00256522">
        <w:rPr>
          <w:rFonts w:ascii="Times New Roman" w:eastAsia="Times New Roman" w:hAnsi="Times New Roman" w:cs="Times New Roman"/>
          <w:kern w:val="0"/>
          <w:sz w:val="24"/>
          <w:szCs w:val="24"/>
          <w14:ligatures w14:val="none"/>
        </w:rPr>
        <w:t>:</w:t>
      </w:r>
    </w:p>
    <w:p w14:paraId="16AE7FF4"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Text Classification</w:t>
      </w:r>
      <w:r w:rsidRPr="00256522">
        <w:rPr>
          <w:rFonts w:ascii="Times New Roman" w:eastAsia="Times New Roman" w:hAnsi="Times New Roman" w:cs="Times New Roman"/>
          <w:kern w:val="0"/>
          <w:sz w:val="24"/>
          <w:szCs w:val="24"/>
          <w14:ligatures w14:val="none"/>
        </w:rPr>
        <w:t>: RNNs are widely used for tasks like sentiment analysis, spam detection, and document classification. They evaluate contextual links between words, helping classify textual information accurately.</w:t>
      </w:r>
    </w:p>
    <w:p w14:paraId="3F6F7C9F"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Language Generation</w:t>
      </w:r>
      <w:r w:rsidRPr="00256522">
        <w:rPr>
          <w:rFonts w:ascii="Times New Roman" w:eastAsia="Times New Roman" w:hAnsi="Times New Roman" w:cs="Times New Roman"/>
          <w:kern w:val="0"/>
          <w:sz w:val="24"/>
          <w:szCs w:val="24"/>
          <w14:ligatures w14:val="none"/>
        </w:rPr>
        <w:t>: RNNs can generate natural language text, making them useful for chatbots, text completion, and creative writing.</w:t>
      </w:r>
    </w:p>
    <w:p w14:paraId="330CB674"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Machine Translation</w:t>
      </w:r>
      <w:r w:rsidRPr="00256522">
        <w:rPr>
          <w:rFonts w:ascii="Times New Roman" w:eastAsia="Times New Roman" w:hAnsi="Times New Roman" w:cs="Times New Roman"/>
          <w:kern w:val="0"/>
          <w:sz w:val="24"/>
          <w:szCs w:val="24"/>
          <w14:ligatures w14:val="none"/>
        </w:rPr>
        <w:t>: RNN-based sequence-to-sequence models improve translation quality by considering context during translation.</w:t>
      </w:r>
    </w:p>
    <w:p w14:paraId="09C0600D"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Speech Recognition</w:t>
      </w:r>
      <w:r w:rsidRPr="00256522">
        <w:rPr>
          <w:rFonts w:ascii="Times New Roman" w:eastAsia="Times New Roman" w:hAnsi="Times New Roman" w:cs="Times New Roman"/>
          <w:kern w:val="0"/>
          <w:sz w:val="24"/>
          <w:szCs w:val="24"/>
          <w14:ligatures w14:val="none"/>
        </w:rPr>
        <w:t>: RNNs process audio sequences to recognize spoken language.</w:t>
      </w:r>
    </w:p>
    <w:p w14:paraId="34319962"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Named Entity Recognition (NER)</w:t>
      </w:r>
      <w:r w:rsidRPr="00256522">
        <w:rPr>
          <w:rFonts w:ascii="Times New Roman" w:eastAsia="Times New Roman" w:hAnsi="Times New Roman" w:cs="Times New Roman"/>
          <w:kern w:val="0"/>
          <w:sz w:val="24"/>
          <w:szCs w:val="24"/>
          <w14:ligatures w14:val="none"/>
        </w:rPr>
        <w:t>: Identifying entities (e.g., names, dates, locations) in text benefits from RNNs’ sequential understanding.</w:t>
      </w:r>
    </w:p>
    <w:p w14:paraId="6DD60317" w14:textId="77777777" w:rsidR="00256522" w:rsidRPr="00256522" w:rsidRDefault="00256522" w:rsidP="002565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Types of RNNs</w:t>
      </w:r>
      <w:r w:rsidRPr="00256522">
        <w:rPr>
          <w:rFonts w:ascii="Times New Roman" w:eastAsia="Times New Roman" w:hAnsi="Times New Roman" w:cs="Times New Roman"/>
          <w:kern w:val="0"/>
          <w:sz w:val="24"/>
          <w:szCs w:val="24"/>
          <w14:ligatures w14:val="none"/>
        </w:rPr>
        <w:t>:</w:t>
      </w:r>
    </w:p>
    <w:p w14:paraId="464175ED"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Vanilla RNN</w:t>
      </w:r>
      <w:r w:rsidRPr="00256522">
        <w:rPr>
          <w:rFonts w:ascii="Times New Roman" w:eastAsia="Times New Roman" w:hAnsi="Times New Roman" w:cs="Times New Roman"/>
          <w:kern w:val="0"/>
          <w:sz w:val="24"/>
          <w:szCs w:val="24"/>
          <w14:ligatures w14:val="none"/>
        </w:rPr>
        <w:t>: The basic RNN cell with a simple recurrent loop. However, it suffers from the vanishing gradient problem, limiting its ability to capture long-term dependencies.</w:t>
      </w:r>
    </w:p>
    <w:p w14:paraId="5855E694"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Long Short-Term Memory (LSTM)</w:t>
      </w:r>
      <w:r w:rsidRPr="00256522">
        <w:rPr>
          <w:rFonts w:ascii="Times New Roman" w:eastAsia="Times New Roman" w:hAnsi="Times New Roman" w:cs="Times New Roman"/>
          <w:kern w:val="0"/>
          <w:sz w:val="24"/>
          <w:szCs w:val="24"/>
          <w14:ligatures w14:val="none"/>
        </w:rPr>
        <w:t>: Addresses the vanishing gradient issue by introducing gates (input, forget, output) that control information flow. LSTMs excel at capturing long-range dependencies.</w:t>
      </w:r>
    </w:p>
    <w:p w14:paraId="727BA1AA"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Gated Recurrent Unit (GRU)</w:t>
      </w:r>
      <w:r w:rsidRPr="00256522">
        <w:rPr>
          <w:rFonts w:ascii="Times New Roman" w:eastAsia="Times New Roman" w:hAnsi="Times New Roman" w:cs="Times New Roman"/>
          <w:kern w:val="0"/>
          <w:sz w:val="24"/>
          <w:szCs w:val="24"/>
          <w14:ligatures w14:val="none"/>
        </w:rPr>
        <w:t>: Similar to LSTM but with fewer gates. GRUs strike a balance between complexity and performance.</w:t>
      </w:r>
    </w:p>
    <w:p w14:paraId="0BF5F82A"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Bidirectional RNNs</w:t>
      </w:r>
      <w:r w:rsidRPr="00256522">
        <w:rPr>
          <w:rFonts w:ascii="Times New Roman" w:eastAsia="Times New Roman" w:hAnsi="Times New Roman" w:cs="Times New Roman"/>
          <w:kern w:val="0"/>
          <w:sz w:val="24"/>
          <w:szCs w:val="24"/>
          <w14:ligatures w14:val="none"/>
        </w:rPr>
        <w:t>: Combine forward and backward RNNs to consider both past and future context. Useful for tasks like NER.</w:t>
      </w:r>
    </w:p>
    <w:p w14:paraId="763E0B0B"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lastRenderedPageBreak/>
        <w:t>Attention-based RNNs</w:t>
      </w:r>
      <w:r w:rsidRPr="00256522">
        <w:rPr>
          <w:rFonts w:ascii="Times New Roman" w:eastAsia="Times New Roman" w:hAnsi="Times New Roman" w:cs="Times New Roman"/>
          <w:kern w:val="0"/>
          <w:sz w:val="24"/>
          <w:szCs w:val="24"/>
          <w14:ligatures w14:val="none"/>
        </w:rPr>
        <w:t>: Enhance context focus by dynamically attending to relevant parts of the input sequence.</w:t>
      </w:r>
    </w:p>
    <w:p w14:paraId="453A9025" w14:textId="77777777" w:rsidR="00256522" w:rsidRPr="00256522" w:rsidRDefault="00256522" w:rsidP="002565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Pros and Cons</w:t>
      </w:r>
      <w:r w:rsidRPr="00256522">
        <w:rPr>
          <w:rFonts w:ascii="Times New Roman" w:eastAsia="Times New Roman" w:hAnsi="Times New Roman" w:cs="Times New Roman"/>
          <w:kern w:val="0"/>
          <w:sz w:val="24"/>
          <w:szCs w:val="24"/>
          <w14:ligatures w14:val="none"/>
        </w:rPr>
        <w:t>:</w:t>
      </w:r>
    </w:p>
    <w:p w14:paraId="72B8ABB0"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Pros</w:t>
      </w:r>
      <w:r w:rsidRPr="00256522">
        <w:rPr>
          <w:rFonts w:ascii="Times New Roman" w:eastAsia="Times New Roman" w:hAnsi="Times New Roman" w:cs="Times New Roman"/>
          <w:kern w:val="0"/>
          <w:sz w:val="24"/>
          <w:szCs w:val="24"/>
          <w14:ligatures w14:val="none"/>
        </w:rPr>
        <w:t xml:space="preserve">: </w:t>
      </w:r>
    </w:p>
    <w:p w14:paraId="319F6D62" w14:textId="77777777" w:rsidR="00256522" w:rsidRPr="00256522" w:rsidRDefault="00256522" w:rsidP="0025652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Sequential Understanding</w:t>
      </w:r>
      <w:r w:rsidRPr="00256522">
        <w:rPr>
          <w:rFonts w:ascii="Times New Roman" w:eastAsia="Times New Roman" w:hAnsi="Times New Roman" w:cs="Times New Roman"/>
          <w:kern w:val="0"/>
          <w:sz w:val="24"/>
          <w:szCs w:val="24"/>
          <w14:ligatures w14:val="none"/>
        </w:rPr>
        <w:t>: RNNs naturally handle sequences, making them suitable for NLP.</w:t>
      </w:r>
    </w:p>
    <w:p w14:paraId="4C34188D" w14:textId="77777777" w:rsidR="00256522" w:rsidRPr="00256522" w:rsidRDefault="00256522" w:rsidP="0025652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Contextual Information</w:t>
      </w:r>
      <w:r w:rsidRPr="00256522">
        <w:rPr>
          <w:rFonts w:ascii="Times New Roman" w:eastAsia="Times New Roman" w:hAnsi="Times New Roman" w:cs="Times New Roman"/>
          <w:kern w:val="0"/>
          <w:sz w:val="24"/>
          <w:szCs w:val="24"/>
          <w14:ligatures w14:val="none"/>
        </w:rPr>
        <w:t>: They capture context from previous steps, aiding in understanding.</w:t>
      </w:r>
    </w:p>
    <w:p w14:paraId="059EABCC" w14:textId="77777777" w:rsidR="00256522" w:rsidRPr="00256522" w:rsidRDefault="00256522" w:rsidP="0025652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Flexibility</w:t>
      </w:r>
      <w:r w:rsidRPr="00256522">
        <w:rPr>
          <w:rFonts w:ascii="Times New Roman" w:eastAsia="Times New Roman" w:hAnsi="Times New Roman" w:cs="Times New Roman"/>
          <w:kern w:val="0"/>
          <w:sz w:val="24"/>
          <w:szCs w:val="24"/>
          <w14:ligatures w14:val="none"/>
        </w:rPr>
        <w:t>: Variants like LSTMs and GRUs address limitations of vanilla RNNs.</w:t>
      </w:r>
    </w:p>
    <w:p w14:paraId="33316B08" w14:textId="77777777" w:rsidR="00256522" w:rsidRPr="00256522" w:rsidRDefault="00256522" w:rsidP="002565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Cons</w:t>
      </w:r>
      <w:r w:rsidRPr="00256522">
        <w:rPr>
          <w:rFonts w:ascii="Times New Roman" w:eastAsia="Times New Roman" w:hAnsi="Times New Roman" w:cs="Times New Roman"/>
          <w:kern w:val="0"/>
          <w:sz w:val="24"/>
          <w:szCs w:val="24"/>
          <w14:ligatures w14:val="none"/>
        </w:rPr>
        <w:t xml:space="preserve">: </w:t>
      </w:r>
    </w:p>
    <w:p w14:paraId="09E3D50C" w14:textId="77777777" w:rsidR="00256522" w:rsidRPr="00256522" w:rsidRDefault="00256522" w:rsidP="0025652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Vanishing Gradient</w:t>
      </w:r>
      <w:r w:rsidRPr="00256522">
        <w:rPr>
          <w:rFonts w:ascii="Times New Roman" w:eastAsia="Times New Roman" w:hAnsi="Times New Roman" w:cs="Times New Roman"/>
          <w:kern w:val="0"/>
          <w:sz w:val="24"/>
          <w:szCs w:val="24"/>
          <w14:ligatures w14:val="none"/>
        </w:rPr>
        <w:t>: Vanilla RNNs suffer from gradient vanishing, affecting long-term dependencies.</w:t>
      </w:r>
    </w:p>
    <w:p w14:paraId="0470D740" w14:textId="77777777" w:rsidR="00256522" w:rsidRPr="00256522" w:rsidRDefault="00256522" w:rsidP="0025652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522">
        <w:rPr>
          <w:rFonts w:ascii="Times New Roman" w:eastAsia="Times New Roman" w:hAnsi="Times New Roman" w:cs="Times New Roman"/>
          <w:b/>
          <w:bCs/>
          <w:kern w:val="0"/>
          <w:sz w:val="24"/>
          <w:szCs w:val="24"/>
          <w14:ligatures w14:val="none"/>
        </w:rPr>
        <w:t>Computationally Intensive</w:t>
      </w:r>
      <w:r w:rsidRPr="00256522">
        <w:rPr>
          <w:rFonts w:ascii="Times New Roman" w:eastAsia="Times New Roman" w:hAnsi="Times New Roman" w:cs="Times New Roman"/>
          <w:kern w:val="0"/>
          <w:sz w:val="24"/>
          <w:szCs w:val="24"/>
          <w14:ligatures w14:val="none"/>
        </w:rPr>
        <w:t>: RNNs can be slow due to sequential processing.</w:t>
      </w:r>
    </w:p>
    <w:p w14:paraId="70456C0E" w14:textId="2D198E92" w:rsidR="002E51DE" w:rsidRDefault="00256522" w:rsidP="002E51DE">
      <w:pPr>
        <w:numPr>
          <w:ilvl w:val="2"/>
          <w:numId w:val="5"/>
        </w:numPr>
        <w:spacing w:before="100" w:beforeAutospacing="1" w:after="100" w:afterAutospacing="1" w:line="240" w:lineRule="auto"/>
      </w:pPr>
      <w:r w:rsidRPr="00256522">
        <w:rPr>
          <w:rFonts w:ascii="Times New Roman" w:eastAsia="Times New Roman" w:hAnsi="Times New Roman" w:cs="Times New Roman"/>
          <w:b/>
          <w:bCs/>
          <w:kern w:val="0"/>
          <w:sz w:val="24"/>
          <w:szCs w:val="24"/>
          <w14:ligatures w14:val="none"/>
        </w:rPr>
        <w:t>Short-Term Memory</w:t>
      </w:r>
      <w:r w:rsidRPr="00256522">
        <w:rPr>
          <w:rFonts w:ascii="Times New Roman" w:eastAsia="Times New Roman" w:hAnsi="Times New Roman" w:cs="Times New Roman"/>
          <w:kern w:val="0"/>
          <w:sz w:val="24"/>
          <w:szCs w:val="24"/>
          <w14:ligatures w14:val="none"/>
        </w:rPr>
        <w:t xml:space="preserve">: Even LSTMs and GRUs struggle with very long </w:t>
      </w:r>
    </w:p>
    <w:p w14:paraId="62E446B1" w14:textId="77777777" w:rsidR="002E51DE" w:rsidRPr="002E51DE" w:rsidRDefault="002E51DE" w:rsidP="002E51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51DE">
        <w:rPr>
          <w:rFonts w:ascii="Times New Roman" w:eastAsia="Times New Roman" w:hAnsi="Times New Roman" w:cs="Times New Roman"/>
          <w:b/>
          <w:bCs/>
          <w:kern w:val="0"/>
          <w:sz w:val="36"/>
          <w:szCs w:val="36"/>
          <w14:ligatures w14:val="none"/>
        </w:rPr>
        <w:t>Low Rank Adaptation (LoRA)</w:t>
      </w:r>
    </w:p>
    <w:p w14:paraId="6A78ED4F" w14:textId="77777777" w:rsidR="002E51DE" w:rsidRPr="002E51DE" w:rsidRDefault="002E51DE" w:rsidP="002E51D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What Is LoRA?</w:t>
      </w:r>
      <w:r w:rsidRPr="002E51DE">
        <w:rPr>
          <w:rFonts w:ascii="Times New Roman" w:eastAsia="Times New Roman" w:hAnsi="Times New Roman" w:cs="Times New Roman"/>
          <w:kern w:val="0"/>
          <w:sz w:val="24"/>
          <w:szCs w:val="24"/>
          <w14:ligatures w14:val="none"/>
        </w:rPr>
        <w:t>: LoRA is an approach that enhances the efficiency of fine-tuning large language models. It specifically targets memory-efficient fine-tuning by leveraging low-rank approximations.</w:t>
      </w:r>
    </w:p>
    <w:p w14:paraId="3C34D6F3" w14:textId="77777777" w:rsidR="002E51DE" w:rsidRPr="002E51DE" w:rsidRDefault="002E51DE" w:rsidP="002E51D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How It Works</w:t>
      </w:r>
      <w:r w:rsidRPr="002E51DE">
        <w:rPr>
          <w:rFonts w:ascii="Times New Roman" w:eastAsia="Times New Roman" w:hAnsi="Times New Roman" w:cs="Times New Roman"/>
          <w:kern w:val="0"/>
          <w:sz w:val="24"/>
          <w:szCs w:val="24"/>
          <w14:ligatures w14:val="none"/>
        </w:rPr>
        <w:t xml:space="preserve">: </w:t>
      </w:r>
    </w:p>
    <w:p w14:paraId="52270DA8" w14:textId="77777777" w:rsidR="002E51DE" w:rsidRPr="002E51DE" w:rsidRDefault="002E51DE" w:rsidP="002E51D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t>During fine-tuning, LoRA reduces the memory footprint by approximating the model’s weight matrices using low-rank factorization.</w:t>
      </w:r>
    </w:p>
    <w:p w14:paraId="3F43B6A8" w14:textId="77777777" w:rsidR="002E51DE" w:rsidRPr="002E51DE" w:rsidRDefault="002E51DE" w:rsidP="002E51D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t>Instead of storing the full weight matrices, which can be massive, LoRA represents them as a product of smaller matrices.</w:t>
      </w:r>
    </w:p>
    <w:p w14:paraId="23C30F98" w14:textId="77777777" w:rsidR="002E51DE" w:rsidRPr="002E51DE" w:rsidRDefault="002E51DE" w:rsidP="002E51D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t>This reduction in memory requirements allows for more efficient training and inference.</w:t>
      </w:r>
    </w:p>
    <w:p w14:paraId="0D39F56A" w14:textId="77777777" w:rsidR="002E51DE" w:rsidRPr="002E51DE" w:rsidRDefault="002E51DE" w:rsidP="002E51D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Applications</w:t>
      </w:r>
      <w:r w:rsidRPr="002E51DE">
        <w:rPr>
          <w:rFonts w:ascii="Times New Roman" w:eastAsia="Times New Roman" w:hAnsi="Times New Roman" w:cs="Times New Roman"/>
          <w:kern w:val="0"/>
          <w:sz w:val="24"/>
          <w:szCs w:val="24"/>
          <w14:ligatures w14:val="none"/>
        </w:rPr>
        <w:t xml:space="preserve">: </w:t>
      </w:r>
    </w:p>
    <w:p w14:paraId="0388AA05" w14:textId="77777777" w:rsidR="002E51DE" w:rsidRPr="002E51DE" w:rsidRDefault="002E51DE" w:rsidP="002E51D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t>LoRA is particularly useful when fine-tuning large models on limited hardware or in resource-constrained environments.</w:t>
      </w:r>
    </w:p>
    <w:p w14:paraId="2CEF325F" w14:textId="77777777" w:rsidR="002E51DE" w:rsidRPr="002E51DE" w:rsidRDefault="002E51DE" w:rsidP="002E51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51DE">
        <w:rPr>
          <w:rFonts w:ascii="Times New Roman" w:eastAsia="Times New Roman" w:hAnsi="Times New Roman" w:cs="Times New Roman"/>
          <w:b/>
          <w:bCs/>
          <w:kern w:val="0"/>
          <w:sz w:val="36"/>
          <w:szCs w:val="36"/>
          <w14:ligatures w14:val="none"/>
        </w:rPr>
        <w:t>Parameter-Efficient Fine-Tuning (PEFT)</w:t>
      </w:r>
    </w:p>
    <w:p w14:paraId="6F6C34F6" w14:textId="77777777" w:rsidR="002E51DE" w:rsidRPr="002E51DE" w:rsidRDefault="002E51DE" w:rsidP="002E51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What Is PEFT?</w:t>
      </w:r>
      <w:r w:rsidRPr="002E51DE">
        <w:rPr>
          <w:rFonts w:ascii="Times New Roman" w:eastAsia="Times New Roman" w:hAnsi="Times New Roman" w:cs="Times New Roman"/>
          <w:kern w:val="0"/>
          <w:sz w:val="24"/>
          <w:szCs w:val="24"/>
          <w14:ligatures w14:val="none"/>
        </w:rPr>
        <w:t>: PEFT refers to a set of techniques designed to fine-tune large models in a computationally and time-efficient manner without sacrificing performance.</w:t>
      </w:r>
    </w:p>
    <w:p w14:paraId="2538A207" w14:textId="77777777" w:rsidR="002E51DE" w:rsidRPr="002E51DE" w:rsidRDefault="002E51DE" w:rsidP="002E51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Why PEFT?</w:t>
      </w:r>
      <w:r w:rsidRPr="002E51DE">
        <w:rPr>
          <w:rFonts w:ascii="Times New Roman" w:eastAsia="Times New Roman" w:hAnsi="Times New Roman" w:cs="Times New Roman"/>
          <w:kern w:val="0"/>
          <w:sz w:val="24"/>
          <w:szCs w:val="24"/>
          <w14:ligatures w14:val="none"/>
        </w:rPr>
        <w:t>: Full fine-tuning of large models can be computationally expensive and time-consuming. PEFT aims to strike a balance between efficiency and performance.</w:t>
      </w:r>
    </w:p>
    <w:p w14:paraId="08ACA650" w14:textId="77777777" w:rsidR="002E51DE" w:rsidRPr="002E51DE" w:rsidRDefault="002E51DE" w:rsidP="002E51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Key Aspects of PEFT</w:t>
      </w:r>
      <w:r w:rsidRPr="002E51DE">
        <w:rPr>
          <w:rFonts w:ascii="Times New Roman" w:eastAsia="Times New Roman" w:hAnsi="Times New Roman" w:cs="Times New Roman"/>
          <w:kern w:val="0"/>
          <w:sz w:val="24"/>
          <w:szCs w:val="24"/>
          <w14:ligatures w14:val="none"/>
        </w:rPr>
        <w:t xml:space="preserve">: </w:t>
      </w:r>
    </w:p>
    <w:p w14:paraId="6274EE47" w14:textId="77777777" w:rsidR="002E51DE" w:rsidRPr="002E51DE" w:rsidRDefault="002E51DE" w:rsidP="002E51D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Memory Efficiency</w:t>
      </w:r>
      <w:r w:rsidRPr="002E51DE">
        <w:rPr>
          <w:rFonts w:ascii="Times New Roman" w:eastAsia="Times New Roman" w:hAnsi="Times New Roman" w:cs="Times New Roman"/>
          <w:kern w:val="0"/>
          <w:sz w:val="24"/>
          <w:szCs w:val="24"/>
          <w14:ligatures w14:val="none"/>
        </w:rPr>
        <w:t>: PEFT methods reduce memory requirements during fine-tuning.</w:t>
      </w:r>
    </w:p>
    <w:p w14:paraId="3AE601DE" w14:textId="77777777" w:rsidR="002E51DE" w:rsidRPr="002E51DE" w:rsidRDefault="002E51DE" w:rsidP="002E51D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Retaining Performance</w:t>
      </w:r>
      <w:r w:rsidRPr="002E51DE">
        <w:rPr>
          <w:rFonts w:ascii="Times New Roman" w:eastAsia="Times New Roman" w:hAnsi="Times New Roman" w:cs="Times New Roman"/>
          <w:kern w:val="0"/>
          <w:sz w:val="24"/>
          <w:szCs w:val="24"/>
          <w14:ligatures w14:val="none"/>
        </w:rPr>
        <w:t>: PEFT ensures that the model’s performance remains competitive despite the efficiency gains.</w:t>
      </w:r>
    </w:p>
    <w:p w14:paraId="24E286F4" w14:textId="77777777" w:rsidR="002E51DE" w:rsidRPr="002E51DE" w:rsidRDefault="002E51DE" w:rsidP="002E51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b/>
          <w:bCs/>
          <w:kern w:val="0"/>
          <w:sz w:val="24"/>
          <w:szCs w:val="24"/>
          <w14:ligatures w14:val="none"/>
        </w:rPr>
        <w:t>Supported Methods</w:t>
      </w:r>
      <w:r w:rsidRPr="002E51DE">
        <w:rPr>
          <w:rFonts w:ascii="Times New Roman" w:eastAsia="Times New Roman" w:hAnsi="Times New Roman" w:cs="Times New Roman"/>
          <w:kern w:val="0"/>
          <w:sz w:val="24"/>
          <w:szCs w:val="24"/>
          <w14:ligatures w14:val="none"/>
        </w:rPr>
        <w:t xml:space="preserve">: </w:t>
      </w:r>
    </w:p>
    <w:p w14:paraId="2160084C" w14:textId="77777777" w:rsidR="002E51DE" w:rsidRPr="002E51DE" w:rsidRDefault="002E51DE" w:rsidP="002E51D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lastRenderedPageBreak/>
        <w:t>While most PEFT methods are supported in the PEFT library, some—such as Prompt tuning—are not.</w:t>
      </w:r>
    </w:p>
    <w:p w14:paraId="7C2B1449" w14:textId="77777777" w:rsidR="002E51DE" w:rsidRPr="002E51DE" w:rsidRDefault="002E51DE" w:rsidP="002E51D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1DE">
        <w:rPr>
          <w:rFonts w:ascii="Times New Roman" w:eastAsia="Times New Roman" w:hAnsi="Times New Roman" w:cs="Times New Roman"/>
          <w:kern w:val="0"/>
          <w:sz w:val="24"/>
          <w:szCs w:val="24"/>
          <w14:ligatures w14:val="none"/>
        </w:rPr>
        <w:t>Researchers continue to explore and develop new PEFT techniques.</w:t>
      </w:r>
    </w:p>
    <w:p w14:paraId="5703DCC6" w14:textId="77777777" w:rsidR="002E51DE" w:rsidRDefault="002E51DE" w:rsidP="002E51DE">
      <w:pPr>
        <w:spacing w:before="100" w:beforeAutospacing="1" w:after="100" w:afterAutospacing="1" w:line="240" w:lineRule="auto"/>
      </w:pPr>
    </w:p>
    <w:sectPr w:rsidR="002E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3A29"/>
    <w:multiLevelType w:val="multilevel"/>
    <w:tmpl w:val="0584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E03"/>
    <w:multiLevelType w:val="multilevel"/>
    <w:tmpl w:val="CED8B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16D4"/>
    <w:multiLevelType w:val="multilevel"/>
    <w:tmpl w:val="E59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3017B"/>
    <w:multiLevelType w:val="multilevel"/>
    <w:tmpl w:val="EEB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7A42"/>
    <w:multiLevelType w:val="multilevel"/>
    <w:tmpl w:val="EC984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2E45"/>
    <w:multiLevelType w:val="multilevel"/>
    <w:tmpl w:val="A99C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A3144"/>
    <w:multiLevelType w:val="multilevel"/>
    <w:tmpl w:val="55D64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600BE"/>
    <w:multiLevelType w:val="multilevel"/>
    <w:tmpl w:val="45E0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20C48"/>
    <w:multiLevelType w:val="multilevel"/>
    <w:tmpl w:val="8F4C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A0B5E"/>
    <w:multiLevelType w:val="multilevel"/>
    <w:tmpl w:val="B248E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B6939"/>
    <w:multiLevelType w:val="multilevel"/>
    <w:tmpl w:val="06F0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F3259"/>
    <w:multiLevelType w:val="multilevel"/>
    <w:tmpl w:val="6750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46B28"/>
    <w:multiLevelType w:val="multilevel"/>
    <w:tmpl w:val="32403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88016">
    <w:abstractNumId w:val="1"/>
  </w:num>
  <w:num w:numId="2" w16cid:durableId="1728844301">
    <w:abstractNumId w:val="5"/>
  </w:num>
  <w:num w:numId="3" w16cid:durableId="56367305">
    <w:abstractNumId w:val="10"/>
  </w:num>
  <w:num w:numId="4" w16cid:durableId="680090633">
    <w:abstractNumId w:val="8"/>
  </w:num>
  <w:num w:numId="5" w16cid:durableId="202254045">
    <w:abstractNumId w:val="11"/>
  </w:num>
  <w:num w:numId="6" w16cid:durableId="1958294192">
    <w:abstractNumId w:val="3"/>
  </w:num>
  <w:num w:numId="7" w16cid:durableId="1502937559">
    <w:abstractNumId w:val="0"/>
  </w:num>
  <w:num w:numId="8" w16cid:durableId="484783893">
    <w:abstractNumId w:val="9"/>
  </w:num>
  <w:num w:numId="9" w16cid:durableId="1217085708">
    <w:abstractNumId w:val="7"/>
  </w:num>
  <w:num w:numId="10" w16cid:durableId="123234611">
    <w:abstractNumId w:val="4"/>
  </w:num>
  <w:num w:numId="11" w16cid:durableId="1516578514">
    <w:abstractNumId w:val="6"/>
  </w:num>
  <w:num w:numId="12" w16cid:durableId="2002849549">
    <w:abstractNumId w:val="12"/>
  </w:num>
  <w:num w:numId="13" w16cid:durableId="1066302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3D"/>
    <w:rsid w:val="001F38D0"/>
    <w:rsid w:val="00256522"/>
    <w:rsid w:val="00293510"/>
    <w:rsid w:val="002E51DE"/>
    <w:rsid w:val="00397461"/>
    <w:rsid w:val="003C6E0A"/>
    <w:rsid w:val="00C8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6CF8"/>
  <w15:chartTrackingRefBased/>
  <w15:docId w15:val="{879412B0-846F-42A6-A907-342B8743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3D"/>
    <w:rPr>
      <w:rFonts w:eastAsiaTheme="majorEastAsia" w:cstheme="majorBidi"/>
      <w:color w:val="272727" w:themeColor="text1" w:themeTint="D8"/>
    </w:rPr>
  </w:style>
  <w:style w:type="paragraph" w:styleId="Title">
    <w:name w:val="Title"/>
    <w:basedOn w:val="Normal"/>
    <w:next w:val="Normal"/>
    <w:link w:val="TitleChar"/>
    <w:uiPriority w:val="10"/>
    <w:qFormat/>
    <w:rsid w:val="00C81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3D"/>
    <w:pPr>
      <w:spacing w:before="160"/>
      <w:jc w:val="center"/>
    </w:pPr>
    <w:rPr>
      <w:i/>
      <w:iCs/>
      <w:color w:val="404040" w:themeColor="text1" w:themeTint="BF"/>
    </w:rPr>
  </w:style>
  <w:style w:type="character" w:customStyle="1" w:styleId="QuoteChar">
    <w:name w:val="Quote Char"/>
    <w:basedOn w:val="DefaultParagraphFont"/>
    <w:link w:val="Quote"/>
    <w:uiPriority w:val="29"/>
    <w:rsid w:val="00C8173D"/>
    <w:rPr>
      <w:i/>
      <w:iCs/>
      <w:color w:val="404040" w:themeColor="text1" w:themeTint="BF"/>
    </w:rPr>
  </w:style>
  <w:style w:type="paragraph" w:styleId="ListParagraph">
    <w:name w:val="List Paragraph"/>
    <w:basedOn w:val="Normal"/>
    <w:uiPriority w:val="34"/>
    <w:qFormat/>
    <w:rsid w:val="00C8173D"/>
    <w:pPr>
      <w:ind w:left="720"/>
      <w:contextualSpacing/>
    </w:pPr>
  </w:style>
  <w:style w:type="character" w:styleId="IntenseEmphasis">
    <w:name w:val="Intense Emphasis"/>
    <w:basedOn w:val="DefaultParagraphFont"/>
    <w:uiPriority w:val="21"/>
    <w:qFormat/>
    <w:rsid w:val="00C8173D"/>
    <w:rPr>
      <w:i/>
      <w:iCs/>
      <w:color w:val="0F4761" w:themeColor="accent1" w:themeShade="BF"/>
    </w:rPr>
  </w:style>
  <w:style w:type="paragraph" w:styleId="IntenseQuote">
    <w:name w:val="Intense Quote"/>
    <w:basedOn w:val="Normal"/>
    <w:next w:val="Normal"/>
    <w:link w:val="IntenseQuoteChar"/>
    <w:uiPriority w:val="30"/>
    <w:qFormat/>
    <w:rsid w:val="00C81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3D"/>
    <w:rPr>
      <w:i/>
      <w:iCs/>
      <w:color w:val="0F4761" w:themeColor="accent1" w:themeShade="BF"/>
    </w:rPr>
  </w:style>
  <w:style w:type="character" w:styleId="IntenseReference">
    <w:name w:val="Intense Reference"/>
    <w:basedOn w:val="DefaultParagraphFont"/>
    <w:uiPriority w:val="32"/>
    <w:qFormat/>
    <w:rsid w:val="00C8173D"/>
    <w:rPr>
      <w:b/>
      <w:bCs/>
      <w:smallCaps/>
      <w:color w:val="0F4761" w:themeColor="accent1" w:themeShade="BF"/>
      <w:spacing w:val="5"/>
    </w:rPr>
  </w:style>
  <w:style w:type="paragraph" w:styleId="NormalWeb">
    <w:name w:val="Normal (Web)"/>
    <w:basedOn w:val="Normal"/>
    <w:uiPriority w:val="99"/>
    <w:semiHidden/>
    <w:unhideWhenUsed/>
    <w:rsid w:val="00C81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173D"/>
    <w:rPr>
      <w:b/>
      <w:bCs/>
    </w:rPr>
  </w:style>
  <w:style w:type="character" w:styleId="Hyperlink">
    <w:name w:val="Hyperlink"/>
    <w:basedOn w:val="DefaultParagraphFont"/>
    <w:uiPriority w:val="99"/>
    <w:semiHidden/>
    <w:unhideWhenUsed/>
    <w:rsid w:val="00C8173D"/>
    <w:rPr>
      <w:color w:val="0000FF"/>
      <w:u w:val="single"/>
    </w:rPr>
  </w:style>
  <w:style w:type="character" w:styleId="HTMLCode">
    <w:name w:val="HTML Code"/>
    <w:basedOn w:val="DefaultParagraphFont"/>
    <w:uiPriority w:val="99"/>
    <w:semiHidden/>
    <w:unhideWhenUsed/>
    <w:rsid w:val="002E5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4019">
      <w:bodyDiv w:val="1"/>
      <w:marLeft w:val="0"/>
      <w:marRight w:val="0"/>
      <w:marTop w:val="0"/>
      <w:marBottom w:val="0"/>
      <w:divBdr>
        <w:top w:val="none" w:sz="0" w:space="0" w:color="auto"/>
        <w:left w:val="none" w:sz="0" w:space="0" w:color="auto"/>
        <w:bottom w:val="none" w:sz="0" w:space="0" w:color="auto"/>
        <w:right w:val="none" w:sz="0" w:space="0" w:color="auto"/>
      </w:divBdr>
    </w:div>
    <w:div w:id="654533515">
      <w:bodyDiv w:val="1"/>
      <w:marLeft w:val="0"/>
      <w:marRight w:val="0"/>
      <w:marTop w:val="0"/>
      <w:marBottom w:val="0"/>
      <w:divBdr>
        <w:top w:val="none" w:sz="0" w:space="0" w:color="auto"/>
        <w:left w:val="none" w:sz="0" w:space="0" w:color="auto"/>
        <w:bottom w:val="none" w:sz="0" w:space="0" w:color="auto"/>
        <w:right w:val="none" w:sz="0" w:space="0" w:color="auto"/>
      </w:divBdr>
      <w:divsChild>
        <w:div w:id="76679433">
          <w:marLeft w:val="0"/>
          <w:marRight w:val="0"/>
          <w:marTop w:val="0"/>
          <w:marBottom w:val="0"/>
          <w:divBdr>
            <w:top w:val="none" w:sz="0" w:space="0" w:color="auto"/>
            <w:left w:val="none" w:sz="0" w:space="0" w:color="auto"/>
            <w:bottom w:val="none" w:sz="0" w:space="0" w:color="auto"/>
            <w:right w:val="none" w:sz="0" w:space="0" w:color="auto"/>
          </w:divBdr>
          <w:divsChild>
            <w:div w:id="56174214">
              <w:marLeft w:val="0"/>
              <w:marRight w:val="0"/>
              <w:marTop w:val="0"/>
              <w:marBottom w:val="0"/>
              <w:divBdr>
                <w:top w:val="none" w:sz="0" w:space="0" w:color="auto"/>
                <w:left w:val="none" w:sz="0" w:space="0" w:color="auto"/>
                <w:bottom w:val="none" w:sz="0" w:space="0" w:color="auto"/>
                <w:right w:val="none" w:sz="0" w:space="0" w:color="auto"/>
              </w:divBdr>
              <w:divsChild>
                <w:div w:id="12619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3219">
      <w:bodyDiv w:val="1"/>
      <w:marLeft w:val="0"/>
      <w:marRight w:val="0"/>
      <w:marTop w:val="0"/>
      <w:marBottom w:val="0"/>
      <w:divBdr>
        <w:top w:val="none" w:sz="0" w:space="0" w:color="auto"/>
        <w:left w:val="none" w:sz="0" w:space="0" w:color="auto"/>
        <w:bottom w:val="none" w:sz="0" w:space="0" w:color="auto"/>
        <w:right w:val="none" w:sz="0" w:space="0" w:color="auto"/>
      </w:divBdr>
      <w:divsChild>
        <w:div w:id="284242024">
          <w:marLeft w:val="0"/>
          <w:marRight w:val="0"/>
          <w:marTop w:val="0"/>
          <w:marBottom w:val="0"/>
          <w:divBdr>
            <w:top w:val="none" w:sz="0" w:space="0" w:color="auto"/>
            <w:left w:val="none" w:sz="0" w:space="0" w:color="auto"/>
            <w:bottom w:val="none" w:sz="0" w:space="0" w:color="auto"/>
            <w:right w:val="none" w:sz="0" w:space="0" w:color="auto"/>
          </w:divBdr>
          <w:divsChild>
            <w:div w:id="1178884299">
              <w:marLeft w:val="0"/>
              <w:marRight w:val="0"/>
              <w:marTop w:val="0"/>
              <w:marBottom w:val="0"/>
              <w:divBdr>
                <w:top w:val="none" w:sz="0" w:space="0" w:color="auto"/>
                <w:left w:val="none" w:sz="0" w:space="0" w:color="auto"/>
                <w:bottom w:val="none" w:sz="0" w:space="0" w:color="auto"/>
                <w:right w:val="none" w:sz="0" w:space="0" w:color="auto"/>
              </w:divBdr>
              <w:divsChild>
                <w:div w:id="58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2004">
      <w:bodyDiv w:val="1"/>
      <w:marLeft w:val="0"/>
      <w:marRight w:val="0"/>
      <w:marTop w:val="0"/>
      <w:marBottom w:val="0"/>
      <w:divBdr>
        <w:top w:val="none" w:sz="0" w:space="0" w:color="auto"/>
        <w:left w:val="none" w:sz="0" w:space="0" w:color="auto"/>
        <w:bottom w:val="none" w:sz="0" w:space="0" w:color="auto"/>
        <w:right w:val="none" w:sz="0" w:space="0" w:color="auto"/>
      </w:divBdr>
      <w:divsChild>
        <w:div w:id="320697623">
          <w:marLeft w:val="0"/>
          <w:marRight w:val="0"/>
          <w:marTop w:val="0"/>
          <w:marBottom w:val="0"/>
          <w:divBdr>
            <w:top w:val="none" w:sz="0" w:space="0" w:color="auto"/>
            <w:left w:val="none" w:sz="0" w:space="0" w:color="auto"/>
            <w:bottom w:val="none" w:sz="0" w:space="0" w:color="auto"/>
            <w:right w:val="none" w:sz="0" w:space="0" w:color="auto"/>
          </w:divBdr>
          <w:divsChild>
            <w:div w:id="430515700">
              <w:marLeft w:val="0"/>
              <w:marRight w:val="0"/>
              <w:marTop w:val="0"/>
              <w:marBottom w:val="0"/>
              <w:divBdr>
                <w:top w:val="none" w:sz="0" w:space="0" w:color="auto"/>
                <w:left w:val="none" w:sz="0" w:space="0" w:color="auto"/>
                <w:bottom w:val="none" w:sz="0" w:space="0" w:color="auto"/>
                <w:right w:val="none" w:sz="0" w:space="0" w:color="auto"/>
              </w:divBdr>
              <w:divsChild>
                <w:div w:id="5369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9342">
      <w:bodyDiv w:val="1"/>
      <w:marLeft w:val="0"/>
      <w:marRight w:val="0"/>
      <w:marTop w:val="0"/>
      <w:marBottom w:val="0"/>
      <w:divBdr>
        <w:top w:val="none" w:sz="0" w:space="0" w:color="auto"/>
        <w:left w:val="none" w:sz="0" w:space="0" w:color="auto"/>
        <w:bottom w:val="none" w:sz="0" w:space="0" w:color="auto"/>
        <w:right w:val="none" w:sz="0" w:space="0" w:color="auto"/>
      </w:divBdr>
      <w:divsChild>
        <w:div w:id="1011643839">
          <w:marLeft w:val="0"/>
          <w:marRight w:val="0"/>
          <w:marTop w:val="0"/>
          <w:marBottom w:val="0"/>
          <w:divBdr>
            <w:top w:val="none" w:sz="0" w:space="0" w:color="auto"/>
            <w:left w:val="none" w:sz="0" w:space="0" w:color="auto"/>
            <w:bottom w:val="none" w:sz="0" w:space="0" w:color="auto"/>
            <w:right w:val="none" w:sz="0" w:space="0" w:color="auto"/>
          </w:divBdr>
          <w:divsChild>
            <w:div w:id="1430389058">
              <w:marLeft w:val="0"/>
              <w:marRight w:val="0"/>
              <w:marTop w:val="0"/>
              <w:marBottom w:val="0"/>
              <w:divBdr>
                <w:top w:val="none" w:sz="0" w:space="0" w:color="auto"/>
                <w:left w:val="none" w:sz="0" w:space="0" w:color="auto"/>
                <w:bottom w:val="none" w:sz="0" w:space="0" w:color="auto"/>
                <w:right w:val="none" w:sz="0" w:space="0" w:color="auto"/>
              </w:divBdr>
              <w:divsChild>
                <w:div w:id="20854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0451">
      <w:bodyDiv w:val="1"/>
      <w:marLeft w:val="0"/>
      <w:marRight w:val="0"/>
      <w:marTop w:val="0"/>
      <w:marBottom w:val="0"/>
      <w:divBdr>
        <w:top w:val="none" w:sz="0" w:space="0" w:color="auto"/>
        <w:left w:val="none" w:sz="0" w:space="0" w:color="auto"/>
        <w:bottom w:val="none" w:sz="0" w:space="0" w:color="auto"/>
        <w:right w:val="none" w:sz="0" w:space="0" w:color="auto"/>
      </w:divBdr>
    </w:div>
    <w:div w:id="1751347648">
      <w:bodyDiv w:val="1"/>
      <w:marLeft w:val="0"/>
      <w:marRight w:val="0"/>
      <w:marTop w:val="0"/>
      <w:marBottom w:val="0"/>
      <w:divBdr>
        <w:top w:val="none" w:sz="0" w:space="0" w:color="auto"/>
        <w:left w:val="none" w:sz="0" w:space="0" w:color="auto"/>
        <w:bottom w:val="none" w:sz="0" w:space="0" w:color="auto"/>
        <w:right w:val="none" w:sz="0" w:space="0" w:color="auto"/>
      </w:divBdr>
      <w:divsChild>
        <w:div w:id="1912960441">
          <w:marLeft w:val="0"/>
          <w:marRight w:val="0"/>
          <w:marTop w:val="0"/>
          <w:marBottom w:val="0"/>
          <w:divBdr>
            <w:top w:val="none" w:sz="0" w:space="0" w:color="auto"/>
            <w:left w:val="none" w:sz="0" w:space="0" w:color="auto"/>
            <w:bottom w:val="none" w:sz="0" w:space="0" w:color="auto"/>
            <w:right w:val="none" w:sz="0" w:space="0" w:color="auto"/>
          </w:divBdr>
          <w:divsChild>
            <w:div w:id="506598104">
              <w:marLeft w:val="0"/>
              <w:marRight w:val="0"/>
              <w:marTop w:val="0"/>
              <w:marBottom w:val="0"/>
              <w:divBdr>
                <w:top w:val="none" w:sz="0" w:space="0" w:color="auto"/>
                <w:left w:val="none" w:sz="0" w:space="0" w:color="auto"/>
                <w:bottom w:val="none" w:sz="0" w:space="0" w:color="auto"/>
                <w:right w:val="none" w:sz="0" w:space="0" w:color="auto"/>
              </w:divBdr>
              <w:divsChild>
                <w:div w:id="256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3</cp:revision>
  <dcterms:created xsi:type="dcterms:W3CDTF">2024-07-21T12:30:00Z</dcterms:created>
  <dcterms:modified xsi:type="dcterms:W3CDTF">2024-07-21T13:08:00Z</dcterms:modified>
</cp:coreProperties>
</file>