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60" w:rsidRPr="00C24F60" w:rsidRDefault="00C24F60" w:rsidP="00C24F60">
      <w:pPr>
        <w:shd w:val="clear" w:color="auto" w:fill="FFFFFF"/>
        <w:spacing w:after="150" w:line="450" w:lineRule="atLeast"/>
        <w:outlineLvl w:val="0"/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</w:pPr>
      <w:r w:rsidRPr="00C24F60">
        <w:rPr>
          <w:rFonts w:ascii="Arial" w:eastAsia="Times New Roman" w:hAnsi="Arial" w:cs="Arial"/>
          <w:color w:val="1F1F1F"/>
          <w:kern w:val="36"/>
          <w:sz w:val="36"/>
          <w:szCs w:val="36"/>
          <w:lang w:eastAsia="ru-RU"/>
        </w:rPr>
        <w:t>Задание по программированию: Всё в квадрат</w:t>
      </w:r>
    </w:p>
    <w:p w:rsidR="00C24F60" w:rsidRPr="00C24F60" w:rsidRDefault="00C24F60" w:rsidP="00C24F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C24F60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C24F60" w:rsidRPr="00C24F60" w:rsidRDefault="00C24F60" w:rsidP="00C24F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Реализуйте шаблонную функцию </w:t>
      </w:r>
      <w:proofErr w:type="spellStart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Sqr</w:t>
      </w:r>
      <w:proofErr w:type="spellEnd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которая работает не только для чисел, но и для контейнеров. Функция должна возвращать копию исходного контейнера, модифицировав его следующим образом:</w:t>
      </w:r>
    </w:p>
    <w:p w:rsidR="00C24F60" w:rsidRPr="00C24F60" w:rsidRDefault="00C24F60" w:rsidP="00C24F60">
      <w:pPr>
        <w:numPr>
          <w:ilvl w:val="0"/>
          <w:numId w:val="24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</w:t>
      </w:r>
      <w:proofErr w:type="spellStart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vector</w:t>
      </w:r>
      <w:proofErr w:type="spellEnd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элементы нужно возвести в квадрат;</w:t>
      </w:r>
    </w:p>
    <w:p w:rsidR="00C24F60" w:rsidRPr="00C24F60" w:rsidRDefault="00C24F60" w:rsidP="00C24F60">
      <w:pPr>
        <w:numPr>
          <w:ilvl w:val="0"/>
          <w:numId w:val="24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</w:t>
      </w:r>
      <w:proofErr w:type="spellStart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map</w:t>
      </w:r>
      <w:proofErr w:type="spellEnd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 квадрат нужно возвести только значения, но не ключи;</w:t>
      </w:r>
    </w:p>
    <w:p w:rsidR="00C24F60" w:rsidRPr="00C24F60" w:rsidRDefault="00C24F60" w:rsidP="00C24F60">
      <w:pPr>
        <w:numPr>
          <w:ilvl w:val="0"/>
          <w:numId w:val="24"/>
        </w:numPr>
        <w:shd w:val="clear" w:color="auto" w:fill="FFFFFF"/>
        <w:spacing w:after="150" w:line="240" w:lineRule="auto"/>
        <w:ind w:left="225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</w:t>
      </w:r>
      <w:proofErr w:type="spellStart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pair</w:t>
      </w:r>
      <w:proofErr w:type="spellEnd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в квадрат нужно возвести каждый элемент пары.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C24F60">
        <w:rPr>
          <w:rFonts w:ascii="Consolas" w:eastAsia="Times New Roman" w:hAnsi="Consolas" w:cs="Segoe UI"/>
          <w:color w:val="008000"/>
          <w:sz w:val="21"/>
          <w:lang w:eastAsia="ru-RU"/>
        </w:rPr>
        <w:t>// Пример вызова функции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vector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&lt;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eastAsia="ru-RU"/>
        </w:rPr>
        <w:t>int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&gt;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v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= {</w:t>
      </w:r>
      <w:r w:rsidRPr="00C24F60">
        <w:rPr>
          <w:rFonts w:ascii="Consolas" w:eastAsia="Times New Roman" w:hAnsi="Consolas" w:cs="Segoe UI"/>
          <w:color w:val="098658"/>
          <w:sz w:val="21"/>
          <w:lang w:eastAsia="ru-RU"/>
        </w:rPr>
        <w:t>1</w:t>
      </w:r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, </w:t>
      </w:r>
      <w:r w:rsidRPr="00C24F60">
        <w:rPr>
          <w:rFonts w:ascii="Consolas" w:eastAsia="Times New Roman" w:hAnsi="Consolas" w:cs="Segoe UI"/>
          <w:color w:val="098658"/>
          <w:sz w:val="21"/>
          <w:lang w:eastAsia="ru-RU"/>
        </w:rPr>
        <w:t>2</w:t>
      </w:r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, </w:t>
      </w:r>
      <w:r w:rsidRPr="00C24F60">
        <w:rPr>
          <w:rFonts w:ascii="Consolas" w:eastAsia="Times New Roman" w:hAnsi="Consolas" w:cs="Segoe UI"/>
          <w:color w:val="098658"/>
          <w:sz w:val="21"/>
          <w:lang w:eastAsia="ru-RU"/>
        </w:rPr>
        <w:t>3</w:t>
      </w:r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};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r w:rsidRPr="00C24F60">
        <w:rPr>
          <w:rFonts w:ascii="Consolas" w:eastAsia="Times New Roman" w:hAnsi="Consolas" w:cs="Segoe UI"/>
          <w:color w:val="A31515"/>
          <w:sz w:val="21"/>
          <w:lang w:val="en-US" w:eastAsia="ru-RU"/>
        </w:rPr>
        <w:t>"vector:"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for</w:t>
      </w:r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(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x :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Sqr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(v)) {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spellStart"/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r w:rsidRPr="00C24F60">
        <w:rPr>
          <w:rFonts w:ascii="Consolas" w:eastAsia="Times New Roman" w:hAnsi="Consolas" w:cs="Segoe UI"/>
          <w:color w:val="A31515"/>
          <w:sz w:val="21"/>
          <w:lang w:val="en-US" w:eastAsia="ru-RU"/>
        </w:rPr>
        <w:t>' '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x;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}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endl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map&lt;</w:t>
      </w:r>
      <w:proofErr w:type="spellStart"/>
      <w:proofErr w:type="gramEnd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, pair&lt;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&gt;&gt;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map_of_pairs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= {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 {</w:t>
      </w:r>
      <w:r w:rsidRPr="00C24F60">
        <w:rPr>
          <w:rFonts w:ascii="Consolas" w:eastAsia="Times New Roman" w:hAnsi="Consolas" w:cs="Segoe UI"/>
          <w:color w:val="098658"/>
          <w:sz w:val="21"/>
          <w:lang w:val="en-US" w:eastAsia="ru-RU"/>
        </w:rPr>
        <w:t>4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, {</w:t>
      </w:r>
      <w:r w:rsidRPr="00C24F60">
        <w:rPr>
          <w:rFonts w:ascii="Consolas" w:eastAsia="Times New Roman" w:hAnsi="Consolas" w:cs="Segoe UI"/>
          <w:color w:val="098658"/>
          <w:sz w:val="21"/>
          <w:lang w:val="en-US" w:eastAsia="ru-RU"/>
        </w:rPr>
        <w:t>2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C24F60">
        <w:rPr>
          <w:rFonts w:ascii="Consolas" w:eastAsia="Times New Roman" w:hAnsi="Consolas" w:cs="Segoe UI"/>
          <w:color w:val="098658"/>
          <w:sz w:val="21"/>
          <w:lang w:val="en-US" w:eastAsia="ru-RU"/>
        </w:rPr>
        <w:t>2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}},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 {</w:t>
      </w:r>
      <w:r w:rsidRPr="00C24F60">
        <w:rPr>
          <w:rFonts w:ascii="Consolas" w:eastAsia="Times New Roman" w:hAnsi="Consolas" w:cs="Segoe UI"/>
          <w:color w:val="098658"/>
          <w:sz w:val="21"/>
          <w:lang w:val="en-US" w:eastAsia="ru-RU"/>
        </w:rPr>
        <w:t>7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, {</w:t>
      </w:r>
      <w:r w:rsidRPr="00C24F60">
        <w:rPr>
          <w:rFonts w:ascii="Consolas" w:eastAsia="Times New Roman" w:hAnsi="Consolas" w:cs="Segoe UI"/>
          <w:color w:val="098658"/>
          <w:sz w:val="21"/>
          <w:lang w:val="en-US" w:eastAsia="ru-RU"/>
        </w:rPr>
        <w:t>4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C24F60">
        <w:rPr>
          <w:rFonts w:ascii="Consolas" w:eastAsia="Times New Roman" w:hAnsi="Consolas" w:cs="Segoe UI"/>
          <w:color w:val="098658"/>
          <w:sz w:val="21"/>
          <w:lang w:val="en-US" w:eastAsia="ru-RU"/>
        </w:rPr>
        <w:t>3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}}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spellEnd"/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r w:rsidRPr="00C24F60">
        <w:rPr>
          <w:rFonts w:ascii="Consolas" w:eastAsia="Times New Roman" w:hAnsi="Consolas" w:cs="Segoe UI"/>
          <w:color w:val="A31515"/>
          <w:sz w:val="21"/>
          <w:lang w:val="en-US" w:eastAsia="ru-RU"/>
        </w:rPr>
        <w:t>"map of pairs:"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endl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for</w:t>
      </w:r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(</w:t>
      </w:r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auto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&amp; x :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Sqr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map_of_pairs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)) {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 </w:t>
      </w:r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cout</w:t>
      </w:r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x.first &lt;&lt; </w:t>
      </w:r>
      <w:r w:rsidRPr="00C24F60">
        <w:rPr>
          <w:rFonts w:ascii="Consolas" w:eastAsia="Times New Roman" w:hAnsi="Consolas" w:cs="Segoe UI"/>
          <w:color w:val="A31515"/>
          <w:sz w:val="21"/>
          <w:lang w:val="en-US" w:eastAsia="ru-RU"/>
        </w:rPr>
        <w:t>' '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x.second.first &lt;&lt; </w:t>
      </w:r>
      <w:r w:rsidRPr="00C24F60">
        <w:rPr>
          <w:rFonts w:ascii="Consolas" w:eastAsia="Times New Roman" w:hAnsi="Consolas" w:cs="Segoe UI"/>
          <w:color w:val="A31515"/>
          <w:sz w:val="21"/>
          <w:lang w:val="en-US" w:eastAsia="ru-RU"/>
        </w:rPr>
        <w:t>' '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&lt;&lt; x.second.second &lt;&lt; endl;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}</w:t>
      </w:r>
    </w:p>
    <w:p w:rsidR="00C24F60" w:rsidRPr="00C24F60" w:rsidRDefault="00C24F60" w:rsidP="00C24F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Код выше должен вывести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vector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: 1 4 9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map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of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pairs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: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4 4 4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7 16 9</w:t>
      </w:r>
    </w:p>
    <w:p w:rsidR="00C24F60" w:rsidRPr="00C24F60" w:rsidRDefault="00C24F60" w:rsidP="00C24F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Функция должна корректно работать не только для контейнеров, состоящих из чисел, но и для составных объектов, например, векторов словарей пар чисел.</w:t>
      </w:r>
    </w:p>
    <w:p w:rsidR="00C24F60" w:rsidRPr="00C24F60" w:rsidRDefault="00C24F60" w:rsidP="00C24F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Для успешной сдачи решения необходимо сделать предварительное объявление шаблонных функций перед всеми шаблонными функциями.</w:t>
      </w:r>
    </w:p>
    <w:p w:rsidR="00C24F60" w:rsidRPr="00C24F60" w:rsidRDefault="00C24F60" w:rsidP="00C24F6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Пример предварительного объявления шаблонной функции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C24F60">
        <w:rPr>
          <w:rFonts w:ascii="Consolas" w:eastAsia="Times New Roman" w:hAnsi="Consolas" w:cs="Segoe UI"/>
          <w:color w:val="008000"/>
          <w:sz w:val="21"/>
          <w:lang w:eastAsia="ru-RU"/>
        </w:rPr>
        <w:t>// Предварительное объявление шаблонных функций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eastAsia="ru-RU"/>
        </w:rPr>
        <w:t>template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&lt;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eastAsia="ru-RU"/>
        </w:rPr>
        <w:t>typename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T&gt; T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FuncA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(T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x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);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template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&lt;</w:t>
      </w:r>
      <w:proofErr w:type="spellStart"/>
      <w:proofErr w:type="gramEnd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typename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T&gt; </w:t>
      </w:r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void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FuncB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(T x);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C24F60">
        <w:rPr>
          <w:rFonts w:ascii="Consolas" w:eastAsia="Times New Roman" w:hAnsi="Consolas" w:cs="Segoe UI"/>
          <w:color w:val="008000"/>
          <w:sz w:val="21"/>
          <w:lang w:eastAsia="ru-RU"/>
        </w:rPr>
        <w:t>// Объявляем шаблонные функции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eastAsia="ru-RU"/>
        </w:rPr>
        <w:t>template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&lt;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eastAsia="ru-RU"/>
        </w:rPr>
        <w:t>typename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T&gt;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lastRenderedPageBreak/>
        <w:t>T </w:t>
      </w:r>
      <w:proofErr w:type="spellStart"/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FuncA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T x) { </w:t>
      </w:r>
      <w:r w:rsidRPr="00C24F60">
        <w:rPr>
          <w:rFonts w:ascii="Consolas" w:eastAsia="Times New Roman" w:hAnsi="Consolas" w:cs="Segoe UI"/>
          <w:color w:val="008000"/>
          <w:sz w:val="21"/>
          <w:lang w:val="en-US" w:eastAsia="ru-RU"/>
        </w:rPr>
        <w:t>/*...*/</w:t>
      </w:r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}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C24F60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template</w:t>
      </w:r>
      <w:proofErr w:type="gram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&lt;</w:t>
      </w: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val="en-US" w:eastAsia="ru-RU"/>
        </w:rPr>
        <w:t>typename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val="en-US" w:eastAsia="ru-RU"/>
        </w:rPr>
        <w:t> T&gt;</w:t>
      </w:r>
    </w:p>
    <w:p w:rsidR="00C24F60" w:rsidRPr="00C24F60" w:rsidRDefault="00C24F60" w:rsidP="00C24F6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proofErr w:type="spellStart"/>
      <w:r w:rsidRPr="00C24F60">
        <w:rPr>
          <w:rFonts w:ascii="Consolas" w:eastAsia="Times New Roman" w:hAnsi="Consolas" w:cs="Segoe UI"/>
          <w:color w:val="0000FF"/>
          <w:sz w:val="21"/>
          <w:lang w:eastAsia="ru-RU"/>
        </w:rPr>
        <w:t>void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FuncB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(T </w:t>
      </w:r>
      <w:proofErr w:type="spell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x</w:t>
      </w:r>
      <w:proofErr w:type="spellEnd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) { </w:t>
      </w:r>
      <w:r w:rsidRPr="00C24F60">
        <w:rPr>
          <w:rFonts w:ascii="Consolas" w:eastAsia="Times New Roman" w:hAnsi="Consolas" w:cs="Segoe UI"/>
          <w:color w:val="008000"/>
          <w:sz w:val="21"/>
          <w:lang w:eastAsia="ru-RU"/>
        </w:rPr>
        <w:t>/*...*/</w:t>
      </w:r>
      <w:proofErr w:type="gramStart"/>
      <w:r w:rsidRPr="00C24F60">
        <w:rPr>
          <w:rFonts w:ascii="Consolas" w:eastAsia="Times New Roman" w:hAnsi="Consolas" w:cs="Segoe UI"/>
          <w:color w:val="000000"/>
          <w:sz w:val="21"/>
          <w:lang w:eastAsia="ru-RU"/>
        </w:rPr>
        <w:t> }</w:t>
      </w:r>
      <w:proofErr w:type="gramEnd"/>
    </w:p>
    <w:p w:rsidR="00C24F60" w:rsidRPr="00C24F60" w:rsidRDefault="00C24F60" w:rsidP="00C24F6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Зачем это нужно и как это </w:t>
      </w:r>
      <w:proofErr w:type="gramStart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работает вы узнаете</w:t>
      </w:r>
      <w:proofErr w:type="gramEnd"/>
      <w:r w:rsidRPr="00C24F60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далее из наших курсов.</w:t>
      </w:r>
    </w:p>
    <w:p w:rsidR="006279E4" w:rsidRPr="00C24F60" w:rsidRDefault="006279E4" w:rsidP="00C24F60">
      <w:pPr>
        <w:rPr>
          <w:szCs w:val="18"/>
        </w:rPr>
      </w:pPr>
    </w:p>
    <w:sectPr w:rsidR="006279E4" w:rsidRPr="00C24F6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15"/>
  </w:num>
  <w:num w:numId="4">
    <w:abstractNumId w:val="14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19"/>
  </w:num>
  <w:num w:numId="10">
    <w:abstractNumId w:val="16"/>
  </w:num>
  <w:num w:numId="11">
    <w:abstractNumId w:val="22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11"/>
  </w:num>
  <w:num w:numId="17">
    <w:abstractNumId w:val="21"/>
  </w:num>
  <w:num w:numId="18">
    <w:abstractNumId w:val="7"/>
  </w:num>
  <w:num w:numId="19">
    <w:abstractNumId w:val="2"/>
  </w:num>
  <w:num w:numId="20">
    <w:abstractNumId w:val="5"/>
  </w:num>
  <w:num w:numId="21">
    <w:abstractNumId w:val="0"/>
  </w:num>
  <w:num w:numId="22">
    <w:abstractNumId w:val="13"/>
  </w:num>
  <w:num w:numId="23">
    <w:abstractNumId w:val="1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A2F1C"/>
    <w:rsid w:val="00B2269B"/>
    <w:rsid w:val="00B8454B"/>
    <w:rsid w:val="00C24F60"/>
    <w:rsid w:val="00C43609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25</cp:revision>
  <dcterms:created xsi:type="dcterms:W3CDTF">2021-03-26T20:46:00Z</dcterms:created>
  <dcterms:modified xsi:type="dcterms:W3CDTF">2021-03-27T19:44:00Z</dcterms:modified>
</cp:coreProperties>
</file>