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D4408" w:rsidRPr="006551F1" w:rsidRDefault="00000000">
      <w:pPr>
        <w:rPr>
          <w:rFonts w:ascii="Courier New" w:eastAsia="Courier New" w:hAnsi="Courier New" w:cs="Courier New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lang w:val="en-US"/>
        </w:rPr>
        <w:t xml:space="preserve"> is another way to evaluate the admix group and plot a graph, which is similar to the admix graph in ADMIXTOOLS 2, but with different calculations.</w:t>
      </w:r>
    </w:p>
    <w:p w14:paraId="00000002" w14:textId="77777777" w:rsidR="00DD4408" w:rsidRPr="006551F1" w:rsidRDefault="00DD4408">
      <w:pPr>
        <w:rPr>
          <w:rFonts w:ascii="Courier New" w:eastAsia="Courier New" w:hAnsi="Courier New" w:cs="Courier New"/>
          <w:lang w:val="en-US"/>
        </w:rPr>
      </w:pPr>
    </w:p>
    <w:p w14:paraId="00000003" w14:textId="77777777" w:rsidR="00DD4408" w:rsidRPr="006551F1" w:rsidRDefault="00DD4408">
      <w:pPr>
        <w:rPr>
          <w:rFonts w:ascii="Courier New" w:eastAsia="Courier New" w:hAnsi="Courier New" w:cs="Courier New"/>
          <w:lang w:val="en-US"/>
        </w:rPr>
      </w:pPr>
    </w:p>
    <w:p w14:paraId="00000004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lang w:val="en-US"/>
        </w:rPr>
        <w:t xml:space="preserve">We use a pipeline written by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carolindahms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with some modifications.</w:t>
      </w:r>
    </w:p>
    <w:p w14:paraId="00000005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5">
        <w:r w:rsidRPr="006551F1"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lang w:val="en-US"/>
          </w:rPr>
          <w:t>https://github.com/carolindahms/TreeMix</w:t>
        </w:r>
      </w:hyperlink>
    </w:p>
    <w:p w14:paraId="00000006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7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The original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program description is here:</w:t>
      </w:r>
    </w:p>
    <w:p w14:paraId="00000008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6">
        <w:r w:rsidRPr="006551F1"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lang w:val="en-US"/>
          </w:rPr>
          <w:t>https://bitbucket.org/nygcresearch/treemix/wiki/Home</w:t>
        </w:r>
      </w:hyperlink>
    </w:p>
    <w:p w14:paraId="00000009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A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If you want to use the original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script without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carolindahms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’ pipeline, you can follow the tutorial here:</w:t>
      </w:r>
    </w:p>
    <w:p w14:paraId="0000000B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7">
        <w:r w:rsidRPr="006551F1"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lang w:val="en-US"/>
          </w:rPr>
          <w:t>https://speciationgenomics.github.io/Treemix/</w:t>
        </w:r>
      </w:hyperlink>
    </w:p>
    <w:p w14:paraId="0000000C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D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To </w:t>
      </w:r>
      <w:proofErr w:type="gram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use 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carolindahms</w:t>
      </w:r>
      <w:proofErr w:type="spellEnd"/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’ pipeline, you need some R packages:</w:t>
      </w:r>
    </w:p>
    <w:p w14:paraId="0000000E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plyr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dplyr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, </w:t>
      </w:r>
      <w:proofErr w:type="spellStart"/>
      <w:proofErr w:type="gram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data.table</w:t>
      </w:r>
      <w:proofErr w:type="spellEnd"/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, BITE,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OptM</w:t>
      </w:r>
      <w:proofErr w:type="spellEnd"/>
    </w:p>
    <w:p w14:paraId="0000000F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you also need a program: PHYLIP (you can install it with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conda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10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1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You might have a trouble installing BITE, and you can follow the instruction in BITE website:</w:t>
      </w:r>
    </w:p>
    <w:p w14:paraId="00000012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hyperlink r:id="rId8">
        <w:r w:rsidRPr="006551F1">
          <w:rPr>
            <w:rFonts w:ascii="Courier New" w:eastAsia="Courier New" w:hAnsi="Courier New" w:cs="Courier New"/>
            <w:color w:val="1155CC"/>
            <w:sz w:val="21"/>
            <w:szCs w:val="21"/>
            <w:u w:val="single"/>
            <w:lang w:val="en-US"/>
          </w:rPr>
          <w:t>https://github.com/marcomilanesi/BITE</w:t>
        </w:r>
      </w:hyperlink>
    </w:p>
    <w:p w14:paraId="00000013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4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To be more convenient, the environment setting is ready on h71 server. Just activate the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conda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environment “</w:t>
      </w:r>
      <w:proofErr w:type="spellStart"/>
      <w:r w:rsidRPr="006551F1">
        <w:rPr>
          <w:rFonts w:ascii="Courier New" w:eastAsia="Courier New" w:hAnsi="Courier New" w:cs="Courier New"/>
          <w:sz w:val="23"/>
          <w:szCs w:val="23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”.</w:t>
      </w:r>
    </w:p>
    <w:p w14:paraId="00000015" w14:textId="77777777" w:rsidR="00DD4408" w:rsidRPr="006551F1" w:rsidRDefault="00000000">
      <w:pPr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PHYLIP consensus program is at </w:t>
      </w:r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/home/</w:t>
      </w:r>
      <w:proofErr w:type="spellStart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hpc</w:t>
      </w:r>
      <w:proofErr w:type="spellEnd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/</w:t>
      </w:r>
      <w:proofErr w:type="spellStart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crlee</w:t>
      </w:r>
      <w:proofErr w:type="spellEnd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/miniconda3/</w:t>
      </w:r>
      <w:proofErr w:type="spellStart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envs</w:t>
      </w:r>
      <w:proofErr w:type="spellEnd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/</w:t>
      </w:r>
      <w:proofErr w:type="spellStart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/bin/</w:t>
      </w:r>
      <w:proofErr w:type="spellStart"/>
      <w:r w:rsidRPr="006551F1">
        <w:rPr>
          <w:rFonts w:ascii="Courier New" w:eastAsia="Courier New" w:hAnsi="Courier New" w:cs="Courier New"/>
          <w:color w:val="980000"/>
          <w:sz w:val="23"/>
          <w:szCs w:val="23"/>
          <w:lang w:val="en-US"/>
        </w:rPr>
        <w:t>consense</w:t>
      </w:r>
      <w:proofErr w:type="spellEnd"/>
    </w:p>
    <w:p w14:paraId="00000016" w14:textId="77777777" w:rsidR="00DD4408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 h71 server.</w:t>
      </w:r>
    </w:p>
    <w:p w14:paraId="00000017" w14:textId="77777777" w:rsidR="00DD4408" w:rsidRDefault="00DD4408">
      <w:pPr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DD4408" w:rsidRDefault="00000000">
      <w:pPr>
        <w:rPr>
          <w:rFonts w:ascii="Courier New" w:eastAsia="Courier New" w:hAnsi="Courier New" w:cs="Courier New"/>
          <w:sz w:val="21"/>
          <w:szCs w:val="21"/>
          <w:highlight w:val="yellow"/>
        </w:rPr>
      </w:pPr>
      <w:r>
        <w:rPr>
          <w:rFonts w:ascii="Courier New" w:eastAsia="Courier New" w:hAnsi="Courier New" w:cs="Courier New"/>
          <w:sz w:val="21"/>
          <w:szCs w:val="21"/>
          <w:highlight w:val="yellow"/>
        </w:rPr>
        <w:t>IMPORTANT:</w:t>
      </w:r>
    </w:p>
    <w:p w14:paraId="00000019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All the scripts in this pipeline are local scripts. If you want to run them on the server, please use “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perl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$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create_job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-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cj_exc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-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cj_conda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in front of every command line.</w:t>
      </w:r>
    </w:p>
    <w:p w14:paraId="0000001A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B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  <w:t>Before running:</w:t>
      </w:r>
    </w:p>
    <w:p w14:paraId="0000001C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It’s better to convert the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vcf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format to the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format. Please use “vcf2treemix.sh” to convert it. Please also prepare a group information file as the following format (separated by tabs):</w:t>
      </w:r>
    </w:p>
    <w:p w14:paraId="0000001D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sample_name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sample_name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group</w:t>
      </w:r>
    </w:p>
    <w:p w14:paraId="0000001E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Usage: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sh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vcf2treemix.sh YOUR_VCF_FILE.vcf(.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gz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) GROUP_INFO.txt</w:t>
      </w:r>
    </w:p>
    <w:p w14:paraId="0000001F" w14:textId="77777777" w:rsidR="00DD4408" w:rsidRPr="006551F1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Output: YOUR_VCF_FILE_NAME.treemix.frq.gz</w:t>
      </w:r>
    </w:p>
    <w:p w14:paraId="00000020" w14:textId="77777777" w:rsidR="00DD4408" w:rsidRPr="006551F1" w:rsidRDefault="00DD4408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21" w14:textId="77777777" w:rsidR="00DD4408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Steps:</w:t>
      </w:r>
    </w:p>
    <w:p w14:paraId="00000022" w14:textId="77777777" w:rsidR="00DD4408" w:rsidRPr="006551F1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Put all files in a folder on the h71 server.</w:t>
      </w:r>
    </w:p>
    <w:p w14:paraId="00000023" w14:textId="77777777" w:rsidR="00DD4408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Run step 1~4. </w:t>
      </w:r>
    </w:p>
    <w:p w14:paraId="00000024" w14:textId="30C0492D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eg.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perl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$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create_job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-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cj_exc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-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cj_qname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Step1 -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cj_conda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sz w:val="23"/>
          <w:szCs w:val="23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="006551F1" w:rsidRPr="006551F1">
        <w:rPr>
          <w:rFonts w:ascii="Courier New" w:eastAsia="Courier New" w:hAnsi="Courier New" w:cs="Courier New"/>
          <w:color w:val="C00000"/>
          <w:sz w:val="21"/>
          <w:szCs w:val="21"/>
          <w:lang w:val="en-US"/>
        </w:rPr>
        <w:t>ba</w:t>
      </w:r>
      <w:r w:rsidRPr="006551F1">
        <w:rPr>
          <w:rFonts w:ascii="Courier New" w:eastAsia="Courier New" w:hAnsi="Courier New" w:cs="Courier New"/>
          <w:color w:val="980000"/>
          <w:sz w:val="21"/>
          <w:szCs w:val="21"/>
          <w:lang w:val="en-US"/>
        </w:rPr>
        <w:t>sh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Step1_TreeMix.sh ……</w:t>
      </w:r>
    </w:p>
    <w:p w14:paraId="00000025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highlight w:val="yellow"/>
          <w:lang w:val="en-US"/>
        </w:rPr>
        <w:t xml:space="preserve">IMPORTANT: Please follow the command line suggested by the official website: </w:t>
      </w:r>
      <w:hyperlink r:id="rId9">
        <w:r w:rsidRPr="006551F1">
          <w:rPr>
            <w:rFonts w:ascii="Courier New" w:eastAsia="Courier New" w:hAnsi="Courier New" w:cs="Courier New"/>
            <w:color w:val="1155CC"/>
            <w:sz w:val="21"/>
            <w:szCs w:val="21"/>
            <w:highlight w:val="yellow"/>
            <w:u w:val="single"/>
            <w:lang w:val="en-US"/>
          </w:rPr>
          <w:t>https://github.com/carolindahms/TreeMix</w:t>
        </w:r>
      </w:hyperlink>
    </w:p>
    <w:p w14:paraId="00000026" w14:textId="1DC6DC7C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Use “</w:t>
      </w:r>
      <w:r w:rsidR="006551F1" w:rsidRPr="006551F1">
        <w:rPr>
          <w:rFonts w:ascii="Courier New" w:eastAsia="Courier New" w:hAnsi="Courier New" w:cs="Courier New"/>
          <w:color w:val="C00000"/>
          <w:sz w:val="21"/>
          <w:szCs w:val="21"/>
          <w:lang w:val="en-US"/>
        </w:rPr>
        <w:t>ba</w:t>
      </w:r>
      <w:r w:rsidRPr="006551F1">
        <w:rPr>
          <w:rFonts w:ascii="Courier New" w:eastAsia="Courier New" w:hAnsi="Courier New" w:cs="Courier New"/>
          <w:color w:val="980000"/>
          <w:sz w:val="21"/>
          <w:szCs w:val="21"/>
          <w:lang w:val="en-US"/>
        </w:rPr>
        <w:t>sh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to run *.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sh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scripts, and use “</w:t>
      </w:r>
      <w:proofErr w:type="spellStart"/>
      <w:r w:rsidRPr="006551F1">
        <w:rPr>
          <w:rFonts w:ascii="Courier New" w:eastAsia="Courier New" w:hAnsi="Courier New" w:cs="Courier New"/>
          <w:color w:val="980000"/>
          <w:sz w:val="21"/>
          <w:szCs w:val="21"/>
          <w:lang w:val="en-US"/>
        </w:rPr>
        <w:t>Rscript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” to run </w:t>
      </w:r>
      <w:proofErr w:type="gram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*.R</w:t>
      </w:r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scripts</w:t>
      </w:r>
    </w:p>
    <w:p w14:paraId="00000027" w14:textId="77777777" w:rsidR="00DD4408" w:rsidRPr="006551F1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For step 2 &amp; 4, it is different from the instruction:</w:t>
      </w:r>
    </w:p>
    <w:p w14:paraId="00000028" w14:textId="77777777" w:rsidR="00DD4408" w:rsidRPr="006551F1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Check and modify the R script locations at line 12 &amp; 13.</w:t>
      </w:r>
    </w:p>
    <w:p w14:paraId="00000029" w14:textId="77777777" w:rsidR="00DD4408" w:rsidRPr="006551F1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For step 4, modify the “</w:t>
      </w:r>
      <w:r w:rsidRPr="006551F1">
        <w:rPr>
          <w:rFonts w:ascii="Courier New" w:eastAsia="Courier New" w:hAnsi="Courier New" w:cs="Courier New"/>
          <w:color w:val="980000"/>
          <w:sz w:val="21"/>
          <w:szCs w:val="21"/>
          <w:lang w:val="en-US"/>
        </w:rPr>
        <w:t>nt.in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parameter as “</w:t>
      </w:r>
      <w:r w:rsidRPr="006551F1">
        <w:rPr>
          <w:rFonts w:ascii="Courier New" w:eastAsia="Courier New" w:hAnsi="Courier New" w:cs="Courier New"/>
          <w:color w:val="24292F"/>
          <w:sz w:val="21"/>
          <w:szCs w:val="21"/>
          <w:highlight w:val="white"/>
          <w:lang w:val="en-US"/>
        </w:rPr>
        <w:t xml:space="preserve">number of independent runs (N)” in step 3 in the </w:t>
      </w:r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Step2_4_TreeMix_</w:t>
      </w:r>
      <w:proofErr w:type="gram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m.R</w:t>
      </w:r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script</w:t>
      </w:r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(line 14).</w:t>
      </w:r>
    </w:p>
    <w:p w14:paraId="0000002A" w14:textId="77777777" w:rsidR="00DD4408" w:rsidRPr="006551F1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For step 4, modify the “</w:t>
      </w:r>
      <w:r w:rsidRPr="006551F1">
        <w:rPr>
          <w:rFonts w:ascii="Courier New" w:eastAsia="Courier New" w:hAnsi="Courier New" w:cs="Courier New"/>
          <w:color w:val="980000"/>
          <w:sz w:val="21"/>
          <w:szCs w:val="21"/>
          <w:lang w:val="en-US"/>
        </w:rPr>
        <w:t>nboot.in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parameter as “</w:t>
      </w:r>
      <w:r w:rsidRPr="006551F1">
        <w:rPr>
          <w:rFonts w:ascii="Courier New" w:eastAsia="Courier New" w:hAnsi="Courier New" w:cs="Courier New"/>
          <w:color w:val="24292F"/>
          <w:sz w:val="21"/>
          <w:szCs w:val="21"/>
          <w:highlight w:val="white"/>
          <w:lang w:val="en-US"/>
        </w:rPr>
        <w:t xml:space="preserve">bootstrap replicates” in step 3 in the </w:t>
      </w:r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Step2_4_TreeMix_</w:t>
      </w:r>
      <w:proofErr w:type="gram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m.R</w:t>
      </w:r>
      <w:proofErr w:type="gram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script (line 15).</w:t>
      </w:r>
    </w:p>
    <w:p w14:paraId="0000002B" w14:textId="77777777" w:rsidR="00DD4408" w:rsidRPr="006551F1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For step 4, modify the “</w:t>
      </w:r>
      <w:proofErr w:type="spellStart"/>
      <w:proofErr w:type="gramStart"/>
      <w:r w:rsidRPr="006551F1">
        <w:rPr>
          <w:rFonts w:ascii="Courier New" w:eastAsia="Courier New" w:hAnsi="Courier New" w:cs="Courier New"/>
          <w:color w:val="980000"/>
          <w:sz w:val="21"/>
          <w:szCs w:val="21"/>
          <w:lang w:val="en-US"/>
        </w:rPr>
        <w:t>admix.number</w:t>
      </w:r>
      <w:proofErr w:type="spellEnd"/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parameter as “</w:t>
      </w:r>
      <w:r w:rsidRPr="006551F1">
        <w:rPr>
          <w:rFonts w:ascii="Courier New" w:eastAsia="Courier New" w:hAnsi="Courier New" w:cs="Courier New"/>
          <w:color w:val="24292F"/>
          <w:sz w:val="21"/>
          <w:szCs w:val="21"/>
          <w:highlight w:val="white"/>
          <w:lang w:val="en-US"/>
        </w:rPr>
        <w:t xml:space="preserve">number of migrations” in step 3 in the </w:t>
      </w:r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Step2_4_TreeMix_m.R 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script (line 16).</w:t>
      </w:r>
    </w:p>
    <w:p w14:paraId="0000002C" w14:textId="77777777" w:rsidR="00DD4408" w:rsidRPr="006551F1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For step 4, put col.txt and poporder.txt files in the “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final_runs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folder.</w:t>
      </w:r>
    </w:p>
    <w:p w14:paraId="0000002D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Script usage:</w:t>
      </w:r>
    </w:p>
    <w:p w14:paraId="0000002E" w14:textId="77777777" w:rsidR="00DD4408" w:rsidRPr="006551F1" w:rsidRDefault="00000000">
      <w:pPr>
        <w:ind w:left="720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Rscript</w:t>
      </w:r>
      <w:proofErr w:type="spell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Step2_4_TreeMix_</w:t>
      </w:r>
      <w:proofErr w:type="gram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m.R</w:t>
      </w:r>
      <w:proofErr w:type="gram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step </w:t>
      </w:r>
      <w:proofErr w:type="spell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output_folder_name_from_previous_step</w:t>
      </w:r>
      <w:proofErr w:type="spell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file_name_prefix</w:t>
      </w:r>
      <w:proofErr w:type="spell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newick_file</w:t>
      </w:r>
      <w:proofErr w:type="spell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[</w:t>
      </w:r>
      <w:proofErr w:type="spell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legend_position</w:t>
      </w:r>
      <w:proofErr w:type="spell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]</w:t>
      </w:r>
    </w:p>
    <w:p w14:paraId="0000002F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Step 2:</w:t>
      </w:r>
    </w:p>
    <w:p w14:paraId="00000030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Only first 2 arguments are required</w:t>
      </w:r>
    </w:p>
    <w:p w14:paraId="00000031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eg.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Rscript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Step2_4_TreeMix_</w:t>
      </w:r>
      <w:proofErr w:type="gram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m.R</w:t>
      </w:r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2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test_migrations</w:t>
      </w:r>
      <w:proofErr w:type="spellEnd"/>
    </w:p>
    <w:p w14:paraId="00000032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Step 4:</w:t>
      </w:r>
    </w:p>
    <w:p w14:paraId="00000033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legend_position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is optional, default: right</w:t>
      </w:r>
    </w:p>
    <w:p w14:paraId="00000034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eg.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Rscript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Step2_4_TreeMix_</w:t>
      </w:r>
      <w:proofErr w:type="gram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m.R</w:t>
      </w:r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4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final_runs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6551F1">
        <w:rPr>
          <w:rFonts w:ascii="Courier New" w:eastAsia="Courier New" w:hAnsi="Courier New" w:cs="Courier New"/>
          <w:color w:val="9900FF"/>
          <w:sz w:val="21"/>
          <w:szCs w:val="21"/>
          <w:lang w:val="en-US"/>
        </w:rPr>
        <w:t>PREFIX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_</w:t>
      </w:r>
      <w:r w:rsidRPr="006551F1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1m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_finalrun_ ../</w:t>
      </w:r>
      <w:proofErr w:type="spellStart"/>
      <w:r w:rsidRPr="006551F1">
        <w:rPr>
          <w:rFonts w:ascii="Courier New" w:eastAsia="Courier New" w:hAnsi="Courier New" w:cs="Courier New"/>
          <w:color w:val="9900FF"/>
          <w:sz w:val="21"/>
          <w:szCs w:val="21"/>
          <w:lang w:val="en-US"/>
        </w:rPr>
        <w:t>PREFIX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_finalconstree.newick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right</w:t>
      </w:r>
    </w:p>
    <w:p w14:paraId="00000035" w14:textId="77777777" w:rsidR="00DD4408" w:rsidRPr="006551F1" w:rsidRDefault="00DD4408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6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color w:val="9900FF"/>
          <w:sz w:val="21"/>
          <w:szCs w:val="21"/>
          <w:lang w:val="en-US"/>
        </w:rPr>
        <w:t>PREFIX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is the file name without path and extension, which is the same with “output file name” in step 1 or step 4. </w:t>
      </w:r>
      <w:r w:rsidRPr="006551F1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1m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means 1 mix group, 2m means 2 mix groups….</w:t>
      </w:r>
    </w:p>
    <w:p w14:paraId="00000037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The “</w:t>
      </w:r>
      <w:proofErr w:type="spell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file_name_prefix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 does not contain any characters after the pattern “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finalrun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_”.</w:t>
      </w:r>
    </w:p>
    <w:p w14:paraId="00000038" w14:textId="77777777" w:rsidR="00DD4408" w:rsidRPr="006551F1" w:rsidRDefault="00DD4408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39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For plotting:</w:t>
      </w:r>
    </w:p>
    <w:p w14:paraId="0000003A" w14:textId="77777777" w:rsidR="00DD4408" w:rsidRPr="006551F1" w:rsidRDefault="00000000">
      <w:pPr>
        <w:ind w:left="72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If you don’t have a good </w:t>
      </w:r>
      <w:proofErr w:type="spell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TreeMix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 xml:space="preserve"> figure, you can modify </w:t>
      </w:r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Step2_4_TreeMix_</w:t>
      </w:r>
      <w:proofErr w:type="gramStart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>m.R</w:t>
      </w:r>
      <w:proofErr w:type="gramEnd"/>
      <w:r w:rsidRPr="006551F1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script. The main plotting function is “</w:t>
      </w:r>
      <w:proofErr w:type="spellStart"/>
      <w:proofErr w:type="gramStart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treemix.bootstrap</w:t>
      </w:r>
      <w:proofErr w:type="gram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.m</w:t>
      </w:r>
      <w:proofErr w:type="spellEnd"/>
      <w:r w:rsidRPr="006551F1">
        <w:rPr>
          <w:rFonts w:ascii="Courier New" w:eastAsia="Courier New" w:hAnsi="Courier New" w:cs="Courier New"/>
          <w:sz w:val="21"/>
          <w:szCs w:val="21"/>
          <w:lang w:val="en-US"/>
        </w:rPr>
        <w:t>”. Every parameter has its description, just follow the description and modify it.</w:t>
      </w:r>
    </w:p>
    <w:p w14:paraId="0000003B" w14:textId="77777777" w:rsidR="00DD4408" w:rsidRPr="006551F1" w:rsidRDefault="00DD4408">
      <w:pPr>
        <w:ind w:left="720"/>
        <w:rPr>
          <w:sz w:val="21"/>
          <w:szCs w:val="21"/>
          <w:lang w:val="en-US"/>
        </w:rPr>
      </w:pPr>
    </w:p>
    <w:p w14:paraId="0000003C" w14:textId="77777777" w:rsidR="00DD4408" w:rsidRPr="006551F1" w:rsidRDefault="00DD4408">
      <w:pPr>
        <w:ind w:left="720"/>
        <w:rPr>
          <w:sz w:val="21"/>
          <w:szCs w:val="21"/>
          <w:lang w:val="en-US"/>
        </w:rPr>
      </w:pPr>
    </w:p>
    <w:p w14:paraId="0000003D" w14:textId="77777777" w:rsidR="00DD4408" w:rsidRPr="006551F1" w:rsidRDefault="00DD4408">
      <w:pPr>
        <w:ind w:left="720"/>
        <w:rPr>
          <w:sz w:val="21"/>
          <w:szCs w:val="21"/>
          <w:lang w:val="en-US"/>
        </w:rPr>
      </w:pPr>
    </w:p>
    <w:p w14:paraId="0000003E" w14:textId="77777777" w:rsidR="00DD4408" w:rsidRPr="006551F1" w:rsidRDefault="00DD4408">
      <w:pPr>
        <w:rPr>
          <w:sz w:val="21"/>
          <w:szCs w:val="21"/>
          <w:lang w:val="en-US"/>
        </w:rPr>
      </w:pPr>
    </w:p>
    <w:p w14:paraId="0000003F" w14:textId="77777777" w:rsidR="00DD4408" w:rsidRPr="006551F1" w:rsidRDefault="00DD4408">
      <w:pPr>
        <w:rPr>
          <w:sz w:val="21"/>
          <w:szCs w:val="21"/>
          <w:lang w:val="en-US"/>
        </w:rPr>
      </w:pPr>
    </w:p>
    <w:sectPr w:rsidR="00DD4408" w:rsidRPr="006551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6011E"/>
    <w:multiLevelType w:val="multilevel"/>
    <w:tmpl w:val="F1FA8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2A228A"/>
    <w:multiLevelType w:val="multilevel"/>
    <w:tmpl w:val="7CD0C348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8178607">
    <w:abstractNumId w:val="1"/>
  </w:num>
  <w:num w:numId="2" w16cid:durableId="209966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08"/>
    <w:rsid w:val="006551F1"/>
    <w:rsid w:val="009821D9"/>
    <w:rsid w:val="00D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3F193"/>
  <w15:docId w15:val="{13A163BB-328C-CE43-87D2-9F7281EC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omilanesi/B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eciationgenomics.github.io/Treem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nygcresearch/treemix/wiki/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arolindahms/TreeMi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olindahms/Tree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0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Chien</cp:lastModifiedBy>
  <cp:revision>2</cp:revision>
  <dcterms:created xsi:type="dcterms:W3CDTF">2024-07-29T04:18:00Z</dcterms:created>
  <dcterms:modified xsi:type="dcterms:W3CDTF">2024-07-29T04:18:00Z</dcterms:modified>
</cp:coreProperties>
</file>