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Паспорт работы</w:t>
      </w:r>
    </w:p>
    <w:p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 xml:space="preserve">Титульный лист 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Титульный лист (не нумеруется) должен содержать наименование представляющей организации, название работы, фамилии, имена и отчества авторов и руководителей, возраст участников, место и дата подготовки работы (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>см. Приложение 1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). </w:t>
      </w:r>
    </w:p>
    <w:p>
      <w:pPr>
        <w:pStyle w:val="NoSpacing"/>
        <w:ind w:left="720"/>
        <w:rPr>
          <w:b/>
        </w:rPr>
      </w:pPr>
      <w:r>
        <w:rPr>
          <w:b/>
        </w:rPr>
      </w:r>
    </w:p>
    <w:p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Обоснование выбора или актуальность</w:t>
      </w:r>
    </w:p>
    <w:p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Постановка цели</w:t>
      </w:r>
    </w:p>
    <w:p>
      <w:pPr>
        <w:pStyle w:val="NoSpacing"/>
        <w:rPr>
          <w:b/>
        </w:rPr>
      </w:pPr>
      <w:r>
        <w:rPr>
          <w:b/>
          <w:color w:val="FF0000"/>
        </w:rPr>
        <w:t>Внимание!</w:t>
      </w:r>
      <w:r>
        <w:rPr>
          <w:b/>
        </w:rPr>
        <w:t xml:space="preserve">     НЕ </w:t>
      </w:r>
      <w:r>
        <w:rPr/>
        <w:t>может быть целью «изучить», «рассказать», «больше узнать о…»</w:t>
      </w:r>
    </w:p>
    <w:p>
      <w:pPr>
        <w:pStyle w:val="NoSpacing"/>
        <w:ind w:left="720"/>
        <w:rPr>
          <w:b/>
        </w:rPr>
      </w:pPr>
      <w:r>
        <w:rPr>
          <w:b/>
        </w:rPr>
      </w:r>
    </w:p>
    <w:tbl>
      <w:tblPr>
        <w:tblStyle w:val="a4"/>
        <w:tblpPr w:vertAnchor="text" w:horzAnchor="margin" w:leftFromText="180" w:rightFromText="180" w:tblpX="-108" w:tblpY="49"/>
        <w:tblW w:w="1003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27"/>
        <w:gridCol w:w="5103"/>
      </w:tblGrid>
      <w:tr>
        <w:trPr/>
        <w:tc>
          <w:tcPr>
            <w:tcW w:w="4927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Для проекта</w:t>
            </w:r>
          </w:p>
        </w:tc>
        <w:tc>
          <w:tcPr>
            <w:tcW w:w="51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Для исследования</w:t>
            </w:r>
          </w:p>
        </w:tc>
      </w:tr>
      <w:tr>
        <w:trPr/>
        <w:tc>
          <w:tcPr>
            <w:tcW w:w="49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Цель: «создать», «сконструировать», «построить»…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Конечный продукт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Для кого предназначен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Требования к назначению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Ресурсы и оборудование</w:t>
            </w:r>
          </w:p>
        </w:tc>
        <w:tc>
          <w:tcPr>
            <w:tcW w:w="510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Цель: «найти ответ на вопрос», «сравнить», «выявить», «изучить влияние», «выяснить, как зависит», «экспериментально доказать», «проверить гипотезу»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Проблема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Гипотеза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Объект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Предмет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Методы исследования</w:t>
            </w:r>
          </w:p>
        </w:tc>
      </w:tr>
    </w:tbl>
    <w:p>
      <w:pPr>
        <w:pStyle w:val="NoSpacing"/>
        <w:ind w:left="720"/>
        <w:rPr>
          <w:b/>
        </w:rPr>
      </w:pPr>
      <w:r>
        <w:rPr>
          <w:b/>
        </w:rPr>
      </w:r>
    </w:p>
    <w:p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Этапы</w:t>
      </w:r>
    </w:p>
    <w:tbl>
      <w:tblPr>
        <w:tblStyle w:val="a4"/>
        <w:tblW w:w="1003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3968"/>
        <w:gridCol w:w="4679"/>
      </w:tblGrid>
      <w:tr>
        <w:trPr/>
        <w:tc>
          <w:tcPr>
            <w:tcW w:w="1384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Этап</w:t>
            </w:r>
          </w:p>
        </w:tc>
        <w:tc>
          <w:tcPr>
            <w:tcW w:w="3968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Задача</w:t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Промежуточный результат</w:t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1</w:t>
            </w:r>
          </w:p>
        </w:tc>
        <w:tc>
          <w:tcPr>
            <w:tcW w:w="396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2</w:t>
            </w:r>
          </w:p>
        </w:tc>
        <w:tc>
          <w:tcPr>
            <w:tcW w:w="396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</w:r>
          </w:p>
        </w:tc>
      </w:tr>
      <w:tr>
        <w:trPr/>
        <w:tc>
          <w:tcPr>
            <w:tcW w:w="1384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3</w:t>
            </w:r>
          </w:p>
        </w:tc>
        <w:tc>
          <w:tcPr>
            <w:tcW w:w="396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</w:r>
          </w:p>
        </w:tc>
        <w:tc>
          <w:tcPr>
            <w:tcW w:w="467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pStyle w:val="NoSpacing"/>
        <w:ind w:left="720"/>
        <w:rPr>
          <w:b/>
        </w:rPr>
      </w:pPr>
      <w:r>
        <w:rPr>
          <w:b/>
        </w:rPr>
      </w:r>
    </w:p>
    <w:p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Подведение итогов</w:t>
      </w:r>
    </w:p>
    <w:tbl>
      <w:tblPr>
        <w:tblStyle w:val="a4"/>
        <w:tblW w:w="1003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27"/>
        <w:gridCol w:w="5103"/>
      </w:tblGrid>
      <w:tr>
        <w:trPr/>
        <w:tc>
          <w:tcPr>
            <w:tcW w:w="4927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Для проекта</w:t>
            </w:r>
          </w:p>
        </w:tc>
        <w:tc>
          <w:tcPr>
            <w:tcW w:w="51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Для исследования</w:t>
            </w:r>
          </w:p>
        </w:tc>
      </w:tr>
      <w:tr>
        <w:trPr/>
        <w:tc>
          <w:tcPr>
            <w:tcW w:w="49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Описание конечного продукта и возможности его практического применения</w:t>
            </w:r>
          </w:p>
        </w:tc>
        <w:tc>
          <w:tcPr>
            <w:tcW w:w="510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Ответ на поставленный вопрос, подтверждение или опровержение гипотезы</w:t>
            </w:r>
          </w:p>
        </w:tc>
      </w:tr>
    </w:tbl>
    <w:p>
      <w:pPr>
        <w:pStyle w:val="NoSpacing"/>
        <w:ind w:left="720"/>
        <w:rPr>
          <w:b/>
        </w:rPr>
      </w:pPr>
      <w:r>
        <w:rPr>
          <w:b/>
        </w:rPr>
      </w:r>
    </w:p>
    <w:p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Приложения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Приложения: (без ограничения объема)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Таблицы, графики, диаграммы, схемы.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Иллюстрации (рисунки, фотографии).</w:t>
      </w:r>
    </w:p>
    <w:p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Список использованных материалов</w:t>
      </w:r>
    </w:p>
    <w:p>
      <w:pPr>
        <w:pStyle w:val="ListParagraph"/>
        <w:numPr>
          <w:ilvl w:val="0"/>
          <w:numId w:val="2"/>
        </w:numPr>
        <w:ind w:hanging="360" w:left="1416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Литература</w:t>
      </w:r>
    </w:p>
    <w:p>
      <w:pPr>
        <w:pStyle w:val="ListParagraph"/>
        <w:ind w:left="696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Автор, название, год и место издания</w:t>
      </w:r>
    </w:p>
    <w:p>
      <w:pPr>
        <w:pStyle w:val="ListParagraph"/>
        <w:ind w:left="696"/>
        <w:jc w:val="both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Мироненко С.В. Александр </w:t>
      </w:r>
      <w:r>
        <w:rPr>
          <w:rFonts w:cs="Times New Roman" w:ascii="Times New Roman" w:hAnsi="Times New Roman"/>
          <w:i/>
          <w:sz w:val="24"/>
          <w:szCs w:val="24"/>
        </w:rPr>
        <w:t>I</w:t>
      </w:r>
      <w:r>
        <w:rPr>
          <w:rFonts w:cs="Times New Roman" w:ascii="Times New Roman" w:hAnsi="Times New Roman"/>
          <w:i/>
          <w:sz w:val="24"/>
          <w:szCs w:val="24"/>
          <w:lang w:val="ru-RU"/>
        </w:rPr>
        <w:t xml:space="preserve"> и декабристы. М., 2016.</w:t>
      </w:r>
    </w:p>
    <w:p>
      <w:pPr>
        <w:pStyle w:val="ListParagraph"/>
        <w:numPr>
          <w:ilvl w:val="0"/>
          <w:numId w:val="2"/>
        </w:numPr>
        <w:ind w:hanging="360" w:left="1416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Интернет-ресурсы</w:t>
      </w:r>
    </w:p>
    <w:p>
      <w:pPr>
        <w:pStyle w:val="ListParagraph"/>
        <w:ind w:left="696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Автор, заглавие документа, тип документа, электронный адрес, дата обращения</w:t>
      </w:r>
    </w:p>
    <w:p>
      <w:pPr>
        <w:pStyle w:val="ListParagraph"/>
        <w:spacing w:before="0" w:after="200"/>
        <w:ind w:left="696"/>
        <w:contextualSpacing/>
        <w:rPr>
          <w:rFonts w:ascii="Times New Roman" w:hAnsi="Times New Roman" w:cs="Times New Roman"/>
          <w:i/>
          <w:i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  <w:lang w:val="ru-RU"/>
        </w:rPr>
        <w:t xml:space="preserve">Информация для поступающих: [Электронный ресурс] // Московский государственный университет им. М.В.Ломоносова. М., 1997-2012.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URL</w:t>
      </w:r>
      <w:r>
        <w:rPr>
          <w:rFonts w:cs="Times New Roman" w:ascii="Times New Roman" w:hAnsi="Times New Roman"/>
          <w:i/>
          <w:color w:val="000000"/>
          <w:sz w:val="24"/>
          <w:szCs w:val="24"/>
          <w:lang w:val="ru-RU"/>
        </w:rPr>
        <w:t xml:space="preserve">: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http</w:t>
      </w:r>
      <w:r>
        <w:rPr>
          <w:rFonts w:cs="Times New Roman" w:ascii="Times New Roman" w:hAnsi="Times New Roman"/>
          <w:i/>
          <w:color w:val="000000"/>
          <w:sz w:val="24"/>
          <w:szCs w:val="24"/>
          <w:lang w:val="ru-RU"/>
        </w:rPr>
        <w:t>://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www</w:t>
      </w:r>
      <w:r>
        <w:rPr>
          <w:rFonts w:cs="Times New Roman" w:ascii="Times New Roman" w:hAnsi="Times New Roman"/>
          <w:i/>
          <w:color w:val="000000"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msu</w:t>
      </w:r>
      <w:r>
        <w:rPr>
          <w:rFonts w:cs="Times New Roman" w:ascii="Times New Roman" w:hAnsi="Times New Roman"/>
          <w:i/>
          <w:color w:val="000000"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ru</w:t>
      </w:r>
      <w:r>
        <w:rPr>
          <w:rFonts w:cs="Times New Roman" w:ascii="Times New Roman" w:hAnsi="Times New Roman"/>
          <w:i/>
          <w:color w:val="000000"/>
          <w:sz w:val="24"/>
          <w:szCs w:val="24"/>
          <w:lang w:val="ru-RU"/>
        </w:rPr>
        <w:t>/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entrance</w:t>
      </w:r>
      <w:r>
        <w:rPr>
          <w:rFonts w:cs="Times New Roman" w:ascii="Times New Roman" w:hAnsi="Times New Roman"/>
          <w:i/>
          <w:color w:val="000000"/>
          <w:sz w:val="24"/>
          <w:szCs w:val="24"/>
          <w:lang w:val="ru-RU"/>
        </w:rPr>
        <w:t xml:space="preserve">/.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(Дата обращения: 18.0</w:t>
      </w:r>
      <w:r>
        <w:rPr>
          <w:rFonts w:cs="Times New Roman" w:ascii="Times New Roman" w:hAnsi="Times New Roman"/>
          <w:i/>
          <w:color w:val="000000"/>
          <w:sz w:val="24"/>
          <w:szCs w:val="24"/>
          <w:lang w:val="ru-RU"/>
        </w:rPr>
        <w:t>9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.201</w:t>
      </w:r>
      <w:r>
        <w:rPr>
          <w:rFonts w:cs="Times New Roman" w:ascii="Times New Roman" w:hAnsi="Times New Roman"/>
          <w:i/>
          <w:color w:val="000000"/>
          <w:sz w:val="24"/>
          <w:szCs w:val="24"/>
          <w:lang w:val="ru-RU"/>
        </w:rPr>
        <w:t>7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).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0"/>
      <w:numFmt w:val="bullet"/>
      <w:lvlText w:val="•"/>
      <w:lvlJc w:val="left"/>
      <w:pPr>
        <w:tabs>
          <w:tab w:val="num" w:pos="0"/>
        </w:tabs>
        <w:ind w:left="1785" w:hanging="705"/>
      </w:pPr>
      <w:rPr>
        <w:rFonts w:ascii="Times New Roman" w:hAnsi="Times New Roman" w:cs="Times New Roman" w:hint="default"/>
        <w:rFonts w:eastAsiaTheme="minorHAnsi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LibreOffice/7.6.2.1$Linux_X86_64 LibreOffice_project/60$Build-1</Application>
  <AppVersion>15.0000</AppVersion>
  <Pages>1</Pages>
  <Words>186</Words>
  <Characters>1358</Characters>
  <CharactersWithSpaces>1501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2024-09-17T17:07:37Z</dcterms:modified>
  <cp:revision>1</cp:revision>
  <dc:subject/>
  <dc:title/>
</cp:coreProperties>
</file>