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Style w:val="CharacterStyle18"/>
          <w:rFonts w:ascii="Verdana" w:hAnsi="Verdana" w:cs="Tahoma"/>
        </w:rPr>
        <w:t xml:space="preserve">Format 2.2. </w:t>
      </w:r>
      <w:r w:rsidRPr="00D4268C">
        <w:rPr>
          <w:rFonts w:ascii="Verdana" w:hAnsi="Verdana" w:cs="Tahoma"/>
          <w:sz w:val="22"/>
          <w:szCs w:val="22"/>
        </w:rPr>
        <w:t>Bukti penyerahan persyaratan akreditasi:</w:t>
      </w:r>
    </w:p>
    <w:p w:rsidR="00E01FBA" w:rsidRPr="00D4268C" w:rsidRDefault="00E01FBA" w:rsidP="00E01FBA">
      <w:pPr>
        <w:spacing w:line="360" w:lineRule="auto"/>
        <w:ind w:right="35"/>
        <w:jc w:val="center"/>
        <w:rPr>
          <w:rFonts w:ascii="Verdana" w:hAnsi="Verdana" w:cs="Tahoma"/>
          <w:b/>
        </w:rPr>
      </w:pPr>
    </w:p>
    <w:p w:rsidR="00E01FBA" w:rsidRPr="00D4268C" w:rsidRDefault="00E01FBA" w:rsidP="00E01FBA">
      <w:pPr>
        <w:spacing w:line="360" w:lineRule="auto"/>
        <w:ind w:right="35"/>
        <w:jc w:val="center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KOP BAP-S/M</w:t>
      </w:r>
    </w:p>
    <w:p w:rsidR="00E01FBA" w:rsidRPr="00D4268C" w:rsidRDefault="00E01FBA" w:rsidP="00E01FBA">
      <w:pPr>
        <w:spacing w:before="60" w:line="360" w:lineRule="auto"/>
        <w:ind w:right="35"/>
        <w:jc w:val="center"/>
        <w:rPr>
          <w:rFonts w:ascii="Verdana" w:hAnsi="Verdana" w:cs="Tahoma"/>
          <w:sz w:val="14"/>
        </w:rPr>
      </w:pPr>
      <w:r w:rsidRPr="00D4268C">
        <w:rPr>
          <w:rFonts w:ascii="Verdana" w:hAnsi="Verdana" w:cs="Tahoma"/>
          <w:b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8D604" wp14:editId="44270C21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486400" cy="0"/>
                <wp:effectExtent l="16510" t="15875" r="21590" b="22225"/>
                <wp:wrapNone/>
                <wp:docPr id="3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6in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" strokeweight="2.5pt">
                <v:stroke linestyle="thinThick"/>
              </v:line>
            </w:pict>
          </mc:Fallback>
        </mc:AlternateContent>
      </w:r>
    </w:p>
    <w:p w:rsidR="00E01FBA" w:rsidRPr="00D4268C" w:rsidRDefault="00E01FBA" w:rsidP="00E01FBA">
      <w:pPr>
        <w:spacing w:line="360" w:lineRule="auto"/>
        <w:ind w:right="-38"/>
        <w:jc w:val="center"/>
        <w:rPr>
          <w:rFonts w:ascii="Verdana" w:hAnsi="Verdana" w:cs="Tahoma"/>
          <w:b/>
          <w:bCs/>
          <w:sz w:val="22"/>
          <w:szCs w:val="22"/>
        </w:rPr>
      </w:pPr>
    </w:p>
    <w:p w:rsidR="00E01FBA" w:rsidRPr="00D4268C" w:rsidRDefault="00E01FBA" w:rsidP="00E01FBA">
      <w:pPr>
        <w:kinsoku w:val="0"/>
        <w:spacing w:line="276" w:lineRule="auto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Nama S/M</w:t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.................................................</w:t>
      </w:r>
    </w:p>
    <w:p w:rsidR="00E01FBA" w:rsidRPr="00D4268C" w:rsidRDefault="00E01FBA" w:rsidP="00E01FBA">
      <w:pPr>
        <w:kinsoku w:val="0"/>
        <w:spacing w:line="276" w:lineRule="auto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NPSN</w:t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.................................................</w:t>
      </w:r>
    </w:p>
    <w:p w:rsidR="00E01FBA" w:rsidRPr="00D4268C" w:rsidRDefault="00E01FBA" w:rsidP="00E01FBA">
      <w:pPr>
        <w:kinsoku w:val="0"/>
        <w:spacing w:line="276" w:lineRule="auto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Alamat</w:t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.................................................</w:t>
      </w:r>
    </w:p>
    <w:tbl>
      <w:tblPr>
        <w:tblW w:w="9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4395"/>
        <w:gridCol w:w="900"/>
        <w:gridCol w:w="993"/>
      </w:tblGrid>
      <w:tr w:rsidR="00E01FBA" w:rsidRPr="00D4268C" w:rsidTr="003A2894">
        <w:trPr>
          <w:trHeight w:val="371"/>
        </w:trPr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>No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 xml:space="preserve">Komponen 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 xml:space="preserve">Dokumen* 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>Ada</w:t>
            </w: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>Tidak Ada</w:t>
            </w: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1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 xml:space="preserve">Izin operasional 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 xml:space="preserve">Kopi surat izin operasional 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Siswa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Daftar siswa tiap kelas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Pendidik dan tenaga kependidikan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ind w:right="-168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Daftar guru dan tenaga kependidikan yang ditandatangani kepala sekolah/ madrasah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4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Kurikulum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Pernyataan pemberlakuan kurikulum, ditandatangani oleh kepala sekolah/madrasah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Lulusan*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Daftar kelulusan 1 tahun terakhir yang ditandatangani kepala sekolah/ madrasah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6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 xml:space="preserve">Sarana dan prasarana 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Gambar lanskap tanah dan surat izin penggunaan lahan. Gambar/foto bangunan dan surat izin mendirikan bangunan, atau yang sejenis itu.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E01FBA" w:rsidRPr="00D4268C" w:rsidTr="003A2894">
        <w:tc>
          <w:tcPr>
            <w:tcW w:w="675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7</w:t>
            </w:r>
          </w:p>
        </w:tc>
        <w:tc>
          <w:tcPr>
            <w:tcW w:w="2268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Sertifikat Akreditasi</w:t>
            </w:r>
          </w:p>
        </w:tc>
        <w:tc>
          <w:tcPr>
            <w:tcW w:w="4395" w:type="dxa"/>
            <w:vAlign w:val="center"/>
          </w:tcPr>
          <w:p w:rsidR="00E01FBA" w:rsidRPr="00D4268C" w:rsidRDefault="00E01FBA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Foto kopi Sertifikat Akreditasi</w:t>
            </w:r>
          </w:p>
        </w:tc>
        <w:tc>
          <w:tcPr>
            <w:tcW w:w="900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E01FBA" w:rsidRPr="00D4268C" w:rsidRDefault="00E01FBA" w:rsidP="003A2894">
            <w:pPr>
              <w:kinsoku w:val="0"/>
              <w:jc w:val="center"/>
              <w:rPr>
                <w:rFonts w:ascii="Verdana" w:hAnsi="Verdana" w:cs="Tahoma"/>
                <w:sz w:val="22"/>
                <w:szCs w:val="22"/>
              </w:rPr>
            </w:pPr>
          </w:p>
        </w:tc>
      </w:tr>
    </w:tbl>
    <w:p w:rsidR="00E01FBA" w:rsidRPr="00D4268C" w:rsidRDefault="00E01FBA" w:rsidP="00E01FBA">
      <w:pPr>
        <w:tabs>
          <w:tab w:val="left" w:pos="426"/>
        </w:tabs>
        <w:kinsoku w:val="0"/>
        <w:spacing w:before="240" w:line="276" w:lineRule="auto"/>
        <w:ind w:left="426" w:hanging="426"/>
        <w:jc w:val="both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 xml:space="preserve">*   Khusus SLB tidak dipersyaratkan telah meluluskan. </w:t>
      </w:r>
    </w:p>
    <w:p w:rsidR="00E01FBA" w:rsidRPr="00D4268C" w:rsidRDefault="00E01FBA" w:rsidP="00E01FBA">
      <w:pPr>
        <w:spacing w:line="360" w:lineRule="auto"/>
        <w:ind w:right="-38"/>
        <w:jc w:val="center"/>
        <w:rPr>
          <w:rFonts w:ascii="Verdana" w:hAnsi="Verdana" w:cs="Tahoma"/>
          <w:b/>
          <w:bCs/>
          <w:sz w:val="22"/>
          <w:szCs w:val="22"/>
        </w:rPr>
      </w:pP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...................., ................................20....</w:t>
      </w: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Penerima,</w:t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 xml:space="preserve">Nama </w:t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</w:t>
      </w:r>
    </w:p>
    <w:p w:rsidR="00E01FBA" w:rsidRPr="00D4268C" w:rsidRDefault="00E01FBA" w:rsidP="00E01FBA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Jabatan</w:t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</w:t>
      </w:r>
    </w:p>
    <w:p w:rsidR="00E01FBA" w:rsidRPr="00D4268C" w:rsidRDefault="00E01FBA" w:rsidP="00E01FBA">
      <w:pPr>
        <w:spacing w:line="360" w:lineRule="auto"/>
        <w:ind w:right="-38"/>
        <w:jc w:val="center"/>
        <w:rPr>
          <w:rFonts w:ascii="Verdana" w:hAnsi="Verdana" w:cs="Tahoma"/>
          <w:b/>
          <w:bCs/>
          <w:sz w:val="22"/>
          <w:szCs w:val="22"/>
        </w:rPr>
      </w:pPr>
    </w:p>
    <w:p w:rsidR="001C161E" w:rsidRDefault="001C161E">
      <w:bookmarkStart w:id="0" w:name="_GoBack"/>
      <w:bookmarkEnd w:id="0"/>
    </w:p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BA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01FBA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8">
    <w:name w:val="Character Style 18"/>
    <w:uiPriority w:val="99"/>
    <w:rsid w:val="00E01FBA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8">
    <w:name w:val="Character Style 18"/>
    <w:uiPriority w:val="99"/>
    <w:rsid w:val="00E01FB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2017-03-14T07:31:00Z</dcterms:created>
  <dcterms:modified xsi:type="dcterms:W3CDTF">2017-03-14T07:31:00Z</dcterms:modified>
</cp:coreProperties>
</file>