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AE1" w:rsidRPr="00B144C4" w:rsidRDefault="00C43AE1" w:rsidP="00C43AE1">
      <w:pPr>
        <w:contextualSpacing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No</w:t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  <w:t>: 01/AII/PPKCP/OSIS-SMPBS/XI/2015</w:t>
      </w:r>
      <w:bookmarkStart w:id="0" w:name="_GoBack"/>
      <w:bookmarkEnd w:id="0"/>
    </w:p>
    <w:p w:rsidR="00C43AE1" w:rsidRPr="00B144C4" w:rsidRDefault="00C43AE1" w:rsidP="00C43AE1">
      <w:pPr>
        <w:contextualSpacing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Prihal</w:t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>Permohonan Menjadi Juri</w:t>
      </w:r>
    </w:p>
    <w:p w:rsidR="00C43AE1" w:rsidRPr="00B144C4" w:rsidRDefault="00E80DCC" w:rsidP="00C43AE1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Lampiran</w:t>
      </w:r>
      <w:r>
        <w:rPr>
          <w:rFonts w:asciiTheme="majorBidi" w:hAnsiTheme="majorBidi" w:cstheme="majorBidi"/>
          <w:sz w:val="24"/>
          <w:szCs w:val="24"/>
        </w:rPr>
        <w:tab/>
        <w:t>: 0</w:t>
      </w:r>
    </w:p>
    <w:p w:rsidR="00C43AE1" w:rsidRPr="00B144C4" w:rsidRDefault="00C43AE1" w:rsidP="00C43AE1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C43AE1" w:rsidRDefault="00C43AE1" w:rsidP="00C43AE1">
      <w:pPr>
        <w:contextualSpacing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 xml:space="preserve">Kepada Yth. </w:t>
      </w:r>
    </w:p>
    <w:p w:rsidR="00222921" w:rsidRPr="00B144C4" w:rsidRDefault="00222921" w:rsidP="00C43AE1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Wali Kel</w:t>
      </w:r>
      <w:r w:rsidR="00E80DCC">
        <w:rPr>
          <w:rFonts w:asciiTheme="majorBidi" w:hAnsiTheme="majorBidi" w:cstheme="majorBidi"/>
          <w:sz w:val="24"/>
          <w:szCs w:val="24"/>
        </w:rPr>
        <w:t xml:space="preserve">as IX ( 9)  SMP Bahrus </w:t>
      </w:r>
      <w:r>
        <w:rPr>
          <w:rFonts w:asciiTheme="majorBidi" w:hAnsiTheme="majorBidi" w:cstheme="majorBidi"/>
          <w:sz w:val="24"/>
          <w:szCs w:val="24"/>
        </w:rPr>
        <w:t>Sholihin</w:t>
      </w:r>
    </w:p>
    <w:p w:rsidR="00C43AE1" w:rsidRPr="00B144C4" w:rsidRDefault="00C43AE1" w:rsidP="00C43AE1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C43AE1" w:rsidRDefault="00E80DCC" w:rsidP="00C43AE1">
      <w:pPr>
        <w:contextualSpacing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MOH. ALI MUNTAHA S.Pd</w:t>
      </w:r>
      <w:r w:rsidR="00410308" w:rsidRPr="00B144C4">
        <w:rPr>
          <w:rFonts w:asciiTheme="majorBidi" w:hAnsiTheme="majorBidi" w:cstheme="majorBidi"/>
          <w:b/>
          <w:bCs/>
          <w:sz w:val="24"/>
          <w:szCs w:val="24"/>
          <w:u w:val="single"/>
        </w:rPr>
        <w:t>.I</w:t>
      </w:r>
    </w:p>
    <w:p w:rsidR="00B144C4" w:rsidRDefault="00B144C4" w:rsidP="00C43AE1">
      <w:pPr>
        <w:contextualSpacing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B144C4" w:rsidRPr="00B144C4" w:rsidRDefault="00B144C4" w:rsidP="00C43AE1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B144C4" w:rsidRPr="00B144C4" w:rsidRDefault="00B144C4" w:rsidP="00B144C4">
      <w:pPr>
        <w:contextualSpacing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B144C4">
        <w:rPr>
          <w:rFonts w:asciiTheme="majorBidi" w:hAnsiTheme="majorBidi" w:cstheme="majorBidi"/>
          <w:b/>
          <w:bCs/>
          <w:i/>
          <w:iCs/>
          <w:sz w:val="24"/>
          <w:szCs w:val="24"/>
        </w:rPr>
        <w:t>Assalamualaikum Wr.Wb</w:t>
      </w:r>
    </w:p>
    <w:p w:rsidR="00B144C4" w:rsidRDefault="00B144C4" w:rsidP="00B144C4">
      <w:pPr>
        <w:contextualSpacing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ab/>
        <w:t>Salam silaturrahmi</w:t>
      </w:r>
      <w:r>
        <w:rPr>
          <w:rFonts w:asciiTheme="majorBidi" w:hAnsiTheme="majorBidi" w:cstheme="majorBidi"/>
          <w:sz w:val="24"/>
          <w:szCs w:val="24"/>
        </w:rPr>
        <w:t xml:space="preserve"> kami haturkan semoga Bapak</w:t>
      </w:r>
      <w:r w:rsidRPr="00B144C4">
        <w:rPr>
          <w:rFonts w:asciiTheme="majorBidi" w:hAnsiTheme="majorBidi" w:cstheme="majorBidi"/>
          <w:sz w:val="24"/>
          <w:szCs w:val="24"/>
        </w:rPr>
        <w:t xml:space="preserve"> selalu dalam lindungan Allah SWT. </w:t>
      </w:r>
      <w:r>
        <w:rPr>
          <w:rFonts w:asciiTheme="majorBidi" w:hAnsiTheme="majorBidi" w:cstheme="majorBidi"/>
          <w:sz w:val="24"/>
          <w:szCs w:val="24"/>
        </w:rPr>
        <w:t>Sehingga dapat menjalanan aktivitas sebagaimana mestinya, s</w:t>
      </w:r>
      <w:r w:rsidRPr="00B144C4">
        <w:rPr>
          <w:rFonts w:asciiTheme="majorBidi" w:hAnsiTheme="majorBidi" w:cstheme="majorBidi"/>
          <w:sz w:val="24"/>
          <w:szCs w:val="24"/>
        </w:rPr>
        <w:t>holawat serta salam semoga selalu mengalir deras kepada sang Revisioner dunia yakni baginda Nabi Muhammad SAW.  Amin ya robbal alamin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B144C4" w:rsidRPr="00B144C4" w:rsidRDefault="00B144C4" w:rsidP="00B144C4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B144C4" w:rsidRDefault="00B144C4" w:rsidP="00B144C4">
      <w:pPr>
        <w:contextualSpacing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ab/>
        <w:t xml:space="preserve">Selanjutnya demi merealisasikan program yang </w:t>
      </w:r>
      <w:r>
        <w:rPr>
          <w:rFonts w:asciiTheme="majorBidi" w:hAnsiTheme="majorBidi" w:cstheme="majorBidi"/>
          <w:sz w:val="24"/>
          <w:szCs w:val="24"/>
        </w:rPr>
        <w:t xml:space="preserve">telah </w:t>
      </w:r>
      <w:r w:rsidRPr="00B144C4">
        <w:rPr>
          <w:rFonts w:asciiTheme="majorBidi" w:hAnsiTheme="majorBidi" w:cstheme="majorBidi"/>
          <w:sz w:val="24"/>
          <w:szCs w:val="24"/>
        </w:rPr>
        <w:t>te</w:t>
      </w:r>
      <w:r>
        <w:rPr>
          <w:rFonts w:asciiTheme="majorBidi" w:hAnsiTheme="majorBidi" w:cstheme="majorBidi"/>
          <w:sz w:val="24"/>
          <w:szCs w:val="24"/>
        </w:rPr>
        <w:t xml:space="preserve">rplaningkan yaitu </w:t>
      </w:r>
      <w:r w:rsidRPr="00B144C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Kejuaraan Cipta Pantun </w:t>
      </w: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Se-Miftahul Mubtadiin As-Sholihin</w:t>
      </w:r>
      <w:r>
        <w:rPr>
          <w:rFonts w:asciiTheme="majorBidi" w:hAnsiTheme="majorBidi" w:cstheme="majorBidi"/>
          <w:sz w:val="24"/>
          <w:szCs w:val="24"/>
        </w:rPr>
        <w:t>,kami harap kesudian Bapak untuk melengkapi peran</w:t>
      </w:r>
      <w:r w:rsidR="005749B6">
        <w:rPr>
          <w:rFonts w:asciiTheme="majorBidi" w:hAnsiTheme="majorBidi" w:cstheme="majorBidi"/>
          <w:sz w:val="24"/>
          <w:szCs w:val="24"/>
        </w:rPr>
        <w:t xml:space="preserve">untuk menjadi </w:t>
      </w:r>
      <w:r w:rsidR="005749B6" w:rsidRPr="005749B6">
        <w:rPr>
          <w:rFonts w:asciiTheme="majorBidi" w:hAnsiTheme="majorBidi" w:cstheme="majorBidi"/>
          <w:b/>
          <w:bCs/>
          <w:sz w:val="24"/>
          <w:szCs w:val="24"/>
        </w:rPr>
        <w:t>Dewan Juri</w:t>
      </w:r>
      <w:r w:rsidR="005749B6">
        <w:rPr>
          <w:rFonts w:asciiTheme="majorBidi" w:hAnsiTheme="majorBidi" w:cstheme="majorBidi"/>
          <w:sz w:val="24"/>
          <w:szCs w:val="24"/>
        </w:rPr>
        <w:t xml:space="preserve"> pada acara yang sudah ditentukan yakni </w:t>
      </w:r>
      <w:r w:rsidRPr="00B144C4">
        <w:rPr>
          <w:rFonts w:asciiTheme="majorBidi" w:hAnsiTheme="majorBidi" w:cstheme="majorBidi"/>
          <w:sz w:val="24"/>
          <w:szCs w:val="24"/>
        </w:rPr>
        <w:t>pada:</w:t>
      </w:r>
    </w:p>
    <w:p w:rsidR="005749B6" w:rsidRPr="00B144C4" w:rsidRDefault="005749B6" w:rsidP="00B144C4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B144C4" w:rsidRPr="00B144C4" w:rsidRDefault="00B144C4" w:rsidP="0070436F">
      <w:pPr>
        <w:contextualSpacing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Hari/ Tanggal</w:t>
      </w:r>
      <w:r w:rsidRPr="00B144C4">
        <w:rPr>
          <w:rFonts w:asciiTheme="majorBidi" w:hAnsiTheme="majorBidi" w:cstheme="majorBidi"/>
          <w:sz w:val="24"/>
          <w:szCs w:val="24"/>
        </w:rPr>
        <w:tab/>
        <w:t>:</w:t>
      </w:r>
      <w:r w:rsidR="005749B6">
        <w:rPr>
          <w:rFonts w:asciiTheme="majorBidi" w:hAnsiTheme="majorBidi" w:cstheme="majorBidi"/>
          <w:sz w:val="24"/>
          <w:szCs w:val="24"/>
        </w:rPr>
        <w:t xml:space="preserve"> Minggu, 15 </w:t>
      </w:r>
      <w:r w:rsidR="0070436F">
        <w:rPr>
          <w:rFonts w:asciiTheme="majorBidi" w:hAnsiTheme="majorBidi" w:cstheme="majorBidi"/>
          <w:sz w:val="24"/>
          <w:szCs w:val="24"/>
        </w:rPr>
        <w:t>November</w:t>
      </w:r>
      <w:r w:rsidR="005749B6">
        <w:rPr>
          <w:rFonts w:asciiTheme="majorBidi" w:hAnsiTheme="majorBidi" w:cstheme="majorBidi"/>
          <w:sz w:val="24"/>
          <w:szCs w:val="24"/>
        </w:rPr>
        <w:t xml:space="preserve"> 2015</w:t>
      </w:r>
    </w:p>
    <w:p w:rsidR="00B144C4" w:rsidRPr="00B144C4" w:rsidRDefault="00B144C4" w:rsidP="00B144C4">
      <w:pPr>
        <w:contextualSpacing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Jam</w:t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  <w:t>:</w:t>
      </w:r>
      <w:r w:rsidR="005749B6">
        <w:rPr>
          <w:rFonts w:asciiTheme="majorBidi" w:hAnsiTheme="majorBidi" w:cstheme="majorBidi"/>
          <w:sz w:val="24"/>
          <w:szCs w:val="24"/>
        </w:rPr>
        <w:t xml:space="preserve"> 08:00 WIB</w:t>
      </w:r>
    </w:p>
    <w:p w:rsidR="00B144C4" w:rsidRPr="00B144C4" w:rsidRDefault="005749B6" w:rsidP="00B144C4">
      <w:pPr>
        <w:contextualSpacing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Tempat</w:t>
      </w:r>
      <w:r>
        <w:rPr>
          <w:rFonts w:asciiTheme="majorBidi" w:hAnsiTheme="majorBidi" w:cstheme="majorBidi"/>
          <w:sz w:val="24"/>
          <w:szCs w:val="24"/>
        </w:rPr>
        <w:tab/>
      </w:r>
      <w:r w:rsidR="00B144C4" w:rsidRPr="00B144C4">
        <w:rPr>
          <w:rFonts w:asciiTheme="majorBidi" w:hAnsiTheme="majorBidi" w:cstheme="majorBidi"/>
          <w:sz w:val="24"/>
          <w:szCs w:val="24"/>
        </w:rPr>
        <w:t>:</w:t>
      </w:r>
      <w:r w:rsidR="00E80DCC">
        <w:rPr>
          <w:rFonts w:asciiTheme="majorBidi" w:hAnsiTheme="majorBidi" w:cstheme="majorBidi"/>
          <w:sz w:val="24"/>
          <w:szCs w:val="24"/>
        </w:rPr>
        <w:t xml:space="preserve"> Yayasan </w:t>
      </w:r>
      <w:r>
        <w:rPr>
          <w:rFonts w:asciiTheme="majorBidi" w:hAnsiTheme="majorBidi" w:cstheme="majorBidi"/>
          <w:sz w:val="24"/>
          <w:szCs w:val="24"/>
        </w:rPr>
        <w:t xml:space="preserve"> Miftahul Mubtadiin As-Sholihin</w:t>
      </w:r>
    </w:p>
    <w:p w:rsidR="00B144C4" w:rsidRDefault="00B144C4" w:rsidP="00B144C4">
      <w:pPr>
        <w:contextualSpacing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Acara</w:t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  <w:t>:</w:t>
      </w:r>
      <w:r w:rsidR="005749B6" w:rsidRPr="00B144C4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Kejuaraan Cipta Pantun </w:t>
      </w:r>
      <w:r w:rsidR="005749B6">
        <w:rPr>
          <w:rFonts w:asciiTheme="majorBidi" w:hAnsiTheme="majorBidi" w:cstheme="majorBidi"/>
          <w:b/>
          <w:bCs/>
          <w:i/>
          <w:iCs/>
          <w:sz w:val="24"/>
          <w:szCs w:val="24"/>
        </w:rPr>
        <w:t>Se-Miftahul Mubtadiin As-Sholihin</w:t>
      </w:r>
    </w:p>
    <w:p w:rsidR="005749B6" w:rsidRPr="00B144C4" w:rsidRDefault="005749B6" w:rsidP="00B144C4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B144C4" w:rsidRDefault="00B144C4" w:rsidP="005749B6">
      <w:pPr>
        <w:contextualSpacing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ab/>
      </w:r>
      <w:r w:rsidR="005749B6">
        <w:rPr>
          <w:rFonts w:asciiTheme="majorBidi" w:hAnsiTheme="majorBidi" w:cstheme="majorBidi"/>
          <w:sz w:val="24"/>
          <w:szCs w:val="24"/>
        </w:rPr>
        <w:t>DemikianSurat permohonan</w:t>
      </w:r>
      <w:r w:rsidRPr="00B144C4">
        <w:rPr>
          <w:rFonts w:asciiTheme="majorBidi" w:hAnsiTheme="majorBidi" w:cstheme="majorBidi"/>
          <w:sz w:val="24"/>
          <w:szCs w:val="24"/>
        </w:rPr>
        <w:t xml:space="preserve"> ini kami buat atas partisipasi dan </w:t>
      </w:r>
      <w:r w:rsidR="005749B6">
        <w:rPr>
          <w:rFonts w:asciiTheme="majorBidi" w:hAnsiTheme="majorBidi" w:cstheme="majorBidi"/>
          <w:sz w:val="24"/>
          <w:szCs w:val="24"/>
        </w:rPr>
        <w:t>kerjasamanya</w:t>
      </w:r>
      <w:r w:rsidR="00222921">
        <w:rPr>
          <w:rFonts w:asciiTheme="majorBidi" w:hAnsiTheme="majorBidi" w:cstheme="majorBidi"/>
          <w:sz w:val="24"/>
          <w:szCs w:val="24"/>
        </w:rPr>
        <w:t>,</w:t>
      </w:r>
      <w:r w:rsidRPr="00B144C4">
        <w:rPr>
          <w:rFonts w:asciiTheme="majorBidi" w:hAnsiTheme="majorBidi" w:cstheme="majorBidi"/>
          <w:sz w:val="24"/>
          <w:szCs w:val="24"/>
        </w:rPr>
        <w:t xml:space="preserve"> kami </w:t>
      </w:r>
      <w:r w:rsidR="005749B6">
        <w:rPr>
          <w:rFonts w:asciiTheme="majorBidi" w:hAnsiTheme="majorBidi" w:cstheme="majorBidi"/>
          <w:sz w:val="24"/>
          <w:szCs w:val="24"/>
        </w:rPr>
        <w:t>haturkan</w:t>
      </w:r>
      <w:r w:rsidRPr="00B144C4">
        <w:rPr>
          <w:rFonts w:asciiTheme="majorBidi" w:hAnsiTheme="majorBidi" w:cstheme="majorBidi"/>
          <w:sz w:val="24"/>
          <w:szCs w:val="24"/>
        </w:rPr>
        <w:t xml:space="preserve"> banyak terimakasih.</w:t>
      </w:r>
    </w:p>
    <w:p w:rsidR="005749B6" w:rsidRPr="00B144C4" w:rsidRDefault="005749B6" w:rsidP="005749B6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B144C4" w:rsidRPr="00B144C4" w:rsidRDefault="00B144C4" w:rsidP="00B144C4">
      <w:pPr>
        <w:contextualSpacing/>
        <w:jc w:val="center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B144C4">
        <w:rPr>
          <w:rFonts w:asciiTheme="majorBidi" w:hAnsiTheme="majorBidi" w:cstheme="majorBidi"/>
          <w:b/>
          <w:bCs/>
          <w:i/>
          <w:iCs/>
          <w:sz w:val="24"/>
          <w:szCs w:val="24"/>
        </w:rPr>
        <w:t>Wassalamualaikum Wr.Wb</w:t>
      </w:r>
    </w:p>
    <w:p w:rsidR="00B144C4" w:rsidRDefault="00B144C4" w:rsidP="00B144C4">
      <w:pPr>
        <w:contextualSpacing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:rsidR="00B144C4" w:rsidRDefault="00B144C4" w:rsidP="00B144C4">
      <w:pPr>
        <w:contextualSpacing/>
        <w:jc w:val="right"/>
        <w:rPr>
          <w:rFonts w:asciiTheme="majorBidi" w:hAnsiTheme="majorBidi" w:cstheme="majorBidi"/>
          <w:i/>
          <w:iCs/>
          <w:sz w:val="24"/>
          <w:szCs w:val="24"/>
        </w:rPr>
      </w:pPr>
      <w:r w:rsidRPr="00B144C4">
        <w:rPr>
          <w:rFonts w:asciiTheme="majorBidi" w:hAnsiTheme="majorBidi" w:cstheme="majorBidi"/>
          <w:i/>
          <w:iCs/>
          <w:sz w:val="24"/>
          <w:szCs w:val="24"/>
        </w:rPr>
        <w:t xml:space="preserve">Bangkalan, 30 Oktober 2015 </w:t>
      </w:r>
    </w:p>
    <w:p w:rsidR="00B144C4" w:rsidRDefault="00B144C4" w:rsidP="00B144C4">
      <w:pPr>
        <w:contextualSpacing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:rsidR="00B144C4" w:rsidRDefault="00B144C4" w:rsidP="003847E3">
      <w:pPr>
        <w:contextualSpacing/>
        <w:rPr>
          <w:rFonts w:asciiTheme="majorBidi" w:hAnsiTheme="majorBidi" w:cstheme="majorBidi"/>
          <w:i/>
          <w:iCs/>
          <w:sz w:val="24"/>
          <w:szCs w:val="24"/>
        </w:rPr>
      </w:pPr>
    </w:p>
    <w:p w:rsidR="00B144C4" w:rsidRDefault="00B144C4" w:rsidP="00B144C4">
      <w:pPr>
        <w:contextualSpacing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:rsidR="00B144C4" w:rsidRPr="00B144C4" w:rsidRDefault="00B144C4" w:rsidP="00B144C4">
      <w:pPr>
        <w:contextualSpacing/>
        <w:jc w:val="right"/>
        <w:rPr>
          <w:rFonts w:asciiTheme="majorBidi" w:hAnsiTheme="majorBidi" w:cstheme="majorBidi"/>
          <w:i/>
          <w:iCs/>
          <w:sz w:val="24"/>
          <w:szCs w:val="24"/>
        </w:rPr>
      </w:pPr>
    </w:p>
    <w:p w:rsidR="00B144C4" w:rsidRPr="00B144C4" w:rsidRDefault="00B144C4" w:rsidP="00B144C4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Pengurus OSIS;</w:t>
      </w:r>
    </w:p>
    <w:p w:rsidR="00B144C4" w:rsidRPr="00B144C4" w:rsidRDefault="00B144C4" w:rsidP="00B144C4">
      <w:pPr>
        <w:ind w:firstLine="720"/>
        <w:contextualSpacing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Ketua OSIS</w:t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</w:r>
      <w:r w:rsidR="007F270C">
        <w:rPr>
          <w:rFonts w:asciiTheme="majorBidi" w:hAnsiTheme="majorBidi" w:cstheme="majorBidi"/>
          <w:sz w:val="24"/>
          <w:szCs w:val="24"/>
        </w:rPr>
        <w:tab/>
      </w:r>
      <w:r w:rsidRPr="00B144C4">
        <w:rPr>
          <w:rFonts w:asciiTheme="majorBidi" w:hAnsiTheme="majorBidi" w:cstheme="majorBidi"/>
          <w:sz w:val="24"/>
          <w:szCs w:val="24"/>
        </w:rPr>
        <w:tab/>
        <w:t>Sekretaris</w:t>
      </w:r>
    </w:p>
    <w:p w:rsidR="00B144C4" w:rsidRDefault="00B144C4" w:rsidP="00B144C4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7F270C" w:rsidRPr="00B144C4" w:rsidRDefault="007F270C" w:rsidP="00B144C4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B144C4" w:rsidRDefault="00B144C4" w:rsidP="00B144C4">
      <w:pPr>
        <w:contextualSpacing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144C4">
        <w:rPr>
          <w:rFonts w:asciiTheme="majorBidi" w:hAnsiTheme="majorBidi" w:cstheme="majorBidi"/>
          <w:b/>
          <w:bCs/>
          <w:sz w:val="24"/>
          <w:szCs w:val="24"/>
          <w:u w:val="single"/>
        </w:rPr>
        <w:t>ATIQUTUL MAULA</w:t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="007F270C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144C4">
        <w:rPr>
          <w:rFonts w:asciiTheme="majorBidi" w:hAnsiTheme="majorBidi" w:cstheme="majorBidi"/>
          <w:b/>
          <w:bCs/>
          <w:sz w:val="24"/>
          <w:szCs w:val="24"/>
        </w:rPr>
        <w:tab/>
      </w:r>
      <w:r w:rsidR="007F270C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B144C4">
        <w:rPr>
          <w:rFonts w:asciiTheme="majorBidi" w:hAnsiTheme="majorBidi" w:cstheme="majorBidi"/>
          <w:b/>
          <w:bCs/>
          <w:sz w:val="24"/>
          <w:szCs w:val="24"/>
          <w:u w:val="single"/>
        </w:rPr>
        <w:t>SAHRIKHAN</w:t>
      </w:r>
    </w:p>
    <w:p w:rsidR="00410308" w:rsidRDefault="00410308" w:rsidP="00B144C4">
      <w:pPr>
        <w:contextualSpacing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410308" w:rsidRPr="00B144C4" w:rsidRDefault="00410308" w:rsidP="00B144C4">
      <w:pPr>
        <w:contextualSpacing/>
        <w:rPr>
          <w:rFonts w:asciiTheme="majorBidi" w:hAnsiTheme="majorBidi" w:cstheme="majorBidi"/>
          <w:b/>
          <w:bCs/>
          <w:sz w:val="24"/>
          <w:szCs w:val="24"/>
        </w:rPr>
      </w:pPr>
    </w:p>
    <w:p w:rsidR="00B144C4" w:rsidRPr="00B144C4" w:rsidRDefault="00B144C4" w:rsidP="00B144C4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Mengetahui;</w:t>
      </w:r>
    </w:p>
    <w:p w:rsidR="00B144C4" w:rsidRPr="00B144C4" w:rsidRDefault="00B144C4" w:rsidP="00B144C4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B144C4" w:rsidRPr="00B144C4" w:rsidRDefault="00B144C4" w:rsidP="00B144C4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  <w:r w:rsidRPr="00B144C4">
        <w:rPr>
          <w:rFonts w:asciiTheme="majorBidi" w:hAnsiTheme="majorBidi" w:cstheme="majorBidi"/>
          <w:sz w:val="24"/>
          <w:szCs w:val="24"/>
        </w:rPr>
        <w:t>Pembina OSIS</w:t>
      </w:r>
    </w:p>
    <w:p w:rsidR="00B144C4" w:rsidRDefault="00B144C4" w:rsidP="00B144C4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3847E3" w:rsidRPr="00B144C4" w:rsidRDefault="003847E3" w:rsidP="00B144C4">
      <w:pPr>
        <w:contextualSpacing/>
        <w:jc w:val="center"/>
        <w:rPr>
          <w:rFonts w:asciiTheme="majorBidi" w:hAnsiTheme="majorBidi" w:cstheme="majorBidi"/>
          <w:sz w:val="24"/>
          <w:szCs w:val="24"/>
        </w:rPr>
      </w:pPr>
    </w:p>
    <w:p w:rsidR="00B144C4" w:rsidRPr="00B144C4" w:rsidRDefault="00B144C4" w:rsidP="00B144C4">
      <w:pPr>
        <w:contextualSpacing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B144C4">
        <w:rPr>
          <w:rFonts w:asciiTheme="majorBidi" w:hAnsiTheme="majorBidi" w:cstheme="majorBidi"/>
          <w:b/>
          <w:bCs/>
          <w:sz w:val="24"/>
          <w:szCs w:val="24"/>
          <w:u w:val="single"/>
        </w:rPr>
        <w:t>MOH. RIZAL UMAM</w:t>
      </w:r>
    </w:p>
    <w:p w:rsidR="00C43AE1" w:rsidRPr="00B144C4" w:rsidRDefault="00C43AE1" w:rsidP="00C43AE1">
      <w:pPr>
        <w:contextualSpacing/>
        <w:rPr>
          <w:rFonts w:asciiTheme="majorBidi" w:hAnsiTheme="majorBidi" w:cstheme="majorBidi"/>
          <w:sz w:val="24"/>
          <w:szCs w:val="24"/>
        </w:rPr>
      </w:pPr>
    </w:p>
    <w:p w:rsidR="000B4D20" w:rsidRPr="00B144C4" w:rsidRDefault="000B4D20">
      <w:pPr>
        <w:rPr>
          <w:sz w:val="24"/>
          <w:szCs w:val="24"/>
        </w:rPr>
      </w:pPr>
    </w:p>
    <w:sectPr w:rsidR="000B4D20" w:rsidRPr="00B144C4" w:rsidSect="00F461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6540" w:rsidRDefault="003E6540" w:rsidP="00C43AE1">
      <w:pPr>
        <w:spacing w:after="0" w:line="240" w:lineRule="auto"/>
      </w:pPr>
      <w:r>
        <w:separator/>
      </w:r>
    </w:p>
  </w:endnote>
  <w:endnote w:type="continuationSeparator" w:id="1">
    <w:p w:rsidR="003E6540" w:rsidRDefault="003E6540" w:rsidP="00C43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440" w:rsidRDefault="0004244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440" w:rsidRDefault="0004244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440" w:rsidRDefault="000424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6540" w:rsidRDefault="003E6540" w:rsidP="00C43AE1">
      <w:pPr>
        <w:spacing w:after="0" w:line="240" w:lineRule="auto"/>
      </w:pPr>
      <w:r>
        <w:separator/>
      </w:r>
    </w:p>
  </w:footnote>
  <w:footnote w:type="continuationSeparator" w:id="1">
    <w:p w:rsidR="003E6540" w:rsidRDefault="003E6540" w:rsidP="00C43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440" w:rsidRDefault="0004244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AE1" w:rsidRPr="00C43AE1" w:rsidRDefault="00042440" w:rsidP="00C43AE1">
    <w:pPr>
      <w:contextualSpacing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  <w:lang w:eastAsia="id-ID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4924425</wp:posOffset>
          </wp:positionH>
          <wp:positionV relativeFrom="paragraph">
            <wp:posOffset>-12065</wp:posOffset>
          </wp:positionV>
          <wp:extent cx="895350" cy="1038225"/>
          <wp:effectExtent l="19050" t="19050" r="19050" b="28575"/>
          <wp:wrapNone/>
          <wp:docPr id="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1038225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="00DE2A1D" w:rsidRPr="00C43AE1">
      <w:rPr>
        <w:rFonts w:asciiTheme="majorBidi" w:hAnsiTheme="majorBidi" w:cstheme="majorBidi"/>
        <w:b/>
        <w:bCs/>
        <w:noProof/>
        <w:sz w:val="24"/>
        <w:szCs w:val="24"/>
        <w:lang w:eastAsia="id-ID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27305</wp:posOffset>
          </wp:positionV>
          <wp:extent cx="887095" cy="1017270"/>
          <wp:effectExtent l="0" t="0" r="8255" b="0"/>
          <wp:wrapNone/>
          <wp:docPr id="2" name="Picture 2" descr="D:\mading\l%60mbang%2520sm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D:\mading\l%60mbang%2520smp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7095" cy="10172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43AE1" w:rsidRPr="00C43AE1">
      <w:rPr>
        <w:rFonts w:asciiTheme="majorBidi" w:hAnsiTheme="majorBidi" w:cstheme="majorBidi"/>
        <w:b/>
        <w:bCs/>
        <w:sz w:val="24"/>
        <w:szCs w:val="24"/>
      </w:rPr>
      <w:t>PANITIA PELAKSANA</w:t>
    </w:r>
  </w:p>
  <w:p w:rsidR="00C43AE1" w:rsidRPr="00C43AE1" w:rsidRDefault="00C43AE1" w:rsidP="00C43AE1">
    <w:pPr>
      <w:contextualSpacing/>
      <w:jc w:val="center"/>
      <w:rPr>
        <w:rFonts w:asciiTheme="majorBidi" w:hAnsiTheme="majorBidi" w:cstheme="majorBidi"/>
        <w:b/>
        <w:bCs/>
        <w:sz w:val="24"/>
        <w:szCs w:val="24"/>
      </w:rPr>
    </w:pPr>
    <w:r w:rsidRPr="00C43AE1">
      <w:rPr>
        <w:rFonts w:asciiTheme="majorBidi" w:hAnsiTheme="majorBidi" w:cstheme="majorBidi"/>
        <w:b/>
        <w:bCs/>
        <w:sz w:val="24"/>
        <w:szCs w:val="24"/>
      </w:rPr>
      <w:t>KEJUARAAN CIPTA PANTUN</w:t>
    </w:r>
  </w:p>
  <w:p w:rsidR="00C43AE1" w:rsidRPr="00C43AE1" w:rsidRDefault="00C43AE1" w:rsidP="00C43AE1">
    <w:pPr>
      <w:contextualSpacing/>
      <w:jc w:val="center"/>
      <w:rPr>
        <w:rFonts w:asciiTheme="majorBidi" w:hAnsiTheme="majorBidi" w:cstheme="majorBidi"/>
        <w:b/>
        <w:bCs/>
        <w:sz w:val="24"/>
        <w:szCs w:val="24"/>
      </w:rPr>
    </w:pPr>
    <w:r w:rsidRPr="00C43AE1">
      <w:rPr>
        <w:rFonts w:asciiTheme="majorBidi" w:hAnsiTheme="majorBidi" w:cstheme="majorBidi"/>
        <w:b/>
        <w:bCs/>
        <w:sz w:val="24"/>
        <w:szCs w:val="24"/>
      </w:rPr>
      <w:t>ORGANISASI SISWA INTRA SEKOLAH (OSIS)</w:t>
    </w:r>
  </w:p>
  <w:p w:rsidR="00DE2A1D" w:rsidRDefault="00C43AE1" w:rsidP="00C43AE1">
    <w:pPr>
      <w:contextualSpacing/>
      <w:jc w:val="cent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SMP BAHRUS SHOLIHIN </w:t>
    </w:r>
  </w:p>
  <w:p w:rsidR="00C43AE1" w:rsidRPr="00C43AE1" w:rsidRDefault="00C43AE1" w:rsidP="00DE2A1D">
    <w:pPr>
      <w:contextualSpacing/>
      <w:jc w:val="center"/>
      <w:rPr>
        <w:rFonts w:asciiTheme="majorBidi" w:hAnsiTheme="majorBidi" w:cstheme="majorBidi"/>
        <w:b/>
        <w:bCs/>
        <w:sz w:val="24"/>
        <w:szCs w:val="24"/>
      </w:rPr>
    </w:pPr>
    <w:r w:rsidRPr="00C43AE1">
      <w:rPr>
        <w:rFonts w:asciiTheme="majorBidi" w:hAnsiTheme="majorBidi" w:cstheme="majorBidi"/>
        <w:b/>
        <w:bCs/>
        <w:sz w:val="24"/>
        <w:szCs w:val="24"/>
      </w:rPr>
      <w:t>MASA KHIDMAT</w:t>
    </w:r>
    <w:r w:rsidR="00F010BC" w:rsidRPr="00F010BC">
      <w:rPr>
        <w:rFonts w:asciiTheme="majorBidi" w:hAnsiTheme="majorBidi" w:cstheme="majorBidi"/>
        <w:b/>
        <w:bCs/>
        <w:noProof/>
        <w:sz w:val="20"/>
        <w:szCs w:val="20"/>
        <w:lang w:eastAsia="id-ID"/>
      </w:rPr>
      <w:pict>
        <v:roundrect id="Rounded Rectangle 8" o:spid="_x0000_s4097" style="position:absolute;left:0;text-align:left;margin-left:5pt;margin-top:23.3pt;width:453.75pt;height:10.2pt;z-index:251661312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" fillcolor="#4f81bd [3204]" strokecolor="#243f60 [1604]" strokeweight="2pt"/>
      </w:pict>
    </w:r>
    <w:r w:rsidR="00F4610B">
      <w:rPr>
        <w:rFonts w:asciiTheme="majorBidi" w:hAnsiTheme="majorBidi" w:cstheme="majorBidi"/>
        <w:b/>
        <w:bCs/>
        <w:sz w:val="24"/>
        <w:szCs w:val="24"/>
      </w:rPr>
      <w:t xml:space="preserve"> </w:t>
    </w:r>
    <w:r w:rsidRPr="00C43AE1">
      <w:rPr>
        <w:rFonts w:asciiTheme="majorBidi" w:hAnsiTheme="majorBidi" w:cstheme="majorBidi"/>
        <w:b/>
        <w:bCs/>
        <w:sz w:val="24"/>
        <w:szCs w:val="24"/>
      </w:rPr>
      <w:t>2015-2016</w:t>
    </w:r>
  </w:p>
  <w:p w:rsidR="00C43AE1" w:rsidRDefault="00C43AE1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2440" w:rsidRDefault="0004244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B0EF3"/>
    <w:rsid w:val="00013826"/>
    <w:rsid w:val="00016D25"/>
    <w:rsid w:val="000271C1"/>
    <w:rsid w:val="00037DD0"/>
    <w:rsid w:val="0004244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EAB"/>
    <w:rsid w:val="00217FEC"/>
    <w:rsid w:val="00222921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72D82"/>
    <w:rsid w:val="003847E3"/>
    <w:rsid w:val="003905A2"/>
    <w:rsid w:val="003957E0"/>
    <w:rsid w:val="003A2824"/>
    <w:rsid w:val="003D2191"/>
    <w:rsid w:val="003E6540"/>
    <w:rsid w:val="00401709"/>
    <w:rsid w:val="00410308"/>
    <w:rsid w:val="0042581D"/>
    <w:rsid w:val="00462837"/>
    <w:rsid w:val="00470235"/>
    <w:rsid w:val="00481764"/>
    <w:rsid w:val="004A079F"/>
    <w:rsid w:val="004C10C1"/>
    <w:rsid w:val="00522889"/>
    <w:rsid w:val="00547040"/>
    <w:rsid w:val="00570AA0"/>
    <w:rsid w:val="005749B6"/>
    <w:rsid w:val="005A03FE"/>
    <w:rsid w:val="005D61A2"/>
    <w:rsid w:val="005F42D9"/>
    <w:rsid w:val="0060410F"/>
    <w:rsid w:val="006249D3"/>
    <w:rsid w:val="00636155"/>
    <w:rsid w:val="0069333B"/>
    <w:rsid w:val="00695B53"/>
    <w:rsid w:val="006A79CB"/>
    <w:rsid w:val="006B6ECE"/>
    <w:rsid w:val="006E31CD"/>
    <w:rsid w:val="00701D67"/>
    <w:rsid w:val="0070436F"/>
    <w:rsid w:val="00712760"/>
    <w:rsid w:val="00725A33"/>
    <w:rsid w:val="007355DB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7F270C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9570F"/>
    <w:rsid w:val="009A17F9"/>
    <w:rsid w:val="009C3105"/>
    <w:rsid w:val="009E15D2"/>
    <w:rsid w:val="00A2329F"/>
    <w:rsid w:val="00A5561D"/>
    <w:rsid w:val="00A703E4"/>
    <w:rsid w:val="00A84B0B"/>
    <w:rsid w:val="00AB713D"/>
    <w:rsid w:val="00AD5A26"/>
    <w:rsid w:val="00B055EF"/>
    <w:rsid w:val="00B1339A"/>
    <w:rsid w:val="00B144C4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43AE1"/>
    <w:rsid w:val="00C573B7"/>
    <w:rsid w:val="00C654D0"/>
    <w:rsid w:val="00C752C7"/>
    <w:rsid w:val="00CA1409"/>
    <w:rsid w:val="00CB0EF3"/>
    <w:rsid w:val="00CC629C"/>
    <w:rsid w:val="00CD36CF"/>
    <w:rsid w:val="00CE574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519F"/>
    <w:rsid w:val="00DB6AD4"/>
    <w:rsid w:val="00DB7087"/>
    <w:rsid w:val="00DD1BCA"/>
    <w:rsid w:val="00DE2A1D"/>
    <w:rsid w:val="00DF24A9"/>
    <w:rsid w:val="00DF376C"/>
    <w:rsid w:val="00E22B3D"/>
    <w:rsid w:val="00E27F56"/>
    <w:rsid w:val="00E349F0"/>
    <w:rsid w:val="00E624B9"/>
    <w:rsid w:val="00E73919"/>
    <w:rsid w:val="00E80DCC"/>
    <w:rsid w:val="00E853AA"/>
    <w:rsid w:val="00E947E2"/>
    <w:rsid w:val="00EC2219"/>
    <w:rsid w:val="00EE7B7A"/>
    <w:rsid w:val="00F010BC"/>
    <w:rsid w:val="00F4499E"/>
    <w:rsid w:val="00F45EE0"/>
    <w:rsid w:val="00F4610B"/>
    <w:rsid w:val="00F52688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E1"/>
  </w:style>
  <w:style w:type="paragraph" w:styleId="Footer">
    <w:name w:val="footer"/>
    <w:basedOn w:val="Normal"/>
    <w:link w:val="FooterChar"/>
    <w:uiPriority w:val="99"/>
    <w:unhideWhenUsed/>
    <w:rsid w:val="00C43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A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3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AE1"/>
  </w:style>
  <w:style w:type="paragraph" w:styleId="Footer">
    <w:name w:val="footer"/>
    <w:basedOn w:val="Normal"/>
    <w:link w:val="FooterChar"/>
    <w:uiPriority w:val="99"/>
    <w:unhideWhenUsed/>
    <w:rsid w:val="00C43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A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USER</cp:lastModifiedBy>
  <cp:revision>13</cp:revision>
  <cp:lastPrinted>2015-11-01T03:32:00Z</cp:lastPrinted>
  <dcterms:created xsi:type="dcterms:W3CDTF">2015-10-31T13:49:00Z</dcterms:created>
  <dcterms:modified xsi:type="dcterms:W3CDTF">2015-11-01T03:42:00Z</dcterms:modified>
</cp:coreProperties>
</file>