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StudyMate Project Documentation</w:t>
      </w:r>
    </w:p>
    <w:p>
      <w:pPr>
        <w:spacing w:after="300"/>
      </w:pPr>
      <w:r>
        <w:rPr>
          <w:rFonts w:ascii="Aptos" w:hAnsi="Aptos"/>
          <w:color w:val="666666"/>
          <w:sz w:val="22"/>
        </w:rPr>
        <w:t>SOE 205  |  Team Study Devs  |  September 2026</w:t>
      </w:r>
    </w:p>
    <w:p>
      <w:pPr>
        <w:pStyle w:val="Heading1"/>
      </w:pPr>
      <w:r>
        <w:t>About the project</w:t>
      </w:r>
    </w:p>
    <w:p>
      <w:pPr>
        <w:widowControl/>
      </w:pPr>
      <w:r>
        <w:t>StudyMate is our course project for SOE 205. We chose this idea because students often understand a difficult topic better when they study with classmates, but finding the right people and agreeing on a time and place can take too long. Our goal is to make that first step easier.</w:t>
      </w:r>
    </w:p>
    <w:p>
      <w:pPr>
        <w:widowControl/>
      </w:pPr>
      <w:r>
        <w:t>The project is a web application where a student can create a study meeting for a subject and invite others to apply. The application compares the group's requirements with the applicant's answers and shows a compatibility score. The organizer still makes the final decision.</w:t>
      </w:r>
    </w:p>
    <w:p>
      <w:pPr>
        <w:widowControl/>
      </w:pPr>
      <w:r>
        <w:t>This document summarizes the decisions our team made during Weeks 1, 2, and 3. Detailed user stories and acceptance criteria are kept in the separate SRS file in the repository.</w:t>
      </w:r>
    </w:p>
    <w:p>
      <w:pPr>
        <w:pStyle w:val="Heading1"/>
      </w:pPr>
      <w:r>
        <w:t>Our team</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088"/>
            <w:vAlign w:val="center"/>
            <w:shd w:fill="E7E6E6"/>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pPr>
            <w:r>
              <w:rPr>
                <w:rFonts w:ascii="Aptos" w:hAnsi="Aptos"/>
                <w:b/>
                <w:color w:val="000000"/>
                <w:sz w:val="18"/>
              </w:rPr>
              <w:t>Name</w:t>
            </w:r>
          </w:p>
        </w:tc>
        <w:tc>
          <w:tcPr>
            <w:tcW w:type="dxa" w:w="1656"/>
            <w:vAlign w:val="center"/>
            <w:shd w:fill="E7E6E6"/>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pPr>
            <w:r>
              <w:rPr>
                <w:rFonts w:ascii="Aptos" w:hAnsi="Aptos"/>
                <w:b/>
                <w:color w:val="000000"/>
                <w:sz w:val="18"/>
              </w:rPr>
              <w:t>Role</w:t>
            </w:r>
          </w:p>
        </w:tc>
        <w:tc>
          <w:tcPr>
            <w:tcW w:type="dxa" w:w="3384"/>
            <w:vAlign w:val="center"/>
            <w:shd w:fill="E7E6E6"/>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pPr>
            <w:r>
              <w:rPr>
                <w:rFonts w:ascii="Aptos" w:hAnsi="Aptos"/>
                <w:b/>
                <w:color w:val="000000"/>
                <w:sz w:val="18"/>
              </w:rPr>
              <w:t>Main work</w:t>
            </w:r>
          </w:p>
        </w:tc>
        <w:tc>
          <w:tcPr>
            <w:tcW w:type="dxa" w:w="2520"/>
            <w:vAlign w:val="center"/>
            <w:shd w:fill="E7E6E6"/>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pPr>
            <w:r>
              <w:rPr>
                <w:rFonts w:ascii="Aptos" w:hAnsi="Aptos"/>
                <w:b/>
                <w:color w:val="000000"/>
                <w:sz w:val="18"/>
              </w:rPr>
              <w:t>Email</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Yelnar Mamirkhanov</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Backend Developer</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API, database, business logic</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250118010@sdu.edu.kz</w:t>
            </w:r>
          </w:p>
        </w:tc>
      </w:tr>
      <w:tr>
        <w:trPr>
          <w:cantSplit/>
        </w:trPr>
        <w:tc>
          <w:tcPr>
            <w:tcW w:type="dxa" w:w="2088"/>
            <w:vAlign w:val="center"/>
            <w:shd w:fill="F7F7F7"/>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Agabek Segizbay</w:t>
            </w:r>
          </w:p>
        </w:tc>
        <w:tc>
          <w:tcPr>
            <w:tcW w:type="dxa" w:w="1656"/>
            <w:vAlign w:val="center"/>
            <w:shd w:fill="F7F7F7"/>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Backend Support</w:t>
            </w:r>
          </w:p>
        </w:tc>
        <w:tc>
          <w:tcPr>
            <w:tcW w:type="dxa" w:w="3384"/>
            <w:vAlign w:val="center"/>
            <w:shd w:fill="F7F7F7"/>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Validation, tests, backend support</w:t>
            </w:r>
          </w:p>
        </w:tc>
        <w:tc>
          <w:tcPr>
            <w:tcW w:type="dxa" w:w="2520"/>
            <w:vAlign w:val="center"/>
            <w:shd w:fill="F7F7F7"/>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250118006@sdu.edu.kz</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Bakdaulet Sultanbekov</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Designer</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User flow and interface design</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250118015@sdu.edu.kz</w:t>
            </w:r>
          </w:p>
        </w:tc>
      </w:tr>
      <w:tr>
        <w:trPr>
          <w:cantSplit/>
        </w:trPr>
        <w:tc>
          <w:tcPr>
            <w:tcW w:type="dxa" w:w="2088"/>
            <w:vAlign w:val="center"/>
            <w:shd w:fill="F7F7F7"/>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Alisher Kanadil</w:t>
            </w:r>
          </w:p>
        </w:tc>
        <w:tc>
          <w:tcPr>
            <w:tcW w:type="dxa" w:w="1656"/>
            <w:vAlign w:val="center"/>
            <w:shd w:fill="F7F7F7"/>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Frontend Developer</w:t>
            </w:r>
          </w:p>
        </w:tc>
        <w:tc>
          <w:tcPr>
            <w:tcW w:type="dxa" w:w="3384"/>
            <w:vAlign w:val="center"/>
            <w:shd w:fill="F7F7F7"/>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React pages and API connection</w:t>
            </w:r>
          </w:p>
        </w:tc>
        <w:tc>
          <w:tcPr>
            <w:tcW w:type="dxa" w:w="2520"/>
            <w:vAlign w:val="center"/>
            <w:shd w:fill="F7F7F7"/>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250118021@sdu.edu.kz</w:t>
            </w:r>
          </w:p>
        </w:tc>
      </w:tr>
      <w:tr>
        <w:trPr>
          <w:cantSplit/>
        </w:trP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Arlan Akylbekov</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Product Manager</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Requirements, Trello, coordination</w:t>
            </w:r>
          </w:p>
        </w:tc>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250118016@sdu.edu.kz</w:t>
            </w:r>
          </w:p>
        </w:tc>
      </w:tr>
    </w:tbl>
    <w:p>
      <w:pPr>
        <w:spacing w:after="20"/>
      </w:pPr>
    </w:p>
    <w:p>
      <w:pPr>
        <w:pStyle w:val="Heading1"/>
        <w:pageBreakBefore/>
      </w:pPr>
      <w:r>
        <w:t>How StudyMate works</w:t>
      </w:r>
    </w:p>
    <w:p>
      <w:pPr>
        <w:pStyle w:val="ListNumber"/>
      </w:pPr>
      <w:r>
        <w:t>A student creates an account and adds basic study preferences to the profile.</w:t>
      </w:r>
    </w:p>
    <w:p>
      <w:pPr>
        <w:pStyle w:val="ListNumber"/>
      </w:pPr>
      <w:r>
        <w:t>The organizer creates a study group and chooses the subject, meeting time, place, level, and number of seats.</w:t>
      </w:r>
    </w:p>
    <w:p>
      <w:pPr>
        <w:pStyle w:val="ListNumber"/>
      </w:pPr>
      <w:r>
        <w:t>Other students browse the active groups and open the group they are interested in.</w:t>
      </w:r>
    </w:p>
    <w:p>
      <w:pPr>
        <w:pStyle w:val="ListNumber"/>
      </w:pPr>
      <w:r>
        <w:t>The applicant answers a few questions and sends a join request.</w:t>
      </w:r>
    </w:p>
    <w:p>
      <w:pPr>
        <w:pStyle w:val="ListNumber"/>
      </w:pPr>
      <w:r>
        <w:t>StudyMate calculates the compatibility score and sends the request to the organizer.</w:t>
      </w:r>
    </w:p>
    <w:p>
      <w:pPr>
        <w:pStyle w:val="ListNumber"/>
      </w:pPr>
      <w:r>
        <w:t>The organizer checks the answers and accepts or rejects the request. The applicant can see the new status.</w:t>
      </w:r>
    </w:p>
    <w:p>
      <w:pPr>
        <w:pStyle w:val="Heading1"/>
      </w:pPr>
      <w:r>
        <w:t>Compatibility score</w:t>
      </w:r>
    </w:p>
    <w:p>
      <w:pPr>
        <w:widowControl/>
      </w:pPr>
      <w:r>
        <w:t>We use a simple weighted score so that the result is easy to explain during the demo. A match by subject gives the largest part of the score, because students need to work on the same course or topic.</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8208"/>
            <w:vAlign w:val="center"/>
            <w:shd w:fill="E7E6E6"/>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pPr>
            <w:r>
              <w:rPr>
                <w:rFonts w:ascii="Aptos" w:hAnsi="Aptos"/>
                <w:b/>
                <w:color w:val="000000"/>
                <w:sz w:val="18"/>
              </w:rPr>
              <w:t>What is compared</w:t>
            </w:r>
          </w:p>
        </w:tc>
        <w:tc>
          <w:tcPr>
            <w:tcW w:type="dxa" w:w="1440"/>
            <w:vAlign w:val="center"/>
            <w:shd w:fill="E7E6E6"/>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pPr>
            <w:r>
              <w:rPr>
                <w:rFonts w:ascii="Aptos" w:hAnsi="Aptos"/>
                <w:b/>
                <w:color w:val="000000"/>
                <w:sz w:val="18"/>
              </w:rPr>
              <w:t>Weight</w:t>
            </w:r>
          </w:p>
        </w:tc>
      </w:tr>
      <w:tr>
        <w:trPr>
          <w:cantSplit/>
        </w:trPr>
        <w:tc>
          <w:tcPr>
            <w:tcW w:type="dxa" w:w="8208"/>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Same subject</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40%</w:t>
            </w:r>
          </w:p>
        </w:tc>
      </w:tr>
      <w:tr>
        <w:trPr>
          <w:cantSplit/>
        </w:trPr>
        <w:tc>
          <w:tcPr>
            <w:tcW w:type="dxa" w:w="8208"/>
            <w:vAlign w:val="center"/>
            <w:shd w:fill="F7F7F7"/>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Meeting time fits the applicant</w:t>
            </w:r>
          </w:p>
        </w:tc>
        <w:tc>
          <w:tcPr>
            <w:tcW w:type="dxa" w:w="1440"/>
            <w:vAlign w:val="center"/>
            <w:shd w:fill="F7F7F7"/>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30%</w:t>
            </w:r>
          </w:p>
        </w:tc>
      </w:tr>
      <w:tr>
        <w:trPr>
          <w:cantSplit/>
        </w:trPr>
        <w:tc>
          <w:tcPr>
            <w:tcW w:type="dxa" w:w="8208"/>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Knowledge level matches the group request</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20%</w:t>
            </w:r>
          </w:p>
        </w:tc>
      </w:tr>
      <w:tr>
        <w:trPr>
          <w:cantSplit/>
        </w:trPr>
        <w:tc>
          <w:tcPr>
            <w:tcW w:type="dxa" w:w="8208"/>
            <w:vAlign w:val="center"/>
            <w:shd w:fill="F7F7F7"/>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Optional study preferences match</w:t>
            </w:r>
          </w:p>
        </w:tc>
        <w:tc>
          <w:tcPr>
            <w:tcW w:type="dxa" w:w="1440"/>
            <w:vAlign w:val="center"/>
            <w:shd w:fill="F7F7F7"/>
            <w:tcBorders>
              <w:top w:val="single" w:sz="5" w:color="D9D9D9"/>
              <w:left w:val="single" w:sz="5" w:color="D9D9D9"/>
              <w:bottom w:val="single" w:sz="5" w:color="D9D9D9"/>
              <w:right w:val="single" w:sz="5" w:color="D9D9D9"/>
              <w:insideH w:val="single" w:sz="5" w:color="D9D9D9"/>
              <w:insideV w:val="single" w:sz="5" w:color="D9D9D9"/>
            </w:tcBorders>
            <w:tcMar>
              <w:top w:w="110" w:type="dxa"/>
              <w:start w:w="110" w:type="dxa"/>
              <w:bottom w:w="110" w:type="dxa"/>
              <w:end w:w="110" w:type="dxa"/>
            </w:tcMar>
          </w:tcPr>
          <w:p>
            <w:pPr>
              <w:spacing w:after="0" w:line="252" w:lineRule="auto"/>
            </w:pPr>
            <w:r>
              <w:rPr>
                <w:rFonts w:ascii="Aptos" w:hAnsi="Aptos"/>
                <w:color w:val="000000"/>
                <w:sz w:val="18"/>
              </w:rPr>
              <w:t>10%</w:t>
            </w:r>
          </w:p>
        </w:tc>
      </w:tr>
    </w:tbl>
    <w:p>
      <w:pPr>
        <w:spacing w:after="20"/>
      </w:pPr>
    </w:p>
    <w:p>
      <w:pPr>
        <w:widowControl/>
      </w:pPr>
      <w:r>
        <w:t>For example, if the subject and time match but the other two points do not, the result is 70%. The interface should also show how the score was calculated. We do not want the organizer to see only a number without an explanation.</w:t>
      </w:r>
    </w:p>
    <w:p>
      <w:pPr>
        <w:pStyle w:val="Heading1"/>
      </w:pPr>
      <w:r>
        <w:t>What we include in the first version</w:t>
      </w:r>
    </w:p>
    <w:p>
      <w:pPr>
        <w:pStyle w:val="ListBullet"/>
      </w:pPr>
      <w:r>
        <w:t>registration and sign in</w:t>
      </w:r>
    </w:p>
    <w:p>
      <w:pPr>
        <w:pStyle w:val="ListBullet"/>
      </w:pPr>
      <w:r>
        <w:t>profile and study preferences</w:t>
      </w:r>
    </w:p>
    <w:p>
      <w:pPr>
        <w:pStyle w:val="ListBullet"/>
      </w:pPr>
      <w:r>
        <w:t>creation of a study group</w:t>
      </w:r>
    </w:p>
    <w:p>
      <w:pPr>
        <w:pStyle w:val="ListBullet"/>
      </w:pPr>
      <w:r>
        <w:t>group list, filters, and group details</w:t>
      </w:r>
    </w:p>
    <w:p>
      <w:pPr>
        <w:pStyle w:val="ListBullet"/>
      </w:pPr>
      <w:r>
        <w:t>one join request from a student to a group</w:t>
      </w:r>
    </w:p>
    <w:p>
      <w:pPr>
        <w:pStyle w:val="ListBullet"/>
      </w:pPr>
      <w:r>
        <w:t>compatibility score with a breakdown</w:t>
      </w:r>
    </w:p>
    <w:p>
      <w:pPr>
        <w:pStyle w:val="ListBullet"/>
      </w:pPr>
      <w:r>
        <w:t>accept or reject actions for the organizer</w:t>
      </w:r>
    </w:p>
    <w:p>
      <w:pPr>
        <w:pStyle w:val="ListBullet"/>
      </w:pPr>
      <w:r>
        <w:t>clear form validation and request status</w:t>
      </w:r>
    </w:p>
    <w:p>
      <w:pPr>
        <w:widowControl/>
      </w:pPr>
      <w:r>
        <w:t>We discussed chat, shared files, ratings, advanced notifications, and monetization, but these features are not part of the current capstone scope. We can return to them only after the main user flow works.</w:t>
      </w:r>
    </w:p>
    <w:p>
      <w:pPr>
        <w:pStyle w:val="Heading1"/>
        <w:pageBreakBefore/>
      </w:pPr>
      <w:r>
        <w:t>Tools and technical plan</w:t>
      </w:r>
    </w:p>
    <w:p>
      <w:pPr>
        <w:widowControl/>
      </w:pPr>
      <w:r>
        <w:t>Alisher is building the frontend with React and Vite. Tailwind CSS is used for the layout and styling. Yelnar and Agabek are preparing the backend with Spring Boot and PostgreSQL, and Postman will be used to check the API. Bakdaulet prepares the interface in Figma. We keep the source code in GitHub and use one Trello board for the whole project.</w:t>
      </w:r>
    </w:p>
    <w:p>
      <w:pPr>
        <w:pStyle w:val="Heading1"/>
      </w:pPr>
      <w:r>
        <w:t>Work completed so far</w:t>
      </w:r>
    </w:p>
    <w:p>
      <w:pPr>
        <w:pStyle w:val="Heading2"/>
      </w:pPr>
      <w:r>
        <w:t>Week 1</w:t>
      </w:r>
    </w:p>
    <w:p>
      <w:pPr>
        <w:widowControl/>
      </w:pPr>
      <w:r>
        <w:t>We agreed on the StudyMate idea, divided the roles, wrote the first problem statement, and selected the technology stack. We also discussed the main risks and looked at FocusTown as a reference product.</w:t>
      </w:r>
    </w:p>
    <w:p>
      <w:pPr>
        <w:pStyle w:val="Heading2"/>
      </w:pPr>
      <w:r>
        <w:t>Week 2</w:t>
      </w:r>
    </w:p>
    <w:p>
      <w:pPr>
        <w:widowControl/>
      </w:pPr>
      <w:r>
        <w:t>We created the shared GitHub repository and the general Trello board. The board has the columns Backlog, To Do, In Progress, In Review, and Done. The team also practiced working with branches, commits, pull requests, and review before merging into main.</w:t>
      </w:r>
    </w:p>
    <w:p>
      <w:pPr>
        <w:pStyle w:val="Heading2"/>
      </w:pPr>
      <w:r>
        <w:t>Week 3</w:t>
      </w:r>
    </w:p>
    <w:p>
      <w:pPr>
        <w:widowControl/>
      </w:pPr>
      <w:r>
        <w:t>We prepared the Software Requirements Specification. It contains 18 user stories in four areas, 29 Given When Then scenarios, and seven measurable non-functional requirements. We also used MoSCoW priorities: 11 stories are Must, six are Should, and one is Could. For the homework, the 11 Must stories should be visible on Trello with an owner and acceptance criteria.</w:t>
      </w:r>
    </w:p>
    <w:p>
      <w:pPr>
        <w:pStyle w:val="Heading1"/>
      </w:pPr>
      <w:r>
        <w:t>How we organize the work</w:t>
      </w:r>
    </w:p>
    <w:p>
      <w:pPr>
        <w:widowControl/>
      </w:pPr>
      <w:r>
        <w:t>We use one repository and one board for the project. A team member takes a card from To Do, moves it to In Progress, and works in a separate branch. After the work is ready, the card moves to In Review and the change is checked before it is merged. Done is used only when the result is already in the shared project.</w:t>
      </w:r>
    </w:p>
    <w:p>
      <w:pPr>
        <w:widowControl/>
      </w:pPr>
      <w:r>
        <w:t>The SRS is the main place for detailed requirements. Trello is used to show what we plan to do now and who is responsible. This prevents us from copying all 18 stories into several different documents.</w:t>
      </w:r>
    </w:p>
    <w:p>
      <w:pPr>
        <w:pStyle w:val="Heading1"/>
        <w:pageBreakBefore/>
      </w:pPr>
      <w:r>
        <w:t>Main risks</w:t>
      </w:r>
    </w:p>
    <w:p>
      <w:pPr>
        <w:pStyle w:val="ListBullet"/>
      </w:pPr>
      <w:r>
        <w:t>The project can become too large. We will start with the 11 Must stories and leave the other ideas for later.</w:t>
      </w:r>
    </w:p>
    <w:p>
      <w:pPr>
        <w:pStyle w:val="ListBullet"/>
      </w:pPr>
      <w:r>
        <w:t>A demo with only a few users may not show matching well. We will prepare several realistic test profiles and study groups.</w:t>
      </w:r>
    </w:p>
    <w:p>
      <w:pPr>
        <w:pStyle w:val="ListBullet"/>
      </w:pPr>
      <w:r>
        <w:t>The score may look unfair if users cannot see the calculation. The frontend should show the four parts of the score.</w:t>
      </w:r>
    </w:p>
    <w:p>
      <w:pPr>
        <w:pStyle w:val="ListBullet"/>
      </w:pPr>
      <w:r>
        <w:t>Frontend and backend can use different field names or formats. The developers should agree on the API request and response before integration.</w:t>
      </w:r>
    </w:p>
    <w:p>
      <w:pPr>
        <w:pStyle w:val="Heading1"/>
      </w:pPr>
      <w:r>
        <w:t>Reference product</w:t>
      </w:r>
    </w:p>
    <w:p>
      <w:pPr>
        <w:widowControl/>
      </w:pPr>
      <w:r>
        <w:t>We looked at FocusTown because it uses virtual study rooms, focus sessions, and timers. It is useful for online accountability, while our project is focused on finding people for a real study meeting. In StudyMate, the subject, place, time, and compatibility between students are the main points.</w:t>
      </w:r>
    </w:p>
    <w:p>
      <w:pPr>
        <w:pStyle w:val="Heading1"/>
      </w:pPr>
      <w:r>
        <w:t>Current state and next steps</w:t>
      </w:r>
    </w:p>
    <w:p>
      <w:pPr>
        <w:widowControl/>
      </w:pPr>
      <w:r>
        <w:t>At the moment, the project requirements are ready, but the product is still being developed. Before the next class, the PM should check the following items on the presentation laptop:</w:t>
      </w:r>
    </w:p>
    <w:p>
      <w:pPr>
        <w:pStyle w:val="ListBullet"/>
      </w:pPr>
      <w:r>
        <w:t>the GitHub repository opens and shows the latest team work</w:t>
      </w:r>
    </w:p>
    <w:p>
      <w:pPr>
        <w:pStyle w:val="ListBullet"/>
      </w:pPr>
      <w:r>
        <w:t>the README contains the project and Trello information</w:t>
      </w:r>
    </w:p>
    <w:p>
      <w:pPr>
        <w:pStyle w:val="ListBullet"/>
      </w:pPr>
      <w:r>
        <w:t>the final SRS is available in the docs folder</w:t>
      </w:r>
    </w:p>
    <w:p>
      <w:pPr>
        <w:pStyle w:val="ListBullet"/>
      </w:pPr>
      <w:r>
        <w:t>the Trello board contains the 11 Must user stories with correct owners and statuses</w:t>
      </w:r>
    </w:p>
    <w:p>
      <w:pPr>
        <w:pStyle w:val="ListBullet"/>
      </w:pPr>
      <w:r>
        <w:t>all links required by the teacher can be opened without asking another team member for access</w:t>
      </w:r>
    </w:p>
    <w:p>
      <w:pPr>
        <w:pStyle w:val="Heading1"/>
      </w:pPr>
      <w:r>
        <w:t>Project links</w:t>
      </w:r>
    </w:p>
    <w:p>
      <w:r>
        <w:rPr>
          <w:b/>
        </w:rPr>
        <w:t xml:space="preserve">GitHub repository: </w:t>
      </w:r>
      <w:hyperlink r:id="rId10">
        <w:r>
          <w:rPr>
            <w:color w:val="0563C1"/>
            <w:u w:val="single"/>
          </w:rPr>
          <w:t>github.com/aliwer-qanadil/studymate</w:t>
        </w:r>
      </w:hyperlink>
    </w:p>
    <w:p>
      <w:r>
        <w:rPr>
          <w:b/>
        </w:rPr>
        <w:t xml:space="preserve">SRS: </w:t>
      </w:r>
      <w:r>
        <w:t>docs/SRS.md in the GitHub repository</w:t>
      </w:r>
    </w:p>
    <w:p>
      <w:r>
        <w:rPr>
          <w:b/>
        </w:rPr>
        <w:t xml:space="preserve">Trello: </w:t>
      </w:r>
      <w:r>
        <w:t>the shared project board linked in README.md</w:t>
      </w:r>
    </w:p>
    <w:sectPr w:rsidR="00FC693F" w:rsidRPr="0006063C" w:rsidSect="00034616">
      <w:footerReference w:type="default" r:id="rId9"/>
      <w:pgSz w:w="12240" w:h="15840"/>
      <w:pgMar w:top="1080"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liwer-qanadil/studym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StudyMate Project Documentation</dc:title>
  <dc:subject>SOE 205 project documentation</dc:subject>
  <dc:creator>Study Devs</dc:creator>
  <cp:keywords/>
  <dc:description>generated by python-docx</dc:description>
  <cp:lastModifiedBy/>
  <cp:revision>1</cp:revision>
  <dcterms:created xsi:type="dcterms:W3CDTF">2013-12-23T23:15:00Z</dcterms:created>
  <dcterms:modified xsi:type="dcterms:W3CDTF">2013-12-23T23:15:00Z</dcterms:modified>
  <cp:category/>
</cp:coreProperties>
</file>