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AF36" w14:textId="77777777" w:rsidR="003917E8" w:rsidRPr="00B20D02" w:rsidRDefault="00000000">
      <w:pPr>
        <w:keepNext/>
        <w:spacing w:before="240" w:after="80"/>
        <w:rPr>
          <w:lang w:val="fr-FR"/>
        </w:rPr>
      </w:pPr>
      <w:r w:rsidRPr="00B20D02">
        <w:rPr>
          <w:b/>
          <w:color w:val="0B2545"/>
          <w:sz w:val="42"/>
          <w:lang w:val="fr-FR"/>
        </w:rPr>
        <w:t>PROTOCOLE SCIENTIFIQUE ET PLAN DE REFACTORISATION - LOGIQUE À HUIT TRACKS</w:t>
      </w:r>
    </w:p>
    <w:p w14:paraId="040C90E6" w14:textId="77777777" w:rsidR="003917E8" w:rsidRPr="00B20D02" w:rsidRDefault="00000000">
      <w:pPr>
        <w:keepNext/>
        <w:spacing w:after="280"/>
        <w:rPr>
          <w:lang w:val="fr-FR"/>
        </w:rPr>
      </w:pPr>
      <w:r w:rsidRPr="00B20D02">
        <w:rPr>
          <w:color w:val="666666"/>
          <w:sz w:val="26"/>
          <w:lang w:val="fr-FR"/>
        </w:rPr>
        <w:t>Projet HSI Nuts - classification objet, classification pixel et détection de petits fragments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700"/>
        <w:gridCol w:w="7660"/>
      </w:tblGrid>
      <w:tr w:rsidR="003917E8" w14:paraId="7DD23B9E" w14:textId="77777777">
        <w:trPr>
          <w:cantSplit/>
          <w:tblHeader/>
        </w:trPr>
        <w:tc>
          <w:tcPr>
            <w:tcW w:w="1700" w:type="dxa"/>
            <w:shd w:val="clear" w:color="auto" w:fill="E8EEF5"/>
            <w:tcMar>
              <w:top w:w="90" w:type="dxa"/>
              <w:left w:w="120" w:type="dxa"/>
              <w:bottom w:w="90" w:type="dxa"/>
              <w:right w:w="120" w:type="dxa"/>
            </w:tcMar>
            <w:vAlign w:val="center"/>
          </w:tcPr>
          <w:p w14:paraId="711F78B4" w14:textId="77777777" w:rsidR="003917E8" w:rsidRDefault="00000000">
            <w:pPr>
              <w:spacing w:after="40" w:line="240" w:lineRule="auto"/>
            </w:pPr>
            <w:r>
              <w:rPr>
                <w:b/>
                <w:color w:val="1F4D78"/>
                <w:sz w:val="17"/>
              </w:rPr>
              <w:t>Élément</w:t>
            </w:r>
          </w:p>
        </w:tc>
        <w:tc>
          <w:tcPr>
            <w:tcW w:w="7660" w:type="dxa"/>
            <w:shd w:val="clear" w:color="auto" w:fill="E8EEF5"/>
            <w:tcMar>
              <w:top w:w="90" w:type="dxa"/>
              <w:left w:w="120" w:type="dxa"/>
              <w:bottom w:w="90" w:type="dxa"/>
              <w:right w:w="120" w:type="dxa"/>
            </w:tcMar>
            <w:vAlign w:val="center"/>
          </w:tcPr>
          <w:p w14:paraId="5F669796" w14:textId="77777777" w:rsidR="003917E8" w:rsidRDefault="00000000">
            <w:pPr>
              <w:spacing w:after="40" w:line="240" w:lineRule="auto"/>
            </w:pPr>
            <w:r>
              <w:rPr>
                <w:b/>
                <w:color w:val="1F4D78"/>
                <w:sz w:val="17"/>
              </w:rPr>
              <w:t>Décision proposée</w:t>
            </w:r>
          </w:p>
        </w:tc>
      </w:tr>
      <w:tr w:rsidR="003917E8" w:rsidRPr="00B20D02" w14:paraId="1C3AB142" w14:textId="77777777">
        <w:trPr>
          <w:cantSplit/>
        </w:trPr>
        <w:tc>
          <w:tcPr>
            <w:tcW w:w="1700" w:type="dxa"/>
            <w:tcMar>
              <w:top w:w="90" w:type="dxa"/>
              <w:left w:w="120" w:type="dxa"/>
              <w:bottom w:w="90" w:type="dxa"/>
              <w:right w:w="120" w:type="dxa"/>
            </w:tcMar>
            <w:vAlign w:val="center"/>
          </w:tcPr>
          <w:p w14:paraId="05460C58" w14:textId="77777777" w:rsidR="003917E8" w:rsidRDefault="00000000">
            <w:pPr>
              <w:spacing w:after="60" w:line="240" w:lineRule="auto"/>
            </w:pPr>
            <w:r>
              <w:rPr>
                <w:sz w:val="19"/>
              </w:rPr>
              <w:t>Objectif</w:t>
            </w:r>
          </w:p>
        </w:tc>
        <w:tc>
          <w:tcPr>
            <w:tcW w:w="7660" w:type="dxa"/>
            <w:tcMar>
              <w:top w:w="90" w:type="dxa"/>
              <w:left w:w="120" w:type="dxa"/>
              <w:bottom w:w="90" w:type="dxa"/>
              <w:right w:w="120" w:type="dxa"/>
            </w:tcMar>
            <w:vAlign w:val="center"/>
          </w:tcPr>
          <w:p w14:paraId="6B544DD4" w14:textId="77777777" w:rsidR="003917E8" w:rsidRPr="00B20D02" w:rsidRDefault="00000000">
            <w:pPr>
              <w:spacing w:after="60" w:line="240" w:lineRule="auto"/>
              <w:rPr>
                <w:lang w:val="fr-FR"/>
              </w:rPr>
            </w:pPr>
            <w:r w:rsidRPr="00B20D02">
              <w:rPr>
                <w:sz w:val="19"/>
                <w:lang w:val="fr-FR"/>
              </w:rPr>
              <w:t>Comparer huit approches SIMCA issues du croisement entre famille de matrice d'entraînement, niveau de projection et mode de décision.</w:t>
            </w:r>
          </w:p>
        </w:tc>
      </w:tr>
      <w:tr w:rsidR="003917E8" w:rsidRPr="00B20D02" w14:paraId="52115365" w14:textId="77777777">
        <w:trPr>
          <w:cantSplit/>
        </w:trPr>
        <w:tc>
          <w:tcPr>
            <w:tcW w:w="1700" w:type="dxa"/>
            <w:tcMar>
              <w:top w:w="90" w:type="dxa"/>
              <w:left w:w="120" w:type="dxa"/>
              <w:bottom w:w="90" w:type="dxa"/>
              <w:right w:w="120" w:type="dxa"/>
            </w:tcMar>
            <w:vAlign w:val="center"/>
          </w:tcPr>
          <w:p w14:paraId="12AEF28B" w14:textId="77777777" w:rsidR="003917E8" w:rsidRDefault="00000000">
            <w:pPr>
              <w:spacing w:after="60" w:line="240" w:lineRule="auto"/>
            </w:pPr>
            <w:r>
              <w:rPr>
                <w:sz w:val="19"/>
              </w:rPr>
              <w:t>Finalité objet</w:t>
            </w:r>
          </w:p>
        </w:tc>
        <w:tc>
          <w:tcPr>
            <w:tcW w:w="7660" w:type="dxa"/>
            <w:tcMar>
              <w:top w:w="90" w:type="dxa"/>
              <w:left w:w="120" w:type="dxa"/>
              <w:bottom w:w="90" w:type="dxa"/>
              <w:right w:w="120" w:type="dxa"/>
            </w:tcMar>
            <w:vAlign w:val="center"/>
          </w:tcPr>
          <w:p w14:paraId="5C9B6F7F" w14:textId="77777777" w:rsidR="003917E8" w:rsidRPr="00B20D02" w:rsidRDefault="00000000">
            <w:pPr>
              <w:spacing w:after="60" w:line="240" w:lineRule="auto"/>
              <w:rPr>
                <w:lang w:val="fr-FR"/>
              </w:rPr>
            </w:pPr>
            <w:r w:rsidRPr="00B20D02">
              <w:rPr>
                <w:sz w:val="19"/>
                <w:lang w:val="fr-FR"/>
              </w:rPr>
              <w:t>Classer des objets segmentés à partir d'un spectre représentatif ou de votes pixels.</w:t>
            </w:r>
          </w:p>
        </w:tc>
      </w:tr>
      <w:tr w:rsidR="003917E8" w:rsidRPr="00B20D02" w14:paraId="7EFBC6E1" w14:textId="77777777">
        <w:trPr>
          <w:cantSplit/>
        </w:trPr>
        <w:tc>
          <w:tcPr>
            <w:tcW w:w="1700" w:type="dxa"/>
            <w:tcMar>
              <w:top w:w="90" w:type="dxa"/>
              <w:left w:w="120" w:type="dxa"/>
              <w:bottom w:w="90" w:type="dxa"/>
              <w:right w:w="120" w:type="dxa"/>
            </w:tcMar>
            <w:vAlign w:val="center"/>
          </w:tcPr>
          <w:p w14:paraId="7DB937FB" w14:textId="77777777" w:rsidR="003917E8" w:rsidRDefault="00000000">
            <w:pPr>
              <w:spacing w:after="60" w:line="240" w:lineRule="auto"/>
            </w:pPr>
            <w:r>
              <w:rPr>
                <w:sz w:val="19"/>
              </w:rPr>
              <w:t>Finalité pixel</w:t>
            </w:r>
          </w:p>
        </w:tc>
        <w:tc>
          <w:tcPr>
            <w:tcW w:w="7660" w:type="dxa"/>
            <w:tcMar>
              <w:top w:w="90" w:type="dxa"/>
              <w:left w:w="120" w:type="dxa"/>
              <w:bottom w:w="90" w:type="dxa"/>
              <w:right w:w="120" w:type="dxa"/>
            </w:tcMar>
            <w:vAlign w:val="center"/>
          </w:tcPr>
          <w:p w14:paraId="45A5A6C6" w14:textId="77777777" w:rsidR="003917E8" w:rsidRPr="00B20D02" w:rsidRDefault="00000000">
            <w:pPr>
              <w:spacing w:after="60" w:line="240" w:lineRule="auto"/>
              <w:rPr>
                <w:lang w:val="fr-FR"/>
              </w:rPr>
            </w:pPr>
            <w:r w:rsidRPr="00B20D02">
              <w:rPr>
                <w:sz w:val="19"/>
                <w:lang w:val="fr-FR"/>
              </w:rPr>
              <w:t>Classer les pixels, produire des cartes et reconstruire de petits fragments cibles dans les mélanges ou les poudres.</w:t>
            </w:r>
          </w:p>
        </w:tc>
      </w:tr>
      <w:tr w:rsidR="003917E8" w:rsidRPr="00B20D02" w14:paraId="1EA92351" w14:textId="77777777">
        <w:trPr>
          <w:cantSplit/>
        </w:trPr>
        <w:tc>
          <w:tcPr>
            <w:tcW w:w="1700" w:type="dxa"/>
            <w:tcMar>
              <w:top w:w="90" w:type="dxa"/>
              <w:left w:w="120" w:type="dxa"/>
              <w:bottom w:w="90" w:type="dxa"/>
              <w:right w:w="120" w:type="dxa"/>
            </w:tcMar>
            <w:vAlign w:val="center"/>
          </w:tcPr>
          <w:p>
            <w:pPr>
              <w:spacing w:before="0" w:after="60" w:line="240" w:lineRule="auto"/>
            </w:pPr>
            <w:r>
              <w:rPr>
                <w:rFonts w:ascii="Calibri" w:hAnsi="Calibri"/>
                <w:sz w:val="17"/>
              </w:rPr>
              <w:t>Statut du document</w:t>
            </w:r>
          </w:p>
        </w:tc>
        <w:tc>
          <w:tcPr>
            <w:tcW w:w="7660" w:type="dxa"/>
            <w:tcMar>
              <w:top w:w="90" w:type="dxa"/>
              <w:left w:w="120" w:type="dxa"/>
              <w:bottom w:w="90" w:type="dxa"/>
              <w:right w:w="120" w:type="dxa"/>
            </w:tcMar>
            <w:vAlign w:val="center"/>
          </w:tcPr>
          <w:p>
            <w:pPr>
              <w:spacing w:before="0" w:after="60" w:line="240" w:lineRule="auto"/>
            </w:pPr>
            <w:r>
              <w:rPr>
                <w:rFonts w:ascii="Calibri" w:hAnsi="Calibri"/>
                <w:sz w:val="17"/>
              </w:rPr>
              <w:t>Protocole révisé à implémenter : vérité spatiale, audit de transfert et quarante-deux tâches.</w:t>
            </w:r>
          </w:p>
        </w:tc>
      </w:tr>
    </w:tbl>
    <w:p w14:paraId="59BC95D8" w14:textId="77777777" w:rsidR="003917E8" w:rsidRPr="00B20D02" w:rsidRDefault="003917E8">
      <w:pPr>
        <w:spacing w:after="40"/>
        <w:rPr>
          <w:lang w:val="fr-FR"/>
        </w:rPr>
      </w:pPr>
      <w:r>
        <w:rPr>
          <w:b w:val="0"/>
        </w:rPr>
        <w:t>Version active. 8tracks_v3 - amendement du 5 août 2026 relatif aux contrats des huit tracks, à la calibration interne, au changement de domaine et au benchmark exhaustif/Optuna (tâches 15-30). La version de schéma des résultats est 8tracks_v2.</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14:paraId="0B245AA9" w14:textId="77777777">
        <w:trPr>
          <w:cantSplit/>
        </w:trPr>
        <w:tc>
          <w:tcPr>
            <w:tcW w:w="9360" w:type="dxa"/>
            <w:shd w:val="clear" w:color="auto" w:fill="FFF8E8"/>
            <w:tcMar>
              <w:top w:w="90" w:type="dxa"/>
              <w:left w:w="120" w:type="dxa"/>
              <w:bottom w:w="90" w:type="dxa"/>
              <w:right w:w="120" w:type="dxa"/>
            </w:tcMar>
            <w:vAlign w:val="center"/>
          </w:tcPr>
          <w:p w14:paraId="32CD5AE2" w14:textId="77777777" w:rsidR="003917E8" w:rsidRDefault="00000000">
            <w:pPr>
              <w:spacing w:after="0" w:line="269" w:lineRule="auto"/>
            </w:pPr>
            <w:r w:rsidRPr="00B20D02">
              <w:rPr>
                <w:b/>
                <w:color w:val="7F6000"/>
                <w:lang w:val="fr-FR"/>
              </w:rPr>
              <w:t xml:space="preserve">Décision centrale - </w:t>
            </w:r>
            <w:r w:rsidRPr="00B20D02">
              <w:rPr>
                <w:color w:val="7F6000"/>
                <w:lang w:val="fr-FR"/>
              </w:rPr>
              <w:t xml:space="preserve">Les quatre tracks parents deviennent huit evaluation_track indépendants. Les décisions objet et pixel n'ont ni la même unité statistique ni les mêmes métriques primaires ; aucun front de Pareto ne doit les mélanger. </w:t>
            </w:r>
            <w:r>
              <w:rPr>
                <w:color w:val="7F6000"/>
              </w:rPr>
              <w:t>Le batch 4 reste un test externe exécuté après verrouillage.</w:t>
            </w:r>
          </w:p>
        </w:tc>
      </w:tr>
    </w:tbl>
    <w:p w14:paraId="0CB6AE9C" w14:textId="77777777" w:rsidR="003917E8" w:rsidRDefault="003917E8">
      <w:pPr>
        <w:spacing w:after="40"/>
      </w:pPr>
    </w:p>
    <w:p w14:paraId="57554666" w14:textId="77777777" w:rsidR="003917E8" w:rsidRDefault="00000000">
      <w:pPr>
        <w:pStyle w:val="Titre1"/>
      </w:pPr>
      <w:r>
        <w:t>1. Protocole scientifique proposé</w:t>
      </w:r>
    </w:p>
    <w:p w14:paraId="7D7AABF0" w14:textId="77777777" w:rsidR="003917E8" w:rsidRDefault="00000000">
      <w:pPr>
        <w:pStyle w:val="Titre2"/>
      </w:pPr>
      <w:r>
        <w:t>1.1 Questions scientifiques</w:t>
      </w:r>
    </w:p>
    <w:p w14:paraId="6623242D" w14:textId="77777777" w:rsidR="003917E8" w:rsidRPr="00CB5FDA" w:rsidRDefault="00000000">
      <w:pPr>
        <w:rPr>
          <w:lang w:val="fr-FR"/>
        </w:rPr>
      </w:pPr>
      <w:r w:rsidRPr="00CB5FDA">
        <w:rPr>
          <w:lang w:val="fr-FR"/>
        </w:rPr>
        <w:t>Le protocole doit répondre à deux finalités distinctes mais complémentaires : classer des objets déjà segmentés et localiser la classe cible au niveau pixel afin de détecter des fragments plus petits que les objets du jeu d'apprentissage.</w:t>
      </w:r>
    </w:p>
    <w:p w14:paraId="6D2FB447" w14:textId="77777777" w:rsidR="003917E8" w:rsidRPr="00CB5FDA" w:rsidRDefault="00000000">
      <w:pPr>
        <w:pStyle w:val="Listepuces"/>
        <w:keepLines/>
        <w:rPr>
          <w:lang w:val="fr-FR"/>
        </w:rPr>
      </w:pPr>
      <w:r w:rsidRPr="00CB5FDA">
        <w:rPr>
          <w:lang w:val="fr-FR"/>
        </w:rPr>
        <w:t>Q1 - Une représentation objet permet-elle de classer robustement des objets entiers ?</w:t>
      </w:r>
    </w:p>
    <w:p w14:paraId="5A23F124" w14:textId="77777777" w:rsidR="003917E8" w:rsidRPr="00CB5FDA" w:rsidRDefault="00000000">
      <w:pPr>
        <w:pStyle w:val="Listepuces"/>
        <w:keepLines/>
        <w:rPr>
          <w:lang w:val="fr-FR"/>
        </w:rPr>
      </w:pPr>
      <w:r w:rsidRPr="00CB5FDA">
        <w:rPr>
          <w:lang w:val="fr-FR"/>
        </w:rPr>
        <w:t>Q2 - Une projection pixel permet-elle de produire une carte fiable de peanut contre almond ?</w:t>
      </w:r>
    </w:p>
    <w:p w14:paraId="2FE6DAE7" w14:textId="77777777" w:rsidR="003917E8" w:rsidRPr="00CB5FDA" w:rsidRDefault="00000000">
      <w:pPr>
        <w:pStyle w:val="Listepuces"/>
        <w:keepLines/>
        <w:rPr>
          <w:lang w:val="fr-FR"/>
        </w:rPr>
      </w:pPr>
      <w:r w:rsidRPr="00CB5FDA">
        <w:rPr>
          <w:lang w:val="fr-FR"/>
        </w:rPr>
        <w:t>Q3 - Les croisements objet-vers-pixel et pixel-vers-objet améliorent-ils le transfert à de nouvelles tailles de fragments ?</w:t>
      </w:r>
    </w:p>
    <w:p w14:paraId="4668AE2D" w14:textId="77777777" w:rsidR="003917E8" w:rsidRPr="00CB5FDA" w:rsidRDefault="00000000">
      <w:pPr>
        <w:pStyle w:val="Listepuces"/>
        <w:keepLines/>
        <w:rPr>
          <w:lang w:val="fr-FR"/>
        </w:rPr>
      </w:pPr>
      <w:r w:rsidRPr="00CB5FDA">
        <w:rPr>
          <w:lang w:val="fr-FR"/>
        </w:rPr>
        <w:t>Q4 - Une décision 3-way réduit-elle les erreurs critiques sans rendre la couverture inutilisable ?</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rsidRPr="00CB5FDA" w14:paraId="3F4E77BE" w14:textId="77777777">
        <w:trPr>
          <w:cantSplit/>
        </w:trPr>
        <w:tc>
          <w:tcPr>
            <w:tcW w:w="9360" w:type="dxa"/>
            <w:shd w:val="clear" w:color="auto" w:fill="F4F6F9"/>
            <w:tcMar>
              <w:top w:w="90" w:type="dxa"/>
              <w:left w:w="120" w:type="dxa"/>
              <w:bottom w:w="90" w:type="dxa"/>
              <w:right w:w="120" w:type="dxa"/>
            </w:tcMar>
            <w:vAlign w:val="center"/>
          </w:tcPr>
          <w:p w14:paraId="38EEE185" w14:textId="77777777" w:rsidR="003917E8" w:rsidRPr="00CB5FDA" w:rsidRDefault="00000000">
            <w:pPr>
              <w:spacing w:after="0" w:line="269" w:lineRule="auto"/>
              <w:rPr>
                <w:lang w:val="fr-FR"/>
              </w:rPr>
            </w:pPr>
            <w:r w:rsidRPr="00CB5FDA">
              <w:rPr>
                <w:b/>
                <w:color w:val="0B2545"/>
                <w:lang w:val="fr-FR"/>
              </w:rPr>
              <w:t xml:space="preserve">Interprétation - </w:t>
            </w:r>
            <w:r w:rsidRPr="00CB5FDA">
              <w:rPr>
                <w:color w:val="0B2545"/>
                <w:lang w:val="fr-FR"/>
              </w:rPr>
              <w:t>Les huit tracks sont huit questions expérimentales. Un track pixel peut être utile pour la cartographie même s'il est moins performant pour classer un objet entier, et réciproquement.</w:t>
            </w:r>
          </w:p>
        </w:tc>
      </w:tr>
    </w:tbl>
    <w:p w14:paraId="4054985A" w14:textId="77777777" w:rsidR="003917E8" w:rsidRPr="00CB5FDA" w:rsidRDefault="003917E8">
      <w:pPr>
        <w:spacing w:after="40"/>
        <w:rPr>
          <w:lang w:val="fr-FR"/>
        </w:rPr>
      </w:pPr>
    </w:p>
    <w:p>
      <w:pPr>
        <w:pStyle w:val="Titre2"/>
        <w:keepNext/>
        <w:keepLines/>
        <w:pageBreakBefore/>
      </w:pPr>
      <w:r>
        <w:t>1.2 Hypothèses, contrastes et critères principaux</w:t>
      </w:r>
    </w:p>
    <w:p>
      <w:r>
        <w:rPr>
          <w:rFonts w:ascii="Calibri" w:hAnsi="Calibri"/>
          <w:sz w:val="21"/>
        </w:rPr>
        <w:t>Les huit tracks répondent à deux finalités et ne constituent pas huit modèles directement classables dans un palmarès unique. Les contrastes principaux sont préenregistrés avant tout calcul de validation.</w:t>
      </w:r>
    </w:p>
    <w:tbl>
      <w:tblPr>
        <w:tblW w:type="dxa" w:w="9360"/>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1050"/>
        <w:gridCol w:w="3300"/>
        <w:gridCol w:w="3150"/>
        <w:gridCol w:w="1860"/>
      </w:tblGrid>
      <w:tr>
        <w:trPr>
          <w:tblHeader w:val="true"/>
          <w:cantSplit/>
        </w:trPr>
        <w:tc>
          <w:tcPr>
            <w:tcW w:type="dxa" w:w="105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Hypothèse</w:t>
            </w:r>
          </w:p>
        </w:tc>
        <w:tc>
          <w:tcPr>
            <w:tcW w:type="dxa" w:w="330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Comparaison planifiée</w:t>
            </w:r>
          </w:p>
        </w:tc>
        <w:tc>
          <w:tcPr>
            <w:tcW w:type="dxa" w:w="315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Critère principal</w:t>
            </w:r>
          </w:p>
        </w:tc>
        <w:tc>
          <w:tcPr>
            <w:tcW w:type="dxa" w:w="186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Tracks</w:t>
            </w:r>
          </w:p>
        </w:tc>
      </w:tr>
      <w:tr>
        <w:trPr>
          <w:cantSplit/>
        </w:trPr>
        <w:tc>
          <w:tcPr>
            <w:tcW w:type="dxa" w:w="1050"/>
            <w:tcMar>
              <w:top w:w="90" w:type="dxa"/>
              <w:start w:w="120" w:type="dxa"/>
              <w:bottom w:w="90" w:type="dxa"/>
              <w:end w:w="120" w:type="dxa"/>
            </w:tcMar>
            <w:vAlign w:val="center"/>
          </w:tcPr>
          <w:p>
            <w:pPr>
              <w:spacing w:before="0" w:after="60" w:line="240" w:lineRule="auto"/>
            </w:pPr>
            <w:r>
              <w:rPr>
                <w:rFonts w:ascii="Calibri" w:hAnsi="Calibri"/>
                <w:sz w:val="16"/>
              </w:rPr>
              <w:t>H1 - Objet</w:t>
            </w:r>
          </w:p>
        </w:tc>
        <w:tc>
          <w:tcPr>
            <w:tcW w:type="dxa" w:w="3300"/>
            <w:tcMar>
              <w:top w:w="90" w:type="dxa"/>
              <w:start w:w="120" w:type="dxa"/>
              <w:bottom w:w="90" w:type="dxa"/>
              <w:end w:w="120" w:type="dxa"/>
            </w:tcMar>
            <w:vAlign w:val="center"/>
          </w:tcPr>
          <w:p>
            <w:pPr>
              <w:spacing w:before="0" w:after="60" w:line="240" w:lineRule="auto"/>
            </w:pPr>
            <w:r>
              <w:rPr>
                <w:rFonts w:ascii="Calibri" w:hAnsi="Calibri"/>
                <w:sz w:val="16"/>
              </w:rPr>
              <w:t>À projection objet fixée : entraînement objet contre pixel.</w:t>
            </w:r>
          </w:p>
        </w:tc>
        <w:tc>
          <w:tcPr>
            <w:tcW w:type="dxa" w:w="3150"/>
            <w:tcMar>
              <w:top w:w="90" w:type="dxa"/>
              <w:start w:w="120" w:type="dxa"/>
              <w:bottom w:w="90" w:type="dxa"/>
              <w:end w:w="120" w:type="dxa"/>
            </w:tcMar>
            <w:vAlign w:val="center"/>
          </w:tcPr>
          <w:p>
            <w:pPr>
              <w:spacing w:before="0" w:after="60" w:line="240" w:lineRule="auto"/>
            </w:pPr>
            <w:r>
              <w:rPr>
                <w:rFonts w:ascii="Calibri" w:hAnsi="Calibri"/>
                <w:sz w:val="16"/>
              </w:rPr>
              <w:t>Target miss, false accept et balanced accuracy objet.</w:t>
            </w:r>
          </w:p>
        </w:tc>
        <w:tc>
          <w:tcPr>
            <w:tcW w:type="dxa" w:w="1860"/>
            <w:tcMar>
              <w:top w:w="90" w:type="dxa"/>
              <w:start w:w="120" w:type="dxa"/>
              <w:bottom w:w="90" w:type="dxa"/>
              <w:end w:w="120" w:type="dxa"/>
            </w:tcMar>
            <w:vAlign w:val="center"/>
          </w:tcPr>
          <w:p>
            <w:pPr>
              <w:spacing w:before="0" w:after="60" w:line="240" w:lineRule="auto"/>
            </w:pPr>
            <w:r>
              <w:rPr>
                <w:rFonts w:ascii="Calibri" w:hAnsi="Calibri"/>
                <w:sz w:val="16"/>
              </w:rPr>
              <w:t>E1/E5 ; E2/E6</w:t>
            </w:r>
          </w:p>
        </w:tc>
      </w:tr>
      <w:tr>
        <w:trPr>
          <w:cantSplit/>
        </w:trPr>
        <w:tc>
          <w:tcPr>
            <w:tcW w:type="dxa" w:w="1050"/>
            <w:tcMar>
              <w:top w:w="90" w:type="dxa"/>
              <w:start w:w="120" w:type="dxa"/>
              <w:bottom w:w="90" w:type="dxa"/>
              <w:end w:w="120" w:type="dxa"/>
            </w:tcMar>
            <w:vAlign w:val="center"/>
          </w:tcPr>
          <w:p>
            <w:pPr>
              <w:spacing w:before="0" w:after="60" w:line="240" w:lineRule="auto"/>
            </w:pPr>
            <w:r>
              <w:rPr>
                <w:rFonts w:ascii="Calibri" w:hAnsi="Calibri"/>
                <w:sz w:val="16"/>
              </w:rPr>
              <w:t>H2 - Pixel</w:t>
            </w:r>
          </w:p>
        </w:tc>
        <w:tc>
          <w:tcPr>
            <w:tcW w:type="dxa" w:w="3300"/>
            <w:tcMar>
              <w:top w:w="90" w:type="dxa"/>
              <w:start w:w="120" w:type="dxa"/>
              <w:bottom w:w="90" w:type="dxa"/>
              <w:end w:w="120" w:type="dxa"/>
            </w:tcMar>
            <w:vAlign w:val="center"/>
          </w:tcPr>
          <w:p>
            <w:pPr>
              <w:spacing w:before="0" w:after="60" w:line="240" w:lineRule="auto"/>
            </w:pPr>
            <w:r>
              <w:rPr>
                <w:rFonts w:ascii="Calibri" w:hAnsi="Calibri"/>
                <w:sz w:val="16"/>
              </w:rPr>
              <w:t>À projection pixel fixée : entraînement objet contre pixel.</w:t>
            </w:r>
          </w:p>
        </w:tc>
        <w:tc>
          <w:tcPr>
            <w:tcW w:type="dxa" w:w="3150"/>
            <w:tcMar>
              <w:top w:w="90" w:type="dxa"/>
              <w:start w:w="120" w:type="dxa"/>
              <w:bottom w:w="90" w:type="dxa"/>
              <w:end w:w="120" w:type="dxa"/>
            </w:tcMar>
            <w:vAlign w:val="center"/>
          </w:tcPr>
          <w:p>
            <w:pPr>
              <w:spacing w:before="0" w:after="60" w:line="240" w:lineRule="auto"/>
            </w:pPr>
            <w:r>
              <w:rPr>
                <w:rFonts w:ascii="Calibri" w:hAnsi="Calibri"/>
                <w:sz w:val="16"/>
              </w:rPr>
              <w:t>Macro-image/objet, précision-rappel pixel et fragments.</w:t>
            </w:r>
          </w:p>
        </w:tc>
        <w:tc>
          <w:tcPr>
            <w:tcW w:type="dxa" w:w="1860"/>
            <w:tcMar>
              <w:top w:w="90" w:type="dxa"/>
              <w:start w:w="120" w:type="dxa"/>
              <w:bottom w:w="90" w:type="dxa"/>
              <w:end w:w="120" w:type="dxa"/>
            </w:tcMar>
            <w:vAlign w:val="center"/>
          </w:tcPr>
          <w:p>
            <w:pPr>
              <w:spacing w:before="0" w:after="60" w:line="240" w:lineRule="auto"/>
            </w:pPr>
            <w:r>
              <w:rPr>
                <w:rFonts w:ascii="Calibri" w:hAnsi="Calibri"/>
                <w:sz w:val="16"/>
              </w:rPr>
              <w:t>E3/E7 ; E4/E8</w:t>
            </w:r>
          </w:p>
        </w:tc>
      </w:tr>
      <w:tr>
        <w:trPr>
          <w:cantSplit/>
        </w:trPr>
        <w:tc>
          <w:tcPr>
            <w:tcW w:type="dxa" w:w="1050"/>
            <w:tcMar>
              <w:top w:w="90" w:type="dxa"/>
              <w:start w:w="120" w:type="dxa"/>
              <w:bottom w:w="90" w:type="dxa"/>
              <w:end w:w="120" w:type="dxa"/>
            </w:tcMar>
            <w:vAlign w:val="center"/>
          </w:tcPr>
          <w:p>
            <w:pPr>
              <w:spacing w:before="0" w:after="60" w:line="240" w:lineRule="auto"/>
            </w:pPr>
            <w:r>
              <w:rPr>
                <w:rFonts w:ascii="Calibri" w:hAnsi="Calibri"/>
                <w:sz w:val="16"/>
              </w:rPr>
              <w:t>H3 - Transfert</w:t>
            </w:r>
          </w:p>
        </w:tc>
        <w:tc>
          <w:tcPr>
            <w:tcW w:type="dxa" w:w="3300"/>
            <w:tcMar>
              <w:top w:w="90" w:type="dxa"/>
              <w:start w:w="120" w:type="dxa"/>
              <w:bottom w:w="90" w:type="dxa"/>
              <w:end w:w="120" w:type="dxa"/>
            </w:tcMar>
            <w:vAlign w:val="center"/>
          </w:tcPr>
          <w:p>
            <w:pPr>
              <w:spacing w:before="0" w:after="60" w:line="240" w:lineRule="auto"/>
            </w:pPr>
            <w:r>
              <w:rPr>
                <w:rFonts w:ascii="Calibri" w:hAnsi="Calibri"/>
                <w:sz w:val="16"/>
              </w:rPr>
              <w:t>Interaction famille d'entraînement × niveau de projection.</w:t>
            </w:r>
          </w:p>
        </w:tc>
        <w:tc>
          <w:tcPr>
            <w:tcW w:type="dxa" w:w="3150"/>
            <w:tcMar>
              <w:top w:w="90" w:type="dxa"/>
              <w:start w:w="120" w:type="dxa"/>
              <w:bottom w:w="90" w:type="dxa"/>
              <w:end w:w="120" w:type="dxa"/>
            </w:tcMar>
            <w:vAlign w:val="center"/>
          </w:tcPr>
          <w:p>
            <w:pPr>
              <w:spacing w:before="0" w:after="60" w:line="240" w:lineRule="auto"/>
            </w:pPr>
            <w:r>
              <w:rPr>
                <w:rFonts w:ascii="Calibri" w:hAnsi="Calibri"/>
                <w:sz w:val="16"/>
              </w:rPr>
              <w:t>Déplacement de domaine et performance par taille.</w:t>
            </w:r>
          </w:p>
        </w:tc>
        <w:tc>
          <w:tcPr>
            <w:tcW w:type="dxa" w:w="1860"/>
            <w:tcMar>
              <w:top w:w="90" w:type="dxa"/>
              <w:start w:w="120" w:type="dxa"/>
              <w:bottom w:w="90" w:type="dxa"/>
              <w:end w:w="120" w:type="dxa"/>
            </w:tcMar>
            <w:vAlign w:val="center"/>
          </w:tcPr>
          <w:p>
            <w:pPr>
              <w:spacing w:before="0" w:after="60" w:line="240" w:lineRule="auto"/>
            </w:pPr>
            <w:r>
              <w:rPr>
                <w:rFonts w:ascii="Calibri" w:hAnsi="Calibri"/>
                <w:sz w:val="16"/>
              </w:rPr>
              <w:t>Quatre croisements</w:t>
            </w:r>
          </w:p>
        </w:tc>
      </w:tr>
      <w:tr>
        <w:trPr>
          <w:cantSplit/>
        </w:trPr>
        <w:tc>
          <w:tcPr>
            <w:tcW w:type="dxa" w:w="1050"/>
            <w:tcMar>
              <w:top w:w="90" w:type="dxa"/>
              <w:start w:w="120" w:type="dxa"/>
              <w:bottom w:w="90" w:type="dxa"/>
              <w:end w:w="120" w:type="dxa"/>
            </w:tcMar>
            <w:vAlign w:val="center"/>
          </w:tcPr>
          <w:p>
            <w:pPr>
              <w:spacing w:before="0" w:after="60" w:line="240" w:lineRule="auto"/>
            </w:pPr>
            <w:r>
              <w:rPr>
                <w:rFonts w:ascii="Calibri" w:hAnsi="Calibri"/>
                <w:sz w:val="16"/>
              </w:rPr>
              <w:t>H4 - Rejet</w:t>
            </w:r>
          </w:p>
        </w:tc>
        <w:tc>
          <w:tcPr>
            <w:tcW w:type="dxa" w:w="3300"/>
            <w:tcMar>
              <w:top w:w="90" w:type="dxa"/>
              <w:start w:w="120" w:type="dxa"/>
              <w:bottom w:w="90" w:type="dxa"/>
              <w:end w:w="120" w:type="dxa"/>
            </w:tcMar>
            <w:vAlign w:val="center"/>
          </w:tcPr>
          <w:p>
            <w:pPr>
              <w:spacing w:before="0" w:after="60" w:line="240" w:lineRule="auto"/>
            </w:pPr>
            <w:r>
              <w:rPr>
                <w:rFonts w:ascii="Calibri" w:hAnsi="Calibri"/>
                <w:sz w:val="16"/>
              </w:rPr>
              <w:t>2-way contre 3-way à famille et projection fixées.</w:t>
            </w:r>
          </w:p>
        </w:tc>
        <w:tc>
          <w:tcPr>
            <w:tcW w:type="dxa" w:w="3150"/>
            <w:tcMar>
              <w:top w:w="90" w:type="dxa"/>
              <w:start w:w="120" w:type="dxa"/>
              <w:bottom w:w="90" w:type="dxa"/>
              <w:end w:w="120" w:type="dxa"/>
            </w:tcMar>
            <w:vAlign w:val="center"/>
          </w:tcPr>
          <w:p>
            <w:pPr>
              <w:spacing w:before="0" w:after="60" w:line="240" w:lineRule="auto"/>
            </w:pPr>
            <w:r>
              <w:rPr>
                <w:rFonts w:ascii="Calibri" w:hAnsi="Calibri"/>
                <w:sz w:val="16"/>
              </w:rPr>
              <w:t>Risque sélectif, couverture et incertitude.</w:t>
            </w:r>
          </w:p>
        </w:tc>
        <w:tc>
          <w:tcPr>
            <w:tcW w:type="dxa" w:w="1860"/>
            <w:tcMar>
              <w:top w:w="90" w:type="dxa"/>
              <w:start w:w="120" w:type="dxa"/>
              <w:bottom w:w="90" w:type="dxa"/>
              <w:end w:w="120" w:type="dxa"/>
            </w:tcMar>
            <w:vAlign w:val="center"/>
          </w:tcPr>
          <w:p>
            <w:pPr>
              <w:spacing w:before="0" w:after="60" w:line="240" w:lineRule="auto"/>
            </w:pPr>
            <w:r>
              <w:rPr>
                <w:rFonts w:ascii="Calibri" w:hAnsi="Calibri"/>
                <w:sz w:val="16"/>
              </w:rPr>
              <w:t>Paires 2/3-way</w:t>
            </w:r>
          </w:p>
        </w:tc>
      </w:tr>
    </w:tbl>
    <w:p>
      <w:pPr>
        <w:spacing w:after="40"/>
      </w:pPr>
    </w:p>
    <w:tbl>
      <w:tblPr>
        <w:tblW w:type="dxa" w:w="9360"/>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9360"/>
      </w:tblGrid>
      <w:tr>
        <w:trPr>
          <w:cantSplit/>
        </w:trPr>
        <w:tc>
          <w:tcPr>
            <w:tcW w:type="dxa" w:w="9360"/>
            <w:shd w:fill="F4F6F9" w:val="clear"/>
            <w:tcMar>
              <w:top w:w="90" w:type="dxa"/>
              <w:start w:w="120" w:type="dxa"/>
              <w:bottom w:w="90" w:type="dxa"/>
              <w:end w:w="120" w:type="dxa"/>
            </w:tcMar>
            <w:vAlign w:val="center"/>
          </w:tcPr>
          <w:p>
            <w:pPr>
              <w:spacing w:before="0" w:after="0" w:line="269" w:lineRule="auto"/>
            </w:pPr>
            <w:r>
              <w:rPr>
                <w:rFonts w:ascii="Calibri" w:hAnsi="Calibri"/>
                <w:b/>
                <w:color w:val="0B2545"/>
                <w:sz w:val="21"/>
              </w:rPr>
              <w:t xml:space="preserve">Règle d'interprétation - </w:t>
            </w:r>
            <w:r>
              <w:rPr>
                <w:rFonts w:ascii="Calibri" w:hAnsi="Calibri"/>
                <w:color w:val="0B2545"/>
                <w:sz w:val="21"/>
              </w:rPr>
              <w:t>Aucun meilleur track global n'est recherché. Les comparaisons principales restent à finalité et unité statistique communes ; les autres analyses sont explicitement exploratoires.</w:t>
            </w:r>
          </w:p>
        </w:tc>
      </w:tr>
    </w:tbl>
    <w:p>
      <w:pPr>
        <w:spacing w:after="40"/>
      </w:pPr>
    </w:p>
    <w:p w14:paraId="086596DB" w14:textId="77777777" w:rsidR="003917E8" w:rsidRDefault="00000000">
      <w:pPr>
        <w:pStyle w:val="Titre2"/>
        <w:pageBreakBefore w:val="0"/>
      </w:pPr>
      <w:r>
        <w:t>1.3 Découpage des données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500"/>
        <w:gridCol w:w="900"/>
        <w:gridCol w:w="3650"/>
        <w:gridCol w:w="3310"/>
      </w:tblGrid>
      <w:tr w:rsidR="003917E8" w14:paraId="46828874" w14:textId="77777777">
        <w:trPr>
          <w:cantSplit/>
          <w:tblHeader/>
        </w:trPr>
        <w:tc>
          <w:tcPr>
            <w:tcW w:w="1500" w:type="dxa"/>
            <w:shd w:val="clear" w:color="auto" w:fill="E8EEF5"/>
            <w:tcMar>
              <w:top w:w="90" w:type="dxa"/>
              <w:left w:w="120" w:type="dxa"/>
              <w:bottom w:w="90" w:type="dxa"/>
              <w:right w:w="120" w:type="dxa"/>
            </w:tcMar>
            <w:vAlign w:val="center"/>
          </w:tcPr>
          <w:p w14:paraId="3C590116" w14:textId="77777777" w:rsidR="003917E8" w:rsidRDefault="00000000">
            <w:pPr>
              <w:spacing w:after="40" w:line="240" w:lineRule="auto"/>
            </w:pPr>
            <w:r>
              <w:rPr>
                <w:b/>
                <w:color w:val="1F4D78"/>
                <w:sz w:val="17"/>
              </w:rPr>
              <w:t>Jeu</w:t>
            </w:r>
          </w:p>
        </w:tc>
        <w:tc>
          <w:tcPr>
            <w:tcW w:w="900" w:type="dxa"/>
            <w:shd w:val="clear" w:color="auto" w:fill="E8EEF5"/>
            <w:tcMar>
              <w:top w:w="90" w:type="dxa"/>
              <w:left w:w="120" w:type="dxa"/>
              <w:bottom w:w="90" w:type="dxa"/>
              <w:right w:w="120" w:type="dxa"/>
            </w:tcMar>
            <w:vAlign w:val="center"/>
          </w:tcPr>
          <w:p w14:paraId="3D8B854E" w14:textId="77777777" w:rsidR="003917E8" w:rsidRDefault="00000000">
            <w:pPr>
              <w:spacing w:after="40" w:line="240" w:lineRule="auto"/>
            </w:pPr>
            <w:r>
              <w:rPr>
                <w:b/>
                <w:color w:val="1F4D78"/>
                <w:sz w:val="17"/>
              </w:rPr>
              <w:t>Batches</w:t>
            </w:r>
          </w:p>
        </w:tc>
        <w:tc>
          <w:tcPr>
            <w:tcW w:w="3650" w:type="dxa"/>
            <w:shd w:val="clear" w:color="auto" w:fill="E8EEF5"/>
            <w:tcMar>
              <w:top w:w="90" w:type="dxa"/>
              <w:left w:w="120" w:type="dxa"/>
              <w:bottom w:w="90" w:type="dxa"/>
              <w:right w:w="120" w:type="dxa"/>
            </w:tcMar>
            <w:vAlign w:val="center"/>
          </w:tcPr>
          <w:p w14:paraId="2C85D2C9" w14:textId="77777777" w:rsidR="003917E8" w:rsidRDefault="00000000">
            <w:pPr>
              <w:spacing w:after="40" w:line="240" w:lineRule="auto"/>
            </w:pPr>
            <w:r>
              <w:rPr>
                <w:b/>
                <w:color w:val="1F4D78"/>
                <w:sz w:val="17"/>
              </w:rPr>
              <w:t>Usage autorisé</w:t>
            </w:r>
          </w:p>
        </w:tc>
        <w:tc>
          <w:tcPr>
            <w:tcW w:w="3310" w:type="dxa"/>
            <w:shd w:val="clear" w:color="auto" w:fill="E8EEF5"/>
            <w:tcMar>
              <w:top w:w="90" w:type="dxa"/>
              <w:left w:w="120" w:type="dxa"/>
              <w:bottom w:w="90" w:type="dxa"/>
              <w:right w:w="120" w:type="dxa"/>
            </w:tcMar>
            <w:vAlign w:val="center"/>
          </w:tcPr>
          <w:p w14:paraId="24F42D82" w14:textId="77777777" w:rsidR="003917E8" w:rsidRDefault="00000000">
            <w:pPr>
              <w:spacing w:after="40" w:line="240" w:lineRule="auto"/>
            </w:pPr>
            <w:r>
              <w:rPr>
                <w:b/>
                <w:color w:val="1F4D78"/>
                <w:sz w:val="17"/>
              </w:rPr>
              <w:t>Usage interdit</w:t>
            </w:r>
          </w:p>
        </w:tc>
      </w:tr>
      <w:tr w:rsidR="003917E8" w14:paraId="443263B6" w14:textId="77777777">
        <w:trPr>
          <w:cantSplit/>
        </w:trPr>
        <w:tc>
          <w:tcPr>
            <w:tcW w:w="1500" w:type="dxa"/>
            <w:tcMar>
              <w:top w:w="90" w:type="dxa"/>
              <w:left w:w="120" w:type="dxa"/>
              <w:bottom w:w="90" w:type="dxa"/>
              <w:right w:w="120" w:type="dxa"/>
            </w:tcMar>
            <w:vAlign w:val="center"/>
          </w:tcPr>
          <w:p w14:paraId="18B994C6" w14:textId="77777777" w:rsidR="003917E8" w:rsidRDefault="00000000">
            <w:pPr>
              <w:spacing w:after="60" w:line="240" w:lineRule="auto"/>
            </w:pPr>
            <w:r>
              <w:rPr>
                <w:sz w:val="17"/>
              </w:rPr>
              <w:t>Calibration interne</w:t>
            </w:r>
          </w:p>
        </w:tc>
        <w:tc>
          <w:tcPr>
            <w:tcW w:w="900" w:type="dxa"/>
            <w:tcMar>
              <w:top w:w="90" w:type="dxa"/>
              <w:left w:w="120" w:type="dxa"/>
              <w:bottom w:w="90" w:type="dxa"/>
              <w:right w:w="120" w:type="dxa"/>
            </w:tcMar>
            <w:vAlign w:val="center"/>
          </w:tcPr>
          <w:p w14:paraId="228D201C" w14:textId="77777777" w:rsidR="003917E8" w:rsidRDefault="00000000">
            <w:pPr>
              <w:spacing w:after="60" w:line="240" w:lineRule="auto"/>
            </w:pPr>
            <w:r>
              <w:rPr>
                <w:sz w:val="17"/>
              </w:rPr>
              <w:t>1-2 purs</w:t>
            </w:r>
          </w:p>
        </w:tc>
        <w:tc>
          <w:tcPr>
            <w:tcW w:w="3650" w:type="dxa"/>
            <w:tcMar>
              <w:top w:w="90" w:type="dxa"/>
              <w:left w:w="120" w:type="dxa"/>
              <w:bottom w:w="90" w:type="dxa"/>
              <w:right w:w="120" w:type="dxa"/>
            </w:tcMar>
            <w:vAlign w:val="center"/>
          </w:tcPr>
          <w:p w14:paraId="1B15A425" w14:textId="77777777" w:rsidR="003917E8" w:rsidRPr="00CB5FDA" w:rsidRDefault="00000000">
            <w:pPr>
              <w:spacing w:after="60" w:line="240" w:lineRule="auto"/>
              <w:rPr>
                <w:lang w:val="fr-FR"/>
              </w:rPr>
            </w:pPr>
            <w:r w:rsidRPr="00CB5FDA">
              <w:rPr>
                <w:sz w:val="17"/>
                <w:lang w:val="fr-FR"/>
              </w:rPr>
              <w:t>PCA, apprentissage des prétraitements, modèles, seuils et hyperparamètres par OOF groupé.</w:t>
            </w:r>
          </w:p>
        </w:tc>
        <w:tc>
          <w:tcPr>
            <w:tcW w:w="3310" w:type="dxa"/>
            <w:tcMar>
              <w:top w:w="90" w:type="dxa"/>
              <w:left w:w="120" w:type="dxa"/>
              <w:bottom w:w="90" w:type="dxa"/>
              <w:right w:w="120" w:type="dxa"/>
            </w:tcMar>
            <w:vAlign w:val="center"/>
          </w:tcPr>
          <w:p w14:paraId="2846EE58" w14:textId="77777777" w:rsidR="003917E8" w:rsidRDefault="00000000">
            <w:pPr>
              <w:spacing w:after="60" w:line="240" w:lineRule="auto"/>
            </w:pPr>
            <w:r>
              <w:rPr>
                <w:sz w:val="17"/>
              </w:rPr>
              <w:t>Aucune conclusion externe.</w:t>
            </w:r>
          </w:p>
        </w:tc>
      </w:tr>
      <w:tr w:rsidR="003917E8" w:rsidRPr="00CB5FDA" w14:paraId="75DE49B9"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Validation de sélection</w:t>
            </w:r>
          </w:p>
        </w:tc>
        <w:tc>
          <w:tcPr>
            <w:tcW w:w="900" w:type="dxa"/>
            <w:tcMar>
              <w:top w:w="90" w:type="dxa"/>
              <w:left w:w="120" w:type="dxa"/>
              <w:bottom w:w="90" w:type="dxa"/>
              <w:right w:w="120" w:type="dxa"/>
            </w:tcMar>
            <w:vAlign w:val="center"/>
          </w:tcPr>
          <w:p>
            <w:pPr>
              <w:spacing w:before="0" w:after="60" w:line="240" w:lineRule="auto"/>
            </w:pPr>
            <w:r>
              <w:rPr>
                <w:rFonts w:ascii="Calibri" w:hAnsi="Calibri"/>
                <w:sz w:val="16"/>
              </w:rPr>
              <w:t>3 pur</w:t>
            </w:r>
          </w:p>
        </w:tc>
        <w:tc>
          <w:tcPr>
            <w:tcW w:w="3650" w:type="dxa"/>
            <w:tcMar>
              <w:top w:w="90" w:type="dxa"/>
              <w:left w:w="120" w:type="dxa"/>
              <w:bottom w:w="90" w:type="dxa"/>
              <w:right w:w="120" w:type="dxa"/>
            </w:tcMar>
            <w:vAlign w:val="center"/>
          </w:tcPr>
          <w:p>
            <w:pPr>
              <w:spacing w:before="0" w:after="60" w:line="240" w:lineRule="auto"/>
            </w:pPr>
            <w:r>
              <w:rPr>
                <w:rFonts w:ascii="Calibri" w:hAnsi="Calibri"/>
                <w:sz w:val="16"/>
              </w:rPr>
              <w:t>Comparer et filtrer les candidats verrouillés ; aucune recalibration.</w:t>
            </w:r>
          </w:p>
        </w:tc>
        <w:tc>
          <w:tcPr>
            <w:tcW w:w="3310" w:type="dxa"/>
            <w:tcMar>
              <w:top w:w="90" w:type="dxa"/>
              <w:left w:w="120" w:type="dxa"/>
              <w:bottom w:w="90" w:type="dxa"/>
              <w:right w:w="120" w:type="dxa"/>
            </w:tcMar>
            <w:vAlign w:val="center"/>
          </w:tcPr>
          <w:p>
            <w:pPr>
              <w:spacing w:before="0" w:after="60" w:line="240" w:lineRule="auto"/>
            </w:pPr>
            <w:r>
              <w:rPr>
                <w:rFonts w:ascii="Calibri" w:hAnsi="Calibri"/>
                <w:sz w:val="16"/>
              </w:rPr>
              <w:t>Ne pas présenter sa performance comme estimation finale non biaisée.</w:t>
            </w:r>
          </w:p>
        </w:tc>
      </w:tr>
      <w:tr w:rsidR="003917E8" w:rsidRPr="00CB5FDA" w14:paraId="293ADCBC" w14:textId="77777777">
        <w:trPr>
          <w:cantSplit/>
        </w:trPr>
        <w:tc>
          <w:tcPr>
            <w:tcW w:w="1500" w:type="dxa"/>
            <w:tcMar>
              <w:top w:w="90" w:type="dxa"/>
              <w:left w:w="120" w:type="dxa"/>
              <w:bottom w:w="90" w:type="dxa"/>
              <w:right w:w="120" w:type="dxa"/>
            </w:tcMar>
            <w:vAlign w:val="center"/>
          </w:tcPr>
          <w:p w14:paraId="6BBF3989" w14:textId="77777777" w:rsidR="003917E8" w:rsidRDefault="00000000">
            <w:pPr>
              <w:spacing w:after="60" w:line="240" w:lineRule="auto"/>
            </w:pPr>
            <w:r>
              <w:rPr>
                <w:sz w:val="17"/>
              </w:rPr>
              <w:t>Test externe</w:t>
            </w:r>
          </w:p>
        </w:tc>
        <w:tc>
          <w:tcPr>
            <w:tcW w:w="900" w:type="dxa"/>
            <w:tcMar>
              <w:top w:w="90" w:type="dxa"/>
              <w:left w:w="120" w:type="dxa"/>
              <w:bottom w:w="90" w:type="dxa"/>
              <w:right w:w="120" w:type="dxa"/>
            </w:tcMar>
            <w:vAlign w:val="center"/>
          </w:tcPr>
          <w:p w14:paraId="220F3C60" w14:textId="77777777" w:rsidR="003917E8" w:rsidRDefault="00000000">
            <w:pPr>
              <w:spacing w:after="60" w:line="240" w:lineRule="auto"/>
            </w:pPr>
            <w:r>
              <w:rPr>
                <w:sz w:val="17"/>
              </w:rPr>
              <w:t>4 pur</w:t>
            </w:r>
          </w:p>
        </w:tc>
        <w:tc>
          <w:tcPr>
            <w:tcW w:w="3650" w:type="dxa"/>
            <w:tcMar>
              <w:top w:w="90" w:type="dxa"/>
              <w:left w:w="120" w:type="dxa"/>
              <w:bottom w:w="90" w:type="dxa"/>
              <w:right w:w="120" w:type="dxa"/>
            </w:tcMar>
            <w:vAlign w:val="center"/>
          </w:tcPr>
          <w:p w14:paraId="3D8BEF3D" w14:textId="77777777" w:rsidR="003917E8" w:rsidRPr="00CB5FDA" w:rsidRDefault="00000000">
            <w:pPr>
              <w:spacing w:after="60" w:line="240" w:lineRule="auto"/>
              <w:rPr>
                <w:lang w:val="fr-FR"/>
              </w:rPr>
            </w:pPr>
            <w:r w:rsidRPr="00CB5FDA">
              <w:rPr>
                <w:sz w:val="17"/>
                <w:lang w:val="fr-FR"/>
              </w:rPr>
              <w:t>Évaluer une seule fois le panel gelé.</w:t>
            </w:r>
          </w:p>
        </w:tc>
        <w:tc>
          <w:tcPr>
            <w:tcW w:w="3310" w:type="dxa"/>
            <w:tcMar>
              <w:top w:w="90" w:type="dxa"/>
              <w:left w:w="120" w:type="dxa"/>
              <w:bottom w:w="90" w:type="dxa"/>
              <w:right w:w="120" w:type="dxa"/>
            </w:tcMar>
            <w:vAlign w:val="center"/>
          </w:tcPr>
          <w:p w14:paraId="3C65D220" w14:textId="77777777" w:rsidR="003917E8" w:rsidRPr="00CB5FDA" w:rsidRDefault="00000000">
            <w:pPr>
              <w:spacing w:after="60" w:line="240" w:lineRule="auto"/>
              <w:rPr>
                <w:lang w:val="fr-FR"/>
              </w:rPr>
            </w:pPr>
            <w:r w:rsidRPr="00CB5FDA">
              <w:rPr>
                <w:sz w:val="17"/>
                <w:lang w:val="fr-FR"/>
              </w:rPr>
              <w:t>Ne pas sélectionner ou retuner après observation.</w:t>
            </w:r>
          </w:p>
        </w:tc>
      </w:tr>
      <w:tr w:rsidR="003917E8" w:rsidRPr="00CB5FDA" w14:paraId="16CBB391" w14:textId="77777777">
        <w:trPr>
          <w:cantSplit/>
        </w:trPr>
        <w:tc>
          <w:tcPr>
            <w:tcW w:w="1500" w:type="dxa"/>
            <w:tcMar>
              <w:top w:w="90" w:type="dxa"/>
              <w:left w:w="120" w:type="dxa"/>
              <w:bottom w:w="90" w:type="dxa"/>
              <w:right w:w="120" w:type="dxa"/>
            </w:tcMar>
            <w:vAlign w:val="center"/>
          </w:tcPr>
          <w:p w14:paraId="5232DA3C" w14:textId="77777777" w:rsidR="003917E8" w:rsidRDefault="00000000">
            <w:pPr>
              <w:spacing w:after="60" w:line="240" w:lineRule="auto"/>
            </w:pPr>
            <w:r>
              <w:rPr>
                <w:sz w:val="17"/>
              </w:rPr>
              <w:t>Application</w:t>
            </w:r>
          </w:p>
        </w:tc>
        <w:tc>
          <w:tcPr>
            <w:tcW w:w="900" w:type="dxa"/>
            <w:tcMar>
              <w:top w:w="90" w:type="dxa"/>
              <w:left w:w="120" w:type="dxa"/>
              <w:bottom w:w="90" w:type="dxa"/>
              <w:right w:w="120" w:type="dxa"/>
            </w:tcMar>
            <w:vAlign w:val="center"/>
          </w:tcPr>
          <w:p w14:paraId="03EB03A5" w14:textId="77777777" w:rsidR="003917E8" w:rsidRDefault="00000000">
            <w:pPr>
              <w:spacing w:after="60" w:line="240" w:lineRule="auto"/>
            </w:pPr>
            <w:r>
              <w:rPr>
                <w:sz w:val="17"/>
              </w:rPr>
              <w:t>Mixtures / poudres</w:t>
            </w:r>
          </w:p>
        </w:tc>
        <w:tc>
          <w:tcPr>
            <w:tcW w:w="3650" w:type="dxa"/>
            <w:tcMar>
              <w:top w:w="90" w:type="dxa"/>
              <w:left w:w="120" w:type="dxa"/>
              <w:bottom w:w="90" w:type="dxa"/>
              <w:right w:w="120" w:type="dxa"/>
            </w:tcMar>
            <w:vAlign w:val="center"/>
          </w:tcPr>
          <w:p w14:paraId="69F78E3B" w14:textId="77777777" w:rsidR="003917E8" w:rsidRPr="00CB5FDA" w:rsidRDefault="00000000">
            <w:pPr>
              <w:spacing w:after="60" w:line="240" w:lineRule="auto"/>
              <w:rPr>
                <w:lang w:val="fr-FR"/>
              </w:rPr>
            </w:pPr>
            <w:r w:rsidRPr="00CB5FDA">
              <w:rPr>
                <w:sz w:val="17"/>
                <w:lang w:val="fr-FR"/>
              </w:rPr>
              <w:t>Refit final puis cartes pixels, objets et fragments.</w:t>
            </w:r>
          </w:p>
        </w:tc>
        <w:tc>
          <w:tcPr>
            <w:tcW w:w="3310" w:type="dxa"/>
            <w:tcMar>
              <w:top w:w="90" w:type="dxa"/>
              <w:left w:w="120" w:type="dxa"/>
              <w:bottom w:w="90" w:type="dxa"/>
              <w:right w:w="120" w:type="dxa"/>
            </w:tcMar>
            <w:vAlign w:val="center"/>
          </w:tcPr>
          <w:p w14:paraId="59185D9A" w14:textId="77777777" w:rsidR="003917E8" w:rsidRPr="00CB5FDA" w:rsidRDefault="00000000">
            <w:pPr>
              <w:spacing w:after="60" w:line="240" w:lineRule="auto"/>
              <w:rPr>
                <w:lang w:val="fr-FR"/>
              </w:rPr>
            </w:pPr>
            <w:r w:rsidRPr="00CB5FDA">
              <w:rPr>
                <w:sz w:val="17"/>
                <w:lang w:val="fr-FR"/>
              </w:rPr>
              <w:t>Ne pas modifier le protocole à partir d'une vérité indirecte.</w:t>
            </w:r>
          </w:p>
        </w:tc>
      </w:tr>
    </w:tbl>
    <w:p w14:paraId="1FB47441" w14:textId="77777777" w:rsidR="003917E8" w:rsidRPr="00CB5FDA" w:rsidRDefault="003917E8">
      <w:pPr>
        <w:spacing w:after="40"/>
        <w:rPr>
          <w:lang w:val="fr-FR"/>
        </w:rPr>
      </w:pPr>
    </w:p>
    <w:p w14:paraId="68DCAC64" w14:textId="77777777" w:rsidR="003917E8" w:rsidRDefault="00000000">
      <w:pPr>
        <w:pStyle w:val="Titre2"/>
      </w:pPr>
      <w:r>
        <w:t>1.4 Contrôle des fuites</w:t>
      </w:r>
    </w:p>
    <w:p w14:paraId="74CE5CCE" w14:textId="77777777" w:rsidR="003917E8" w:rsidRPr="00CB5FDA" w:rsidRDefault="00000000">
      <w:pPr>
        <w:pStyle w:val="Listepuces"/>
        <w:keepLines/>
        <w:spacing w:after="40"/>
        <w:rPr>
          <w:lang w:val="fr-FR"/>
        </w:rPr>
      </w:pPr>
      <w:r w:rsidRPr="00CB5FDA">
        <w:rPr>
          <w:lang w:val="fr-FR"/>
        </w:rPr>
        <w:t>Tous les prétraitements appris sont ajustés uniquement sur le train de chaque fold.</w:t>
      </w:r>
    </w:p>
    <w:p w14:paraId="2BCB3AEE" w14:textId="77777777" w:rsidR="003917E8" w:rsidRPr="00CB5FDA" w:rsidRDefault="00000000">
      <w:pPr>
        <w:pStyle w:val="Listepuces"/>
        <w:keepLines/>
        <w:spacing w:after="40"/>
        <w:rPr>
          <w:lang w:val="fr-FR"/>
        </w:rPr>
      </w:pPr>
      <w:r w:rsidRPr="00CB5FDA">
        <w:rPr>
          <w:lang w:val="fr-FR"/>
        </w:rPr>
        <w:t>La PCA et SIMCA sont ajustées uniquement sur le train du fold.</w:t>
      </w:r>
    </w:p>
    <w:p w14:paraId="2EA08C1C" w14:textId="77777777" w:rsidR="003917E8" w:rsidRPr="00CB5FDA" w:rsidRDefault="00000000">
      <w:pPr>
        <w:pStyle w:val="Listepuces"/>
        <w:keepLines/>
        <w:spacing w:after="40"/>
        <w:rPr>
          <w:lang w:val="fr-FR"/>
        </w:rPr>
      </w:pPr>
      <w:r w:rsidRPr="00CB5FDA">
        <w:rPr>
          <w:lang w:val="fr-FR"/>
        </w:rPr>
        <w:t>Les pixels d'un même objet et les objets d'une même image restent dans un seul côté du split.</w:t>
      </w:r>
    </w:p>
    <w:p w14:paraId="602BEB3B" w14:textId="77777777" w:rsidR="003917E8" w:rsidRPr="00CB5FDA" w:rsidRDefault="00000000">
      <w:pPr>
        <w:pStyle w:val="Listepuces"/>
        <w:keepLines/>
        <w:spacing w:after="40"/>
        <w:rPr>
          <w:lang w:val="fr-FR"/>
        </w:rPr>
      </w:pPr>
      <w:r w:rsidRPr="00CB5FDA">
        <w:rPr>
          <w:lang w:val="fr-FR"/>
        </w:rPr>
        <w:t>Les seuils 2-way, 3-way et les hyperparamètres sont calibrés uniquement sur les prédictions OOF des batches 1-2.</w:t>
      </w:r>
    </w:p>
    <w:p w14:paraId="0FEC2734" w14:textId="77777777" w:rsidR="003917E8" w:rsidRPr="00CB5FDA" w:rsidRDefault="00000000">
      <w:pPr>
        <w:pStyle w:val="Listepuces"/>
        <w:keepLines/>
        <w:spacing w:after="40"/>
        <w:rPr>
          <w:lang w:val="fr-FR"/>
        </w:rPr>
      </w:pPr>
      <w:r w:rsidRPr="00CB5FDA">
        <w:rPr>
          <w:lang w:val="fr-FR"/>
        </w:rPr>
        <w:t>Le batch 3 évalue des décisions déjà figées ; le batch 4 n'est ouvert qu'après verrouillage.</w:t>
      </w:r>
    </w:p>
    <w:p w14:paraId="71A8B786" w14:textId="77777777" w:rsidR="003917E8" w:rsidRPr="00CB5FDA" w:rsidRDefault="00000000">
      <w:pPr>
        <w:pStyle w:val="Listepuces"/>
        <w:keepLines/>
        <w:spacing w:after="40"/>
        <w:rPr>
          <w:lang w:val="fr-FR"/>
        </w:rPr>
      </w:pPr>
      <w:r w:rsidRPr="00CB5FDA">
        <w:rPr>
          <w:lang w:val="fr-FR"/>
        </w:rPr>
        <w:t>Les métriques pixels sont agrégées par objet et par image afin qu'un grand objet ne domine pas l'analyse.</w:t>
      </w:r>
    </w:p>
    <w:p w14:paraId="70959460" w14:textId="77777777" w:rsidR="003917E8" w:rsidRDefault="00000000">
      <w:pPr>
        <w:pStyle w:val="Titre2"/>
      </w:pPr>
      <w:r>
        <w:t>1.5 Les trois axes factoriels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100"/>
        <w:gridCol w:w="2500"/>
        <w:gridCol w:w="4760"/>
      </w:tblGrid>
      <w:tr w:rsidR="003917E8" w14:paraId="53D7E870" w14:textId="77777777">
        <w:trPr>
          <w:cantSplit/>
          <w:tblHeader/>
        </w:trPr>
        <w:tc>
          <w:tcPr>
            <w:tcW w:w="2100" w:type="dxa"/>
            <w:shd w:val="clear" w:color="auto" w:fill="E8EEF5"/>
            <w:tcMar>
              <w:top w:w="90" w:type="dxa"/>
              <w:left w:w="120" w:type="dxa"/>
              <w:bottom w:w="90" w:type="dxa"/>
              <w:right w:w="120" w:type="dxa"/>
            </w:tcMar>
            <w:vAlign w:val="center"/>
          </w:tcPr>
          <w:p w14:paraId="356A1B17" w14:textId="77777777" w:rsidR="003917E8" w:rsidRDefault="00000000">
            <w:pPr>
              <w:spacing w:after="40" w:line="240" w:lineRule="auto"/>
            </w:pPr>
            <w:r>
              <w:rPr>
                <w:b/>
                <w:color w:val="1F4D78"/>
                <w:sz w:val="17"/>
              </w:rPr>
              <w:t>Axe</w:t>
            </w:r>
          </w:p>
        </w:tc>
        <w:tc>
          <w:tcPr>
            <w:tcW w:w="2500" w:type="dxa"/>
            <w:shd w:val="clear" w:color="auto" w:fill="E8EEF5"/>
            <w:tcMar>
              <w:top w:w="90" w:type="dxa"/>
              <w:left w:w="120" w:type="dxa"/>
              <w:bottom w:w="90" w:type="dxa"/>
              <w:right w:w="120" w:type="dxa"/>
            </w:tcMar>
            <w:vAlign w:val="center"/>
          </w:tcPr>
          <w:p w14:paraId="429E10B4" w14:textId="77777777" w:rsidR="003917E8" w:rsidRDefault="00000000">
            <w:pPr>
              <w:spacing w:after="40" w:line="240" w:lineRule="auto"/>
            </w:pPr>
            <w:r>
              <w:rPr>
                <w:b/>
                <w:color w:val="1F4D78"/>
                <w:sz w:val="17"/>
              </w:rPr>
              <w:t>Valeurs</w:t>
            </w:r>
          </w:p>
        </w:tc>
        <w:tc>
          <w:tcPr>
            <w:tcW w:w="4760" w:type="dxa"/>
            <w:shd w:val="clear" w:color="auto" w:fill="E8EEF5"/>
            <w:tcMar>
              <w:top w:w="90" w:type="dxa"/>
              <w:left w:w="120" w:type="dxa"/>
              <w:bottom w:w="90" w:type="dxa"/>
              <w:right w:w="120" w:type="dxa"/>
            </w:tcMar>
            <w:vAlign w:val="center"/>
          </w:tcPr>
          <w:p w14:paraId="44F3B0F1" w14:textId="77777777" w:rsidR="003917E8" w:rsidRDefault="00000000">
            <w:pPr>
              <w:spacing w:after="40" w:line="240" w:lineRule="auto"/>
            </w:pPr>
            <w:r>
              <w:rPr>
                <w:b/>
                <w:color w:val="1F4D78"/>
                <w:sz w:val="17"/>
              </w:rPr>
              <w:t>Définition</w:t>
            </w:r>
          </w:p>
        </w:tc>
      </w:tr>
      <w:tr w:rsidR="003917E8" w:rsidRPr="00CB5FDA" w14:paraId="4CFD3A81" w14:textId="77777777">
        <w:trPr>
          <w:cantSplit/>
        </w:trPr>
        <w:tc>
          <w:tcPr>
            <w:tcW w:w="2100" w:type="dxa"/>
            <w:tcMar>
              <w:top w:w="90" w:type="dxa"/>
              <w:left w:w="120" w:type="dxa"/>
              <w:bottom w:w="90" w:type="dxa"/>
              <w:right w:w="120" w:type="dxa"/>
            </w:tcMar>
            <w:vAlign w:val="center"/>
          </w:tcPr>
          <w:p w14:paraId="1CFCF731" w14:textId="77777777" w:rsidR="003917E8" w:rsidRDefault="00000000">
            <w:pPr>
              <w:spacing w:after="60" w:line="240" w:lineRule="auto"/>
            </w:pPr>
            <w:r>
              <w:rPr>
                <w:sz w:val="17"/>
              </w:rPr>
              <w:t>Famille d'entraînement</w:t>
            </w:r>
          </w:p>
        </w:tc>
        <w:tc>
          <w:tcPr>
            <w:tcW w:w="2500" w:type="dxa"/>
            <w:tcMar>
              <w:top w:w="90" w:type="dxa"/>
              <w:left w:w="120" w:type="dxa"/>
              <w:bottom w:w="90" w:type="dxa"/>
              <w:right w:w="120" w:type="dxa"/>
            </w:tcMar>
            <w:vAlign w:val="center"/>
          </w:tcPr>
          <w:p w14:paraId="2FA3D8DC" w14:textId="77777777" w:rsidR="003917E8" w:rsidRDefault="00000000">
            <w:pPr>
              <w:spacing w:after="60" w:line="240" w:lineRule="auto"/>
            </w:pPr>
            <w:r>
              <w:rPr>
                <w:sz w:val="17"/>
              </w:rPr>
              <w:t>object_matrix / pixel_matrix</w:t>
            </w:r>
          </w:p>
        </w:tc>
        <w:tc>
          <w:tcPr>
            <w:tcW w:w="4760" w:type="dxa"/>
            <w:tcMar>
              <w:top w:w="90" w:type="dxa"/>
              <w:left w:w="120" w:type="dxa"/>
              <w:bottom w:w="90" w:type="dxa"/>
              <w:right w:w="120" w:type="dxa"/>
            </w:tcMar>
            <w:vAlign w:val="center"/>
          </w:tcPr>
          <w:p w14:paraId="3BC34364" w14:textId="77777777" w:rsidR="003917E8" w:rsidRPr="00CB5FDA" w:rsidRDefault="00000000">
            <w:pPr>
              <w:spacing w:after="60" w:line="240" w:lineRule="auto"/>
              <w:rPr>
                <w:lang w:val="fr-FR"/>
              </w:rPr>
            </w:pPr>
            <w:r w:rsidRPr="00CB5FDA">
              <w:rPr>
                <w:sz w:val="17"/>
                <w:lang w:val="fr-FR"/>
              </w:rPr>
              <w:t>Observation utilisée pour ajuster le prétraitement, la PCA et SIMCA.</w:t>
            </w:r>
          </w:p>
        </w:tc>
      </w:tr>
      <w:tr w:rsidR="003917E8" w:rsidRPr="00CB5FDA" w14:paraId="36E83B7C" w14:textId="77777777">
        <w:trPr>
          <w:cantSplit/>
        </w:trPr>
        <w:tc>
          <w:tcPr>
            <w:tcW w:w="2100" w:type="dxa"/>
            <w:tcMar>
              <w:top w:w="90" w:type="dxa"/>
              <w:left w:w="120" w:type="dxa"/>
              <w:bottom w:w="90" w:type="dxa"/>
              <w:right w:w="120" w:type="dxa"/>
            </w:tcMar>
            <w:vAlign w:val="center"/>
          </w:tcPr>
          <w:p w14:paraId="29BA4546" w14:textId="77777777" w:rsidR="003917E8" w:rsidRDefault="00000000">
            <w:pPr>
              <w:spacing w:after="60" w:line="240" w:lineRule="auto"/>
            </w:pPr>
            <w:r>
              <w:rPr>
                <w:sz w:val="17"/>
              </w:rPr>
              <w:t>Niveau de projection</w:t>
            </w:r>
          </w:p>
        </w:tc>
        <w:tc>
          <w:tcPr>
            <w:tcW w:w="2500" w:type="dxa"/>
            <w:tcMar>
              <w:top w:w="90" w:type="dxa"/>
              <w:left w:w="120" w:type="dxa"/>
              <w:bottom w:w="90" w:type="dxa"/>
              <w:right w:w="120" w:type="dxa"/>
            </w:tcMar>
            <w:vAlign w:val="center"/>
          </w:tcPr>
          <w:p w14:paraId="6A00632C" w14:textId="77777777" w:rsidR="003917E8" w:rsidRDefault="00000000">
            <w:pPr>
              <w:spacing w:after="60" w:line="240" w:lineRule="auto"/>
            </w:pPr>
            <w:r>
              <w:rPr>
                <w:sz w:val="17"/>
              </w:rPr>
              <w:t>object / pixel</w:t>
            </w:r>
          </w:p>
        </w:tc>
        <w:tc>
          <w:tcPr>
            <w:tcW w:w="4760" w:type="dxa"/>
            <w:tcMar>
              <w:top w:w="90" w:type="dxa"/>
              <w:left w:w="120" w:type="dxa"/>
              <w:bottom w:w="90" w:type="dxa"/>
              <w:right w:w="120" w:type="dxa"/>
            </w:tcMar>
            <w:vAlign w:val="center"/>
          </w:tcPr>
          <w:p w14:paraId="2BE97989" w14:textId="77777777" w:rsidR="003917E8" w:rsidRPr="00CB5FDA" w:rsidRDefault="00000000">
            <w:pPr>
              <w:spacing w:after="60" w:line="240" w:lineRule="auto"/>
              <w:rPr>
                <w:lang w:val="fr-FR"/>
              </w:rPr>
            </w:pPr>
            <w:r w:rsidRPr="00CB5FDA">
              <w:rPr>
                <w:sz w:val="17"/>
                <w:lang w:val="fr-FR"/>
              </w:rPr>
              <w:t>Unité nouvelle projetée dans le modèle et unité de décision primaire.</w:t>
            </w:r>
          </w:p>
        </w:tc>
      </w:tr>
      <w:tr w:rsidR="003917E8" w:rsidRPr="00CB5FDA" w14:paraId="50EB3C7B" w14:textId="77777777">
        <w:trPr>
          <w:cantSplit/>
        </w:trPr>
        <w:tc>
          <w:tcPr>
            <w:tcW w:w="2100" w:type="dxa"/>
            <w:tcMar>
              <w:top w:w="90" w:type="dxa"/>
              <w:left w:w="120" w:type="dxa"/>
              <w:bottom w:w="90" w:type="dxa"/>
              <w:right w:w="120" w:type="dxa"/>
            </w:tcMar>
            <w:vAlign w:val="center"/>
          </w:tcPr>
          <w:p w14:paraId="063EDF2A" w14:textId="77777777" w:rsidR="003917E8" w:rsidRDefault="00000000">
            <w:pPr>
              <w:spacing w:after="60" w:line="240" w:lineRule="auto"/>
            </w:pPr>
            <w:r>
              <w:rPr>
                <w:sz w:val="17"/>
              </w:rPr>
              <w:t>Mode de décision</w:t>
            </w:r>
          </w:p>
        </w:tc>
        <w:tc>
          <w:tcPr>
            <w:tcW w:w="2500" w:type="dxa"/>
            <w:tcMar>
              <w:top w:w="90" w:type="dxa"/>
              <w:left w:w="120" w:type="dxa"/>
              <w:bottom w:w="90" w:type="dxa"/>
              <w:right w:w="120" w:type="dxa"/>
            </w:tcMar>
            <w:vAlign w:val="center"/>
          </w:tcPr>
          <w:p w14:paraId="3503FCF0" w14:textId="77777777" w:rsidR="003917E8" w:rsidRDefault="00000000">
            <w:pPr>
              <w:spacing w:after="60" w:line="240" w:lineRule="auto"/>
            </w:pPr>
            <w:r>
              <w:rPr>
                <w:sz w:val="17"/>
              </w:rPr>
              <w:t>2way / 3way</w:t>
            </w:r>
          </w:p>
        </w:tc>
        <w:tc>
          <w:tcPr>
            <w:tcW w:w="4760" w:type="dxa"/>
            <w:tcMar>
              <w:top w:w="90" w:type="dxa"/>
              <w:left w:w="120" w:type="dxa"/>
              <w:bottom w:w="90" w:type="dxa"/>
              <w:right w:w="120" w:type="dxa"/>
            </w:tcMar>
            <w:vAlign w:val="center"/>
          </w:tcPr>
          <w:p w14:paraId="750B633E" w14:textId="77777777" w:rsidR="003917E8" w:rsidRPr="00CB5FDA" w:rsidRDefault="00000000">
            <w:pPr>
              <w:spacing w:after="60" w:line="240" w:lineRule="auto"/>
              <w:rPr>
                <w:lang w:val="fr-FR"/>
              </w:rPr>
            </w:pPr>
            <w:r w:rsidRPr="00CB5FDA">
              <w:rPr>
                <w:sz w:val="17"/>
                <w:lang w:val="fr-FR"/>
              </w:rPr>
              <w:t>Cible/non-cible ou cible/incertain/non-cible.</w:t>
            </w:r>
          </w:p>
        </w:tc>
      </w:tr>
    </w:tbl>
    <w:p w14:paraId="6B7C175E" w14:textId="77777777" w:rsidR="003917E8" w:rsidRPr="00CB5FDA" w:rsidRDefault="003917E8">
      <w:pPr>
        <w:spacing w:after="40"/>
        <w:rPr>
          <w:lang w:val="fr-FR"/>
        </w:rPr>
      </w:pPr>
    </w:p>
    <w:p w14:paraId="12996571" w14:textId="77777777" w:rsidR="003917E8" w:rsidRDefault="00000000">
      <w:pPr>
        <w:pStyle w:val="Titre2"/>
        <w:pageBreakBefore/>
      </w:pPr>
      <w:r>
        <w:t>1.6 Les huit evaluation_track</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650"/>
        <w:gridCol w:w="4050"/>
        <w:gridCol w:w="1400"/>
        <w:gridCol w:w="3260"/>
      </w:tblGrid>
      <w:tr w:rsidR="003917E8" w14:paraId="32506F34" w14:textId="77777777">
        <w:trPr>
          <w:cantSplit/>
          <w:tblHeader/>
        </w:trPr>
        <w:tc>
          <w:tcPr>
            <w:tcW w:w="650" w:type="dxa"/>
            <w:shd w:val="clear" w:color="auto" w:fill="E8EEF5"/>
            <w:tcMar>
              <w:top w:w="90" w:type="dxa"/>
              <w:left w:w="120" w:type="dxa"/>
              <w:bottom w:w="90" w:type="dxa"/>
              <w:right w:w="120" w:type="dxa"/>
            </w:tcMar>
            <w:vAlign w:val="center"/>
          </w:tcPr>
          <w:p w14:paraId="21D54FEF" w14:textId="77777777" w:rsidR="003917E8" w:rsidRDefault="00000000">
            <w:pPr>
              <w:spacing w:after="40" w:line="240" w:lineRule="auto"/>
            </w:pPr>
            <w:r>
              <w:rPr>
                <w:b/>
                <w:color w:val="1F4D78"/>
                <w:sz w:val="17"/>
              </w:rPr>
              <w:t>ID</w:t>
            </w:r>
          </w:p>
        </w:tc>
        <w:tc>
          <w:tcPr>
            <w:tcW w:w="4050" w:type="dxa"/>
            <w:shd w:val="clear" w:color="auto" w:fill="E8EEF5"/>
            <w:tcMar>
              <w:top w:w="90" w:type="dxa"/>
              <w:left w:w="120" w:type="dxa"/>
              <w:bottom w:w="90" w:type="dxa"/>
              <w:right w:w="120" w:type="dxa"/>
            </w:tcMar>
            <w:vAlign w:val="center"/>
          </w:tcPr>
          <w:p w14:paraId="0F6839ED" w14:textId="77777777" w:rsidR="003917E8" w:rsidRDefault="00000000">
            <w:pPr>
              <w:spacing w:after="40" w:line="240" w:lineRule="auto"/>
            </w:pPr>
            <w:r>
              <w:rPr>
                <w:b/>
                <w:color w:val="1F4D78"/>
                <w:sz w:val="17"/>
              </w:rPr>
              <w:t>evaluation_track</w:t>
            </w:r>
          </w:p>
        </w:tc>
        <w:tc>
          <w:tcPr>
            <w:tcW w:w="1400" w:type="dxa"/>
            <w:shd w:val="clear" w:color="auto" w:fill="E8EEF5"/>
            <w:tcMar>
              <w:top w:w="90" w:type="dxa"/>
              <w:left w:w="120" w:type="dxa"/>
              <w:bottom w:w="90" w:type="dxa"/>
              <w:right w:w="120" w:type="dxa"/>
            </w:tcMar>
            <w:vAlign w:val="center"/>
          </w:tcPr>
          <w:p w14:paraId="2C82F21F" w14:textId="77777777" w:rsidR="003917E8" w:rsidRDefault="00000000">
            <w:pPr>
              <w:spacing w:after="40" w:line="240" w:lineRule="auto"/>
            </w:pPr>
            <w:r>
              <w:rPr>
                <w:b/>
                <w:color w:val="1F4D78"/>
                <w:sz w:val="17"/>
              </w:rPr>
              <w:t>Unité primaire</w:t>
            </w:r>
          </w:p>
        </w:tc>
        <w:tc>
          <w:tcPr>
            <w:tcW w:w="3260" w:type="dxa"/>
            <w:shd w:val="clear" w:color="auto" w:fill="E8EEF5"/>
            <w:tcMar>
              <w:top w:w="90" w:type="dxa"/>
              <w:left w:w="120" w:type="dxa"/>
              <w:bottom w:w="90" w:type="dxa"/>
              <w:right w:w="120" w:type="dxa"/>
            </w:tcMar>
            <w:vAlign w:val="center"/>
          </w:tcPr>
          <w:p w14:paraId="368F4B81" w14:textId="77777777" w:rsidR="003917E8" w:rsidRDefault="00000000">
            <w:pPr>
              <w:spacing w:after="40" w:line="240" w:lineRule="auto"/>
            </w:pPr>
            <w:r>
              <w:rPr>
                <w:b/>
                <w:color w:val="1F4D78"/>
                <w:sz w:val="17"/>
              </w:rPr>
              <w:t>Finalité</w:t>
            </w:r>
          </w:p>
        </w:tc>
      </w:tr>
      <w:tr w:rsidR="003917E8" w14:paraId="6EB6EEC6" w14:textId="77777777">
        <w:trPr>
          <w:cantSplit/>
        </w:trPr>
        <w:tc>
          <w:tcPr>
            <w:tcW w:w="650" w:type="dxa"/>
            <w:tcMar>
              <w:top w:w="90" w:type="dxa"/>
              <w:left w:w="120" w:type="dxa"/>
              <w:bottom w:w="90" w:type="dxa"/>
              <w:right w:w="120" w:type="dxa"/>
            </w:tcMar>
            <w:vAlign w:val="center"/>
          </w:tcPr>
          <w:p w14:paraId="52C6E17A" w14:textId="77777777" w:rsidR="003917E8" w:rsidRDefault="00000000">
            <w:pPr>
              <w:spacing w:after="60" w:line="240" w:lineRule="auto"/>
            </w:pPr>
            <w:r>
              <w:rPr>
                <w:sz w:val="16"/>
              </w:rPr>
              <w:t>E1</w:t>
            </w:r>
          </w:p>
        </w:tc>
        <w:tc>
          <w:tcPr>
            <w:tcW w:w="4050" w:type="dxa"/>
            <w:tcMar>
              <w:top w:w="90" w:type="dxa"/>
              <w:left w:w="120" w:type="dxa"/>
              <w:bottom w:w="90" w:type="dxa"/>
              <w:right w:w="120" w:type="dxa"/>
            </w:tcMar>
            <w:vAlign w:val="center"/>
          </w:tcPr>
          <w:p w14:paraId="32C4D904" w14:textId="77777777" w:rsidR="003917E8" w:rsidRDefault="00000000">
            <w:pPr>
              <w:spacing w:after="60" w:line="240" w:lineRule="auto"/>
            </w:pPr>
            <w:r>
              <w:rPr>
                <w:sz w:val="16"/>
              </w:rPr>
              <w:t>object_train__object_projection__2way</w:t>
            </w:r>
          </w:p>
        </w:tc>
        <w:tc>
          <w:tcPr>
            <w:tcW w:w="1400" w:type="dxa"/>
            <w:tcMar>
              <w:top w:w="90" w:type="dxa"/>
              <w:left w:w="120" w:type="dxa"/>
              <w:bottom w:w="90" w:type="dxa"/>
              <w:right w:w="120" w:type="dxa"/>
            </w:tcMar>
            <w:vAlign w:val="center"/>
          </w:tcPr>
          <w:p w14:paraId="44C6442C" w14:textId="77777777" w:rsidR="003917E8" w:rsidRDefault="00000000">
            <w:pPr>
              <w:spacing w:after="60" w:line="240" w:lineRule="auto"/>
            </w:pPr>
            <w:r>
              <w:rPr>
                <w:sz w:val="16"/>
              </w:rPr>
              <w:t>Objet</w:t>
            </w:r>
          </w:p>
        </w:tc>
        <w:tc>
          <w:tcPr>
            <w:tcW w:w="3260" w:type="dxa"/>
            <w:tcMar>
              <w:top w:w="90" w:type="dxa"/>
              <w:left w:w="120" w:type="dxa"/>
              <w:bottom w:w="90" w:type="dxa"/>
              <w:right w:w="120" w:type="dxa"/>
            </w:tcMar>
            <w:vAlign w:val="center"/>
          </w:tcPr>
          <w:p w14:paraId="05321E09" w14:textId="77777777" w:rsidR="003917E8" w:rsidRDefault="00000000">
            <w:pPr>
              <w:spacing w:after="60" w:line="240" w:lineRule="auto"/>
            </w:pPr>
            <w:r>
              <w:rPr>
                <w:sz w:val="16"/>
              </w:rPr>
              <w:t>Classification directe d'objets.</w:t>
            </w:r>
          </w:p>
        </w:tc>
      </w:tr>
      <w:tr w:rsidR="003917E8" w14:paraId="2837D3E2" w14:textId="77777777">
        <w:trPr>
          <w:cantSplit/>
        </w:trPr>
        <w:tc>
          <w:tcPr>
            <w:tcW w:w="650" w:type="dxa"/>
            <w:tcMar>
              <w:top w:w="90" w:type="dxa"/>
              <w:left w:w="120" w:type="dxa"/>
              <w:bottom w:w="90" w:type="dxa"/>
              <w:right w:w="120" w:type="dxa"/>
            </w:tcMar>
            <w:vAlign w:val="center"/>
          </w:tcPr>
          <w:p w14:paraId="7AF301E9" w14:textId="77777777" w:rsidR="003917E8" w:rsidRDefault="00000000">
            <w:pPr>
              <w:spacing w:after="60" w:line="240" w:lineRule="auto"/>
            </w:pPr>
            <w:r>
              <w:rPr>
                <w:sz w:val="16"/>
              </w:rPr>
              <w:t>E2</w:t>
            </w:r>
          </w:p>
        </w:tc>
        <w:tc>
          <w:tcPr>
            <w:tcW w:w="4050" w:type="dxa"/>
            <w:tcMar>
              <w:top w:w="90" w:type="dxa"/>
              <w:left w:w="120" w:type="dxa"/>
              <w:bottom w:w="90" w:type="dxa"/>
              <w:right w:w="120" w:type="dxa"/>
            </w:tcMar>
            <w:vAlign w:val="center"/>
          </w:tcPr>
          <w:p w14:paraId="579D3BB5" w14:textId="77777777" w:rsidR="003917E8" w:rsidRDefault="00000000">
            <w:pPr>
              <w:spacing w:after="60" w:line="240" w:lineRule="auto"/>
            </w:pPr>
            <w:r>
              <w:rPr>
                <w:sz w:val="16"/>
              </w:rPr>
              <w:t>object_train__object_projection__3way</w:t>
            </w:r>
          </w:p>
        </w:tc>
        <w:tc>
          <w:tcPr>
            <w:tcW w:w="1400" w:type="dxa"/>
            <w:tcMar>
              <w:top w:w="90" w:type="dxa"/>
              <w:left w:w="120" w:type="dxa"/>
              <w:bottom w:w="90" w:type="dxa"/>
              <w:right w:w="120" w:type="dxa"/>
            </w:tcMar>
            <w:vAlign w:val="center"/>
          </w:tcPr>
          <w:p w14:paraId="46087688" w14:textId="77777777" w:rsidR="003917E8" w:rsidRDefault="00000000">
            <w:pPr>
              <w:spacing w:after="60" w:line="240" w:lineRule="auto"/>
            </w:pPr>
            <w:r>
              <w:rPr>
                <w:sz w:val="16"/>
              </w:rPr>
              <w:t>Objet</w:t>
            </w:r>
          </w:p>
        </w:tc>
        <w:tc>
          <w:tcPr>
            <w:tcW w:w="3260" w:type="dxa"/>
            <w:tcMar>
              <w:top w:w="90" w:type="dxa"/>
              <w:left w:w="120" w:type="dxa"/>
              <w:bottom w:w="90" w:type="dxa"/>
              <w:right w:w="120" w:type="dxa"/>
            </w:tcMar>
            <w:vAlign w:val="center"/>
          </w:tcPr>
          <w:p w14:paraId="4DB808D6" w14:textId="77777777" w:rsidR="003917E8" w:rsidRDefault="00000000">
            <w:pPr>
              <w:spacing w:after="60" w:line="240" w:lineRule="auto"/>
            </w:pPr>
            <w:r>
              <w:rPr>
                <w:sz w:val="16"/>
              </w:rPr>
              <w:t>Objets avec rejet incertain.</w:t>
            </w:r>
          </w:p>
        </w:tc>
      </w:tr>
      <w:tr w:rsidR="003917E8" w:rsidRPr="00CB5FDA" w14:paraId="600489B8" w14:textId="77777777">
        <w:trPr>
          <w:cantSplit/>
        </w:trPr>
        <w:tc>
          <w:tcPr>
            <w:tcW w:w="650" w:type="dxa"/>
            <w:tcMar>
              <w:top w:w="90" w:type="dxa"/>
              <w:left w:w="120" w:type="dxa"/>
              <w:bottom w:w="90" w:type="dxa"/>
              <w:right w:w="120" w:type="dxa"/>
            </w:tcMar>
            <w:vAlign w:val="center"/>
          </w:tcPr>
          <w:p w14:paraId="00C84C4A" w14:textId="77777777" w:rsidR="003917E8" w:rsidRDefault="00000000">
            <w:pPr>
              <w:spacing w:after="60" w:line="240" w:lineRule="auto"/>
            </w:pPr>
            <w:r>
              <w:rPr>
                <w:sz w:val="16"/>
              </w:rPr>
              <w:t>E3</w:t>
            </w:r>
          </w:p>
        </w:tc>
        <w:tc>
          <w:tcPr>
            <w:tcW w:w="4050" w:type="dxa"/>
            <w:tcMar>
              <w:top w:w="90" w:type="dxa"/>
              <w:left w:w="120" w:type="dxa"/>
              <w:bottom w:w="90" w:type="dxa"/>
              <w:right w:w="120" w:type="dxa"/>
            </w:tcMar>
            <w:vAlign w:val="center"/>
          </w:tcPr>
          <w:p w14:paraId="1F23556D" w14:textId="77777777" w:rsidR="003917E8" w:rsidRDefault="00000000">
            <w:pPr>
              <w:spacing w:after="60" w:line="240" w:lineRule="auto"/>
            </w:pPr>
            <w:r>
              <w:rPr>
                <w:sz w:val="16"/>
              </w:rPr>
              <w:t>object_train__pixel_projection__2way</w:t>
            </w:r>
          </w:p>
        </w:tc>
        <w:tc>
          <w:tcPr>
            <w:tcW w:w="1400" w:type="dxa"/>
            <w:tcMar>
              <w:top w:w="90" w:type="dxa"/>
              <w:left w:w="120" w:type="dxa"/>
              <w:bottom w:w="90" w:type="dxa"/>
              <w:right w:w="120" w:type="dxa"/>
            </w:tcMar>
            <w:vAlign w:val="center"/>
          </w:tcPr>
          <w:p w14:paraId="29910653" w14:textId="77777777" w:rsidR="003917E8" w:rsidRDefault="00000000">
            <w:pPr>
              <w:spacing w:after="60" w:line="240" w:lineRule="auto"/>
            </w:pPr>
            <w:r>
              <w:rPr>
                <w:sz w:val="16"/>
              </w:rPr>
              <w:t>Pixel</w:t>
            </w:r>
          </w:p>
        </w:tc>
        <w:tc>
          <w:tcPr>
            <w:tcW w:w="3260" w:type="dxa"/>
            <w:tcMar>
              <w:top w:w="90" w:type="dxa"/>
              <w:left w:w="120" w:type="dxa"/>
              <w:bottom w:w="90" w:type="dxa"/>
              <w:right w:w="120" w:type="dxa"/>
            </w:tcMar>
            <w:vAlign w:val="center"/>
          </w:tcPr>
          <w:p w14:paraId="3BAC6752" w14:textId="77777777" w:rsidR="003917E8" w:rsidRPr="00CB5FDA" w:rsidRDefault="00000000">
            <w:pPr>
              <w:spacing w:after="60" w:line="240" w:lineRule="auto"/>
              <w:rPr>
                <w:lang w:val="fr-FR"/>
              </w:rPr>
            </w:pPr>
            <w:r w:rsidRPr="00CB5FDA">
              <w:rPr>
                <w:sz w:val="16"/>
                <w:lang w:val="fr-FR"/>
              </w:rPr>
              <w:t>Transfert objet vers carte pixel.</w:t>
            </w:r>
          </w:p>
        </w:tc>
      </w:tr>
      <w:tr w:rsidR="003917E8" w:rsidRPr="00CB5FDA" w14:paraId="6345B1FF" w14:textId="77777777">
        <w:trPr>
          <w:cantSplit/>
        </w:trPr>
        <w:tc>
          <w:tcPr>
            <w:tcW w:w="650" w:type="dxa"/>
            <w:tcMar>
              <w:top w:w="90" w:type="dxa"/>
              <w:left w:w="120" w:type="dxa"/>
              <w:bottom w:w="90" w:type="dxa"/>
              <w:right w:w="120" w:type="dxa"/>
            </w:tcMar>
            <w:vAlign w:val="center"/>
          </w:tcPr>
          <w:p w14:paraId="29244098" w14:textId="77777777" w:rsidR="003917E8" w:rsidRDefault="00000000">
            <w:pPr>
              <w:spacing w:after="60" w:line="240" w:lineRule="auto"/>
            </w:pPr>
            <w:r>
              <w:rPr>
                <w:sz w:val="16"/>
              </w:rPr>
              <w:t>E4</w:t>
            </w:r>
          </w:p>
        </w:tc>
        <w:tc>
          <w:tcPr>
            <w:tcW w:w="4050" w:type="dxa"/>
            <w:tcMar>
              <w:top w:w="90" w:type="dxa"/>
              <w:left w:w="120" w:type="dxa"/>
              <w:bottom w:w="90" w:type="dxa"/>
              <w:right w:w="120" w:type="dxa"/>
            </w:tcMar>
            <w:vAlign w:val="center"/>
          </w:tcPr>
          <w:p w14:paraId="6ECEDE82" w14:textId="77777777" w:rsidR="003917E8" w:rsidRDefault="00000000">
            <w:pPr>
              <w:spacing w:after="60" w:line="240" w:lineRule="auto"/>
            </w:pPr>
            <w:r>
              <w:rPr>
                <w:sz w:val="16"/>
              </w:rPr>
              <w:t>object_train__pixel_projection__3way</w:t>
            </w:r>
          </w:p>
        </w:tc>
        <w:tc>
          <w:tcPr>
            <w:tcW w:w="1400" w:type="dxa"/>
            <w:tcMar>
              <w:top w:w="90" w:type="dxa"/>
              <w:left w:w="120" w:type="dxa"/>
              <w:bottom w:w="90" w:type="dxa"/>
              <w:right w:w="120" w:type="dxa"/>
            </w:tcMar>
            <w:vAlign w:val="center"/>
          </w:tcPr>
          <w:p w14:paraId="113B1285" w14:textId="77777777" w:rsidR="003917E8" w:rsidRDefault="00000000">
            <w:pPr>
              <w:spacing w:after="60" w:line="240" w:lineRule="auto"/>
            </w:pPr>
            <w:r>
              <w:rPr>
                <w:sz w:val="16"/>
              </w:rPr>
              <w:t>Pixel</w:t>
            </w:r>
          </w:p>
        </w:tc>
        <w:tc>
          <w:tcPr>
            <w:tcW w:w="3260" w:type="dxa"/>
            <w:tcMar>
              <w:top w:w="90" w:type="dxa"/>
              <w:left w:w="120" w:type="dxa"/>
              <w:bottom w:w="90" w:type="dxa"/>
              <w:right w:w="120" w:type="dxa"/>
            </w:tcMar>
            <w:vAlign w:val="center"/>
          </w:tcPr>
          <w:p w14:paraId="2242445F" w14:textId="77777777" w:rsidR="003917E8" w:rsidRPr="00CB5FDA" w:rsidRDefault="00000000">
            <w:pPr>
              <w:spacing w:after="60" w:line="240" w:lineRule="auto"/>
              <w:rPr>
                <w:lang w:val="fr-FR"/>
              </w:rPr>
            </w:pPr>
            <w:r w:rsidRPr="00CB5FDA">
              <w:rPr>
                <w:sz w:val="16"/>
                <w:lang w:val="fr-FR"/>
              </w:rPr>
              <w:t>Carte pixel avec zone incertaine.</w:t>
            </w:r>
          </w:p>
        </w:tc>
      </w:tr>
      <w:tr w:rsidR="003917E8" w14:paraId="7EEB71BA" w14:textId="77777777">
        <w:trPr>
          <w:cantSplit/>
        </w:trPr>
        <w:tc>
          <w:tcPr>
            <w:tcW w:w="650" w:type="dxa"/>
            <w:tcMar>
              <w:top w:w="90" w:type="dxa"/>
              <w:left w:w="120" w:type="dxa"/>
              <w:bottom w:w="90" w:type="dxa"/>
              <w:right w:w="120" w:type="dxa"/>
            </w:tcMar>
            <w:vAlign w:val="center"/>
          </w:tcPr>
          <w:p w14:paraId="03CA7A67" w14:textId="77777777" w:rsidR="003917E8" w:rsidRDefault="00000000">
            <w:pPr>
              <w:spacing w:after="60" w:line="240" w:lineRule="auto"/>
            </w:pPr>
            <w:r>
              <w:rPr>
                <w:sz w:val="16"/>
              </w:rPr>
              <w:t>E5</w:t>
            </w:r>
          </w:p>
        </w:tc>
        <w:tc>
          <w:tcPr>
            <w:tcW w:w="4050" w:type="dxa"/>
            <w:tcMar>
              <w:top w:w="90" w:type="dxa"/>
              <w:left w:w="120" w:type="dxa"/>
              <w:bottom w:w="90" w:type="dxa"/>
              <w:right w:w="120" w:type="dxa"/>
            </w:tcMar>
            <w:vAlign w:val="center"/>
          </w:tcPr>
          <w:p w14:paraId="09C67113" w14:textId="77777777" w:rsidR="003917E8" w:rsidRDefault="00000000">
            <w:pPr>
              <w:spacing w:after="60" w:line="240" w:lineRule="auto"/>
            </w:pPr>
            <w:r>
              <w:rPr>
                <w:sz w:val="16"/>
              </w:rPr>
              <w:t>pixel_train__object_projection__2way</w:t>
            </w:r>
          </w:p>
        </w:tc>
        <w:tc>
          <w:tcPr>
            <w:tcW w:w="1400" w:type="dxa"/>
            <w:tcMar>
              <w:top w:w="90" w:type="dxa"/>
              <w:left w:w="120" w:type="dxa"/>
              <w:bottom w:w="90" w:type="dxa"/>
              <w:right w:w="120" w:type="dxa"/>
            </w:tcMar>
            <w:vAlign w:val="center"/>
          </w:tcPr>
          <w:p w14:paraId="1CECAD76" w14:textId="77777777" w:rsidR="003917E8" w:rsidRDefault="00000000">
            <w:pPr>
              <w:spacing w:after="60" w:line="240" w:lineRule="auto"/>
            </w:pPr>
            <w:r>
              <w:rPr>
                <w:sz w:val="16"/>
              </w:rPr>
              <w:t>Objet</w:t>
            </w:r>
          </w:p>
        </w:tc>
        <w:tc>
          <w:tcPr>
            <w:tcW w:w="3260" w:type="dxa"/>
            <w:tcMar>
              <w:top w:w="90" w:type="dxa"/>
              <w:left w:w="120" w:type="dxa"/>
              <w:bottom w:w="90" w:type="dxa"/>
              <w:right w:w="120" w:type="dxa"/>
            </w:tcMar>
            <w:vAlign w:val="center"/>
          </w:tcPr>
          <w:p w14:paraId="3EC74D40" w14:textId="77777777" w:rsidR="003917E8" w:rsidRDefault="00000000">
            <w:pPr>
              <w:spacing w:after="60" w:line="240" w:lineRule="auto"/>
            </w:pPr>
            <w:r>
              <w:rPr>
                <w:sz w:val="16"/>
              </w:rPr>
              <w:t>Transfert pixels vers objets.</w:t>
            </w:r>
          </w:p>
        </w:tc>
      </w:tr>
      <w:tr w:rsidR="003917E8" w:rsidRPr="00CB5FDA" w14:paraId="0A96B8C2" w14:textId="77777777">
        <w:trPr>
          <w:cantSplit/>
        </w:trPr>
        <w:tc>
          <w:tcPr>
            <w:tcW w:w="650" w:type="dxa"/>
            <w:tcMar>
              <w:top w:w="90" w:type="dxa"/>
              <w:left w:w="120" w:type="dxa"/>
              <w:bottom w:w="90" w:type="dxa"/>
              <w:right w:w="120" w:type="dxa"/>
            </w:tcMar>
            <w:vAlign w:val="center"/>
          </w:tcPr>
          <w:p w14:paraId="2976F8D6" w14:textId="77777777" w:rsidR="003917E8" w:rsidRDefault="00000000">
            <w:pPr>
              <w:spacing w:after="60" w:line="240" w:lineRule="auto"/>
            </w:pPr>
            <w:r>
              <w:rPr>
                <w:sz w:val="16"/>
              </w:rPr>
              <w:t>E6</w:t>
            </w:r>
          </w:p>
        </w:tc>
        <w:tc>
          <w:tcPr>
            <w:tcW w:w="4050" w:type="dxa"/>
            <w:tcMar>
              <w:top w:w="90" w:type="dxa"/>
              <w:left w:w="120" w:type="dxa"/>
              <w:bottom w:w="90" w:type="dxa"/>
              <w:right w:w="120" w:type="dxa"/>
            </w:tcMar>
            <w:vAlign w:val="center"/>
          </w:tcPr>
          <w:p w14:paraId="543504C7" w14:textId="77777777" w:rsidR="003917E8" w:rsidRDefault="00000000">
            <w:pPr>
              <w:spacing w:after="60" w:line="240" w:lineRule="auto"/>
            </w:pPr>
            <w:r>
              <w:rPr>
                <w:sz w:val="16"/>
              </w:rPr>
              <w:t>pixel_train__object_projection__3way</w:t>
            </w:r>
          </w:p>
        </w:tc>
        <w:tc>
          <w:tcPr>
            <w:tcW w:w="1400" w:type="dxa"/>
            <w:tcMar>
              <w:top w:w="90" w:type="dxa"/>
              <w:left w:w="120" w:type="dxa"/>
              <w:bottom w:w="90" w:type="dxa"/>
              <w:right w:w="120" w:type="dxa"/>
            </w:tcMar>
            <w:vAlign w:val="center"/>
          </w:tcPr>
          <w:p w14:paraId="11053ABC" w14:textId="77777777" w:rsidR="003917E8" w:rsidRDefault="00000000">
            <w:pPr>
              <w:spacing w:after="60" w:line="240" w:lineRule="auto"/>
            </w:pPr>
            <w:r>
              <w:rPr>
                <w:sz w:val="16"/>
              </w:rPr>
              <w:t>Objet</w:t>
            </w:r>
          </w:p>
        </w:tc>
        <w:tc>
          <w:tcPr>
            <w:tcW w:w="3260" w:type="dxa"/>
            <w:tcMar>
              <w:top w:w="90" w:type="dxa"/>
              <w:left w:w="120" w:type="dxa"/>
              <w:bottom w:w="90" w:type="dxa"/>
              <w:right w:w="120" w:type="dxa"/>
            </w:tcMar>
            <w:vAlign w:val="center"/>
          </w:tcPr>
          <w:p w14:paraId="10AAFC1E" w14:textId="77777777" w:rsidR="003917E8" w:rsidRPr="00CB5FDA" w:rsidRDefault="00000000">
            <w:pPr>
              <w:spacing w:after="60" w:line="240" w:lineRule="auto"/>
              <w:rPr>
                <w:lang w:val="fr-FR"/>
              </w:rPr>
            </w:pPr>
            <w:r w:rsidRPr="00CB5FDA">
              <w:rPr>
                <w:sz w:val="16"/>
                <w:lang w:val="fr-FR"/>
              </w:rPr>
              <w:t>Objets projetés dans un modèle pixel.</w:t>
            </w:r>
          </w:p>
        </w:tc>
      </w:tr>
      <w:tr w:rsidR="003917E8" w:rsidRPr="00CB5FDA" w14:paraId="6E0319E5" w14:textId="77777777">
        <w:trPr>
          <w:cantSplit/>
        </w:trPr>
        <w:tc>
          <w:tcPr>
            <w:tcW w:w="650" w:type="dxa"/>
            <w:tcMar>
              <w:top w:w="90" w:type="dxa"/>
              <w:left w:w="120" w:type="dxa"/>
              <w:bottom w:w="90" w:type="dxa"/>
              <w:right w:w="120" w:type="dxa"/>
            </w:tcMar>
            <w:vAlign w:val="center"/>
          </w:tcPr>
          <w:p w14:paraId="533AA43F" w14:textId="77777777" w:rsidR="003917E8" w:rsidRDefault="00000000">
            <w:pPr>
              <w:spacing w:after="60" w:line="240" w:lineRule="auto"/>
            </w:pPr>
            <w:r>
              <w:rPr>
                <w:sz w:val="16"/>
              </w:rPr>
              <w:t>E7</w:t>
            </w:r>
          </w:p>
        </w:tc>
        <w:tc>
          <w:tcPr>
            <w:tcW w:w="4050" w:type="dxa"/>
            <w:tcMar>
              <w:top w:w="90" w:type="dxa"/>
              <w:left w:w="120" w:type="dxa"/>
              <w:bottom w:w="90" w:type="dxa"/>
              <w:right w:w="120" w:type="dxa"/>
            </w:tcMar>
            <w:vAlign w:val="center"/>
          </w:tcPr>
          <w:p w14:paraId="0BBBE074" w14:textId="77777777" w:rsidR="003917E8" w:rsidRDefault="00000000">
            <w:pPr>
              <w:spacing w:after="60" w:line="240" w:lineRule="auto"/>
            </w:pPr>
            <w:r>
              <w:rPr>
                <w:sz w:val="16"/>
              </w:rPr>
              <w:t>pixel_train__pixel_projection__2way</w:t>
            </w:r>
          </w:p>
        </w:tc>
        <w:tc>
          <w:tcPr>
            <w:tcW w:w="1400" w:type="dxa"/>
            <w:tcMar>
              <w:top w:w="90" w:type="dxa"/>
              <w:left w:w="120" w:type="dxa"/>
              <w:bottom w:w="90" w:type="dxa"/>
              <w:right w:w="120" w:type="dxa"/>
            </w:tcMar>
            <w:vAlign w:val="center"/>
          </w:tcPr>
          <w:p w14:paraId="419E7445" w14:textId="77777777" w:rsidR="003917E8" w:rsidRDefault="00000000">
            <w:pPr>
              <w:spacing w:after="60" w:line="240" w:lineRule="auto"/>
            </w:pPr>
            <w:r>
              <w:rPr>
                <w:sz w:val="16"/>
              </w:rPr>
              <w:t>Pixel</w:t>
            </w:r>
          </w:p>
        </w:tc>
        <w:tc>
          <w:tcPr>
            <w:tcW w:w="3260" w:type="dxa"/>
            <w:tcMar>
              <w:top w:w="90" w:type="dxa"/>
              <w:left w:w="120" w:type="dxa"/>
              <w:bottom w:w="90" w:type="dxa"/>
              <w:right w:w="120" w:type="dxa"/>
            </w:tcMar>
            <w:vAlign w:val="center"/>
          </w:tcPr>
          <w:p w14:paraId="76DF4265" w14:textId="77777777" w:rsidR="003917E8" w:rsidRPr="00CB5FDA" w:rsidRDefault="00000000">
            <w:pPr>
              <w:spacing w:after="60" w:line="240" w:lineRule="auto"/>
              <w:rPr>
                <w:lang w:val="fr-FR"/>
              </w:rPr>
            </w:pPr>
            <w:r w:rsidRPr="00CB5FDA">
              <w:rPr>
                <w:sz w:val="16"/>
                <w:lang w:val="fr-FR"/>
              </w:rPr>
              <w:t>Classification pixel cohérente en niveau.</w:t>
            </w:r>
          </w:p>
        </w:tc>
      </w:tr>
      <w:tr w:rsidR="003917E8" w14:paraId="020E9454" w14:textId="77777777">
        <w:trPr>
          <w:cantSplit/>
        </w:trPr>
        <w:tc>
          <w:tcPr>
            <w:tcW w:w="650" w:type="dxa"/>
            <w:tcMar>
              <w:top w:w="90" w:type="dxa"/>
              <w:left w:w="120" w:type="dxa"/>
              <w:bottom w:w="90" w:type="dxa"/>
              <w:right w:w="120" w:type="dxa"/>
            </w:tcMar>
            <w:vAlign w:val="center"/>
          </w:tcPr>
          <w:p w14:paraId="0805541D" w14:textId="77777777" w:rsidR="003917E8" w:rsidRDefault="00000000">
            <w:pPr>
              <w:spacing w:after="60" w:line="240" w:lineRule="auto"/>
            </w:pPr>
            <w:r>
              <w:rPr>
                <w:sz w:val="16"/>
              </w:rPr>
              <w:t>E8</w:t>
            </w:r>
          </w:p>
        </w:tc>
        <w:tc>
          <w:tcPr>
            <w:tcW w:w="4050" w:type="dxa"/>
            <w:tcMar>
              <w:top w:w="90" w:type="dxa"/>
              <w:left w:w="120" w:type="dxa"/>
              <w:bottom w:w="90" w:type="dxa"/>
              <w:right w:w="120" w:type="dxa"/>
            </w:tcMar>
            <w:vAlign w:val="center"/>
          </w:tcPr>
          <w:p w14:paraId="4F78A1FE" w14:textId="77777777" w:rsidR="003917E8" w:rsidRDefault="00000000">
            <w:pPr>
              <w:spacing w:after="60" w:line="240" w:lineRule="auto"/>
            </w:pPr>
            <w:r>
              <w:rPr>
                <w:sz w:val="16"/>
              </w:rPr>
              <w:t>pixel_train__pixel_projection__3way</w:t>
            </w:r>
          </w:p>
        </w:tc>
        <w:tc>
          <w:tcPr>
            <w:tcW w:w="1400" w:type="dxa"/>
            <w:tcMar>
              <w:top w:w="90" w:type="dxa"/>
              <w:left w:w="120" w:type="dxa"/>
              <w:bottom w:w="90" w:type="dxa"/>
              <w:right w:w="120" w:type="dxa"/>
            </w:tcMar>
            <w:vAlign w:val="center"/>
          </w:tcPr>
          <w:p w14:paraId="61EB75B9" w14:textId="77777777" w:rsidR="003917E8" w:rsidRDefault="00000000">
            <w:pPr>
              <w:spacing w:after="60" w:line="240" w:lineRule="auto"/>
            </w:pPr>
            <w:r>
              <w:rPr>
                <w:sz w:val="16"/>
              </w:rPr>
              <w:t>Pixel</w:t>
            </w:r>
          </w:p>
        </w:tc>
        <w:tc>
          <w:tcPr>
            <w:tcW w:w="3260" w:type="dxa"/>
            <w:tcMar>
              <w:top w:w="90" w:type="dxa"/>
              <w:left w:w="120" w:type="dxa"/>
              <w:bottom w:w="90" w:type="dxa"/>
              <w:right w:w="120" w:type="dxa"/>
            </w:tcMar>
            <w:vAlign w:val="center"/>
          </w:tcPr>
          <w:p w14:paraId="21101BFE" w14:textId="77777777" w:rsidR="003917E8" w:rsidRDefault="00000000">
            <w:pPr>
              <w:spacing w:after="60" w:line="240" w:lineRule="auto"/>
            </w:pPr>
            <w:r>
              <w:rPr>
                <w:sz w:val="16"/>
              </w:rPr>
              <w:t>Carte pixel avec incertitude.</w:t>
            </w:r>
          </w:p>
        </w:tc>
      </w:tr>
    </w:tbl>
    <w:p w14:paraId="045CFEB6" w14:textId="77777777" w:rsidR="003917E8" w:rsidRDefault="003917E8">
      <w:pPr>
        <w:spacing w:after="40"/>
      </w:pPr>
    </w:p>
    <w:p w14:paraId="7EA43554" w14:textId="77777777" w:rsidR="003917E8" w:rsidRPr="00CB5FDA" w:rsidRDefault="00000000">
      <w:pPr>
        <w:rPr>
          <w:lang w:val="fr-FR"/>
        </w:rPr>
      </w:pPr>
      <w:r>
        <w:rPr>
          <w:lang w:val="fr-FR"/>
        </w:rPr>
        <w:t>Les quatre groupes parents restent utiles pour le reporting : object_matrix_2way, object_matrix_3way, pixel_matrix_2way et pixel_matrix_3way. Pour la sélection des modèles SIMCA, calibration, contraintes, Optuna, Pareto et sélection utilisent la clé complète evaluation_track. La présélection PCA antérieure porte uniquement sur les prétraitements et reste séparée par famille d'entraînement.</w:t>
      </w:r>
    </w:p>
    <w:p w14:paraId="7C9EC499" w14:textId="77777777" w:rsidR="003917E8" w:rsidRDefault="00000000">
      <w:pPr>
        <w:pStyle w:val="Titre2"/>
      </w:pPr>
      <w:r>
        <w:t>1.7 Représentations de projection</w:t>
      </w:r>
    </w:p>
    <w:p w14:paraId="71E924A1" w14:textId="77777777" w:rsidR="003917E8" w:rsidRDefault="00000000">
      <w:pPr>
        <w:pStyle w:val="Listepuces"/>
        <w:keepLines/>
        <w:spacing w:after="40"/>
      </w:pPr>
      <w:r>
        <w:t>Projection objet : object_mean ou object_median, une ligne par object_id.</w:t>
      </w:r>
    </w:p>
    <w:p w14:paraId="182F28DB" w14:textId="77777777" w:rsidR="003917E8" w:rsidRPr="00CB5FDA" w:rsidRDefault="00000000">
      <w:pPr>
        <w:pStyle w:val="Listepuces"/>
        <w:keepLines/>
        <w:spacing w:after="40"/>
        <w:rPr>
          <w:lang w:val="fr-FR"/>
        </w:rPr>
      </w:pPr>
      <w:r w:rsidRPr="00CB5FDA">
        <w:rPr>
          <w:lang w:val="fr-FR"/>
        </w:rPr>
        <w:t>Projection pixel : tous les pixels valides du masque, avec row, col, object_id et source_image.</w:t>
      </w:r>
    </w:p>
    <w:p w14:paraId="643F107B" w14:textId="77777777" w:rsidR="003917E8" w:rsidRPr="00CB5FDA" w:rsidRDefault="00000000">
      <w:pPr>
        <w:pStyle w:val="Listepuces"/>
        <w:keepLines/>
        <w:spacing w:after="40"/>
        <w:rPr>
          <w:lang w:val="fr-FR"/>
        </w:rPr>
      </w:pPr>
      <w:r w:rsidRPr="00CB5FDA">
        <w:rPr>
          <w:lang w:val="fr-FR"/>
        </w:rPr>
        <w:t>En object_train -&gt; object_projection, utiliser en analyse principale une représentation assortie : mean vers mean, median vers median.</w:t>
      </w:r>
    </w:p>
    <w:p w14:paraId="62681DFE" w14:textId="77777777" w:rsidR="003917E8" w:rsidRPr="00CB5FDA" w:rsidRDefault="00000000">
      <w:pPr>
        <w:pStyle w:val="Listepuces"/>
        <w:keepLines/>
        <w:spacing w:after="40"/>
        <w:rPr>
          <w:lang w:val="fr-FR"/>
        </w:rPr>
      </w:pPr>
      <w:r w:rsidRPr="00CB5FDA">
        <w:rPr>
          <w:lang w:val="fr-FR"/>
        </w:rPr>
        <w:t>En pixel_train -&gt; object_projection, comparer object_mean et object_median comme configurations distinctes.</w:t>
      </w:r>
    </w:p>
    <w:p w14:paraId="4F5374E9" w14:textId="77777777" w:rsidR="003917E8" w:rsidRPr="00CB5FDA" w:rsidRDefault="00000000">
      <w:pPr>
        <w:pStyle w:val="Listepuces"/>
        <w:keepLines/>
        <w:spacing w:after="40"/>
        <w:rPr>
          <w:lang w:val="fr-FR"/>
        </w:rPr>
      </w:pPr>
      <w:r w:rsidRPr="00CB5FDA">
        <w:rPr>
          <w:lang w:val="fr-FR"/>
        </w:rPr>
        <w:t>En object_train -&gt; pixel_projection et pixel_train -&gt; object_projection, enregistrer explicitement le transfert de représentation.</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rsidRPr="00CB5FDA" w14:paraId="04934506" w14:textId="77777777">
        <w:trPr>
          <w:cantSplit/>
        </w:trPr>
        <w:tc>
          <w:tcPr>
            <w:tcW w:w="9360" w:type="dxa"/>
            <w:shd w:val="clear" w:color="auto" w:fill="F4F6F9"/>
            <w:tcMar>
              <w:top w:w="90" w:type="dxa"/>
              <w:left w:w="120" w:type="dxa"/>
              <w:bottom w:w="90" w:type="dxa"/>
              <w:right w:w="120" w:type="dxa"/>
            </w:tcMar>
            <w:vAlign w:val="center"/>
          </w:tcPr>
          <w:p w14:paraId="4FB8EE1A" w14:textId="77777777" w:rsidR="003917E8" w:rsidRPr="00CB5FDA" w:rsidRDefault="00000000">
            <w:pPr>
              <w:spacing w:after="0" w:line="269" w:lineRule="auto"/>
              <w:rPr>
                <w:lang w:val="fr-FR"/>
              </w:rPr>
            </w:pPr>
            <w:r w:rsidRPr="00CB5FDA">
              <w:rPr>
                <w:b/>
                <w:color w:val="0B2545"/>
                <w:lang w:val="fr-FR"/>
              </w:rPr>
              <w:t xml:space="preserve">Diagnostic obligatoire - </w:t>
            </w:r>
            <w:r w:rsidRPr="00CB5FDA">
              <w:rPr>
                <w:color w:val="0B2545"/>
                <w:lang w:val="fr-FR"/>
              </w:rPr>
              <w:t>Les deux croisements changent la distribution des observations. Il faut mesurer le déplacement train-projection, le taux de rejet des cibles, la stabilité des limites et la performance par taille d'objet avant toute conclusion.</w:t>
            </w:r>
          </w:p>
        </w:tc>
      </w:tr>
    </w:tbl>
    <w:p w14:paraId="20CBA809" w14:textId="77777777" w:rsidR="003917E8" w:rsidRPr="00CB5FDA" w:rsidRDefault="003917E8">
      <w:pPr>
        <w:spacing w:after="40"/>
        <w:rPr>
          <w:lang w:val="fr-FR"/>
        </w:rPr>
      </w:pPr>
    </w:p>
    <w:p>
      <w:pPr>
        <w:pStyle w:val="Titre2"/>
        <w:keepNext/>
        <w:keepLines/>
        <w:pageBreakBefore/>
      </w:pPr>
      <w:r>
        <w:t>1.8 Niveaux de vérité terrain</w:t>
      </w:r>
    </w:p>
    <w:p>
      <w:r>
        <w:rPr>
          <w:rFonts w:ascii="Calibri" w:hAnsi="Calibri"/>
          <w:sz w:val="21"/>
        </w:rPr>
        <w:t>La force de chaque conclusion dépend du niveau de vérité disponible. Le niveau est attaché à chaque observation et propagé jusqu'au rapport.</w:t>
      </w:r>
    </w:p>
    <w:tbl>
      <w:tblPr>
        <w:tblW w:type="dxa" w:w="9360"/>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1700"/>
        <w:gridCol w:w="2750"/>
        <w:gridCol w:w="2850"/>
        <w:gridCol w:w="2060"/>
      </w:tblGrid>
      <w:tr>
        <w:trPr>
          <w:tblHeader w:val="true"/>
          <w:cantSplit/>
        </w:trPr>
        <w:tc>
          <w:tcPr>
            <w:tcW w:type="dxa" w:w="170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Niveau</w:t>
            </w:r>
          </w:p>
        </w:tc>
        <w:tc>
          <w:tcPr>
            <w:tcW w:type="dxa" w:w="275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Définition</w:t>
            </w:r>
          </w:p>
        </w:tc>
        <w:tc>
          <w:tcPr>
            <w:tcW w:type="dxa" w:w="285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Usage autorisé</w:t>
            </w:r>
          </w:p>
        </w:tc>
        <w:tc>
          <w:tcPr>
            <w:tcW w:type="dxa" w:w="2060"/>
            <w:shd w:fill="E8EEF5" w:val="clear"/>
            <w:tcMar>
              <w:top w:w="90" w:type="dxa"/>
              <w:start w:w="120" w:type="dxa"/>
              <w:bottom w:w="90" w:type="dxa"/>
              <w:end w:w="120" w:type="dxa"/>
            </w:tcMar>
            <w:vAlign w:val="center"/>
          </w:tcPr>
          <w:p>
            <w:pPr>
              <w:spacing w:before="0" w:after="40" w:line="240" w:lineRule="auto"/>
            </w:pPr>
            <w:r>
              <w:rPr>
                <w:rFonts w:ascii="Calibri" w:hAnsi="Calibri"/>
                <w:b/>
                <w:color w:val="1F4D78"/>
                <w:sz w:val="17"/>
              </w:rPr>
              <w:t>Limite</w:t>
            </w:r>
          </w:p>
        </w:tc>
      </w:tr>
      <w:tr>
        <w:trPr>
          <w:cantSplit/>
        </w:trPr>
        <w:tc>
          <w:tcPr>
            <w:tcW w:type="dxa" w:w="1700"/>
            <w:tcMar>
              <w:top w:w="90" w:type="dxa"/>
              <w:start w:w="120" w:type="dxa"/>
              <w:bottom w:w="90" w:type="dxa"/>
              <w:end w:w="120" w:type="dxa"/>
            </w:tcMar>
            <w:vAlign w:val="center"/>
          </w:tcPr>
          <w:p>
            <w:pPr>
              <w:spacing w:before="0" w:after="60" w:line="240" w:lineRule="auto"/>
            </w:pPr>
            <w:r>
              <w:rPr>
                <w:rFonts w:ascii="Calibri" w:hAnsi="Calibri"/>
                <w:sz w:val="16"/>
              </w:rPr>
              <w:t>Objet exact</w:t>
            </w:r>
          </w:p>
        </w:tc>
        <w:tc>
          <w:tcPr>
            <w:tcW w:type="dxa" w:w="2750"/>
            <w:tcMar>
              <w:top w:w="90" w:type="dxa"/>
              <w:start w:w="120" w:type="dxa"/>
              <w:bottom w:w="90" w:type="dxa"/>
              <w:end w:w="120" w:type="dxa"/>
            </w:tcMar>
            <w:vAlign w:val="center"/>
          </w:tcPr>
          <w:p>
            <w:pPr>
              <w:spacing w:before="0" w:after="60" w:line="240" w:lineRule="auto"/>
            </w:pPr>
            <w:r>
              <w:rPr>
                <w:rFonts w:ascii="Calibri" w:hAnsi="Calibri"/>
                <w:sz w:val="16"/>
              </w:rPr>
              <w:t>Identité et classe de l'objet segmenté vérifiées.</w:t>
            </w:r>
          </w:p>
        </w:tc>
        <w:tc>
          <w:tcPr>
            <w:tcW w:type="dxa" w:w="2850"/>
            <w:tcMar>
              <w:top w:w="90" w:type="dxa"/>
              <w:start w:w="120" w:type="dxa"/>
              <w:bottom w:w="90" w:type="dxa"/>
              <w:end w:w="120" w:type="dxa"/>
            </w:tcMar>
            <w:vAlign w:val="center"/>
          </w:tcPr>
          <w:p>
            <w:pPr>
              <w:spacing w:before="0" w:after="60" w:line="240" w:lineRule="auto"/>
            </w:pPr>
            <w:r>
              <w:rPr>
                <w:rFonts w:ascii="Calibri" w:hAnsi="Calibri"/>
                <w:sz w:val="16"/>
              </w:rPr>
              <w:t>Classification objet et agrégations sur masque connu.</w:t>
            </w:r>
          </w:p>
        </w:tc>
        <w:tc>
          <w:tcPr>
            <w:tcW w:type="dxa" w:w="2060"/>
            <w:tcMar>
              <w:top w:w="90" w:type="dxa"/>
              <w:start w:w="120" w:type="dxa"/>
              <w:bottom w:w="90" w:type="dxa"/>
              <w:end w:w="120" w:type="dxa"/>
            </w:tcMar>
            <w:vAlign w:val="center"/>
          </w:tcPr>
          <w:p>
            <w:pPr>
              <w:spacing w:before="0" w:after="60" w:line="240" w:lineRule="auto"/>
            </w:pPr>
            <w:r>
              <w:rPr>
                <w:rFonts w:ascii="Calibri" w:hAnsi="Calibri"/>
                <w:sz w:val="16"/>
              </w:rPr>
              <w:t>Ne décrit pas la composition interne pixel.</w:t>
            </w:r>
          </w:p>
        </w:tc>
      </w:tr>
      <w:tr>
        <w:trPr>
          <w:cantSplit/>
        </w:trPr>
        <w:tc>
          <w:tcPr>
            <w:tcW w:type="dxa" w:w="1700"/>
            <w:tcMar>
              <w:top w:w="90" w:type="dxa"/>
              <w:start w:w="120" w:type="dxa"/>
              <w:bottom w:w="90" w:type="dxa"/>
              <w:end w:w="120" w:type="dxa"/>
            </w:tcMar>
            <w:vAlign w:val="center"/>
          </w:tcPr>
          <w:p>
            <w:pPr>
              <w:spacing w:before="0" w:after="60" w:line="240" w:lineRule="auto"/>
            </w:pPr>
            <w:r>
              <w:rPr>
                <w:rFonts w:ascii="Calibri" w:hAnsi="Calibri"/>
                <w:sz w:val="16"/>
              </w:rPr>
              <w:t>Pixel/fragment annoté</w:t>
            </w:r>
          </w:p>
        </w:tc>
        <w:tc>
          <w:tcPr>
            <w:tcW w:type="dxa" w:w="2750"/>
            <w:tcMar>
              <w:top w:w="90" w:type="dxa"/>
              <w:start w:w="120" w:type="dxa"/>
              <w:bottom w:w="90" w:type="dxa"/>
              <w:end w:w="120" w:type="dxa"/>
            </w:tcMar>
            <w:vAlign w:val="center"/>
          </w:tcPr>
          <w:p>
            <w:pPr>
              <w:spacing w:before="0" w:after="60" w:line="240" w:lineRule="auto"/>
            </w:pPr>
            <w:r>
              <w:rPr>
                <w:rFonts w:ascii="Calibri" w:hAnsi="Calibri"/>
                <w:sz w:val="16"/>
              </w:rPr>
              <w:t>Masque ou composant tracé indépendamment des prédictions.</w:t>
            </w:r>
          </w:p>
        </w:tc>
        <w:tc>
          <w:tcPr>
            <w:tcW w:type="dxa" w:w="2850"/>
            <w:tcMar>
              <w:top w:w="90" w:type="dxa"/>
              <w:start w:w="120" w:type="dxa"/>
              <w:bottom w:w="90" w:type="dxa"/>
              <w:end w:w="120" w:type="dxa"/>
            </w:tcMar>
            <w:vAlign w:val="center"/>
          </w:tcPr>
          <w:p>
            <w:pPr>
              <w:spacing w:before="0" w:after="60" w:line="240" w:lineRule="auto"/>
            </w:pPr>
            <w:r>
              <w:rPr>
                <w:rFonts w:ascii="Calibri" w:hAnsi="Calibri"/>
                <w:sz w:val="16"/>
              </w:rPr>
              <w:t>Dice/IoU, rappel composante et rappel par taille.</w:t>
            </w:r>
          </w:p>
        </w:tc>
        <w:tc>
          <w:tcPr>
            <w:tcW w:type="dxa" w:w="2060"/>
            <w:tcMar>
              <w:top w:w="90" w:type="dxa"/>
              <w:start w:w="120" w:type="dxa"/>
              <w:bottom w:w="90" w:type="dxa"/>
              <w:end w:w="120" w:type="dxa"/>
            </w:tcMar>
            <w:vAlign w:val="center"/>
          </w:tcPr>
          <w:p>
            <w:pPr>
              <w:spacing w:before="0" w:after="60" w:line="240" w:lineRule="auto"/>
            </w:pPr>
            <w:r>
              <w:rPr>
                <w:rFonts w:ascii="Calibri" w:hAnsi="Calibri"/>
                <w:sz w:val="16"/>
              </w:rPr>
              <w:t>Sous-ensemble représentatif requis.</w:t>
            </w:r>
          </w:p>
        </w:tc>
      </w:tr>
      <w:tr>
        <w:trPr>
          <w:cantSplit/>
        </w:trPr>
        <w:tc>
          <w:tcPr>
            <w:tcW w:type="dxa" w:w="1700"/>
            <w:tcMar>
              <w:top w:w="90" w:type="dxa"/>
              <w:start w:w="120" w:type="dxa"/>
              <w:bottom w:w="90" w:type="dxa"/>
              <w:end w:w="120" w:type="dxa"/>
            </w:tcMar>
            <w:vAlign w:val="center"/>
          </w:tcPr>
          <w:p>
            <w:pPr>
              <w:spacing w:before="0" w:after="60" w:line="240" w:lineRule="auto"/>
            </w:pPr>
            <w:r>
              <w:rPr>
                <w:rFonts w:ascii="Calibri" w:hAnsi="Calibri"/>
                <w:sz w:val="16"/>
              </w:rPr>
              <w:t>Faiblement supervisé</w:t>
            </w:r>
          </w:p>
        </w:tc>
        <w:tc>
          <w:tcPr>
            <w:tcW w:type="dxa" w:w="2750"/>
            <w:tcMar>
              <w:top w:w="90" w:type="dxa"/>
              <w:start w:w="120" w:type="dxa"/>
              <w:bottom w:w="90" w:type="dxa"/>
              <w:end w:w="120" w:type="dxa"/>
            </w:tcMar>
            <w:vAlign w:val="center"/>
          </w:tcPr>
          <w:p>
            <w:pPr>
              <w:spacing w:before="0" w:after="60" w:line="240" w:lineRule="auto"/>
            </w:pPr>
            <w:r>
              <w:rPr>
                <w:rFonts w:ascii="Calibri" w:hAnsi="Calibri"/>
                <w:sz w:val="16"/>
              </w:rPr>
              <w:t>Label objet hérité par tous ses pixels.</w:t>
            </w:r>
          </w:p>
        </w:tc>
        <w:tc>
          <w:tcPr>
            <w:tcW w:type="dxa" w:w="2850"/>
            <w:tcMar>
              <w:top w:w="90" w:type="dxa"/>
              <w:start w:w="120" w:type="dxa"/>
              <w:bottom w:w="90" w:type="dxa"/>
              <w:end w:w="120" w:type="dxa"/>
            </w:tcMar>
            <w:vAlign w:val="center"/>
          </w:tcPr>
          <w:p>
            <w:pPr>
              <w:spacing w:before="0" w:after="60" w:line="240" w:lineRule="auto"/>
            </w:pPr>
            <w:r>
              <w:rPr>
                <w:rFonts w:ascii="Calibri" w:hAnsi="Calibri"/>
                <w:sz w:val="16"/>
              </w:rPr>
              <w:t>Développement et diagnostic exploratoire.</w:t>
            </w:r>
          </w:p>
        </w:tc>
        <w:tc>
          <w:tcPr>
            <w:tcW w:type="dxa" w:w="2060"/>
            <w:tcMar>
              <w:top w:w="90" w:type="dxa"/>
              <w:start w:w="120" w:type="dxa"/>
              <w:bottom w:w="90" w:type="dxa"/>
              <w:end w:w="120" w:type="dxa"/>
            </w:tcMar>
            <w:vAlign w:val="center"/>
          </w:tcPr>
          <w:p>
            <w:pPr>
              <w:spacing w:before="0" w:after="60" w:line="240" w:lineRule="auto"/>
            </w:pPr>
            <w:r>
              <w:rPr>
                <w:rFonts w:ascii="Calibri" w:hAnsi="Calibri"/>
                <w:sz w:val="16"/>
              </w:rPr>
              <w:t>Aucune preuve exacte de localisation pixel.</w:t>
            </w:r>
          </w:p>
        </w:tc>
      </w:tr>
      <w:tr>
        <w:trPr>
          <w:cantSplit/>
        </w:trPr>
        <w:tc>
          <w:tcPr>
            <w:tcW w:type="dxa" w:w="1700"/>
            <w:tcMar>
              <w:top w:w="90" w:type="dxa"/>
              <w:start w:w="120" w:type="dxa"/>
              <w:bottom w:w="90" w:type="dxa"/>
              <w:end w:w="120" w:type="dxa"/>
            </w:tcMar>
            <w:vAlign w:val="center"/>
          </w:tcPr>
          <w:p>
            <w:pPr>
              <w:spacing w:before="0" w:after="60" w:line="240" w:lineRule="auto"/>
            </w:pPr>
            <w:r>
              <w:rPr>
                <w:rFonts w:ascii="Calibri" w:hAnsi="Calibri"/>
                <w:sz w:val="16"/>
              </w:rPr>
              <w:t>Indirect</w:t>
            </w:r>
          </w:p>
        </w:tc>
        <w:tc>
          <w:tcPr>
            <w:tcW w:type="dxa" w:w="2750"/>
            <w:tcMar>
              <w:top w:w="90" w:type="dxa"/>
              <w:start w:w="120" w:type="dxa"/>
              <w:bottom w:w="90" w:type="dxa"/>
              <w:end w:w="120" w:type="dxa"/>
            </w:tcMar>
            <w:vAlign w:val="center"/>
          </w:tcPr>
          <w:p>
            <w:pPr>
              <w:spacing w:before="0" w:after="60" w:line="240" w:lineRule="auto"/>
            </w:pPr>
            <w:r>
              <w:rPr>
                <w:rFonts w:ascii="Calibri" w:hAnsi="Calibri"/>
                <w:sz w:val="16"/>
              </w:rPr>
              <w:t>Position, composition ou connaissance partielle des mixtures.</w:t>
            </w:r>
          </w:p>
        </w:tc>
        <w:tc>
          <w:tcPr>
            <w:tcW w:type="dxa" w:w="2850"/>
            <w:tcMar>
              <w:top w:w="90" w:type="dxa"/>
              <w:start w:w="120" w:type="dxa"/>
              <w:bottom w:w="90" w:type="dxa"/>
              <w:end w:w="120" w:type="dxa"/>
            </w:tcMar>
            <w:vAlign w:val="center"/>
          </w:tcPr>
          <w:p>
            <w:pPr>
              <w:spacing w:before="0" w:after="60" w:line="240" w:lineRule="auto"/>
            </w:pPr>
            <w:r>
              <w:rPr>
                <w:rFonts w:ascii="Calibri" w:hAnsi="Calibri"/>
                <w:sz w:val="16"/>
              </w:rPr>
              <w:t>Application et cohérence spatiale.</w:t>
            </w:r>
          </w:p>
        </w:tc>
        <w:tc>
          <w:tcPr>
            <w:tcW w:type="dxa" w:w="2060"/>
            <w:tcMar>
              <w:top w:w="90" w:type="dxa"/>
              <w:start w:w="120" w:type="dxa"/>
              <w:bottom w:w="90" w:type="dxa"/>
              <w:end w:w="120" w:type="dxa"/>
            </w:tcMar>
            <w:vAlign w:val="center"/>
          </w:tcPr>
          <w:p>
            <w:pPr>
              <w:spacing w:before="0" w:after="60" w:line="240" w:lineRule="auto"/>
            </w:pPr>
            <w:r>
              <w:rPr>
                <w:rFonts w:ascii="Calibri" w:hAnsi="Calibri"/>
                <w:sz w:val="16"/>
              </w:rPr>
              <w:t>Toujours signalé comme vérité indirecte.</w:t>
            </w:r>
          </w:p>
        </w:tc>
      </w:tr>
    </w:tbl>
    <w:p>
      <w:pPr>
        <w:spacing w:after="40"/>
      </w:pPr>
    </w:p>
    <w:p>
      <w:pPr>
        <w:pStyle w:val="Listepuces"/>
        <w:keepLines/>
        <w:spacing w:after="40"/>
      </w:pPr>
      <w:r>
        <w:rPr>
          <w:rFonts w:ascii="Calibri" w:hAnsi="Calibri"/>
          <w:sz w:val="21"/>
        </w:rPr>
        <w:t>Un sous-ensemble pixel/fragment est annoté par deux évaluateurs indépendants et aveugles aux prédictions.</w:t>
      </w:r>
    </w:p>
    <w:p>
      <w:pPr>
        <w:pStyle w:val="Listepuces"/>
        <w:keepLines/>
        <w:spacing w:after="40"/>
      </w:pPr>
      <w:r>
        <w:rPr>
          <w:rFonts w:ascii="Calibri" w:hAnsi="Calibri"/>
          <w:sz w:val="21"/>
        </w:rPr>
        <w:t>Les désaccords sont quantifiés puis adjugés avant verrouillage.</w:t>
      </w:r>
    </w:p>
    <w:p>
      <w:pPr>
        <w:pStyle w:val="Listepuces"/>
        <w:keepLines/>
        <w:spacing w:after="40"/>
      </w:pPr>
      <w:r>
        <w:rPr>
          <w:rFonts w:ascii="Calibri" w:hAnsi="Calibri"/>
          <w:sz w:val="21"/>
        </w:rPr>
        <w:t>Les annotations du batch 4 sont préparées sous contrôle d'accès et restent invisibles jusqu'au notebook 06.</w:t>
      </w:r>
    </w:p>
    <w:p>
      <w:pPr>
        <w:pStyle w:val="Listepuces"/>
        <w:keepLines/>
        <w:spacing w:after="40"/>
      </w:pPr>
      <w:r>
        <w:rPr>
          <w:rFonts w:ascii="Calibri" w:hAnsi="Calibri"/>
          <w:sz w:val="21"/>
        </w:rPr>
        <w:t>Tout statut d'annotation pending est bloquant.</w:t>
      </w:r>
    </w:p>
    <w:tbl>
      <w:tblPr>
        <w:tblW w:type="dxa" w:w="9360"/>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9360"/>
      </w:tblGrid>
      <w:tr>
        <w:trPr>
          <w:cantSplit/>
        </w:trPr>
        <w:tc>
          <w:tcPr>
            <w:tcW w:type="dxa" w:w="9360"/>
            <w:shd w:fill="FFF8E8" w:val="clear"/>
            <w:tcMar>
              <w:top w:w="90" w:type="dxa"/>
              <w:start w:w="120" w:type="dxa"/>
              <w:bottom w:w="90" w:type="dxa"/>
              <w:end w:w="120" w:type="dxa"/>
            </w:tcMar>
            <w:vAlign w:val="center"/>
          </w:tcPr>
          <w:p>
            <w:pPr>
              <w:spacing w:before="0" w:after="0" w:line="269" w:lineRule="auto"/>
            </w:pPr>
            <w:r>
              <w:rPr>
                <w:rFonts w:ascii="Calibri" w:hAnsi="Calibri"/>
                <w:b/>
                <w:color w:val="7F6000"/>
                <w:sz w:val="21"/>
              </w:rPr>
              <w:t xml:space="preserve">Portée des conclusions - </w:t>
            </w:r>
            <w:r>
              <w:rPr>
                <w:rFonts w:ascii="Calibri" w:hAnsi="Calibri"/>
                <w:color w:val="7F6000"/>
                <w:sz w:val="21"/>
              </w:rPr>
              <w:t>Sans vérité pixel ou fragment indépendante, une carte peut être évaluée comme résultat faiblement supervisé, mais pas comme preuve complète de détection de petits fragments.</w:t>
            </w:r>
          </w:p>
        </w:tc>
      </w:tr>
    </w:tbl>
    <w:p>
      <w:pPr>
        <w:spacing w:after="40"/>
      </w:pPr>
    </w:p>
    <w:p w14:paraId="3FFA253B" w14:textId="77777777" w:rsidR="003917E8" w:rsidRPr="00CB5FDA" w:rsidRDefault="00000000">
      <w:pPr>
        <w:pStyle w:val="Titre1"/>
        <w:pageBreakBefore/>
        <w:rPr>
          <w:lang w:val="fr-FR"/>
        </w:rPr>
      </w:pPr>
      <w:r w:rsidRPr="00CB5FDA">
        <w:rPr>
          <w:lang w:val="fr-FR"/>
        </w:rPr>
        <w:lastRenderedPageBreak/>
        <w:t>2. Décisions, seuils et métriques</w:t>
      </w:r>
    </w:p>
    <w:p w14:paraId="7A73189B" w14:textId="77777777" w:rsidR="003917E8" w:rsidRPr="00CB5FDA" w:rsidRDefault="00000000">
      <w:pPr>
        <w:pStyle w:val="Titre2"/>
        <w:rPr>
          <w:lang w:val="fr-FR"/>
        </w:rPr>
      </w:pPr>
      <w:r w:rsidRPr="00CB5FDA">
        <w:rPr>
          <w:lang w:val="fr-FR"/>
        </w:rPr>
        <w:t>2.1 Score canonique SIMCA</w:t>
      </w:r>
    </w:p>
    <w:p w14:paraId="2C83D9C9" w14:textId="77777777" w:rsidR="003917E8" w:rsidRPr="00CB5FDA" w:rsidRDefault="00000000">
      <w:pPr>
        <w:rPr>
          <w:lang w:val="fr-FR"/>
        </w:rPr>
      </w:pPr>
      <w:r w:rsidRPr="00CB5FDA">
        <w:rPr>
          <w:lang w:val="fr-FR"/>
        </w:rPr>
        <w:t>Pour chaque observation projetée, calculer le ratio normalisé r = rule_statistic / rule_limit puis la marge s = 1 - r. La marge est positive pour une observation conforme à la classe cible, nulle sur la frontière et négative hors de la classe.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rsidRPr="00CB5FDA" w14:paraId="0B740CAF" w14:textId="77777777">
        <w:trPr>
          <w:cantSplit/>
        </w:trPr>
        <w:tc>
          <w:tcPr>
            <w:tcW w:w="9360" w:type="dxa"/>
            <w:shd w:val="clear" w:color="auto" w:fill="F4F6F9"/>
            <w:tcMar>
              <w:top w:w="90" w:type="dxa"/>
              <w:left w:w="120" w:type="dxa"/>
              <w:bottom w:w="90" w:type="dxa"/>
              <w:right w:w="120" w:type="dxa"/>
            </w:tcMar>
            <w:vAlign w:val="center"/>
          </w:tcPr>
          <w:p w14:paraId="5946C803" w14:textId="77777777" w:rsidR="003917E8" w:rsidRPr="00CB5FDA" w:rsidRDefault="00000000">
            <w:pPr>
              <w:spacing w:after="0" w:line="269" w:lineRule="auto"/>
              <w:rPr>
                <w:lang w:val="fr-FR"/>
              </w:rPr>
            </w:pPr>
            <w:r w:rsidRPr="00CB5FDA">
              <w:rPr>
                <w:b/>
                <w:color w:val="0B2545"/>
                <w:lang w:val="fr-FR"/>
              </w:rPr>
              <w:t xml:space="preserve">Contrat de score - </w:t>
            </w:r>
            <w:r w:rsidRPr="00CB5FDA">
              <w:rPr>
                <w:color w:val="0B2545"/>
                <w:lang w:val="fr-FR"/>
              </w:rPr>
              <w:t>Toutes les décisions directes utilisent simca_margin, avec higher_is_target = true. La valeur brute, la limite, le ratio normalisé et la marge sont toujours sauvegardés.</w:t>
            </w:r>
          </w:p>
        </w:tc>
      </w:tr>
    </w:tbl>
    <w:p w14:paraId="7E175722" w14:textId="77777777" w:rsidR="003917E8" w:rsidRPr="00CB5FDA" w:rsidRDefault="003917E8">
      <w:pPr>
        <w:spacing w:after="40"/>
        <w:rPr>
          <w:lang w:val="fr-FR"/>
        </w:rPr>
      </w:pPr>
    </w:p>
    <w:p>
      <w:pPr>
        <w:pStyle w:val="Titre2"/>
        <w:keepNext/>
        <w:keepLines/>
        <w:pageBreakBefore w:val="0"/>
      </w:pPr>
      <w:r>
        <w:t>2.2 Contrat de limite SIMCA</w:t>
      </w:r>
    </w:p>
    <w:p>
      <w:r>
        <w:rPr>
          <w:rFonts w:ascii="Calibri" w:hAnsi="Calibri"/>
          <w:sz w:val="21"/>
        </w:rPr>
        <w:t>La frontière simca_margin = 0 est canonique, mais elle dépend de la limite employée. La limite fait donc partie du modèle et non d'un détail d'implémentation.</w:t>
      </w:r>
    </w:p>
    <w:p>
      <w:pPr>
        <w:pStyle w:val="Listepuces"/>
        <w:keepLines/>
        <w:spacing w:after="40"/>
      </w:pPr>
      <w:r>
        <w:rPr>
          <w:rFonts w:ascii="Calibri" w:hAnsi="Calibri"/>
          <w:sz w:val="21"/>
        </w:rPr>
        <w:t>Sauvegarder limit_method, limit_alpha, q_limit, t2_limit et combined_rule.</w:t>
      </w:r>
    </w:p>
    <w:p>
      <w:pPr>
        <w:pStyle w:val="Listepuces"/>
        <w:keepLines/>
        <w:spacing w:after="40"/>
      </w:pPr>
      <w:r>
        <w:rPr>
          <w:rFonts w:ascii="Calibri" w:hAnsi="Calibri"/>
          <w:sz w:val="21"/>
        </w:rPr>
        <w:t>Sauvegarder rule_statistic, rule_limit, normalized_ratio et simca_margin pour chaque projection.</w:t>
      </w:r>
    </w:p>
    <w:p>
      <w:pPr>
        <w:pStyle w:val="Listepuces"/>
        <w:keepLines/>
        <w:spacing w:after="40"/>
      </w:pPr>
      <w:r>
        <w:rPr>
          <w:rFonts w:ascii="Calibri" w:hAnsi="Calibri"/>
          <w:sz w:val="21"/>
        </w:rPr>
        <w:t>Calibrer et versionner le choix de limite sur le train de chaque fold uniquement.</w:t>
      </w:r>
    </w:p>
    <w:p>
      <w:pPr>
        <w:pStyle w:val="Listepuces"/>
        <w:keepLines/>
        <w:spacing w:after="40"/>
      </w:pPr>
      <w:r>
        <w:rPr>
          <w:rFonts w:ascii="Calibri" w:hAnsi="Calibri"/>
          <w:sz w:val="21"/>
        </w:rPr>
        <w:t>Interdire toute modification de méthode ou d'alpha après ouverture du batch 3.</w:t>
      </w:r>
    </w:p>
    <w:p>
      <w:pPr>
        <w:pStyle w:val="Listepuces"/>
        <w:keepLines/>
        <w:spacing w:after="40"/>
      </w:pPr>
      <w:r>
        <w:rPr>
          <w:rFonts w:ascii="Calibri" w:hAnsi="Calibri"/>
          <w:sz w:val="21"/>
        </w:rPr>
        <w:t>Comparer les limites et leur stabilité entre folds, graines, tailles et niveaux de projection.</w:t>
      </w:r>
    </w:p>
    <w:tbl>
      <w:tblPr>
        <w:tblW w:type="dxa" w:w="9360"/>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9360"/>
      </w:tblGrid>
      <w:tr>
        <w:trPr>
          <w:cantSplit/>
        </w:trPr>
        <w:tc>
          <w:tcPr>
            <w:tcW w:type="dxa" w:w="9360"/>
            <w:shd w:fill="F4F6F9" w:val="clear"/>
            <w:tcMar>
              <w:top w:w="90" w:type="dxa"/>
              <w:start w:w="120" w:type="dxa"/>
              <w:bottom w:w="90" w:type="dxa"/>
              <w:end w:w="120" w:type="dxa"/>
            </w:tcMar>
            <w:vAlign w:val="center"/>
          </w:tcPr>
          <w:p>
            <w:pPr>
              <w:spacing w:before="0" w:after="0" w:line="269" w:lineRule="auto"/>
            </w:pPr>
            <w:r>
              <w:rPr>
                <w:rFonts w:ascii="Calibri" w:hAnsi="Calibri"/>
                <w:b/>
                <w:color w:val="0B2545"/>
                <w:sz w:val="21"/>
              </w:rPr>
              <w:t xml:space="preserve">Précision - </w:t>
            </w:r>
            <w:r>
              <w:rPr>
                <w:rFonts w:ascii="Calibri" w:hAnsi="Calibri"/>
                <w:color w:val="0B2545"/>
                <w:sz w:val="21"/>
              </w:rPr>
              <w:t>Une décision directe n'utilise pas de seuil de taux de pixels, mais elle n'est pas dépourvue de paramètre : le zéro de marge hérite de la méthode et du niveau de confiance de rule_limit.</w:t>
            </w:r>
          </w:p>
        </w:tc>
      </w:tr>
    </w:tbl>
    <w:p>
      <w:pPr>
        <w:spacing w:after="40"/>
      </w:pPr>
    </w:p>
    <w:p w14:paraId="6076B114" w14:textId="77777777" w:rsidR="003917E8" w:rsidRDefault="00000000">
      <w:pPr>
        <w:pStyle w:val="Titre2"/>
      </w:pPr>
      <w:r>
        <w:t>2.3 Projection objet</w:t>
      </w:r>
    </w:p>
    <w:p w14:paraId="447444AD" w14:textId="77777777" w:rsidR="003917E8" w:rsidRPr="00CB5FDA" w:rsidRDefault="00000000">
      <w:pPr>
        <w:pStyle w:val="Listepuces"/>
        <w:keepLines/>
        <w:spacing w:after="40"/>
        <w:rPr>
          <w:lang w:val="fr-FR"/>
        </w:rPr>
      </w:pPr>
      <w:r w:rsidRPr="00CB5FDA">
        <w:rPr>
          <w:lang w:val="fr-FR"/>
        </w:rPr>
        <w:t>2-way : cible si simca_margin &gt;= 0 ; non-cible sinon.</w:t>
      </w:r>
    </w:p>
    <w:p w14:paraId="3B7B76B7" w14:textId="77777777" w:rsidR="003917E8" w:rsidRPr="00CB5FDA" w:rsidRDefault="00000000">
      <w:pPr>
        <w:pStyle w:val="Listepuces"/>
        <w:keepLines/>
        <w:spacing w:after="40"/>
        <w:rPr>
          <w:lang w:val="fr-FR"/>
        </w:rPr>
      </w:pPr>
      <w:r w:rsidRPr="00CB5FDA">
        <w:rPr>
          <w:lang w:val="fr-FR"/>
        </w:rPr>
        <w:t>3-way : non-cible si s &lt; t_bas ; incertain si t_bas &lt;= s &lt; t_haut ; cible si s &gt;= t_haut.</w:t>
      </w:r>
    </w:p>
    <w:p w14:paraId="0A862A78" w14:textId="77777777" w:rsidR="003917E8" w:rsidRPr="00CB5FDA" w:rsidRDefault="00000000">
      <w:pPr>
        <w:pStyle w:val="Listepuces"/>
        <w:keepLines/>
        <w:spacing w:after="40"/>
        <w:rPr>
          <w:lang w:val="fr-FR"/>
        </w:rPr>
      </w:pPr>
      <w:r w:rsidRPr="00CB5FDA">
        <w:rPr>
          <w:lang w:val="fr-FR"/>
        </w:rPr>
        <w:t>La frontière 2-way est la limite SIMCA ; aucun seuil de ratio pixel 0,75/0,80 n'intervient.</w:t>
      </w:r>
    </w:p>
    <w:p w14:paraId="5817E4DB" w14:textId="77777777" w:rsidR="003917E8" w:rsidRPr="00CB5FDA" w:rsidRDefault="00000000">
      <w:pPr>
        <w:pStyle w:val="Listepuces"/>
        <w:keepLines/>
        <w:spacing w:after="40"/>
        <w:rPr>
          <w:lang w:val="fr-FR"/>
        </w:rPr>
      </w:pPr>
      <w:r w:rsidRPr="00CB5FDA">
        <w:rPr>
          <w:lang w:val="fr-FR"/>
        </w:rPr>
        <w:t>La vérité et les métriques sont définies directement au niveau object_id.</w:t>
      </w:r>
    </w:p>
    <w:p w14:paraId="27B3864B" w14:textId="77777777" w:rsidR="003917E8" w:rsidRDefault="00000000">
      <w:pPr>
        <w:pStyle w:val="Titre2"/>
      </w:pPr>
      <w:r>
        <w:t>2.4 Projection pixel</w:t>
      </w:r>
    </w:p>
    <w:p w14:paraId="2D33B1D4" w14:textId="77777777" w:rsidR="003917E8" w:rsidRPr="00CB5FDA" w:rsidRDefault="00000000">
      <w:pPr>
        <w:pStyle w:val="Listepuces"/>
        <w:keepLines/>
        <w:spacing w:after="40"/>
        <w:rPr>
          <w:lang w:val="fr-FR"/>
        </w:rPr>
      </w:pPr>
      <w:r w:rsidRPr="00CB5FDA">
        <w:rPr>
          <w:lang w:val="fr-FR"/>
        </w:rPr>
        <w:t>2-way : chaque pixel est cible si simca_margin &gt;= 0, non-cible sinon.</w:t>
      </w:r>
    </w:p>
    <w:p w14:paraId="3339EFE7" w14:textId="77777777" w:rsidR="003917E8" w:rsidRPr="00CB5FDA" w:rsidRDefault="00000000">
      <w:pPr>
        <w:pStyle w:val="Listepuces"/>
        <w:keepLines/>
        <w:spacing w:after="40"/>
        <w:rPr>
          <w:lang w:val="fr-FR"/>
        </w:rPr>
      </w:pPr>
      <w:r w:rsidRPr="00CB5FDA">
        <w:rPr>
          <w:lang w:val="fr-FR"/>
        </w:rPr>
        <w:t>3-way : appliquer deux seuils de marge calibrés spécifiquement au niveau pixel.</w:t>
      </w:r>
    </w:p>
    <w:p w14:paraId="50B53B3F" w14:textId="77777777" w:rsidR="003917E8" w:rsidRPr="00CB5FDA" w:rsidRDefault="00000000">
      <w:pPr>
        <w:pStyle w:val="Listepuces"/>
        <w:keepLines/>
        <w:spacing w:after="40"/>
        <w:rPr>
          <w:lang w:val="fr-FR"/>
        </w:rPr>
      </w:pPr>
      <w:r w:rsidRPr="00CB5FDA">
        <w:rPr>
          <w:lang w:val="fr-FR"/>
        </w:rPr>
        <w:t>Conserver une carte de label, une carte de marge et une carte d'incertitude.</w:t>
      </w:r>
    </w:p>
    <w:p w14:paraId="53AEC0EB" w14:textId="77777777" w:rsidR="003917E8" w:rsidRPr="00CB5FDA" w:rsidRDefault="00000000">
      <w:pPr>
        <w:pStyle w:val="Listepuces"/>
        <w:keepLines/>
        <w:spacing w:after="40"/>
        <w:rPr>
          <w:lang w:val="fr-FR"/>
        </w:rPr>
      </w:pPr>
      <w:r w:rsidRPr="00CB5FDA">
        <w:rPr>
          <w:lang w:val="fr-FR"/>
        </w:rPr>
        <w:t>Calculer les métriques micro-pixel, macro-objet et macro-image ; la sélection primaire utilise les agrégations macro.</w:t>
      </w:r>
    </w:p>
    <w:p w14:paraId="722BD9D3" w14:textId="77777777" w:rsidR="003917E8" w:rsidRPr="00CB5FDA" w:rsidRDefault="00000000">
      <w:pPr>
        <w:pStyle w:val="Titre2"/>
        <w:rPr>
          <w:lang w:val="fr-FR"/>
        </w:rPr>
      </w:pPr>
      <w:r w:rsidRPr="00CB5FDA">
        <w:rPr>
          <w:lang w:val="fr-FR"/>
        </w:rPr>
        <w:t>2.5 Agrégation pixel-vers-objet et reconstruction de fragments</w:t>
      </w:r>
    </w:p>
    <w:p w14:paraId="1750676B" w14:textId="77777777" w:rsidR="003917E8" w:rsidRPr="00CB5FDA" w:rsidRDefault="00000000">
      <w:pPr>
        <w:rPr>
          <w:lang w:val="fr-FR"/>
        </w:rPr>
      </w:pPr>
      <w:r w:rsidRPr="00CB5FDA">
        <w:rPr>
          <w:lang w:val="fr-FR"/>
        </w:rPr>
        <w:t>La projection pixel produit d'abord une décision pixel. Deux post-traitements secondaires répondent ensuite à des usages différents.</w:t>
      </w:r>
    </w:p>
    <w:p w14:paraId="029C3FC7" w14:textId="77777777" w:rsidR="003917E8" w:rsidRPr="00CB5FDA" w:rsidRDefault="00000000">
      <w:pPr>
        <w:pStyle w:val="Listepuces"/>
        <w:keepLines/>
        <w:spacing w:after="40"/>
        <w:rPr>
          <w:lang w:val="fr-FR"/>
        </w:rPr>
      </w:pPr>
      <w:r w:rsidRPr="00CB5FDA">
        <w:rPr>
          <w:lang w:val="fr-FR"/>
        </w:rPr>
        <w:t>Objet déjà segmenté : calculer la proportion de pixels cibles dans le masque et tester uniquement 0,75 et 0,80 pour la décision objet dérivée 2-way.</w:t>
      </w:r>
    </w:p>
    <w:p w14:paraId="3F4768D8" w14:textId="77777777" w:rsidR="003917E8" w:rsidRPr="00CB5FDA" w:rsidRDefault="00000000">
      <w:pPr>
        <w:pStyle w:val="Listepuces"/>
        <w:keepLines/>
        <w:spacing w:after="40"/>
        <w:rPr>
          <w:lang w:val="fr-FR"/>
        </w:rPr>
      </w:pPr>
      <w:r w:rsidRPr="00CB5FDA">
        <w:rPr>
          <w:lang w:val="fr-FR"/>
        </w:rPr>
        <w:t>Objet déjà segmenté en 3-way : étudier des couples de seuils sur les proportions cible/non-cible/incertaine sans les confondre avec les seuils de marge pixel.</w:t>
      </w:r>
    </w:p>
    <w:p w14:paraId="318DFF1D" w14:textId="77777777" w:rsidR="003917E8" w:rsidRPr="00CB5FDA" w:rsidRDefault="00000000">
      <w:pPr>
        <w:pStyle w:val="Listepuces"/>
        <w:keepLines/>
        <w:spacing w:after="40"/>
        <w:rPr>
          <w:lang w:val="fr-FR"/>
        </w:rPr>
      </w:pPr>
      <w:r w:rsidRPr="00CB5FDA">
        <w:rPr>
          <w:lang w:val="fr-FR"/>
        </w:rPr>
        <w:t>Poudre ou petits fragments non segmentés : nettoyer la carte, extraire les composantes connexes, appliquer une aire minimale documentée et reconstruire les fragments cibles.</w:t>
      </w:r>
    </w:p>
    <w:p w14:paraId="2F80C172" w14:textId="77777777" w:rsidR="003917E8" w:rsidRPr="00CB5FDA" w:rsidRDefault="00000000">
      <w:pPr>
        <w:pStyle w:val="Listepuces"/>
        <w:keepLines/>
        <w:spacing w:after="40"/>
        <w:rPr>
          <w:lang w:val="fr-FR"/>
        </w:rPr>
      </w:pPr>
      <w:r w:rsidRPr="00CB5FDA">
        <w:rPr>
          <w:lang w:val="fr-FR"/>
        </w:rPr>
        <w:t>Conserver les pixels incertains comme couche distincte ; ne pas les convertir silencieusement en non-cible.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rsidRPr="00CB5FDA" w14:paraId="3CF9EE55" w14:textId="77777777">
        <w:trPr>
          <w:cantSplit/>
        </w:trPr>
        <w:tc>
          <w:tcPr>
            <w:tcW w:w="9360" w:type="dxa"/>
            <w:shd w:val="clear" w:color="auto" w:fill="FFF8E8"/>
            <w:tcMar>
              <w:top w:w="90" w:type="dxa"/>
              <w:left w:w="120" w:type="dxa"/>
              <w:bottom w:w="90" w:type="dxa"/>
              <w:right w:w="120" w:type="dxa"/>
            </w:tcMar>
            <w:vAlign w:val="center"/>
          </w:tcPr>
          <w:p w14:paraId="7989F7F2" w14:textId="77777777" w:rsidR="003917E8" w:rsidRPr="00CB5FDA" w:rsidRDefault="00000000">
            <w:pPr>
              <w:spacing w:after="0" w:line="269" w:lineRule="auto"/>
              <w:rPr>
                <w:lang w:val="fr-FR"/>
              </w:rPr>
            </w:pPr>
            <w:r w:rsidRPr="00CB5FDA">
              <w:rPr>
                <w:b/>
                <w:color w:val="7F6000"/>
                <w:lang w:val="fr-FR"/>
              </w:rPr>
              <w:t xml:space="preserve">Point de vocabulaire - </w:t>
            </w:r>
            <w:r w:rsidRPr="00CB5FDA">
              <w:rPr>
                <w:color w:val="7F6000"/>
                <w:lang w:val="fr-FR"/>
              </w:rPr>
              <w:t>0,75 et 0,80 sont des seuils d'agrégation d'un vote pixel dans un objet connu. Ils ne sont ni la limite SIMCA d'un objet projeté directement, ni le seuil de classification d'un pixel isolé.</w:t>
            </w:r>
          </w:p>
        </w:tc>
      </w:tr>
    </w:tbl>
    <w:p w14:paraId="5B39109D" w14:textId="77777777" w:rsidR="003917E8" w:rsidRPr="00CB5FDA" w:rsidRDefault="003917E8">
      <w:pPr>
        <w:spacing w:after="40"/>
        <w:rPr>
          <w:lang w:val="fr-FR"/>
        </w:rPr>
      </w:pPr>
    </w:p>
    <w:p w14:paraId="373F39CB" w14:textId="77777777" w:rsidR="003917E8" w:rsidRDefault="00000000">
      <w:pPr>
        <w:pStyle w:val="Titre2"/>
      </w:pPr>
      <w:r>
        <w:t>2.6 Étude des seuils 3-way</w:t>
      </w:r>
    </w:p>
    <w:p w14:paraId="0F98E3A9" w14:textId="77777777" w:rsidR="003917E8" w:rsidRPr="00CB5FDA" w:rsidRDefault="00000000">
      <w:pPr>
        <w:pStyle w:val="Listenumros"/>
        <w:keepLines/>
        <w:numPr>
          <w:ilvl w:val="0"/>
          <w:numId w:val="7"/>
        </w:numPr>
        <w:spacing w:after="40"/>
        <w:rPr>
          <w:lang w:val="fr-FR"/>
        </w:rPr>
      </w:pPr>
      <w:r w:rsidRPr="00CB5FDA">
        <w:rPr>
          <w:lang w:val="fr-FR"/>
        </w:rPr>
        <w:t>Produire les marges OOF sans fuite pour chaque evaluation_track.</w:t>
      </w:r>
    </w:p>
    <w:p w14:paraId="776285BC" w14:textId="77777777" w:rsidR="003917E8" w:rsidRPr="00CB5FDA" w:rsidRDefault="00000000">
      <w:pPr>
        <w:pStyle w:val="Listenumros"/>
        <w:keepLines/>
        <w:numPr>
          <w:ilvl w:val="0"/>
          <w:numId w:val="7"/>
        </w:numPr>
        <w:spacing w:after="40"/>
        <w:rPr>
          <w:lang w:val="fr-FR"/>
        </w:rPr>
      </w:pPr>
      <w:r w:rsidRPr="00CB5FDA">
        <w:rPr>
          <w:lang w:val="fr-FR"/>
        </w:rPr>
        <w:t>Construire des candidats à partir des quantiles empiriques, des valeurs observées et de la frontière zéro.</w:t>
      </w:r>
    </w:p>
    <w:p w14:paraId="19B1781B" w14:textId="77777777" w:rsidR="003917E8" w:rsidRPr="00CB5FDA" w:rsidRDefault="00000000">
      <w:pPr>
        <w:pStyle w:val="Listenumros"/>
        <w:keepLines/>
        <w:numPr>
          <w:ilvl w:val="0"/>
          <w:numId w:val="7"/>
        </w:numPr>
        <w:spacing w:after="40"/>
        <w:rPr>
          <w:lang w:val="fr-FR"/>
        </w:rPr>
      </w:pPr>
      <w:r w:rsidRPr="00CB5FDA">
        <w:rPr>
          <w:lang w:val="fr-FR"/>
        </w:rPr>
        <w:t>Pour les décisions directes, imposer t_bas &lt; 0 &lt; t_haut.</w:t>
      </w:r>
    </w:p>
    <w:p w14:paraId="4859728F" w14:textId="77777777" w:rsidR="003917E8" w:rsidRPr="00CB5FDA" w:rsidRDefault="00000000">
      <w:pPr>
        <w:pStyle w:val="Listenumros"/>
        <w:keepLines/>
        <w:numPr>
          <w:ilvl w:val="0"/>
          <w:numId w:val="7"/>
        </w:numPr>
        <w:spacing w:after="40"/>
        <w:rPr>
          <w:lang w:val="fr-FR"/>
        </w:rPr>
      </w:pPr>
      <w:r w:rsidRPr="00CB5FDA">
        <w:rPr>
          <w:lang w:val="fr-FR"/>
        </w:rPr>
        <w:t>Évaluer chaque couple par fold, image, objet et taille ; ne pas compter les pixels comme indépendants.</w:t>
      </w:r>
    </w:p>
    <w:p w14:paraId="2A8CAE1E" w14:textId="77777777" w:rsidR="003917E8" w:rsidRPr="00CB5FDA" w:rsidRDefault="00000000">
      <w:pPr>
        <w:pStyle w:val="Listenumros"/>
        <w:keepLines/>
        <w:numPr>
          <w:ilvl w:val="0"/>
          <w:numId w:val="7"/>
        </w:numPr>
        <w:spacing w:after="40"/>
        <w:rPr>
          <w:lang w:val="fr-FR"/>
        </w:rPr>
      </w:pPr>
      <w:r w:rsidRPr="00CB5FDA">
        <w:rPr>
          <w:lang w:val="fr-FR"/>
        </w:rPr>
        <w:t>Appliquer les contraintes de target miss, false accept, incertitude et couverture.</w:t>
      </w:r>
    </w:p>
    <w:p w14:paraId="72008A64" w14:textId="77777777" w:rsidR="003917E8" w:rsidRPr="00CB5FDA" w:rsidRDefault="00000000">
      <w:pPr>
        <w:pStyle w:val="Listenumros"/>
        <w:keepLines/>
        <w:numPr>
          <w:ilvl w:val="0"/>
          <w:numId w:val="7"/>
        </w:numPr>
        <w:spacing w:after="40"/>
        <w:rPr>
          <w:lang w:val="fr-FR"/>
        </w:rPr>
      </w:pPr>
      <w:r w:rsidRPr="00CB5FDA">
        <w:rPr>
          <w:lang w:val="fr-FR"/>
        </w:rPr>
        <w:t>Conserver tous les couples faisables et leur front de Pareto ; enregistrer explicitement l'absence de solution.</w:t>
      </w:r>
    </w:p>
    <w:p w14:paraId="19CA01D6" w14:textId="77777777" w:rsidR="003917E8" w:rsidRPr="00CB5FDA" w:rsidRDefault="00000000">
      <w:pPr>
        <w:pStyle w:val="Listenumros"/>
        <w:keepLines/>
        <w:numPr>
          <w:ilvl w:val="0"/>
          <w:numId w:val="7"/>
        </w:numPr>
        <w:spacing w:after="40"/>
        <w:rPr>
          <w:lang w:val="fr-FR"/>
        </w:rPr>
      </w:pPr>
      <w:r w:rsidRPr="00CB5FDA">
        <w:rPr>
          <w:lang w:val="fr-FR"/>
        </w:rPr>
        <w:t>Choisir un couple par consensus entre graines, puis le verrouiller avant le batch 3.</w:t>
      </w:r>
    </w:p>
    <w:p w14:paraId="75B52A9B" w14:textId="77777777" w:rsidR="003917E8" w:rsidRDefault="00000000">
      <w:pPr>
        <w:pStyle w:val="Titre2"/>
        <w:pageBreakBefore/>
      </w:pPr>
      <w:r>
        <w:t>2.7 Métriques par finalité</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750"/>
        <w:gridCol w:w="4250"/>
        <w:gridCol w:w="3360"/>
      </w:tblGrid>
      <w:tr w:rsidR="003917E8" w14:paraId="7FE4D386" w14:textId="77777777">
        <w:trPr>
          <w:cantSplit/>
          <w:tblHeader/>
        </w:trPr>
        <w:tc>
          <w:tcPr>
            <w:tcW w:w="1750" w:type="dxa"/>
            <w:shd w:val="clear" w:color="auto" w:fill="E8EEF5"/>
            <w:tcMar>
              <w:top w:w="90" w:type="dxa"/>
              <w:left w:w="120" w:type="dxa"/>
              <w:bottom w:w="90" w:type="dxa"/>
              <w:right w:w="120" w:type="dxa"/>
            </w:tcMar>
            <w:vAlign w:val="center"/>
          </w:tcPr>
          <w:p w14:paraId="42308188" w14:textId="77777777" w:rsidR="003917E8" w:rsidRDefault="00000000">
            <w:pPr>
              <w:spacing w:after="40" w:line="240" w:lineRule="auto"/>
            </w:pPr>
            <w:r>
              <w:rPr>
                <w:b/>
                <w:color w:val="1F4D78"/>
                <w:sz w:val="17"/>
              </w:rPr>
              <w:t>Finalité</w:t>
            </w:r>
          </w:p>
        </w:tc>
        <w:tc>
          <w:tcPr>
            <w:tcW w:w="4250" w:type="dxa"/>
            <w:shd w:val="clear" w:color="auto" w:fill="E8EEF5"/>
            <w:tcMar>
              <w:top w:w="90" w:type="dxa"/>
              <w:left w:w="120" w:type="dxa"/>
              <w:bottom w:w="90" w:type="dxa"/>
              <w:right w:w="120" w:type="dxa"/>
            </w:tcMar>
            <w:vAlign w:val="center"/>
          </w:tcPr>
          <w:p w14:paraId="59E616BF" w14:textId="77777777" w:rsidR="003917E8" w:rsidRDefault="00000000">
            <w:pPr>
              <w:spacing w:after="40" w:line="240" w:lineRule="auto"/>
            </w:pPr>
            <w:r>
              <w:rPr>
                <w:b/>
                <w:color w:val="1F4D78"/>
                <w:sz w:val="17"/>
              </w:rPr>
              <w:t>Métriques primaires</w:t>
            </w:r>
          </w:p>
        </w:tc>
        <w:tc>
          <w:tcPr>
            <w:tcW w:w="3360" w:type="dxa"/>
            <w:shd w:val="clear" w:color="auto" w:fill="E8EEF5"/>
            <w:tcMar>
              <w:top w:w="90" w:type="dxa"/>
              <w:left w:w="120" w:type="dxa"/>
              <w:bottom w:w="90" w:type="dxa"/>
              <w:right w:w="120" w:type="dxa"/>
            </w:tcMar>
            <w:vAlign w:val="center"/>
          </w:tcPr>
          <w:p w14:paraId="6B037D25" w14:textId="77777777" w:rsidR="003917E8" w:rsidRDefault="00000000">
            <w:pPr>
              <w:spacing w:after="40" w:line="240" w:lineRule="auto"/>
            </w:pPr>
            <w:r>
              <w:rPr>
                <w:b/>
                <w:color w:val="1F4D78"/>
                <w:sz w:val="17"/>
              </w:rPr>
              <w:t>Diagnostics secondaires</w:t>
            </w:r>
          </w:p>
        </w:tc>
      </w:tr>
      <w:tr w:rsidR="003917E8" w14:paraId="07AD4D68" w14:textId="77777777">
        <w:trPr>
          <w:cantSplit/>
        </w:trPr>
        <w:tc>
          <w:tcPr>
            <w:tcW w:w="1750" w:type="dxa"/>
            <w:tcMar>
              <w:top w:w="90" w:type="dxa"/>
              <w:left w:w="120" w:type="dxa"/>
              <w:bottom w:w="90" w:type="dxa"/>
              <w:right w:w="120" w:type="dxa"/>
            </w:tcMar>
            <w:vAlign w:val="center"/>
          </w:tcPr>
          <w:p w14:paraId="0893A8DB" w14:textId="77777777" w:rsidR="003917E8" w:rsidRDefault="00000000">
            <w:pPr>
              <w:spacing w:after="60" w:line="240" w:lineRule="auto"/>
            </w:pPr>
            <w:r>
              <w:rPr>
                <w:sz w:val="17"/>
              </w:rPr>
              <w:t>Objet 2-way</w:t>
            </w:r>
          </w:p>
        </w:tc>
        <w:tc>
          <w:tcPr>
            <w:tcW w:w="4250" w:type="dxa"/>
            <w:tcMar>
              <w:top w:w="90" w:type="dxa"/>
              <w:left w:w="120" w:type="dxa"/>
              <w:bottom w:w="90" w:type="dxa"/>
              <w:right w:w="120" w:type="dxa"/>
            </w:tcMar>
            <w:vAlign w:val="center"/>
          </w:tcPr>
          <w:p w14:paraId="23C17FB3" w14:textId="77777777" w:rsidR="003917E8" w:rsidRPr="00CB5FDA" w:rsidRDefault="00000000">
            <w:pPr>
              <w:spacing w:after="60" w:line="240" w:lineRule="auto"/>
              <w:rPr>
                <w:lang w:val="fr-FR"/>
              </w:rPr>
            </w:pPr>
            <w:r w:rsidRPr="00CB5FDA">
              <w:rPr>
                <w:sz w:val="17"/>
                <w:lang w:val="fr-FR"/>
              </w:rPr>
              <w:t>FN, FP, sensibilité, spécificité, balanced accuracy.</w:t>
            </w:r>
          </w:p>
        </w:tc>
        <w:tc>
          <w:tcPr>
            <w:tcW w:w="3360" w:type="dxa"/>
            <w:tcMar>
              <w:top w:w="90" w:type="dxa"/>
              <w:left w:w="120" w:type="dxa"/>
              <w:bottom w:w="90" w:type="dxa"/>
              <w:right w:w="120" w:type="dxa"/>
            </w:tcMar>
            <w:vAlign w:val="center"/>
          </w:tcPr>
          <w:p w14:paraId="514CBAF6" w14:textId="77777777" w:rsidR="003917E8" w:rsidRDefault="00000000">
            <w:pPr>
              <w:spacing w:after="60" w:line="240" w:lineRule="auto"/>
            </w:pPr>
            <w:r>
              <w:rPr>
                <w:sz w:val="17"/>
              </w:rPr>
              <w:t>Pire image, aire, batch, intervalle bootstrap.</w:t>
            </w:r>
          </w:p>
        </w:tc>
      </w:tr>
      <w:tr w:rsidR="003917E8" w:rsidRPr="00CB5FDA" w14:paraId="499082A1" w14:textId="77777777">
        <w:trPr>
          <w:cantSplit/>
        </w:trPr>
        <w:tc>
          <w:tcPr>
            <w:tcW w:w="1750" w:type="dxa"/>
            <w:tcMar>
              <w:top w:w="90" w:type="dxa"/>
              <w:left w:w="120" w:type="dxa"/>
              <w:bottom w:w="90" w:type="dxa"/>
              <w:right w:w="120" w:type="dxa"/>
            </w:tcMar>
            <w:vAlign w:val="center"/>
          </w:tcPr>
          <w:p w14:paraId="1E7F40B0" w14:textId="77777777" w:rsidR="003917E8" w:rsidRDefault="00000000">
            <w:pPr>
              <w:spacing w:after="60" w:line="240" w:lineRule="auto"/>
            </w:pPr>
            <w:r>
              <w:rPr>
                <w:sz w:val="17"/>
              </w:rPr>
              <w:t>Objet 3-way</w:t>
            </w:r>
          </w:p>
        </w:tc>
        <w:tc>
          <w:tcPr>
            <w:tcW w:w="4250" w:type="dxa"/>
            <w:tcMar>
              <w:top w:w="90" w:type="dxa"/>
              <w:left w:w="120" w:type="dxa"/>
              <w:bottom w:w="90" w:type="dxa"/>
              <w:right w:w="120" w:type="dxa"/>
            </w:tcMar>
            <w:vAlign w:val="center"/>
          </w:tcPr>
          <w:p w14:paraId="12E1525E" w14:textId="77777777" w:rsidR="003917E8" w:rsidRDefault="00000000">
            <w:pPr>
              <w:spacing w:after="60" w:line="240" w:lineRule="auto"/>
            </w:pPr>
            <w:r>
              <w:rPr>
                <w:sz w:val="17"/>
              </w:rPr>
              <w:t>Target miss, false accept, uncertain, coverage, decided balanced accuracy.</w:t>
            </w:r>
          </w:p>
        </w:tc>
        <w:tc>
          <w:tcPr>
            <w:tcW w:w="3360" w:type="dxa"/>
            <w:tcMar>
              <w:top w:w="90" w:type="dxa"/>
              <w:left w:w="120" w:type="dxa"/>
              <w:bottom w:w="90" w:type="dxa"/>
              <w:right w:w="120" w:type="dxa"/>
            </w:tcMar>
            <w:vAlign w:val="center"/>
          </w:tcPr>
          <w:p w14:paraId="69219CFD" w14:textId="77777777" w:rsidR="003917E8" w:rsidRPr="00CB5FDA" w:rsidRDefault="00000000">
            <w:pPr>
              <w:spacing w:after="60" w:line="240" w:lineRule="auto"/>
              <w:rPr>
                <w:lang w:val="fr-FR"/>
              </w:rPr>
            </w:pPr>
            <w:r w:rsidRPr="00CB5FDA">
              <w:rPr>
                <w:sz w:val="17"/>
                <w:lang w:val="fr-FR"/>
              </w:rPr>
              <w:t>Incertitude par classe, image et taille.</w:t>
            </w:r>
          </w:p>
        </w:tc>
      </w:tr>
      <w:tr w:rsidR="003917E8" w:rsidRPr="00CB5FDA" w14:paraId="2A89CB70" w14:textId="77777777">
        <w:trPr>
          <w:cantSplit/>
        </w:trPr>
        <w:tc>
          <w:tcPr>
            <w:tcW w:w="1750" w:type="dxa"/>
            <w:tcMar>
              <w:top w:w="90" w:type="dxa"/>
              <w:left w:w="120" w:type="dxa"/>
              <w:bottom w:w="90" w:type="dxa"/>
              <w:right w:w="120" w:type="dxa"/>
            </w:tcMar>
            <w:vAlign w:val="center"/>
          </w:tcPr>
          <w:p w14:paraId="47F049D5" w14:textId="77777777" w:rsidR="003917E8" w:rsidRDefault="00000000">
            <w:pPr>
              <w:spacing w:after="60" w:line="240" w:lineRule="auto"/>
            </w:pPr>
            <w:r>
              <w:rPr>
                <w:sz w:val="17"/>
              </w:rPr>
              <w:t>Pixel 2-way</w:t>
            </w:r>
          </w:p>
        </w:tc>
        <w:tc>
          <w:tcPr>
            <w:tcW w:w="4250" w:type="dxa"/>
            <w:tcMar>
              <w:top w:w="90" w:type="dxa"/>
              <w:left w:w="120" w:type="dxa"/>
              <w:bottom w:w="90" w:type="dxa"/>
              <w:right w:w="120" w:type="dxa"/>
            </w:tcMar>
            <w:vAlign w:val="center"/>
          </w:tcPr>
          <w:p w14:paraId="684D4712" w14:textId="77777777" w:rsidR="003917E8" w:rsidRPr="00CB5FDA" w:rsidRDefault="00000000">
            <w:pPr>
              <w:spacing w:after="60" w:line="240" w:lineRule="auto"/>
              <w:rPr>
                <w:lang w:val="fr-FR"/>
              </w:rPr>
            </w:pPr>
            <w:r w:rsidRPr="00CB5FDA">
              <w:rPr>
                <w:sz w:val="17"/>
                <w:lang w:val="fr-FR"/>
              </w:rPr>
              <w:t>Macro FN/FP/BA par objet et image ; précision-rappel pixel.</w:t>
            </w:r>
          </w:p>
        </w:tc>
        <w:tc>
          <w:tcPr>
            <w:tcW w:w="3360" w:type="dxa"/>
            <w:tcMar>
              <w:top w:w="90" w:type="dxa"/>
              <w:left w:w="120" w:type="dxa"/>
              <w:bottom w:w="90" w:type="dxa"/>
              <w:right w:w="120" w:type="dxa"/>
            </w:tcMar>
            <w:vAlign w:val="center"/>
          </w:tcPr>
          <w:p w14:paraId="77AC5D72" w14:textId="77777777" w:rsidR="003917E8" w:rsidRPr="00CB5FDA" w:rsidRDefault="00000000">
            <w:pPr>
              <w:spacing w:after="60" w:line="240" w:lineRule="auto"/>
              <w:rPr>
                <w:lang w:val="fr-FR"/>
              </w:rPr>
            </w:pPr>
            <w:r w:rsidRPr="00CB5FDA">
              <w:rPr>
                <w:sz w:val="17"/>
                <w:lang w:val="fr-FR"/>
              </w:rPr>
              <w:t>Micro-pixel, bord/coeur, carte de marge.</w:t>
            </w:r>
          </w:p>
        </w:tc>
      </w:tr>
      <w:tr w:rsidR="003917E8" w:rsidRPr="00CB5FDA" w14:paraId="28A9A86F" w14:textId="77777777">
        <w:trPr>
          <w:cantSplit/>
        </w:trPr>
        <w:tc>
          <w:tcPr>
            <w:tcW w:w="1750" w:type="dxa"/>
            <w:tcMar>
              <w:top w:w="90" w:type="dxa"/>
              <w:left w:w="120" w:type="dxa"/>
              <w:bottom w:w="90" w:type="dxa"/>
              <w:right w:w="120" w:type="dxa"/>
            </w:tcMar>
            <w:vAlign w:val="center"/>
          </w:tcPr>
          <w:p w14:paraId="034E4642" w14:textId="77777777" w:rsidR="003917E8" w:rsidRDefault="00000000">
            <w:pPr>
              <w:spacing w:after="60" w:line="240" w:lineRule="auto"/>
            </w:pPr>
            <w:r>
              <w:rPr>
                <w:sz w:val="17"/>
              </w:rPr>
              <w:t>Pixel 3-way</w:t>
            </w:r>
          </w:p>
        </w:tc>
        <w:tc>
          <w:tcPr>
            <w:tcW w:w="4250" w:type="dxa"/>
            <w:tcMar>
              <w:top w:w="90" w:type="dxa"/>
              <w:left w:w="120" w:type="dxa"/>
              <w:bottom w:w="90" w:type="dxa"/>
              <w:right w:w="120" w:type="dxa"/>
            </w:tcMar>
            <w:vAlign w:val="center"/>
          </w:tcPr>
          <w:p w14:paraId="6CE9F8C9" w14:textId="77777777" w:rsidR="003917E8" w:rsidRDefault="00000000">
            <w:pPr>
              <w:spacing w:after="60" w:line="240" w:lineRule="auto"/>
            </w:pPr>
            <w:r>
              <w:rPr>
                <w:sz w:val="17"/>
              </w:rPr>
              <w:t>Macro miss/false accept/uncertain/coverage/decided BA.</w:t>
            </w:r>
          </w:p>
        </w:tc>
        <w:tc>
          <w:tcPr>
            <w:tcW w:w="3360" w:type="dxa"/>
            <w:tcMar>
              <w:top w:w="90" w:type="dxa"/>
              <w:left w:w="120" w:type="dxa"/>
              <w:bottom w:w="90" w:type="dxa"/>
              <w:right w:w="120" w:type="dxa"/>
            </w:tcMar>
            <w:vAlign w:val="center"/>
          </w:tcPr>
          <w:p w14:paraId="66FA3AAB" w14:textId="77777777" w:rsidR="003917E8" w:rsidRPr="00CB5FDA" w:rsidRDefault="00000000">
            <w:pPr>
              <w:spacing w:after="60" w:line="240" w:lineRule="auto"/>
              <w:rPr>
                <w:lang w:val="fr-FR"/>
              </w:rPr>
            </w:pPr>
            <w:r w:rsidRPr="00CB5FDA">
              <w:rPr>
                <w:sz w:val="17"/>
                <w:lang w:val="fr-FR"/>
              </w:rPr>
              <w:t>Micro-pixel et topologie des zones incertaines.</w:t>
            </w:r>
          </w:p>
        </w:tc>
      </w:tr>
      <w:tr w:rsidR="003917E8" w:rsidRPr="00CB5FDA" w14:paraId="6A8F3CC0" w14:textId="77777777">
        <w:trPr>
          <w:cantSplit/>
        </w:trPr>
        <w:tc>
          <w:tcPr>
            <w:tcW w:w="1750" w:type="dxa"/>
            <w:tcMar>
              <w:top w:w="90" w:type="dxa"/>
              <w:left w:w="120" w:type="dxa"/>
              <w:bottom w:w="90" w:type="dxa"/>
              <w:right w:w="120" w:type="dxa"/>
            </w:tcMar>
            <w:vAlign w:val="center"/>
          </w:tcPr>
          <w:p w14:paraId="0FAF7CE6" w14:textId="77777777" w:rsidR="003917E8" w:rsidRDefault="00000000">
            <w:pPr>
              <w:spacing w:after="60" w:line="240" w:lineRule="auto"/>
            </w:pPr>
            <w:r>
              <w:rPr>
                <w:sz w:val="17"/>
              </w:rPr>
              <w:t>Fragments</w:t>
            </w:r>
          </w:p>
        </w:tc>
        <w:tc>
          <w:tcPr>
            <w:tcW w:w="4250" w:type="dxa"/>
            <w:tcMar>
              <w:top w:w="90" w:type="dxa"/>
              <w:left w:w="120" w:type="dxa"/>
              <w:bottom w:w="90" w:type="dxa"/>
              <w:right w:w="120" w:type="dxa"/>
            </w:tcMar>
            <w:vAlign w:val="center"/>
          </w:tcPr>
          <w:p w14:paraId="5A573D79" w14:textId="77777777" w:rsidR="003917E8" w:rsidRPr="00CB5FDA" w:rsidRDefault="00000000">
            <w:pPr>
              <w:spacing w:after="60" w:line="240" w:lineRule="auto"/>
              <w:rPr>
                <w:lang w:val="fr-FR"/>
              </w:rPr>
            </w:pPr>
            <w:r w:rsidRPr="00CB5FDA">
              <w:rPr>
                <w:sz w:val="17"/>
                <w:lang w:val="fr-FR"/>
              </w:rPr>
              <w:t>Rappel/précision composante, Dice/IoU, rappel petits fragments.</w:t>
            </w:r>
          </w:p>
        </w:tc>
        <w:tc>
          <w:tcPr>
            <w:tcW w:w="3360" w:type="dxa"/>
            <w:tcMar>
              <w:top w:w="90" w:type="dxa"/>
              <w:left w:w="120" w:type="dxa"/>
              <w:bottom w:w="90" w:type="dxa"/>
              <w:right w:w="120" w:type="dxa"/>
            </w:tcMar>
            <w:vAlign w:val="center"/>
          </w:tcPr>
          <w:p w14:paraId="5FDE3474" w14:textId="77777777" w:rsidR="003917E8" w:rsidRPr="00CB5FDA" w:rsidRDefault="00000000">
            <w:pPr>
              <w:spacing w:after="60" w:line="240" w:lineRule="auto"/>
              <w:rPr>
                <w:lang w:val="fr-FR"/>
              </w:rPr>
            </w:pPr>
            <w:r w:rsidRPr="00CB5FDA">
              <w:rPr>
                <w:sz w:val="17"/>
                <w:lang w:val="fr-FR"/>
              </w:rPr>
              <w:t>Erreurs split/merge, aire, centroides, faux îlots.</w:t>
            </w:r>
          </w:p>
        </w:tc>
      </w:tr>
    </w:tbl>
    <w:p w14:paraId="141A8033" w14:textId="77777777" w:rsidR="003917E8" w:rsidRPr="00CB5FDA" w:rsidRDefault="003917E8">
      <w:pPr>
        <w:spacing w:after="40"/>
        <w:rPr>
          <w:lang w:val="fr-FR"/>
        </w:rPr>
      </w:pPr>
    </w:p>
    <w:p>
      <w:pPr>
        <w:pStyle w:val="Titre2"/>
        <w:keepNext/>
        <w:keepLines/>
        <w:pageBreakBefore/>
      </w:pPr>
      <w:r>
        <w:t>2.8 Unité d'inférence, incertitude et multiplicité</w:t>
      </w:r>
    </w:p>
    <w:p>
      <w:pPr>
        <w:pStyle w:val="Listepuces"/>
        <w:keepLines/>
        <w:spacing w:after="80"/>
      </w:pPr>
      <w:r>
        <w:rPr>
          <w:rFonts w:ascii="Calibri" w:hAnsi="Calibri"/>
          <w:sz w:val="21"/>
        </w:rPr>
        <w:t>L'unité de rééchantillonnage primaire est source_image ; ses objets et pixels restent groupés.</w:t>
      </w:r>
    </w:p>
    <w:p>
      <w:pPr>
        <w:pStyle w:val="Listepuces"/>
        <w:keepLines/>
        <w:spacing w:after="80"/>
      </w:pPr>
      <w:r>
        <w:rPr>
          <w:rFonts w:ascii="Calibri" w:hAnsi="Calibri"/>
          <w:sz w:val="21"/>
        </w:rPr>
        <w:t>Les intervalles sont calculés par bootstrap d'images, avec résultats séparés par batch.</w:t>
      </w:r>
    </w:p>
    <w:p>
      <w:pPr>
        <w:pStyle w:val="Listepuces"/>
        <w:keepLines/>
        <w:spacing w:after="80"/>
      </w:pPr>
      <w:r>
        <w:rPr>
          <w:rFonts w:ascii="Calibri" w:hAnsi="Calibri"/>
          <w:sz w:val="21"/>
        </w:rPr>
        <w:t>Avec quatre batches fixés, aucune inférence vers une population générale de batches n'est revendiquée.</w:t>
      </w:r>
    </w:p>
    <w:p>
      <w:pPr>
        <w:pStyle w:val="Listepuces"/>
        <w:keepLines/>
        <w:spacing w:after="80"/>
      </w:pPr>
      <w:r>
        <w:rPr>
          <w:rFonts w:ascii="Calibri" w:hAnsi="Calibri"/>
          <w:sz w:val="21"/>
        </w:rPr>
        <w:t>Les contrastes H1-H4 sont principaux ; toutes les recherches additionnelles sont étiquetées exploratoires.</w:t>
      </w:r>
    </w:p>
    <w:p>
      <w:pPr>
        <w:pStyle w:val="Listepuces"/>
        <w:keepLines/>
        <w:spacing w:after="80"/>
      </w:pPr>
      <w:r>
        <w:rPr>
          <w:rFonts w:ascii="Calibri" w:hAnsi="Calibri"/>
          <w:sz w:val="21"/>
        </w:rPr>
        <w:t>Les différences sont accompagnées d'intervalles et d'un seuil de pertinence pratique préspécifié.</w:t>
      </w:r>
    </w:p>
    <w:p>
      <w:pPr>
        <w:pStyle w:val="Listepuces"/>
        <w:keepLines/>
        <w:spacing w:after="80"/>
      </w:pPr>
      <w:r>
        <w:rPr>
          <w:rFonts w:ascii="Calibri" w:hAnsi="Calibri"/>
          <w:sz w:val="21"/>
        </w:rPr>
        <w:t>Le 3-way est comparé au 2-way par courbes risque-couverture, jamais par accuracy seule.</w:t>
      </w:r>
    </w:p>
    <w:p>
      <w:pPr>
        <w:pStyle w:val="Listepuces"/>
        <w:keepLines/>
        <w:spacing w:after="80"/>
      </w:pPr>
      <w:r>
        <w:rPr>
          <w:rFonts w:ascii="Calibri" w:hAnsi="Calibri"/>
          <w:sz w:val="21"/>
        </w:rPr>
        <w:t>Le batch 3 est une validation de sélection ; le batch 4 fournit l'estimation externe finale.</w:t>
      </w:r>
    </w:p>
    <w:tbl>
      <w:tblPr>
        <w:tblW w:type="dxa" w:w="9360"/>
        <w:tblLayout w:type="fixed"/>
        <w:tblLook w:firstColumn="1" w:firstRow="1" w:lastColumn="0" w:lastRow="0" w:noHBand="0" w:noVBand="1" w:val="04A0"/>
        <w:tblInd w:w="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9360"/>
      </w:tblGrid>
      <w:tr>
        <w:trPr>
          <w:cantSplit/>
        </w:trPr>
        <w:tc>
          <w:tcPr>
            <w:tcW w:type="dxa" w:w="9360"/>
            <w:shd w:fill="FFF8E8" w:val="clear"/>
            <w:tcMar>
              <w:top w:w="90" w:type="dxa"/>
              <w:start w:w="120" w:type="dxa"/>
              <w:bottom w:w="90" w:type="dxa"/>
              <w:end w:w="120" w:type="dxa"/>
            </w:tcMar>
            <w:vAlign w:val="center"/>
          </w:tcPr>
          <w:p>
            <w:pPr>
              <w:spacing w:before="0" w:after="0" w:line="269" w:lineRule="auto"/>
            </w:pPr>
            <w:r>
              <w:rPr>
                <w:rFonts w:ascii="Calibri" w:hAnsi="Calibri"/>
                <w:b/>
                <w:color w:val="7F6000"/>
                <w:sz w:val="21"/>
              </w:rPr>
              <w:t xml:space="preserve">Protection contre la sélection favorable - </w:t>
            </w:r>
            <w:r>
              <w:rPr>
                <w:rFonts w:ascii="Calibri" w:hAnsi="Calibri"/>
                <w:color w:val="7F6000"/>
                <w:sz w:val="21"/>
              </w:rPr>
              <w:t>Tous les candidats, échecs et comparaisons sont conservés. Le rapport distingue résultats principaux, analyses de sensibilité et analyses exploratoires.</w:t>
            </w:r>
          </w:p>
        </w:tc>
      </w:tr>
    </w:tbl>
    <w:p>
      <w:pPr>
        <w:spacing w:after="40"/>
      </w:pPr>
    </w:p>
    <w:p w14:paraId="57B4CDF6" w14:textId="77777777" w:rsidR="003917E8" w:rsidRPr="00CB5FDA" w:rsidRDefault="00000000">
      <w:pPr>
        <w:pStyle w:val="Titre2"/>
        <w:rPr>
          <w:lang w:val="fr-FR"/>
        </w:rPr>
      </w:pPr>
      <w:r w:rsidRPr="00CB5FDA">
        <w:rPr>
          <w:lang w:val="fr-FR"/>
        </w:rPr>
        <w:t>2.9 Contraintes, Pareto et absence de scores arbitraires</w:t>
      </w:r>
    </w:p>
    <w:p w14:paraId="4E4E415D" w14:textId="77777777" w:rsidR="003917E8" w:rsidRPr="00CB5FDA" w:rsidRDefault="00000000">
      <w:pPr>
        <w:pStyle w:val="Listepuces"/>
        <w:keepLines/>
        <w:spacing w:after="40"/>
        <w:rPr>
          <w:lang w:val="fr-FR"/>
        </w:rPr>
      </w:pPr>
      <w:r w:rsidRPr="00CB5FDA">
        <w:rPr>
          <w:lang w:val="fr-FR"/>
        </w:rPr>
        <w:t>Définir les contraintes de risque avant l'examen du batch 3.</w:t>
      </w:r>
    </w:p>
    <w:p w14:paraId="2B2E7550" w14:textId="77777777" w:rsidR="003917E8" w:rsidRPr="00CB5FDA" w:rsidRDefault="00000000">
      <w:pPr>
        <w:pStyle w:val="Listepuces"/>
        <w:keepLines/>
        <w:spacing w:after="40"/>
        <w:rPr>
          <w:lang w:val="fr-FR"/>
        </w:rPr>
      </w:pPr>
      <w:r w:rsidRPr="00CB5FDA">
        <w:rPr>
          <w:lang w:val="fr-FR"/>
        </w:rPr>
        <w:t>Appliquer d'abord les filtres techniques, puis les contraintes de performance.</w:t>
      </w:r>
    </w:p>
    <w:p w14:paraId="30574073" w14:textId="77777777" w:rsidR="003917E8" w:rsidRPr="00CB5FDA" w:rsidRDefault="00000000">
      <w:pPr>
        <w:pStyle w:val="Listepuces"/>
        <w:keepLines/>
        <w:spacing w:after="40"/>
        <w:rPr>
          <w:lang w:val="fr-FR"/>
        </w:rPr>
      </w:pPr>
      <w:r w:rsidRPr="00CB5FDA">
        <w:rPr>
          <w:lang w:val="fr-FR"/>
        </w:rPr>
        <w:t>Calculer Pareto séparément dans chacun des huit evaluation_track.</w:t>
      </w:r>
    </w:p>
    <w:p w14:paraId="1E505312" w14:textId="77777777" w:rsidR="003917E8" w:rsidRPr="00CB5FDA" w:rsidRDefault="00000000">
      <w:pPr>
        <w:pStyle w:val="Listepuces"/>
        <w:keepLines/>
        <w:spacing w:after="40"/>
        <w:rPr>
          <w:lang w:val="fr-FR"/>
        </w:rPr>
      </w:pPr>
      <w:r w:rsidRPr="00CB5FDA">
        <w:rPr>
          <w:lang w:val="fr-FR"/>
        </w:rPr>
        <w:t>Ne jamais comparer directement une métrique objet et une métrique pixel dans le même front.</w:t>
      </w:r>
    </w:p>
    <w:p w14:paraId="0A8FA479" w14:textId="77777777" w:rsidR="003917E8" w:rsidRPr="00CB5FDA" w:rsidRDefault="00000000">
      <w:pPr>
        <w:pStyle w:val="Listepuces"/>
        <w:keepLines/>
        <w:spacing w:after="40"/>
        <w:rPr>
          <w:lang w:val="fr-FR"/>
        </w:rPr>
      </w:pPr>
      <w:r w:rsidRPr="00CB5FDA">
        <w:rPr>
          <w:lang w:val="fr-FR"/>
        </w:rPr>
        <w:t>Ne pas créer de weighted_score, selection_score ou combinaison à poids choisis après observation.</w:t>
      </w:r>
    </w:p>
    <w:p w14:paraId="43A55BA5" w14:textId="77777777" w:rsidR="003917E8" w:rsidRPr="00CB5FDA" w:rsidRDefault="00000000">
      <w:pPr>
        <w:pStyle w:val="Listepuces"/>
        <w:keepLines/>
        <w:spacing w:after="40"/>
        <w:rPr>
          <w:lang w:val="fr-FR"/>
        </w:rPr>
      </w:pPr>
      <w:r w:rsidRPr="00CB5FDA">
        <w:rPr>
          <w:lang w:val="fr-FR"/>
        </w:rPr>
        <w:t>Départager les équivalents par priorité lexicographique documentée : sécurité, stabilité, simplicité, coût.</w:t>
      </w:r>
    </w:p>
    <w:p w14:paraId="39B9B0CB" w14:textId="77777777" w:rsidR="003917E8" w:rsidRDefault="00000000">
      <w:pPr>
        <w:pStyle w:val="Titre2"/>
      </w:pPr>
      <w:r>
        <w:t>2.10 Utilisation correcte d'Optuna</w:t>
      </w:r>
    </w:p>
    <w:p w14:paraId="23C02C25" w14:textId="77777777" w:rsidR="003917E8" w:rsidRPr="00CB5FDA" w:rsidRDefault="00000000">
      <w:pPr>
        <w:pStyle w:val="Listenumros"/>
        <w:keepLines/>
        <w:numPr>
          <w:ilvl w:val="0"/>
          <w:numId w:val="8"/>
        </w:numPr>
        <w:spacing w:after="40"/>
        <w:rPr>
          <w:lang w:val="fr-FR"/>
        </w:rPr>
      </w:pPr>
      <w:r w:rsidRPr="00CB5FDA">
        <w:rPr>
          <w:lang w:val="fr-FR"/>
        </w:rPr>
        <w:t>Construire dans 03B le domaine techniquement valide et calibré ; Optuna ne propose pas de seuil hors de ce domaine.</w:t>
      </w:r>
    </w:p>
    <w:p w14:paraId="1E6A5D76" w14:textId="77777777" w:rsidR="003917E8" w:rsidRPr="00CB5FDA" w:rsidRDefault="00000000">
      <w:pPr>
        <w:pStyle w:val="Listenumros"/>
        <w:keepLines/>
        <w:numPr>
          <w:ilvl w:val="0"/>
          <w:numId w:val="8"/>
        </w:numPr>
        <w:spacing w:after="40"/>
        <w:rPr>
          <w:lang w:val="fr-FR"/>
        </w:rPr>
      </w:pPr>
      <w:r w:rsidRPr="00CB5FDA">
        <w:rPr>
          <w:lang w:val="fr-FR"/>
        </w:rPr>
        <w:t>Créer une étude multiobjectif distincte par evaluation_track.</w:t>
      </w:r>
    </w:p>
    <w:p w14:paraId="71903F6C" w14:textId="77777777" w:rsidR="003917E8" w:rsidRPr="00CB5FDA" w:rsidRDefault="00000000">
      <w:pPr>
        <w:pStyle w:val="Listenumros"/>
        <w:keepLines/>
        <w:numPr>
          <w:ilvl w:val="0"/>
          <w:numId w:val="8"/>
        </w:numPr>
        <w:spacing w:after="40"/>
        <w:rPr>
          <w:lang w:val="fr-FR"/>
        </w:rPr>
      </w:pPr>
      <w:r w:rsidRPr="00CB5FDA">
        <w:rPr>
          <w:lang w:val="fr-FR"/>
        </w:rPr>
        <w:t>Pruner uniquement les erreurs techniques ou violations impossibles à calculer ; ne pas attribuer de score artificiel.</w:t>
      </w:r>
    </w:p>
    <w:p w14:paraId="45DDFDFB" w14:textId="77777777" w:rsidR="003917E8" w:rsidRPr="00CB5FDA" w:rsidRDefault="00000000">
      <w:pPr>
        <w:pStyle w:val="Listenumros"/>
        <w:keepLines/>
        <w:numPr>
          <w:ilvl w:val="0"/>
          <w:numId w:val="8"/>
        </w:numPr>
        <w:spacing w:after="40"/>
        <w:rPr>
          <w:lang w:val="fr-FR"/>
        </w:rPr>
      </w:pPr>
      <w:r w:rsidRPr="00CB5FDA">
        <w:rPr>
          <w:lang w:val="fr-FR"/>
        </w:rPr>
        <w:t>Retourner les objectifs bruts : FN/FP/stabilité en 2-way ; miss/false accept/incertitude/couverture/BA/stabilité en 3-way.</w:t>
      </w:r>
    </w:p>
    <w:p w14:paraId="706567D0" w14:textId="77777777" w:rsidR="003917E8" w:rsidRPr="00CB5FDA" w:rsidRDefault="00000000">
      <w:pPr>
        <w:pStyle w:val="Listenumros"/>
        <w:keepLines/>
        <w:numPr>
          <w:ilvl w:val="0"/>
          <w:numId w:val="8"/>
        </w:numPr>
        <w:spacing w:after="40"/>
        <w:rPr>
          <w:lang w:val="fr-FR"/>
        </w:rPr>
      </w:pPr>
      <w:r w:rsidRPr="00CB5FDA">
        <w:rPr>
          <w:lang w:val="fr-FR"/>
        </w:rPr>
        <w:t>Comparer 04B à l'exhaustif 04A : couverture du domaine, doublons, rappel du front Pareto et gain par rapport à un tirage uniforme.</w:t>
      </w:r>
    </w:p>
    <w:p w14:paraId="7D4C8A66" w14:textId="77777777" w:rsidR="003917E8" w:rsidRPr="00CB5FDA" w:rsidRDefault="00000000">
      <w:pPr>
        <w:pStyle w:val="Listenumros"/>
        <w:keepLines/>
        <w:numPr>
          <w:ilvl w:val="0"/>
          <w:numId w:val="8"/>
        </w:numPr>
        <w:spacing w:after="40"/>
        <w:rPr>
          <w:lang w:val="fr-FR"/>
        </w:rPr>
      </w:pPr>
      <w:r w:rsidRPr="00CB5FDA">
        <w:rPr>
          <w:lang w:val="fr-FR"/>
        </w:rPr>
        <w:t>Utiliser Optuna comme étude d'efficacité de recherche et source de candidats, non comme justification unique de sélection.</w:t>
      </w:r>
    </w:p>
    <w:p w14:paraId="7C66645C" w14:textId="77777777" w:rsidR="003917E8" w:rsidRPr="00B20D02" w:rsidRDefault="00000000">
      <w:pPr>
        <w:pStyle w:val="Titre1"/>
        <w:pageBreakBefore/>
        <w:rPr>
          <w:lang w:val="fr-FR"/>
        </w:rPr>
      </w:pPr>
      <w:r w:rsidRPr="00B20D02">
        <w:rPr>
          <w:lang w:val="fr-FR"/>
        </w:rPr>
        <w:lastRenderedPageBreak/>
        <w:t>3. Architecture cible du code</w:t>
      </w:r>
    </w:p>
    <w:p w14:paraId="7F25209E" w14:textId="77777777" w:rsidR="003917E8" w:rsidRPr="00B20D02" w:rsidRDefault="00000000">
      <w:pPr>
        <w:pStyle w:val="Titre2"/>
        <w:rPr>
          <w:lang w:val="fr-FR"/>
        </w:rPr>
      </w:pPr>
      <w:r w:rsidRPr="00B20D02">
        <w:rPr>
          <w:lang w:val="fr-FR"/>
        </w:rPr>
        <w:t>3.1 Séparation des responsabilités</w:t>
      </w:r>
    </w:p>
    <w:p w14:paraId="4E614FB3" w14:textId="77777777" w:rsidR="003917E8" w:rsidRPr="00B20D02" w:rsidRDefault="00000000">
      <w:pPr>
        <w:pStyle w:val="Listenumros"/>
        <w:keepLines/>
        <w:numPr>
          <w:ilvl w:val="0"/>
          <w:numId w:val="9"/>
        </w:numPr>
        <w:spacing w:after="40"/>
        <w:rPr>
          <w:lang w:val="fr-FR"/>
        </w:rPr>
      </w:pPr>
      <w:r w:rsidRPr="00B20D02">
        <w:rPr>
          <w:lang w:val="fr-FR"/>
        </w:rPr>
        <w:t>Construire la matrice d'entraînement selon matrix_method.</w:t>
      </w:r>
    </w:p>
    <w:p w14:paraId="063B5B13" w14:textId="77777777" w:rsidR="003917E8" w:rsidRPr="00B20D02" w:rsidRDefault="00000000">
      <w:pPr>
        <w:pStyle w:val="Listenumros"/>
        <w:keepLines/>
        <w:numPr>
          <w:ilvl w:val="0"/>
          <w:numId w:val="9"/>
        </w:numPr>
        <w:spacing w:after="40"/>
        <w:rPr>
          <w:lang w:val="fr-FR"/>
        </w:rPr>
      </w:pPr>
      <w:r w:rsidRPr="00B20D02">
        <w:rPr>
          <w:lang w:val="fr-FR"/>
        </w:rPr>
        <w:t>Ajuster le prétraitement, la PCA et SIMCA sur le train uniquement.</w:t>
      </w:r>
    </w:p>
    <w:p w14:paraId="2E21A199" w14:textId="77777777" w:rsidR="003917E8" w:rsidRPr="00B20D02" w:rsidRDefault="00000000">
      <w:pPr>
        <w:pStyle w:val="Listenumros"/>
        <w:keepLines/>
        <w:numPr>
          <w:ilvl w:val="0"/>
          <w:numId w:val="9"/>
        </w:numPr>
        <w:spacing w:after="40"/>
        <w:rPr>
          <w:lang w:val="fr-FR"/>
        </w:rPr>
      </w:pPr>
      <w:r w:rsidRPr="00B20D02">
        <w:rPr>
          <w:lang w:val="fr-FR"/>
        </w:rPr>
        <w:t>Construire la matrice de projection selon projection_level et projection_matrix_method.</w:t>
      </w:r>
    </w:p>
    <w:p w14:paraId="5B413F2D" w14:textId="77777777" w:rsidR="003917E8" w:rsidRPr="00B20D02" w:rsidRDefault="00000000">
      <w:pPr>
        <w:pStyle w:val="Listenumros"/>
        <w:keepLines/>
        <w:numPr>
          <w:ilvl w:val="0"/>
          <w:numId w:val="9"/>
        </w:numPr>
        <w:spacing w:after="40"/>
        <w:rPr>
          <w:lang w:val="fr-FR"/>
        </w:rPr>
      </w:pPr>
      <w:r w:rsidRPr="00B20D02">
        <w:rPr>
          <w:lang w:val="fr-FR"/>
        </w:rPr>
        <w:t>Projeter et produire les statistiques, limites, ratios et marges.</w:t>
      </w:r>
    </w:p>
    <w:p w14:paraId="71217DF5" w14:textId="77777777" w:rsidR="003917E8" w:rsidRPr="00B20D02" w:rsidRDefault="00000000">
      <w:pPr>
        <w:pStyle w:val="Listenumros"/>
        <w:keepLines/>
        <w:numPr>
          <w:ilvl w:val="0"/>
          <w:numId w:val="9"/>
        </w:numPr>
        <w:spacing w:after="40"/>
        <w:rPr>
          <w:lang w:val="fr-FR"/>
        </w:rPr>
      </w:pPr>
      <w:r w:rsidRPr="00B20D02">
        <w:rPr>
          <w:lang w:val="fr-FR"/>
        </w:rPr>
        <w:t>Décider au niveau projeté : objet ou pixel, 2-way ou 3-way.</w:t>
      </w:r>
    </w:p>
    <w:p w14:paraId="2CEA0D53" w14:textId="77777777" w:rsidR="003917E8" w:rsidRPr="00B20D02" w:rsidRDefault="00000000">
      <w:pPr>
        <w:pStyle w:val="Listenumros"/>
        <w:keepLines/>
        <w:numPr>
          <w:ilvl w:val="0"/>
          <w:numId w:val="9"/>
        </w:numPr>
        <w:spacing w:after="40"/>
        <w:rPr>
          <w:lang w:val="fr-FR"/>
        </w:rPr>
      </w:pPr>
      <w:r w:rsidRPr="00B20D02">
        <w:rPr>
          <w:lang w:val="fr-FR"/>
        </w:rPr>
        <w:t>Optionnellement agréger les pixels vers des objets ou reconstruire des fragments.</w:t>
      </w:r>
    </w:p>
    <w:p w14:paraId="734B344D" w14:textId="4B2B28EA" w:rsidR="00B20D02" w:rsidRDefault="00000000">
      <w:pPr>
        <w:pStyle w:val="Listenumros"/>
        <w:keepLines/>
        <w:numPr>
          <w:ilvl w:val="0"/>
          <w:numId w:val="9"/>
        </w:numPr>
        <w:spacing w:after="40"/>
        <w:rPr>
          <w:lang w:val="fr-FR"/>
        </w:rPr>
      </w:pPr>
      <w:r w:rsidRPr="00B20D02">
        <w:rPr>
          <w:lang w:val="fr-FR"/>
        </w:rPr>
        <w:t>Évaluer avec les métriques propres à l'unité primaire et sauvegarder la provenance.</w:t>
      </w:r>
    </w:p>
    <w:p w14:paraId="0BFB8E19" w14:textId="6F070800" w:rsidR="00E67115" w:rsidRPr="00CB5FDA" w:rsidRDefault="00E67115" w:rsidP="00E67115">
      <w:pPr>
        <w:pStyle w:val="Listenumros"/>
        <w:keepLines/>
        <w:numPr>
          <w:ilvl w:val="0"/>
          <w:numId w:val="0"/>
        </w:numPr>
        <w:spacing w:after="40"/>
        <w:ind w:left="360"/>
        <w:rPr>
          <w:lang w:val="fr-FR"/>
        </w:rPr>
      </w:pPr>
      <w:r w:rsidRPr="00CB5FDA">
        <w:drawing>
          <wp:inline distT="0" distB="0" distL="0" distR="0" wp14:anchorId="7BCAE726" wp14:editId="03D61C7F">
            <wp:extent cx="5943600" cy="314325"/>
            <wp:effectExtent l="0" t="0" r="0" b="9525"/>
            <wp:docPr id="1553732948" name="Image 1" descr="Schéma du flux d'exécution des notebooks du pipeline HSI à huit tracks." title="Architecture des note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32948" name=""/>
                    <pic:cNvPicPr/>
                  </pic:nvPicPr>
                  <pic:blipFill>
                    <a:blip r:embed="rId8"/>
                    <a:stretch>
                      <a:fillRect/>
                    </a:stretch>
                  </pic:blipFill>
                  <pic:spPr>
                    <a:xfrm>
                      <a:off x="0" y="0"/>
                      <a:ext cx="5943600" cy="314325"/>
                    </a:xfrm>
                    <a:prstGeom prst="rect">
                      <a:avLst/>
                    </a:prstGeom>
                  </pic:spPr>
                </pic:pic>
              </a:graphicData>
            </a:graphic>
          </wp:inline>
        </w:drawing>
      </w:r>
    </w:p>
    <w:p w14:paraId="76AC9AE8" w14:textId="1F311201" w:rsidR="003917E8" w:rsidRDefault="00000000">
      <w:pPr>
        <w:pStyle w:val="Titre2"/>
        <w:pageBreakBefore/>
      </w:pPr>
      <w:r>
        <w:lastRenderedPageBreak/>
        <w:t>3.2 Colonnes contractuelles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800"/>
        <w:gridCol w:w="6560"/>
      </w:tblGrid>
      <w:tr w:rsidR="003917E8" w14:paraId="7CC28CE2" w14:textId="77777777">
        <w:trPr>
          <w:cantSplit/>
          <w:tblHeader/>
        </w:trPr>
        <w:tc>
          <w:tcPr>
            <w:tcW w:w="2800" w:type="dxa"/>
            <w:shd w:val="clear" w:color="auto" w:fill="E8EEF5"/>
            <w:tcMar>
              <w:top w:w="90" w:type="dxa"/>
              <w:left w:w="120" w:type="dxa"/>
              <w:bottom w:w="90" w:type="dxa"/>
              <w:right w:w="120" w:type="dxa"/>
            </w:tcMar>
            <w:vAlign w:val="center"/>
          </w:tcPr>
          <w:p w14:paraId="56BFBB6E" w14:textId="77777777" w:rsidR="003917E8" w:rsidRDefault="00000000">
            <w:pPr>
              <w:spacing w:after="40" w:line="240" w:lineRule="auto"/>
            </w:pPr>
            <w:r>
              <w:rPr>
                <w:b/>
                <w:color w:val="1F4D78"/>
                <w:sz w:val="17"/>
              </w:rPr>
              <w:t>Colonne</w:t>
            </w:r>
          </w:p>
        </w:tc>
        <w:tc>
          <w:tcPr>
            <w:tcW w:w="6560" w:type="dxa"/>
            <w:shd w:val="clear" w:color="auto" w:fill="E8EEF5"/>
            <w:tcMar>
              <w:top w:w="90" w:type="dxa"/>
              <w:left w:w="120" w:type="dxa"/>
              <w:bottom w:w="90" w:type="dxa"/>
              <w:right w:w="120" w:type="dxa"/>
            </w:tcMar>
            <w:vAlign w:val="center"/>
          </w:tcPr>
          <w:p w14:paraId="14863C43" w14:textId="77777777" w:rsidR="003917E8" w:rsidRDefault="00000000">
            <w:pPr>
              <w:spacing w:after="40" w:line="240" w:lineRule="auto"/>
            </w:pPr>
            <w:r>
              <w:rPr>
                <w:b/>
                <w:color w:val="1F4D78"/>
                <w:sz w:val="17"/>
              </w:rPr>
              <w:t>Rôle</w:t>
            </w:r>
          </w:p>
        </w:tc>
      </w:tr>
      <w:tr w:rsidR="003917E8" w:rsidRPr="00B20D02" w14:paraId="2C23ECDE" w14:textId="77777777">
        <w:trPr>
          <w:cantSplit/>
        </w:trPr>
        <w:tc>
          <w:tcPr>
            <w:tcW w:w="2800" w:type="dxa"/>
            <w:tcMar>
              <w:top w:w="90" w:type="dxa"/>
              <w:left w:w="120" w:type="dxa"/>
              <w:bottom w:w="90" w:type="dxa"/>
              <w:right w:w="120" w:type="dxa"/>
            </w:tcMar>
            <w:vAlign w:val="center"/>
          </w:tcPr>
          <w:p w14:paraId="4EA3C34B" w14:textId="77777777" w:rsidR="003917E8" w:rsidRDefault="00000000">
            <w:pPr>
              <w:spacing w:after="60" w:line="240" w:lineRule="auto"/>
            </w:pPr>
            <w:r>
              <w:rPr>
                <w:sz w:val="17"/>
              </w:rPr>
              <w:t>training_matrix_family</w:t>
            </w:r>
          </w:p>
        </w:tc>
        <w:tc>
          <w:tcPr>
            <w:tcW w:w="6560" w:type="dxa"/>
            <w:tcMar>
              <w:top w:w="90" w:type="dxa"/>
              <w:left w:w="120" w:type="dxa"/>
              <w:bottom w:w="90" w:type="dxa"/>
              <w:right w:w="120" w:type="dxa"/>
            </w:tcMar>
            <w:vAlign w:val="center"/>
          </w:tcPr>
          <w:p w14:paraId="7B88048F" w14:textId="77777777" w:rsidR="003917E8" w:rsidRPr="00B20D02" w:rsidRDefault="00000000">
            <w:pPr>
              <w:spacing w:after="60" w:line="240" w:lineRule="auto"/>
              <w:rPr>
                <w:lang w:val="fr-FR"/>
              </w:rPr>
            </w:pPr>
            <w:r w:rsidRPr="00B20D02">
              <w:rPr>
                <w:sz w:val="17"/>
                <w:lang w:val="fr-FR"/>
              </w:rPr>
              <w:t>object_matrix ou pixel_matrix.</w:t>
            </w:r>
          </w:p>
        </w:tc>
      </w:tr>
      <w:tr w:rsidR="003917E8" w14:paraId="29E1BF4A" w14:textId="77777777">
        <w:trPr>
          <w:cantSplit/>
        </w:trPr>
        <w:tc>
          <w:tcPr>
            <w:tcW w:w="2800" w:type="dxa"/>
            <w:tcMar>
              <w:top w:w="90" w:type="dxa"/>
              <w:left w:w="120" w:type="dxa"/>
              <w:bottom w:w="90" w:type="dxa"/>
              <w:right w:w="120" w:type="dxa"/>
            </w:tcMar>
            <w:vAlign w:val="center"/>
          </w:tcPr>
          <w:p w14:paraId="7942D17E" w14:textId="77777777" w:rsidR="003917E8" w:rsidRDefault="00000000">
            <w:pPr>
              <w:spacing w:after="60" w:line="240" w:lineRule="auto"/>
            </w:pPr>
            <w:r>
              <w:rPr>
                <w:sz w:val="17"/>
              </w:rPr>
              <w:t>matrix_method</w:t>
            </w:r>
          </w:p>
        </w:tc>
        <w:tc>
          <w:tcPr>
            <w:tcW w:w="6560" w:type="dxa"/>
            <w:tcMar>
              <w:top w:w="90" w:type="dxa"/>
              <w:left w:w="120" w:type="dxa"/>
              <w:bottom w:w="90" w:type="dxa"/>
              <w:right w:w="120" w:type="dxa"/>
            </w:tcMar>
            <w:vAlign w:val="center"/>
          </w:tcPr>
          <w:p w14:paraId="136BCE9B" w14:textId="77777777" w:rsidR="003917E8" w:rsidRDefault="00000000">
            <w:pPr>
              <w:spacing w:after="60" w:line="240" w:lineRule="auto"/>
            </w:pPr>
            <w:r>
              <w:rPr>
                <w:sz w:val="17"/>
              </w:rPr>
              <w:t>object_mean, object_median, balanced_pixels, all_pixels.</w:t>
            </w:r>
          </w:p>
        </w:tc>
      </w:tr>
      <w:tr w:rsidR="003917E8" w14:paraId="0D534A5D" w14:textId="77777777">
        <w:trPr>
          <w:cantSplit/>
        </w:trPr>
        <w:tc>
          <w:tcPr>
            <w:tcW w:w="2800" w:type="dxa"/>
            <w:tcMar>
              <w:top w:w="90" w:type="dxa"/>
              <w:left w:w="120" w:type="dxa"/>
              <w:bottom w:w="90" w:type="dxa"/>
              <w:right w:w="120" w:type="dxa"/>
            </w:tcMar>
            <w:vAlign w:val="center"/>
          </w:tcPr>
          <w:p w14:paraId="54744F73" w14:textId="77777777" w:rsidR="003917E8" w:rsidRDefault="00000000">
            <w:pPr>
              <w:spacing w:after="60" w:line="240" w:lineRule="auto"/>
            </w:pPr>
            <w:r>
              <w:rPr>
                <w:sz w:val="17"/>
              </w:rPr>
              <w:t>projection_level</w:t>
            </w:r>
          </w:p>
        </w:tc>
        <w:tc>
          <w:tcPr>
            <w:tcW w:w="6560" w:type="dxa"/>
            <w:tcMar>
              <w:top w:w="90" w:type="dxa"/>
              <w:left w:w="120" w:type="dxa"/>
              <w:bottom w:w="90" w:type="dxa"/>
              <w:right w:w="120" w:type="dxa"/>
            </w:tcMar>
            <w:vAlign w:val="center"/>
          </w:tcPr>
          <w:p w14:paraId="0D18D941" w14:textId="77777777" w:rsidR="003917E8" w:rsidRDefault="00000000">
            <w:pPr>
              <w:spacing w:after="60" w:line="240" w:lineRule="auto"/>
            </w:pPr>
            <w:r>
              <w:rPr>
                <w:sz w:val="17"/>
              </w:rPr>
              <w:t>object ou pixel.</w:t>
            </w:r>
          </w:p>
        </w:tc>
      </w:tr>
      <w:tr w:rsidR="003917E8" w:rsidRPr="00B20D02" w14:paraId="3C826D9C" w14:textId="77777777">
        <w:trPr>
          <w:cantSplit/>
        </w:trPr>
        <w:tc>
          <w:tcPr>
            <w:tcW w:w="2800" w:type="dxa"/>
            <w:tcMar>
              <w:top w:w="90" w:type="dxa"/>
              <w:left w:w="120" w:type="dxa"/>
              <w:bottom w:w="90" w:type="dxa"/>
              <w:right w:w="120" w:type="dxa"/>
            </w:tcMar>
            <w:vAlign w:val="center"/>
          </w:tcPr>
          <w:p w14:paraId="4F588AA8" w14:textId="77777777" w:rsidR="003917E8" w:rsidRDefault="00000000">
            <w:pPr>
              <w:spacing w:after="60" w:line="240" w:lineRule="auto"/>
            </w:pPr>
            <w:r>
              <w:rPr>
                <w:sz w:val="17"/>
              </w:rPr>
              <w:t>projection_matrix_method</w:t>
            </w:r>
          </w:p>
        </w:tc>
        <w:tc>
          <w:tcPr>
            <w:tcW w:w="6560" w:type="dxa"/>
            <w:tcMar>
              <w:top w:w="90" w:type="dxa"/>
              <w:left w:w="120" w:type="dxa"/>
              <w:bottom w:w="90" w:type="dxa"/>
              <w:right w:w="120" w:type="dxa"/>
            </w:tcMar>
            <w:vAlign w:val="center"/>
          </w:tcPr>
          <w:p w14:paraId="12CC23B4" w14:textId="77777777" w:rsidR="003917E8" w:rsidRPr="00B20D02" w:rsidRDefault="00000000">
            <w:pPr>
              <w:spacing w:after="60" w:line="240" w:lineRule="auto"/>
              <w:rPr>
                <w:lang w:val="fr-FR"/>
              </w:rPr>
            </w:pPr>
            <w:r w:rsidRPr="00B20D02">
              <w:rPr>
                <w:sz w:val="17"/>
                <w:lang w:val="fr-FR"/>
              </w:rPr>
              <w:t>Méthode exacte utilisée pour construire les observations projetées.</w:t>
            </w:r>
          </w:p>
        </w:tc>
      </w:tr>
      <w:tr w:rsidR="003917E8" w14:paraId="4779595F" w14:textId="77777777">
        <w:trPr>
          <w:cantSplit/>
        </w:trPr>
        <w:tc>
          <w:tcPr>
            <w:tcW w:w="2800" w:type="dxa"/>
            <w:tcMar>
              <w:top w:w="90" w:type="dxa"/>
              <w:left w:w="120" w:type="dxa"/>
              <w:bottom w:w="90" w:type="dxa"/>
              <w:right w:w="120" w:type="dxa"/>
            </w:tcMar>
            <w:vAlign w:val="center"/>
          </w:tcPr>
          <w:p w14:paraId="72B3BC81" w14:textId="77777777" w:rsidR="003917E8" w:rsidRDefault="00000000">
            <w:pPr>
              <w:spacing w:after="60" w:line="240" w:lineRule="auto"/>
            </w:pPr>
            <w:r>
              <w:rPr>
                <w:sz w:val="17"/>
              </w:rPr>
              <w:t>decision_mode</w:t>
            </w:r>
          </w:p>
        </w:tc>
        <w:tc>
          <w:tcPr>
            <w:tcW w:w="6560" w:type="dxa"/>
            <w:tcMar>
              <w:top w:w="90" w:type="dxa"/>
              <w:left w:w="120" w:type="dxa"/>
              <w:bottom w:w="90" w:type="dxa"/>
              <w:right w:w="120" w:type="dxa"/>
            </w:tcMar>
            <w:vAlign w:val="center"/>
          </w:tcPr>
          <w:p w14:paraId="7453A1F6" w14:textId="77777777" w:rsidR="003917E8" w:rsidRDefault="00000000">
            <w:pPr>
              <w:spacing w:after="60" w:line="240" w:lineRule="auto"/>
            </w:pPr>
            <w:r>
              <w:rPr>
                <w:sz w:val="17"/>
              </w:rPr>
              <w:t>2way ou 3way.</w:t>
            </w:r>
          </w:p>
        </w:tc>
      </w:tr>
      <w:tr w:rsidR="003917E8" w:rsidRPr="00B20D02" w14:paraId="42257719" w14:textId="77777777">
        <w:trPr>
          <w:cantSplit/>
        </w:trPr>
        <w:tc>
          <w:tcPr>
            <w:tcW w:w="2800" w:type="dxa"/>
            <w:tcMar>
              <w:top w:w="90" w:type="dxa"/>
              <w:left w:w="120" w:type="dxa"/>
              <w:bottom w:w="90" w:type="dxa"/>
              <w:right w:w="120" w:type="dxa"/>
            </w:tcMar>
            <w:vAlign w:val="center"/>
          </w:tcPr>
          <w:p w14:paraId="156666DC" w14:textId="77777777" w:rsidR="003917E8" w:rsidRDefault="00000000">
            <w:pPr>
              <w:spacing w:after="60" w:line="240" w:lineRule="auto"/>
            </w:pPr>
            <w:r>
              <w:rPr>
                <w:sz w:val="17"/>
              </w:rPr>
              <w:t>parent_track</w:t>
            </w:r>
          </w:p>
        </w:tc>
        <w:tc>
          <w:tcPr>
            <w:tcW w:w="6560" w:type="dxa"/>
            <w:tcMar>
              <w:top w:w="90" w:type="dxa"/>
              <w:left w:w="120" w:type="dxa"/>
              <w:bottom w:w="90" w:type="dxa"/>
              <w:right w:w="120" w:type="dxa"/>
            </w:tcMar>
            <w:vAlign w:val="center"/>
          </w:tcPr>
          <w:p w14:paraId="1484B521" w14:textId="77777777" w:rsidR="003917E8" w:rsidRPr="00B20D02" w:rsidRDefault="00000000">
            <w:pPr>
              <w:spacing w:after="60" w:line="240" w:lineRule="auto"/>
              <w:rPr>
                <w:lang w:val="fr-FR"/>
              </w:rPr>
            </w:pPr>
            <w:r w:rsidRPr="00B20D02">
              <w:rPr>
                <w:sz w:val="17"/>
                <w:lang w:val="fr-FR"/>
              </w:rPr>
              <w:t>Famille d'entraînement × mode de décision.</w:t>
            </w:r>
          </w:p>
        </w:tc>
      </w:tr>
      <w:tr w:rsidR="003917E8" w:rsidRPr="00B20D02" w14:paraId="3D37C0F0" w14:textId="77777777">
        <w:trPr>
          <w:cantSplit/>
        </w:trPr>
        <w:tc>
          <w:tcPr>
            <w:tcW w:w="2800" w:type="dxa"/>
            <w:tcMar>
              <w:top w:w="90" w:type="dxa"/>
              <w:left w:w="120" w:type="dxa"/>
              <w:bottom w:w="90" w:type="dxa"/>
              <w:right w:w="120" w:type="dxa"/>
            </w:tcMar>
            <w:vAlign w:val="center"/>
          </w:tcPr>
          <w:p w14:paraId="3256D831" w14:textId="77777777" w:rsidR="003917E8" w:rsidRDefault="00000000">
            <w:pPr>
              <w:spacing w:after="60" w:line="240" w:lineRule="auto"/>
            </w:pPr>
            <w:r>
              <w:rPr>
                <w:sz w:val="17"/>
              </w:rPr>
              <w:t>evaluation_track</w:t>
            </w:r>
          </w:p>
        </w:tc>
        <w:tc>
          <w:tcPr>
            <w:tcW w:w="6560" w:type="dxa"/>
            <w:tcMar>
              <w:top w:w="90" w:type="dxa"/>
              <w:left w:w="120" w:type="dxa"/>
              <w:bottom w:w="90" w:type="dxa"/>
              <w:right w:w="120" w:type="dxa"/>
            </w:tcMar>
            <w:vAlign w:val="center"/>
          </w:tcPr>
          <w:p w14:paraId="48B0AF09" w14:textId="77777777" w:rsidR="003917E8" w:rsidRPr="00B20D02" w:rsidRDefault="00000000">
            <w:pPr>
              <w:spacing w:after="60" w:line="240" w:lineRule="auto"/>
              <w:rPr>
                <w:lang w:val="fr-FR"/>
              </w:rPr>
            </w:pPr>
            <w:r w:rsidRPr="00B20D02">
              <w:rPr>
                <w:sz w:val="17"/>
                <w:lang w:val="fr-FR"/>
              </w:rPr>
              <w:t>Famille × projection × décision ; clé de sélection et Pareto.</w:t>
            </w:r>
          </w:p>
        </w:tc>
      </w:tr>
      <w:tr w:rsidR="003917E8" w:rsidRPr="00B20D02" w14:paraId="508C5C28" w14:textId="77777777">
        <w:trPr>
          <w:cantSplit/>
        </w:trPr>
        <w:tc>
          <w:tcPr>
            <w:tcW w:w="2800" w:type="dxa"/>
            <w:tcMar>
              <w:top w:w="90" w:type="dxa"/>
              <w:left w:w="120" w:type="dxa"/>
              <w:bottom w:w="90" w:type="dxa"/>
              <w:right w:w="120" w:type="dxa"/>
            </w:tcMar>
            <w:vAlign w:val="center"/>
          </w:tcPr>
          <w:p w14:paraId="1EF19AC5" w14:textId="77777777" w:rsidR="003917E8" w:rsidRDefault="00000000">
            <w:pPr>
              <w:spacing w:after="60" w:line="240" w:lineRule="auto"/>
            </w:pPr>
            <w:r>
              <w:rPr>
                <w:sz w:val="17"/>
              </w:rPr>
              <w:t>decision_score_type</w:t>
            </w:r>
          </w:p>
        </w:tc>
        <w:tc>
          <w:tcPr>
            <w:tcW w:w="6560" w:type="dxa"/>
            <w:tcMar>
              <w:top w:w="90" w:type="dxa"/>
              <w:left w:w="120" w:type="dxa"/>
              <w:bottom w:w="90" w:type="dxa"/>
              <w:right w:w="120" w:type="dxa"/>
            </w:tcMar>
            <w:vAlign w:val="center"/>
          </w:tcPr>
          <w:p w14:paraId="35CB3A67" w14:textId="77777777" w:rsidR="003917E8" w:rsidRPr="00B20D02" w:rsidRDefault="00000000">
            <w:pPr>
              <w:spacing w:after="60" w:line="240" w:lineRule="auto"/>
              <w:rPr>
                <w:lang w:val="fr-FR"/>
              </w:rPr>
            </w:pPr>
            <w:r w:rsidRPr="00B20D02">
              <w:rPr>
                <w:sz w:val="17"/>
                <w:lang w:val="fr-FR"/>
              </w:rPr>
              <w:t>simca_margin ou score d'agrégation secondaire.</w:t>
            </w:r>
          </w:p>
        </w:tc>
      </w:tr>
      <w:tr w:rsidR="003917E8" w:rsidRPr="00B20D02" w14:paraId="508C5C28" w14:textId="77777777">
        <w:trPr>
          <w:cantSplit/>
        </w:trPr>
        <w:tc>
          <w:tcPr>
            <w:tcW w:w="2800" w:type="dxa"/>
            <w:tcMar>
              <w:top w:w="90" w:type="dxa"/>
              <w:left w:w="120" w:type="dxa"/>
              <w:bottom w:w="90" w:type="dxa"/>
              <w:right w:w="120" w:type="dxa"/>
            </w:tcMar>
            <w:vAlign w:val="center"/>
          </w:tcPr>
          <w:p>
            <w:pPr>
              <w:spacing w:before="0" w:after="60" w:line="240" w:lineRule="auto"/>
            </w:pPr>
            <w:r>
              <w:rPr>
                <w:rFonts w:ascii="Calibri" w:hAnsi="Calibri"/>
                <w:sz w:val="16"/>
              </w:rPr>
              <w:t>limit_method / limit_alpha</w:t>
            </w:r>
          </w:p>
        </w:tc>
        <w:tc>
          <w:tcPr>
            <w:tcW w:w="6560" w:type="dxa"/>
            <w:tcMar>
              <w:top w:w="90" w:type="dxa"/>
              <w:left w:w="120" w:type="dxa"/>
              <w:bottom w:w="90" w:type="dxa"/>
              <w:right w:w="120" w:type="dxa"/>
            </w:tcMar>
            <w:vAlign w:val="center"/>
          </w:tcPr>
          <w:p>
            <w:pPr>
              <w:spacing w:before="0" w:after="60" w:line="240" w:lineRule="auto"/>
            </w:pPr>
            <w:r>
              <w:rPr>
                <w:rFonts w:ascii="Calibri" w:hAnsi="Calibri"/>
                <w:sz w:val="16"/>
              </w:rPr>
              <w:t>Méthode et niveau de confiance de la limite SIMCA.</w:t>
            </w:r>
          </w:p>
        </w:tc>
      </w:tr>
      <w:tr w:rsidR="003917E8" w:rsidRPr="00B20D02" w14:paraId="07305654" w14:textId="77777777">
        <w:trPr>
          <w:cantSplit/>
        </w:trPr>
        <w:tc>
          <w:tcPr>
            <w:tcW w:w="2800" w:type="dxa"/>
            <w:tcMar>
              <w:top w:w="90" w:type="dxa"/>
              <w:left w:w="120" w:type="dxa"/>
              <w:bottom w:w="90" w:type="dxa"/>
              <w:right w:w="120" w:type="dxa"/>
            </w:tcMar>
            <w:vAlign w:val="center"/>
          </w:tcPr>
          <w:p w14:paraId="33B84319" w14:textId="77777777" w:rsidR="003917E8" w:rsidRDefault="00000000">
            <w:pPr>
              <w:spacing w:after="60" w:line="240" w:lineRule="auto"/>
            </w:pPr>
            <w:r>
              <w:rPr>
                <w:sz w:val="17"/>
              </w:rPr>
              <w:t>two_way_threshold</w:t>
            </w:r>
          </w:p>
        </w:tc>
        <w:tc>
          <w:tcPr>
            <w:tcW w:w="6560" w:type="dxa"/>
            <w:tcMar>
              <w:top w:w="90" w:type="dxa"/>
              <w:left w:w="120" w:type="dxa"/>
              <w:bottom w:w="90" w:type="dxa"/>
              <w:right w:w="120" w:type="dxa"/>
            </w:tcMar>
            <w:vAlign w:val="center"/>
          </w:tcPr>
          <w:p w14:paraId="3EF2E462" w14:textId="77777777" w:rsidR="003917E8" w:rsidRPr="00B20D02" w:rsidRDefault="00000000">
            <w:pPr>
              <w:spacing w:after="60" w:line="240" w:lineRule="auto"/>
              <w:rPr>
                <w:lang w:val="fr-FR"/>
              </w:rPr>
            </w:pPr>
            <w:r w:rsidRPr="00B20D02">
              <w:rPr>
                <w:sz w:val="17"/>
                <w:lang w:val="fr-FR"/>
              </w:rPr>
              <w:t>0 pour une marge directe ; 0,75/0,80 seulement pour un vote objet dérivé.</w:t>
            </w:r>
          </w:p>
        </w:tc>
      </w:tr>
      <w:tr w:rsidR="003917E8" w:rsidRPr="00B20D02" w14:paraId="59F0938B" w14:textId="77777777">
        <w:trPr>
          <w:cantSplit/>
        </w:trPr>
        <w:tc>
          <w:tcPr>
            <w:tcW w:w="2800" w:type="dxa"/>
            <w:tcMar>
              <w:top w:w="90" w:type="dxa"/>
              <w:left w:w="120" w:type="dxa"/>
              <w:bottom w:w="90" w:type="dxa"/>
              <w:right w:w="120" w:type="dxa"/>
            </w:tcMar>
            <w:vAlign w:val="center"/>
          </w:tcPr>
          <w:p w14:paraId="646C7602" w14:textId="77777777" w:rsidR="003917E8" w:rsidRDefault="00000000">
            <w:pPr>
              <w:spacing w:after="60" w:line="240" w:lineRule="auto"/>
            </w:pPr>
            <w:r>
              <w:rPr>
                <w:sz w:val="17"/>
              </w:rPr>
              <w:t>three_way_lower/upper</w:t>
            </w:r>
          </w:p>
        </w:tc>
        <w:tc>
          <w:tcPr>
            <w:tcW w:w="6560" w:type="dxa"/>
            <w:tcMar>
              <w:top w:w="90" w:type="dxa"/>
              <w:left w:w="120" w:type="dxa"/>
              <w:bottom w:w="90" w:type="dxa"/>
              <w:right w:w="120" w:type="dxa"/>
            </w:tcMar>
            <w:vAlign w:val="center"/>
          </w:tcPr>
          <w:p w14:paraId="2FF80BFC" w14:textId="77777777" w:rsidR="003917E8" w:rsidRPr="00B20D02" w:rsidRDefault="00000000">
            <w:pPr>
              <w:spacing w:after="60" w:line="240" w:lineRule="auto"/>
              <w:rPr>
                <w:lang w:val="fr-FR"/>
              </w:rPr>
            </w:pPr>
            <w:r w:rsidRPr="00B20D02">
              <w:rPr>
                <w:sz w:val="17"/>
                <w:lang w:val="fr-FR"/>
              </w:rPr>
              <w:t>Seuils OOF propres au score et à l'evaluation_track.</w:t>
            </w:r>
          </w:p>
        </w:tc>
      </w:tr>
      <w:tr w:rsidR="003917E8" w:rsidRPr="00B20D02" w14:paraId="59F0938B" w14:textId="77777777">
        <w:trPr>
          <w:cantSplit/>
        </w:trPr>
        <w:tc>
          <w:tcPr>
            <w:tcW w:w="2800" w:type="dxa"/>
            <w:tcMar>
              <w:top w:w="90" w:type="dxa"/>
              <w:left w:w="120" w:type="dxa"/>
              <w:bottom w:w="90" w:type="dxa"/>
              <w:right w:w="120" w:type="dxa"/>
            </w:tcMar>
            <w:vAlign w:val="center"/>
          </w:tcPr>
          <w:p>
            <w:pPr>
              <w:spacing w:before="0" w:after="60" w:line="240" w:lineRule="auto"/>
            </w:pPr>
            <w:r>
              <w:rPr>
                <w:rFonts w:ascii="Calibri" w:hAnsi="Calibri"/>
                <w:sz w:val="16"/>
              </w:rPr>
              <w:t>truth_level</w:t>
            </w:r>
          </w:p>
        </w:tc>
        <w:tc>
          <w:tcPr>
            <w:tcW w:w="6560" w:type="dxa"/>
            <w:tcMar>
              <w:top w:w="90" w:type="dxa"/>
              <w:left w:w="120" w:type="dxa"/>
              <w:bottom w:w="90" w:type="dxa"/>
              <w:right w:w="120" w:type="dxa"/>
            </w:tcMar>
            <w:vAlign w:val="center"/>
          </w:tcPr>
          <w:p>
            <w:pPr>
              <w:spacing w:before="0" w:after="60" w:line="240" w:lineRule="auto"/>
            </w:pPr>
            <w:r>
              <w:rPr>
                <w:rFonts w:ascii="Calibri" w:hAnsi="Calibri"/>
                <w:sz w:val="16"/>
              </w:rPr>
              <w:t>object_exact, pixel_annotated, weak_object_label ou indirect.</w:t>
            </w:r>
          </w:p>
        </w:tc>
      </w:tr>
      <w:tr w:rsidR="003917E8" w:rsidRPr="00B20D02" w14:paraId="59F0938B" w14:textId="77777777">
        <w:trPr>
          <w:cantSplit/>
        </w:trPr>
        <w:tc>
          <w:tcPr>
            <w:tcW w:w="2800" w:type="dxa"/>
            <w:tcMar>
              <w:top w:w="90" w:type="dxa"/>
              <w:left w:w="120" w:type="dxa"/>
              <w:bottom w:w="90" w:type="dxa"/>
              <w:right w:w="120" w:type="dxa"/>
            </w:tcMar>
            <w:vAlign w:val="center"/>
          </w:tcPr>
          <w:p>
            <w:pPr>
              <w:spacing w:before="0" w:after="60" w:line="240" w:lineRule="auto"/>
            </w:pPr>
            <w:r>
              <w:rPr>
                <w:rFonts w:ascii="Calibri" w:hAnsi="Calibri"/>
                <w:sz w:val="16"/>
              </w:rPr>
              <w:t>projection_domain_status</w:t>
            </w:r>
          </w:p>
        </w:tc>
        <w:tc>
          <w:tcPr>
            <w:tcW w:w="6560" w:type="dxa"/>
            <w:tcMar>
              <w:top w:w="90" w:type="dxa"/>
              <w:left w:w="120" w:type="dxa"/>
              <w:bottom w:w="90" w:type="dxa"/>
              <w:right w:w="120" w:type="dxa"/>
            </w:tcMar>
            <w:vAlign w:val="center"/>
          </w:tcPr>
          <w:p>
            <w:pPr>
              <w:spacing w:before="0" w:after="60" w:line="240" w:lineRule="auto"/>
            </w:pPr>
            <w:r>
              <w:rPr>
                <w:rFonts w:ascii="Calibri" w:hAnsi="Calibri"/>
                <w:sz w:val="16"/>
              </w:rPr>
              <w:t>eligible, warning ou unsupported_domain_shift.</w:t>
            </w:r>
          </w:p>
        </w:tc>
      </w:tr>
    </w:tbl>
    <w:p w14:paraId="7D5922E5" w14:textId="77777777" w:rsidR="003917E8" w:rsidRPr="00B20D02" w:rsidRDefault="003917E8">
      <w:pPr>
        <w:spacing w:after="40"/>
        <w:rPr>
          <w:lang w:val="fr-FR"/>
        </w:rPr>
      </w:pPr>
    </w:p>
    <w:p w14:paraId="5F9C9E81" w14:textId="77777777" w:rsidR="003917E8" w:rsidRDefault="00000000">
      <w:pPr>
        <w:pStyle w:val="Titre2"/>
        <w:pageBreakBefore/>
      </w:pPr>
      <w:r>
        <w:lastRenderedPageBreak/>
        <w:t>3.3 Modules à reprendre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300"/>
        <w:gridCol w:w="4300"/>
        <w:gridCol w:w="2760"/>
      </w:tblGrid>
      <w:tr w:rsidR="003917E8" w14:paraId="5E8D7BE4" w14:textId="77777777">
        <w:trPr>
          <w:cantSplit/>
          <w:tblHeader/>
        </w:trPr>
        <w:tc>
          <w:tcPr>
            <w:tcW w:w="2300" w:type="dxa"/>
            <w:shd w:val="clear" w:color="auto" w:fill="E8EEF5"/>
            <w:tcMar>
              <w:top w:w="90" w:type="dxa"/>
              <w:left w:w="120" w:type="dxa"/>
              <w:bottom w:w="90" w:type="dxa"/>
              <w:right w:w="120" w:type="dxa"/>
            </w:tcMar>
            <w:vAlign w:val="center"/>
          </w:tcPr>
          <w:p w14:paraId="1679A9AF" w14:textId="77777777" w:rsidR="003917E8" w:rsidRDefault="00000000">
            <w:pPr>
              <w:spacing w:after="40" w:line="240" w:lineRule="auto"/>
            </w:pPr>
            <w:r>
              <w:rPr>
                <w:b/>
                <w:color w:val="1F4D78"/>
                <w:sz w:val="17"/>
              </w:rPr>
              <w:t>Module</w:t>
            </w:r>
          </w:p>
        </w:tc>
        <w:tc>
          <w:tcPr>
            <w:tcW w:w="4300" w:type="dxa"/>
            <w:shd w:val="clear" w:color="auto" w:fill="E8EEF5"/>
            <w:tcMar>
              <w:top w:w="90" w:type="dxa"/>
              <w:left w:w="120" w:type="dxa"/>
              <w:bottom w:w="90" w:type="dxa"/>
              <w:right w:w="120" w:type="dxa"/>
            </w:tcMar>
            <w:vAlign w:val="center"/>
          </w:tcPr>
          <w:p w14:paraId="546F6ADA" w14:textId="77777777" w:rsidR="003917E8" w:rsidRDefault="00000000">
            <w:pPr>
              <w:spacing w:after="40" w:line="240" w:lineRule="auto"/>
            </w:pPr>
            <w:r>
              <w:rPr>
                <w:b/>
                <w:color w:val="1F4D78"/>
                <w:sz w:val="17"/>
              </w:rPr>
              <w:t>Modification attendue</w:t>
            </w:r>
          </w:p>
        </w:tc>
        <w:tc>
          <w:tcPr>
            <w:tcW w:w="2760" w:type="dxa"/>
            <w:shd w:val="clear" w:color="auto" w:fill="E8EEF5"/>
            <w:tcMar>
              <w:top w:w="90" w:type="dxa"/>
              <w:left w:w="120" w:type="dxa"/>
              <w:bottom w:w="90" w:type="dxa"/>
              <w:right w:w="120" w:type="dxa"/>
            </w:tcMar>
            <w:vAlign w:val="center"/>
          </w:tcPr>
          <w:p w14:paraId="51630396" w14:textId="77777777" w:rsidR="003917E8" w:rsidRDefault="00000000">
            <w:pPr>
              <w:spacing w:after="40" w:line="240" w:lineRule="auto"/>
            </w:pPr>
            <w:r>
              <w:rPr>
                <w:b/>
                <w:color w:val="1F4D78"/>
                <w:sz w:val="17"/>
              </w:rPr>
              <w:t>Critère d'acceptation</w:t>
            </w:r>
          </w:p>
        </w:tc>
      </w:tr>
      <w:tr w:rsidR="003917E8" w:rsidRPr="00B20D02" w14:paraId="7DF7CE74" w14:textId="77777777">
        <w:trPr>
          <w:cantSplit/>
        </w:trPr>
        <w:tc>
          <w:tcPr>
            <w:tcW w:w="2300" w:type="dxa"/>
            <w:tcMar>
              <w:top w:w="90" w:type="dxa"/>
              <w:left w:w="120" w:type="dxa"/>
              <w:bottom w:w="90" w:type="dxa"/>
              <w:right w:w="120" w:type="dxa"/>
            </w:tcMar>
            <w:vAlign w:val="center"/>
          </w:tcPr>
          <w:p w14:paraId="74D6B0F8" w14:textId="77777777" w:rsidR="003917E8" w:rsidRDefault="00000000">
            <w:pPr>
              <w:spacing w:after="60" w:line="240" w:lineRule="auto"/>
            </w:pPr>
            <w:r>
              <w:rPr>
                <w:sz w:val="16"/>
              </w:rPr>
              <w:t>experiment_config.py</w:t>
            </w:r>
          </w:p>
        </w:tc>
        <w:tc>
          <w:tcPr>
            <w:tcW w:w="4300" w:type="dxa"/>
            <w:tcMar>
              <w:top w:w="90" w:type="dxa"/>
              <w:left w:w="120" w:type="dxa"/>
              <w:bottom w:w="90" w:type="dxa"/>
              <w:right w:w="120" w:type="dxa"/>
            </w:tcMar>
            <w:vAlign w:val="center"/>
          </w:tcPr>
          <w:p w14:paraId="6B4FFD72" w14:textId="77777777" w:rsidR="003917E8" w:rsidRPr="00B20D02" w:rsidRDefault="00000000">
            <w:pPr>
              <w:spacing w:after="60" w:line="240" w:lineRule="auto"/>
              <w:rPr>
                <w:lang w:val="fr-FR"/>
              </w:rPr>
            </w:pPr>
            <w:r w:rsidRPr="00B20D02">
              <w:rPr>
                <w:sz w:val="16"/>
                <w:lang w:val="fr-FR"/>
              </w:rPr>
              <w:t>Ajouter axes, huit tracks, politiques de seuil, reconstruction spatiale et schémas.</w:t>
            </w:r>
          </w:p>
        </w:tc>
        <w:tc>
          <w:tcPr>
            <w:tcW w:w="2760" w:type="dxa"/>
            <w:tcMar>
              <w:top w:w="90" w:type="dxa"/>
              <w:left w:w="120" w:type="dxa"/>
              <w:bottom w:w="90" w:type="dxa"/>
              <w:right w:w="120" w:type="dxa"/>
            </w:tcMar>
            <w:vAlign w:val="center"/>
          </w:tcPr>
          <w:p w14:paraId="76BAF938" w14:textId="77777777" w:rsidR="003917E8" w:rsidRPr="00B20D02" w:rsidRDefault="00000000">
            <w:pPr>
              <w:spacing w:after="60" w:line="240" w:lineRule="auto"/>
              <w:rPr>
                <w:lang w:val="fr-FR"/>
              </w:rPr>
            </w:pPr>
            <w:r w:rsidRPr="00B20D02">
              <w:rPr>
                <w:sz w:val="16"/>
                <w:lang w:val="fr-FR"/>
              </w:rPr>
              <w:t>Aucune constante scientifique locale dans les notebooks.</w:t>
            </w:r>
          </w:p>
        </w:tc>
      </w:tr>
      <w:tr w:rsidR="003917E8" w:rsidRPr="00B20D02" w14:paraId="644A757A" w14:textId="77777777">
        <w:trPr>
          <w:cantSplit/>
        </w:trPr>
        <w:tc>
          <w:tcPr>
            <w:tcW w:w="2300" w:type="dxa"/>
            <w:tcMar>
              <w:top w:w="90" w:type="dxa"/>
              <w:left w:w="120" w:type="dxa"/>
              <w:bottom w:w="90" w:type="dxa"/>
              <w:right w:w="120" w:type="dxa"/>
            </w:tcMar>
            <w:vAlign w:val="center"/>
          </w:tcPr>
          <w:p w14:paraId="26B834C0" w14:textId="77777777" w:rsidR="003917E8" w:rsidRDefault="00000000">
            <w:pPr>
              <w:spacing w:after="60" w:line="240" w:lineRule="auto"/>
            </w:pPr>
            <w:r>
              <w:rPr>
                <w:sz w:val="16"/>
              </w:rPr>
              <w:t>matrices/matrix_registry.py</w:t>
            </w:r>
          </w:p>
        </w:tc>
        <w:tc>
          <w:tcPr>
            <w:tcW w:w="4300" w:type="dxa"/>
            <w:tcMar>
              <w:top w:w="90" w:type="dxa"/>
              <w:left w:w="120" w:type="dxa"/>
              <w:bottom w:w="90" w:type="dxa"/>
              <w:right w:w="120" w:type="dxa"/>
            </w:tcMar>
            <w:vAlign w:val="center"/>
          </w:tcPr>
          <w:p w14:paraId="03CC5FED" w14:textId="77777777" w:rsidR="003917E8" w:rsidRPr="00B20D02" w:rsidRDefault="00000000">
            <w:pPr>
              <w:spacing w:after="60" w:line="240" w:lineRule="auto"/>
              <w:rPr>
                <w:lang w:val="fr-FR"/>
              </w:rPr>
            </w:pPr>
            <w:r w:rsidRPr="00B20D02">
              <w:rPr>
                <w:sz w:val="16"/>
                <w:lang w:val="fr-FR"/>
              </w:rPr>
              <w:t>Rester l'autorité des méthodes et niveaux objet/pixel.</w:t>
            </w:r>
          </w:p>
        </w:tc>
        <w:tc>
          <w:tcPr>
            <w:tcW w:w="2760" w:type="dxa"/>
            <w:tcMar>
              <w:top w:w="90" w:type="dxa"/>
              <w:left w:w="120" w:type="dxa"/>
              <w:bottom w:w="90" w:type="dxa"/>
              <w:right w:w="120" w:type="dxa"/>
            </w:tcMar>
            <w:vAlign w:val="center"/>
          </w:tcPr>
          <w:p w14:paraId="5288C716" w14:textId="77777777" w:rsidR="003917E8" w:rsidRPr="00B20D02" w:rsidRDefault="00000000">
            <w:pPr>
              <w:spacing w:after="60" w:line="240" w:lineRule="auto"/>
              <w:rPr>
                <w:lang w:val="fr-FR"/>
              </w:rPr>
            </w:pPr>
            <w:r w:rsidRPr="00B20D02">
              <w:rPr>
                <w:sz w:val="16"/>
                <w:lang w:val="fr-FR"/>
              </w:rPr>
              <w:t>Toute méthode possède un MatrixSpec traçable.</w:t>
            </w:r>
          </w:p>
        </w:tc>
      </w:tr>
      <w:tr w:rsidR="003917E8" w:rsidRPr="00B20D02" w14:paraId="644A757A" w14:textId="77777777">
        <w:trPr>
          <w:cantSplit/>
        </w:trPr>
        <w:tc>
          <w:tcPr>
            <w:tcW w:w="2300" w:type="dxa"/>
            <w:tcMar>
              <w:top w:w="90" w:type="dxa"/>
              <w:left w:w="120" w:type="dxa"/>
              <w:bottom w:w="90" w:type="dxa"/>
              <w:right w:w="120" w:type="dxa"/>
            </w:tcMar>
            <w:vAlign w:val="center"/>
          </w:tcPr>
          <w:p>
            <w:pPr>
              <w:spacing w:before="0" w:after="60" w:line="240" w:lineRule="auto"/>
            </w:pPr>
            <w:r>
              <w:rPr>
                <w:rFonts w:ascii="Calibri" w:hAnsi="Calibri"/>
                <w:sz w:val="16"/>
              </w:rPr>
              <w:t>ground_truth/spatial_reference.py</w:t>
            </w:r>
          </w:p>
        </w:tc>
        <w:tc>
          <w:tcPr>
            <w:tcW w:w="4300" w:type="dxa"/>
            <w:tcMar>
              <w:top w:w="90" w:type="dxa"/>
              <w:left w:w="120" w:type="dxa"/>
              <w:bottom w:w="90" w:type="dxa"/>
              <w:right w:w="120" w:type="dxa"/>
            </w:tcMar>
            <w:vAlign w:val="center"/>
          </w:tcPr>
          <w:p>
            <w:pPr>
              <w:spacing w:before="0" w:after="60" w:line="240" w:lineRule="auto"/>
            </w:pPr>
            <w:r>
              <w:rPr>
                <w:rFonts w:ascii="Calibri" w:hAnsi="Calibri"/>
                <w:sz w:val="16"/>
              </w:rPr>
              <w:t>Charger, versionner et contrôler masques et composants annotés.</w:t>
            </w:r>
          </w:p>
        </w:tc>
        <w:tc>
          <w:tcPr>
            <w:tcW w:w="2760" w:type="dxa"/>
            <w:tcMar>
              <w:top w:w="90" w:type="dxa"/>
              <w:left w:w="120" w:type="dxa"/>
              <w:bottom w:w="90" w:type="dxa"/>
              <w:right w:w="120" w:type="dxa"/>
            </w:tcMar>
            <w:vAlign w:val="center"/>
          </w:tcPr>
          <w:p>
            <w:pPr>
              <w:spacing w:before="0" w:after="60" w:line="240" w:lineRule="auto"/>
            </w:pPr>
            <w:r>
              <w:rPr>
                <w:rFonts w:ascii="Calibri" w:hAnsi="Calibri"/>
                <w:sz w:val="16"/>
              </w:rPr>
              <w:t>Niveau de vérité et provenance obligatoires.</w:t>
            </w:r>
          </w:p>
        </w:tc>
      </w:tr>
      <w:tr w:rsidR="003917E8" w:rsidRPr="00B20D02" w14:paraId="0C944879" w14:textId="77777777">
        <w:trPr>
          <w:cantSplit/>
        </w:trPr>
        <w:tc>
          <w:tcPr>
            <w:tcW w:w="2300" w:type="dxa"/>
            <w:tcMar>
              <w:top w:w="90" w:type="dxa"/>
              <w:left w:w="120" w:type="dxa"/>
              <w:bottom w:w="90" w:type="dxa"/>
              <w:right w:w="120" w:type="dxa"/>
            </w:tcMar>
            <w:vAlign w:val="center"/>
          </w:tcPr>
          <w:p w14:paraId="1789A509" w14:textId="77777777" w:rsidR="003917E8" w:rsidRDefault="00000000">
            <w:pPr>
              <w:spacing w:after="60" w:line="240" w:lineRule="auto"/>
            </w:pPr>
            <w:r>
              <w:rPr>
                <w:sz w:val="16"/>
              </w:rPr>
              <w:t>workflows/simca.py</w:t>
            </w:r>
          </w:p>
        </w:tc>
        <w:tc>
          <w:tcPr>
            <w:tcW w:w="4300" w:type="dxa"/>
            <w:tcMar>
              <w:top w:w="90" w:type="dxa"/>
              <w:left w:w="120" w:type="dxa"/>
              <w:bottom w:w="90" w:type="dxa"/>
              <w:right w:w="120" w:type="dxa"/>
            </w:tcMar>
            <w:vAlign w:val="center"/>
          </w:tcPr>
          <w:p w14:paraId="168D0A56" w14:textId="77777777" w:rsidR="003917E8" w:rsidRPr="00B20D02" w:rsidRDefault="00000000">
            <w:pPr>
              <w:spacing w:after="60" w:line="240" w:lineRule="auto"/>
              <w:rPr>
                <w:lang w:val="fr-FR"/>
              </w:rPr>
            </w:pPr>
            <w:r w:rsidRPr="00B20D02">
              <w:rPr>
                <w:sz w:val="16"/>
                <w:lang w:val="fr-FR"/>
              </w:rPr>
              <w:t>Séparer fit générique, projection générique et post-traitements.</w:t>
            </w:r>
          </w:p>
        </w:tc>
        <w:tc>
          <w:tcPr>
            <w:tcW w:w="2760" w:type="dxa"/>
            <w:tcMar>
              <w:top w:w="90" w:type="dxa"/>
              <w:left w:w="120" w:type="dxa"/>
              <w:bottom w:w="90" w:type="dxa"/>
              <w:right w:w="120" w:type="dxa"/>
            </w:tcMar>
            <w:vAlign w:val="center"/>
          </w:tcPr>
          <w:p w14:paraId="3BD24455" w14:textId="77777777" w:rsidR="003917E8" w:rsidRPr="00B20D02" w:rsidRDefault="00000000">
            <w:pPr>
              <w:spacing w:after="60" w:line="240" w:lineRule="auto"/>
              <w:rPr>
                <w:lang w:val="fr-FR"/>
              </w:rPr>
            </w:pPr>
            <w:r w:rsidRPr="00B20D02">
              <w:rPr>
                <w:sz w:val="16"/>
                <w:lang w:val="fr-FR"/>
              </w:rPr>
              <w:t>Aucune fonction publique n'impose pixel.</w:t>
            </w:r>
          </w:p>
        </w:tc>
      </w:tr>
      <w:tr w:rsidR="003917E8" w:rsidRPr="00B20D02" w14:paraId="3B9C19D9" w14:textId="77777777">
        <w:trPr>
          <w:cantSplit/>
        </w:trPr>
        <w:tc>
          <w:tcPr>
            <w:tcW w:w="2300" w:type="dxa"/>
            <w:tcMar>
              <w:top w:w="90" w:type="dxa"/>
              <w:left w:w="120" w:type="dxa"/>
              <w:bottom w:w="90" w:type="dxa"/>
              <w:right w:w="120" w:type="dxa"/>
            </w:tcMar>
            <w:vAlign w:val="center"/>
          </w:tcPr>
          <w:p w14:paraId="2FAD0A66" w14:textId="77777777" w:rsidR="003917E8" w:rsidRDefault="00000000">
            <w:pPr>
              <w:spacing w:after="60" w:line="240" w:lineRule="auto"/>
            </w:pPr>
            <w:r>
              <w:rPr>
                <w:sz w:val="16"/>
              </w:rPr>
              <w:t>workflows/simca_internal_calibration.py</w:t>
            </w:r>
          </w:p>
        </w:tc>
        <w:tc>
          <w:tcPr>
            <w:tcW w:w="4300" w:type="dxa"/>
            <w:tcMar>
              <w:top w:w="90" w:type="dxa"/>
              <w:left w:w="120" w:type="dxa"/>
              <w:bottom w:w="90" w:type="dxa"/>
              <w:right w:w="120" w:type="dxa"/>
            </w:tcMar>
            <w:vAlign w:val="center"/>
          </w:tcPr>
          <w:p w14:paraId="1C74A6A0" w14:textId="77777777" w:rsidR="003917E8" w:rsidRPr="00B20D02" w:rsidRDefault="00000000">
            <w:pPr>
              <w:spacing w:after="60" w:line="240" w:lineRule="auto"/>
              <w:rPr>
                <w:lang w:val="fr-FR"/>
              </w:rPr>
            </w:pPr>
            <w:r w:rsidRPr="00B20D02">
              <w:rPr>
                <w:sz w:val="16"/>
                <w:lang w:val="fr-FR"/>
              </w:rPr>
              <w:t>Construire les deux projections, produire les OOF et calibrer chaque track.</w:t>
            </w:r>
          </w:p>
        </w:tc>
        <w:tc>
          <w:tcPr>
            <w:tcW w:w="2760" w:type="dxa"/>
            <w:tcMar>
              <w:top w:w="90" w:type="dxa"/>
              <w:left w:w="120" w:type="dxa"/>
              <w:bottom w:w="90" w:type="dxa"/>
              <w:right w:w="120" w:type="dxa"/>
            </w:tcMar>
            <w:vAlign w:val="center"/>
          </w:tcPr>
          <w:p w14:paraId="42290B1C" w14:textId="77777777" w:rsidR="003917E8" w:rsidRPr="00B20D02" w:rsidRDefault="00000000">
            <w:pPr>
              <w:spacing w:after="60" w:line="240" w:lineRule="auto"/>
              <w:rPr>
                <w:lang w:val="fr-FR"/>
              </w:rPr>
            </w:pPr>
            <w:r w:rsidRPr="00B20D02">
              <w:rPr>
                <w:sz w:val="16"/>
                <w:lang w:val="fr-FR"/>
              </w:rPr>
              <w:t>Huit tracks complets ou échec explicite.</w:t>
            </w:r>
          </w:p>
        </w:tc>
      </w:tr>
      <w:tr w:rsidR="003917E8" w:rsidRPr="00B20D02" w14:paraId="3B9C19D9" w14:textId="77777777">
        <w:trPr>
          <w:cantSplit/>
        </w:trPr>
        <w:tc>
          <w:tcPr>
            <w:tcW w:w="2300" w:type="dxa"/>
            <w:tcMar>
              <w:top w:w="90" w:type="dxa"/>
              <w:left w:w="120" w:type="dxa"/>
              <w:bottom w:w="90" w:type="dxa"/>
              <w:right w:w="120" w:type="dxa"/>
            </w:tcMar>
            <w:vAlign w:val="center"/>
          </w:tcPr>
          <w:p>
            <w:pPr>
              <w:spacing w:before="0" w:after="60" w:line="240" w:lineRule="auto"/>
            </w:pPr>
            <w:r>
              <w:rPr>
                <w:rFonts w:ascii="Calibri" w:hAnsi="Calibri"/>
                <w:sz w:val="16"/>
              </w:rPr>
              <w:t>workflows/projection_domain_audit.py</w:t>
            </w:r>
          </w:p>
        </w:tc>
        <w:tc>
          <w:tcPr>
            <w:tcW w:w="4300" w:type="dxa"/>
            <w:tcMar>
              <w:top w:w="90" w:type="dxa"/>
              <w:left w:w="120" w:type="dxa"/>
              <w:bottom w:w="90" w:type="dxa"/>
              <w:right w:w="120" w:type="dxa"/>
            </w:tcMar>
            <w:vAlign w:val="center"/>
          </w:tcPr>
          <w:p>
            <w:pPr>
              <w:spacing w:before="0" w:after="60" w:line="240" w:lineRule="auto"/>
            </w:pPr>
            <w:r>
              <w:rPr>
                <w:rFonts w:ascii="Calibri" w:hAnsi="Calibri"/>
                <w:sz w:val="16"/>
              </w:rPr>
              <w:t>Comparer train/projection et attribuer le statut de domaine.</w:t>
            </w:r>
          </w:p>
        </w:tc>
        <w:tc>
          <w:tcPr>
            <w:tcW w:w="2760" w:type="dxa"/>
            <w:tcMar>
              <w:top w:w="90" w:type="dxa"/>
              <w:left w:w="120" w:type="dxa"/>
              <w:bottom w:w="90" w:type="dxa"/>
              <w:right w:w="120" w:type="dxa"/>
            </w:tcMar>
            <w:vAlign w:val="center"/>
          </w:tcPr>
          <w:p>
            <w:pPr>
              <w:spacing w:before="0" w:after="60" w:line="240" w:lineRule="auto"/>
            </w:pPr>
            <w:r>
              <w:rPr>
                <w:rFonts w:ascii="Calibri" w:hAnsi="Calibri"/>
                <w:sz w:val="16"/>
              </w:rPr>
              <w:t>Aucun croisement accepté sans diagnostic.</w:t>
            </w:r>
          </w:p>
        </w:tc>
      </w:tr>
      <w:tr w:rsidR="003917E8" w:rsidRPr="00B20D02" w14:paraId="5D70F414" w14:textId="77777777">
        <w:trPr>
          <w:cantSplit/>
        </w:trPr>
        <w:tc>
          <w:tcPr>
            <w:tcW w:w="2300" w:type="dxa"/>
            <w:tcMar>
              <w:top w:w="90" w:type="dxa"/>
              <w:left w:w="120" w:type="dxa"/>
              <w:bottom w:w="90" w:type="dxa"/>
              <w:right w:w="120" w:type="dxa"/>
            </w:tcMar>
            <w:vAlign w:val="center"/>
          </w:tcPr>
          <w:p w14:paraId="6E986A27" w14:textId="77777777" w:rsidR="003917E8" w:rsidRDefault="00000000">
            <w:pPr>
              <w:spacing w:after="60" w:line="240" w:lineRule="auto"/>
            </w:pPr>
            <w:r>
              <w:rPr>
                <w:sz w:val="16"/>
              </w:rPr>
              <w:t>decision/aggregation.py</w:t>
            </w:r>
          </w:p>
        </w:tc>
        <w:tc>
          <w:tcPr>
            <w:tcW w:w="4300" w:type="dxa"/>
            <w:tcMar>
              <w:top w:w="90" w:type="dxa"/>
              <w:left w:w="120" w:type="dxa"/>
              <w:bottom w:w="90" w:type="dxa"/>
              <w:right w:w="120" w:type="dxa"/>
            </w:tcMar>
            <w:vAlign w:val="center"/>
          </w:tcPr>
          <w:p w14:paraId="682D4F94" w14:textId="77777777" w:rsidR="003917E8" w:rsidRPr="00B20D02" w:rsidRDefault="00000000">
            <w:pPr>
              <w:spacing w:after="60" w:line="240" w:lineRule="auto"/>
              <w:rPr>
                <w:lang w:val="fr-FR"/>
              </w:rPr>
            </w:pPr>
            <w:r w:rsidRPr="00B20D02">
              <w:rPr>
                <w:sz w:val="16"/>
                <w:lang w:val="fr-FR"/>
              </w:rPr>
              <w:t>Limiter l'agrégation ratio aux décisions objet dérivées.</w:t>
            </w:r>
          </w:p>
        </w:tc>
        <w:tc>
          <w:tcPr>
            <w:tcW w:w="2760" w:type="dxa"/>
            <w:tcMar>
              <w:top w:w="90" w:type="dxa"/>
              <w:left w:w="120" w:type="dxa"/>
              <w:bottom w:w="90" w:type="dxa"/>
              <w:right w:w="120" w:type="dxa"/>
            </w:tcMar>
            <w:vAlign w:val="center"/>
          </w:tcPr>
          <w:p w14:paraId="2D52D2E2" w14:textId="77777777" w:rsidR="003917E8" w:rsidRPr="00B20D02" w:rsidRDefault="00000000">
            <w:pPr>
              <w:spacing w:after="60" w:line="240" w:lineRule="auto"/>
              <w:rPr>
                <w:lang w:val="fr-FR"/>
              </w:rPr>
            </w:pPr>
            <w:r w:rsidRPr="00B20D02">
              <w:rPr>
                <w:sz w:val="16"/>
                <w:lang w:val="fr-FR"/>
              </w:rPr>
              <w:t>0,75/0,80 jamais appliqués à une projection objet directe.</w:t>
            </w:r>
          </w:p>
        </w:tc>
      </w:tr>
      <w:tr w:rsidR="003917E8" w:rsidRPr="00B20D02" w14:paraId="65C33830" w14:textId="77777777">
        <w:trPr>
          <w:cantSplit/>
        </w:trPr>
        <w:tc>
          <w:tcPr>
            <w:tcW w:w="2300" w:type="dxa"/>
            <w:tcMar>
              <w:top w:w="90" w:type="dxa"/>
              <w:left w:w="120" w:type="dxa"/>
              <w:bottom w:w="90" w:type="dxa"/>
              <w:right w:w="120" w:type="dxa"/>
            </w:tcMar>
            <w:vAlign w:val="center"/>
          </w:tcPr>
          <w:p w14:paraId="51508426" w14:textId="77777777" w:rsidR="003917E8" w:rsidRDefault="00000000">
            <w:pPr>
              <w:spacing w:after="60" w:line="240" w:lineRule="auto"/>
            </w:pPr>
            <w:r>
              <w:rPr>
                <w:sz w:val="16"/>
              </w:rPr>
              <w:t>decision/uncertainty.py</w:t>
            </w:r>
          </w:p>
        </w:tc>
        <w:tc>
          <w:tcPr>
            <w:tcW w:w="4300" w:type="dxa"/>
            <w:tcMar>
              <w:top w:w="90" w:type="dxa"/>
              <w:left w:w="120" w:type="dxa"/>
              <w:bottom w:w="90" w:type="dxa"/>
              <w:right w:w="120" w:type="dxa"/>
            </w:tcMar>
            <w:vAlign w:val="center"/>
          </w:tcPr>
          <w:p w14:paraId="18EA7A54" w14:textId="77777777" w:rsidR="003917E8" w:rsidRDefault="00000000">
            <w:pPr>
              <w:spacing w:after="60" w:line="240" w:lineRule="auto"/>
            </w:pPr>
            <w:r>
              <w:rPr>
                <w:sz w:val="16"/>
              </w:rPr>
              <w:t>Décision 3-way générique sur score orienté higher-is-target.</w:t>
            </w:r>
          </w:p>
        </w:tc>
        <w:tc>
          <w:tcPr>
            <w:tcW w:w="2760" w:type="dxa"/>
            <w:tcMar>
              <w:top w:w="90" w:type="dxa"/>
              <w:left w:w="120" w:type="dxa"/>
              <w:bottom w:w="90" w:type="dxa"/>
              <w:right w:w="120" w:type="dxa"/>
            </w:tcMar>
            <w:vAlign w:val="center"/>
          </w:tcPr>
          <w:p w14:paraId="766397CB" w14:textId="77777777" w:rsidR="003917E8" w:rsidRPr="00B20D02" w:rsidRDefault="00000000">
            <w:pPr>
              <w:spacing w:after="60" w:line="240" w:lineRule="auto"/>
              <w:rPr>
                <w:lang w:val="fr-FR"/>
              </w:rPr>
            </w:pPr>
            <w:r w:rsidRPr="00B20D02">
              <w:rPr>
                <w:sz w:val="16"/>
                <w:lang w:val="fr-FR"/>
              </w:rPr>
              <w:t>Même contrat pour marge objet et marge pixel.</w:t>
            </w:r>
          </w:p>
        </w:tc>
      </w:tr>
      <w:tr w:rsidR="003917E8" w:rsidRPr="00B20D02" w14:paraId="52FFE4CC" w14:textId="77777777">
        <w:trPr>
          <w:cantSplit/>
        </w:trPr>
        <w:tc>
          <w:tcPr>
            <w:tcW w:w="2300" w:type="dxa"/>
            <w:tcMar>
              <w:top w:w="90" w:type="dxa"/>
              <w:left w:w="120" w:type="dxa"/>
              <w:bottom w:w="90" w:type="dxa"/>
              <w:right w:w="120" w:type="dxa"/>
            </w:tcMar>
            <w:vAlign w:val="center"/>
          </w:tcPr>
          <w:p w14:paraId="0D4F6394" w14:textId="77777777" w:rsidR="003917E8" w:rsidRDefault="00000000">
            <w:pPr>
              <w:spacing w:after="60" w:line="240" w:lineRule="auto"/>
            </w:pPr>
            <w:r>
              <w:rPr>
                <w:sz w:val="16"/>
              </w:rPr>
              <w:t>decision/spatial_components.py</w:t>
            </w:r>
          </w:p>
        </w:tc>
        <w:tc>
          <w:tcPr>
            <w:tcW w:w="4300" w:type="dxa"/>
            <w:tcMar>
              <w:top w:w="90" w:type="dxa"/>
              <w:left w:w="120" w:type="dxa"/>
              <w:bottom w:w="90" w:type="dxa"/>
              <w:right w:w="120" w:type="dxa"/>
            </w:tcMar>
            <w:vAlign w:val="center"/>
          </w:tcPr>
          <w:p w14:paraId="39ABEBF3" w14:textId="77777777" w:rsidR="003917E8" w:rsidRPr="00B20D02" w:rsidRDefault="00000000">
            <w:pPr>
              <w:spacing w:after="60" w:line="240" w:lineRule="auto"/>
              <w:rPr>
                <w:lang w:val="fr-FR"/>
              </w:rPr>
            </w:pPr>
            <w:r w:rsidRPr="00B20D02">
              <w:rPr>
                <w:sz w:val="16"/>
                <w:lang w:val="fr-FR"/>
              </w:rPr>
              <w:t>Nouveau module pour cartes, nettoyage, composantes et métriques fragments.</w:t>
            </w:r>
          </w:p>
        </w:tc>
        <w:tc>
          <w:tcPr>
            <w:tcW w:w="2760" w:type="dxa"/>
            <w:tcMar>
              <w:top w:w="90" w:type="dxa"/>
              <w:left w:w="120" w:type="dxa"/>
              <w:bottom w:w="90" w:type="dxa"/>
              <w:right w:w="120" w:type="dxa"/>
            </w:tcMar>
            <w:vAlign w:val="center"/>
          </w:tcPr>
          <w:p w14:paraId="13879230" w14:textId="77777777" w:rsidR="003917E8" w:rsidRPr="00B20D02" w:rsidRDefault="00000000">
            <w:pPr>
              <w:spacing w:after="60" w:line="240" w:lineRule="auto"/>
              <w:rPr>
                <w:lang w:val="fr-FR"/>
              </w:rPr>
            </w:pPr>
            <w:r w:rsidRPr="00B20D02">
              <w:rPr>
                <w:sz w:val="16"/>
                <w:lang w:val="fr-FR"/>
              </w:rPr>
              <w:t>Paramètres morphologiques centralisés et testés.</w:t>
            </w:r>
          </w:p>
        </w:tc>
      </w:tr>
      <w:tr w:rsidR="003917E8" w:rsidRPr="00B20D02" w14:paraId="52FFE4CC" w14:textId="77777777">
        <w:trPr>
          <w:cantSplit/>
        </w:trPr>
        <w:tc>
          <w:tcPr>
            <w:tcW w:w="2300" w:type="dxa"/>
            <w:tcMar>
              <w:top w:w="90" w:type="dxa"/>
              <w:left w:w="120" w:type="dxa"/>
              <w:bottom w:w="90" w:type="dxa"/>
              <w:right w:w="120" w:type="dxa"/>
            </w:tcMar>
            <w:vAlign w:val="center"/>
          </w:tcPr>
          <w:p>
            <w:pPr>
              <w:spacing w:before="0" w:after="60" w:line="240" w:lineRule="auto"/>
            </w:pPr>
            <w:r>
              <w:rPr>
                <w:rFonts w:ascii="Calibri" w:hAnsi="Calibri"/>
                <w:sz w:val="16"/>
              </w:rPr>
              <w:t>workflows/spatial_calibration.py</w:t>
            </w:r>
          </w:p>
        </w:tc>
        <w:tc>
          <w:tcPr>
            <w:tcW w:w="4300" w:type="dxa"/>
            <w:tcMar>
              <w:top w:w="90" w:type="dxa"/>
              <w:left w:w="120" w:type="dxa"/>
              <w:bottom w:w="90" w:type="dxa"/>
              <w:right w:w="120" w:type="dxa"/>
            </w:tcMar>
            <w:vAlign w:val="center"/>
          </w:tcPr>
          <w:p>
            <w:pPr>
              <w:spacing w:before="0" w:after="60" w:line="240" w:lineRule="auto"/>
            </w:pPr>
            <w:r>
              <w:rPr>
                <w:rFonts w:ascii="Calibri" w:hAnsi="Calibri"/>
                <w:sz w:val="16"/>
              </w:rPr>
              <w:t>Calibrer la morphologie sur cartes OOF et verrouiller ses paramètres.</w:t>
            </w:r>
          </w:p>
        </w:tc>
        <w:tc>
          <w:tcPr>
            <w:tcW w:w="2760" w:type="dxa"/>
            <w:tcMar>
              <w:top w:w="90" w:type="dxa"/>
              <w:left w:w="120" w:type="dxa"/>
              <w:bottom w:w="90" w:type="dxa"/>
              <w:right w:w="120" w:type="dxa"/>
            </w:tcMar>
            <w:vAlign w:val="center"/>
          </w:tcPr>
          <w:p>
            <w:pPr>
              <w:spacing w:before="0" w:after="60" w:line="240" w:lineRule="auto"/>
            </w:pPr>
            <w:r>
              <w:rPr>
                <w:rFonts w:ascii="Calibri" w:hAnsi="Calibri"/>
                <w:sz w:val="16"/>
              </w:rPr>
              <w:t>Aucun réglage spatial sur batches 3, 4 ou mixtures.</w:t>
            </w:r>
          </w:p>
        </w:tc>
      </w:tr>
      <w:tr w:rsidR="003917E8" w:rsidRPr="00B20D02" w14:paraId="1FD4EEED" w14:textId="77777777">
        <w:trPr>
          <w:cantSplit/>
        </w:trPr>
        <w:tc>
          <w:tcPr>
            <w:tcW w:w="2300" w:type="dxa"/>
            <w:tcMar>
              <w:top w:w="90" w:type="dxa"/>
              <w:left w:w="120" w:type="dxa"/>
              <w:bottom w:w="90" w:type="dxa"/>
              <w:right w:w="120" w:type="dxa"/>
            </w:tcMar>
            <w:vAlign w:val="center"/>
          </w:tcPr>
          <w:p w14:paraId="3DF94A24" w14:textId="77777777" w:rsidR="003917E8" w:rsidRDefault="00000000">
            <w:pPr>
              <w:spacing w:after="60" w:line="240" w:lineRule="auto"/>
            </w:pPr>
            <w:r>
              <w:rPr>
                <w:sz w:val="16"/>
              </w:rPr>
              <w:t>workflows/simca_candidates.py</w:t>
            </w:r>
          </w:p>
        </w:tc>
        <w:tc>
          <w:tcPr>
            <w:tcW w:w="4300" w:type="dxa"/>
            <w:tcMar>
              <w:top w:w="90" w:type="dxa"/>
              <w:left w:w="120" w:type="dxa"/>
              <w:bottom w:w="90" w:type="dxa"/>
              <w:right w:w="120" w:type="dxa"/>
            </w:tcMar>
            <w:vAlign w:val="center"/>
          </w:tcPr>
          <w:p w14:paraId="1F9E0D5D" w14:textId="77777777" w:rsidR="003917E8" w:rsidRPr="00B20D02" w:rsidRDefault="00000000">
            <w:pPr>
              <w:spacing w:after="60" w:line="240" w:lineRule="auto"/>
              <w:rPr>
                <w:lang w:val="fr-FR"/>
              </w:rPr>
            </w:pPr>
            <w:r w:rsidRPr="00B20D02">
              <w:rPr>
                <w:sz w:val="16"/>
                <w:lang w:val="fr-FR"/>
              </w:rPr>
              <w:t>Construire parent_track et evaluation_track ; valider leur cohérence.</w:t>
            </w:r>
          </w:p>
        </w:tc>
        <w:tc>
          <w:tcPr>
            <w:tcW w:w="2760" w:type="dxa"/>
            <w:tcMar>
              <w:top w:w="90" w:type="dxa"/>
              <w:left w:w="120" w:type="dxa"/>
              <w:bottom w:w="90" w:type="dxa"/>
              <w:right w:w="120" w:type="dxa"/>
            </w:tcMar>
            <w:vAlign w:val="center"/>
          </w:tcPr>
          <w:p w14:paraId="0D736ACD" w14:textId="77777777" w:rsidR="003917E8" w:rsidRPr="00B20D02" w:rsidRDefault="00000000">
            <w:pPr>
              <w:spacing w:after="60" w:line="240" w:lineRule="auto"/>
              <w:rPr>
                <w:lang w:val="fr-FR"/>
              </w:rPr>
            </w:pPr>
            <w:r w:rsidRPr="00B20D02">
              <w:rPr>
                <w:sz w:val="16"/>
                <w:lang w:val="fr-FR"/>
              </w:rPr>
              <w:t>Identités stables et hash incluant la projection.</w:t>
            </w:r>
          </w:p>
        </w:tc>
      </w:tr>
      <w:tr w:rsidR="003917E8" w:rsidRPr="00B20D02" w14:paraId="1EF246E2" w14:textId="77777777">
        <w:trPr>
          <w:cantSplit/>
        </w:trPr>
        <w:tc>
          <w:tcPr>
            <w:tcW w:w="2300" w:type="dxa"/>
            <w:tcMar>
              <w:top w:w="90" w:type="dxa"/>
              <w:left w:w="120" w:type="dxa"/>
              <w:bottom w:w="90" w:type="dxa"/>
              <w:right w:w="120" w:type="dxa"/>
            </w:tcMar>
            <w:vAlign w:val="center"/>
          </w:tcPr>
          <w:p w14:paraId="46DEB345" w14:textId="77777777" w:rsidR="003917E8" w:rsidRDefault="00000000">
            <w:pPr>
              <w:spacing w:after="60" w:line="240" w:lineRule="auto"/>
            </w:pPr>
            <w:r>
              <w:rPr>
                <w:sz w:val="16"/>
              </w:rPr>
              <w:t>workflows/simca_optuna.py</w:t>
            </w:r>
          </w:p>
        </w:tc>
        <w:tc>
          <w:tcPr>
            <w:tcW w:w="4300" w:type="dxa"/>
            <w:tcMar>
              <w:top w:w="90" w:type="dxa"/>
              <w:left w:w="120" w:type="dxa"/>
              <w:bottom w:w="90" w:type="dxa"/>
              <w:right w:w="120" w:type="dxa"/>
            </w:tcMar>
            <w:vAlign w:val="center"/>
          </w:tcPr>
          <w:p w14:paraId="6890283E" w14:textId="77777777" w:rsidR="003917E8" w:rsidRPr="00B20D02" w:rsidRDefault="00000000">
            <w:pPr>
              <w:spacing w:after="60" w:line="240" w:lineRule="auto"/>
              <w:rPr>
                <w:lang w:val="fr-FR"/>
              </w:rPr>
            </w:pPr>
            <w:r w:rsidRPr="00B20D02">
              <w:rPr>
                <w:sz w:val="16"/>
                <w:lang w:val="fr-FR"/>
              </w:rPr>
              <w:t>Une étude par evaluation_track et audit contre 04A.</w:t>
            </w:r>
          </w:p>
        </w:tc>
        <w:tc>
          <w:tcPr>
            <w:tcW w:w="2760" w:type="dxa"/>
            <w:tcMar>
              <w:top w:w="90" w:type="dxa"/>
              <w:left w:w="120" w:type="dxa"/>
              <w:bottom w:w="90" w:type="dxa"/>
              <w:right w:w="120" w:type="dxa"/>
            </w:tcMar>
            <w:vAlign w:val="center"/>
          </w:tcPr>
          <w:p w14:paraId="7D64CBFB" w14:textId="77777777" w:rsidR="003917E8" w:rsidRPr="00B20D02" w:rsidRDefault="00000000">
            <w:pPr>
              <w:spacing w:after="60" w:line="240" w:lineRule="auto"/>
              <w:rPr>
                <w:lang w:val="fr-FR"/>
              </w:rPr>
            </w:pPr>
            <w:r w:rsidRPr="00B20D02">
              <w:rPr>
                <w:sz w:val="16"/>
                <w:lang w:val="fr-FR"/>
              </w:rPr>
              <w:t>Pareto jamais calculé entre niveaux différents.</w:t>
            </w:r>
          </w:p>
        </w:tc>
      </w:tr>
      <w:tr w:rsidR="003917E8" w:rsidRPr="00B20D02" w14:paraId="7EEC1D9E" w14:textId="77777777">
        <w:trPr>
          <w:cantSplit/>
        </w:trPr>
        <w:tc>
          <w:tcPr>
            <w:tcW w:w="2300" w:type="dxa"/>
            <w:tcMar>
              <w:top w:w="90" w:type="dxa"/>
              <w:left w:w="120" w:type="dxa"/>
              <w:bottom w:w="90" w:type="dxa"/>
              <w:right w:w="120" w:type="dxa"/>
            </w:tcMar>
            <w:vAlign w:val="center"/>
          </w:tcPr>
          <w:p w14:paraId="4F9618C1" w14:textId="77777777" w:rsidR="003917E8" w:rsidRDefault="00000000">
            <w:pPr>
              <w:spacing w:after="60" w:line="240" w:lineRule="auto"/>
            </w:pPr>
            <w:r>
              <w:rPr>
                <w:sz w:val="16"/>
              </w:rPr>
              <w:t>workflows/simca_tables.py</w:t>
            </w:r>
          </w:p>
        </w:tc>
        <w:tc>
          <w:tcPr>
            <w:tcW w:w="4300" w:type="dxa"/>
            <w:tcMar>
              <w:top w:w="90" w:type="dxa"/>
              <w:left w:w="120" w:type="dxa"/>
              <w:bottom w:w="90" w:type="dxa"/>
              <w:right w:w="120" w:type="dxa"/>
            </w:tcMar>
            <w:vAlign w:val="center"/>
          </w:tcPr>
          <w:p w14:paraId="4C4076FC" w14:textId="77777777" w:rsidR="003917E8" w:rsidRPr="00B20D02" w:rsidRDefault="00000000">
            <w:pPr>
              <w:spacing w:after="60" w:line="240" w:lineRule="auto"/>
              <w:rPr>
                <w:lang w:val="fr-FR"/>
              </w:rPr>
            </w:pPr>
            <w:r w:rsidRPr="00B20D02">
              <w:rPr>
                <w:sz w:val="16"/>
                <w:lang w:val="fr-FR"/>
              </w:rPr>
              <w:t>Schémas séparés pour observations, décisions, agrégations et cartes.</w:t>
            </w:r>
          </w:p>
        </w:tc>
        <w:tc>
          <w:tcPr>
            <w:tcW w:w="2760" w:type="dxa"/>
            <w:tcMar>
              <w:top w:w="90" w:type="dxa"/>
              <w:left w:w="120" w:type="dxa"/>
              <w:bottom w:w="90" w:type="dxa"/>
              <w:right w:w="120" w:type="dxa"/>
            </w:tcMar>
            <w:vAlign w:val="center"/>
          </w:tcPr>
          <w:p w14:paraId="60217757" w14:textId="77777777" w:rsidR="003917E8" w:rsidRPr="00B20D02" w:rsidRDefault="00000000">
            <w:pPr>
              <w:spacing w:after="60" w:line="240" w:lineRule="auto"/>
              <w:rPr>
                <w:lang w:val="fr-FR"/>
              </w:rPr>
            </w:pPr>
            <w:r w:rsidRPr="00B20D02">
              <w:rPr>
                <w:sz w:val="16"/>
                <w:lang w:val="fr-FR"/>
              </w:rPr>
              <w:t>Parquet compacts, versionnés et validés.</w:t>
            </w:r>
          </w:p>
        </w:tc>
      </w:tr>
      <w:tr w:rsidR="003917E8" w:rsidRPr="00B20D02" w14:paraId="1BF6309A" w14:textId="77777777">
        <w:trPr>
          <w:cantSplit/>
        </w:trPr>
        <w:tc>
          <w:tcPr>
            <w:tcW w:w="2300" w:type="dxa"/>
            <w:tcMar>
              <w:top w:w="90" w:type="dxa"/>
              <w:left w:w="120" w:type="dxa"/>
              <w:bottom w:w="90" w:type="dxa"/>
              <w:right w:w="120" w:type="dxa"/>
            </w:tcMar>
            <w:vAlign w:val="center"/>
          </w:tcPr>
          <w:p w14:paraId="43392E82" w14:textId="77777777" w:rsidR="003917E8" w:rsidRDefault="00000000">
            <w:pPr>
              <w:spacing w:after="60" w:line="240" w:lineRule="auto"/>
            </w:pPr>
            <w:r>
              <w:rPr>
                <w:sz w:val="16"/>
              </w:rPr>
              <w:t>tests/</w:t>
            </w:r>
          </w:p>
        </w:tc>
        <w:tc>
          <w:tcPr>
            <w:tcW w:w="4300" w:type="dxa"/>
            <w:tcMar>
              <w:top w:w="90" w:type="dxa"/>
              <w:left w:w="120" w:type="dxa"/>
              <w:bottom w:w="90" w:type="dxa"/>
              <w:right w:w="120" w:type="dxa"/>
            </w:tcMar>
            <w:vAlign w:val="center"/>
          </w:tcPr>
          <w:p w14:paraId="03BA11AA" w14:textId="77777777" w:rsidR="003917E8" w:rsidRDefault="00000000">
            <w:pPr>
              <w:spacing w:after="60" w:line="240" w:lineRule="auto"/>
            </w:pPr>
            <w:r>
              <w:rPr>
                <w:sz w:val="16"/>
              </w:rPr>
              <w:t>Tests anti-fuite, huit tracks, seuils, hashing, projection et reconstruction.</w:t>
            </w:r>
          </w:p>
        </w:tc>
        <w:tc>
          <w:tcPr>
            <w:tcW w:w="2760" w:type="dxa"/>
            <w:tcMar>
              <w:top w:w="90" w:type="dxa"/>
              <w:left w:w="120" w:type="dxa"/>
              <w:bottom w:w="90" w:type="dxa"/>
              <w:right w:w="120" w:type="dxa"/>
            </w:tcMar>
            <w:vAlign w:val="center"/>
          </w:tcPr>
          <w:p w14:paraId="14445178" w14:textId="77777777" w:rsidR="003917E8" w:rsidRPr="00B20D02" w:rsidRDefault="00000000">
            <w:pPr>
              <w:spacing w:after="60" w:line="240" w:lineRule="auto"/>
              <w:rPr>
                <w:lang w:val="fr-FR"/>
              </w:rPr>
            </w:pPr>
            <w:r w:rsidRPr="00B20D02">
              <w:rPr>
                <w:sz w:val="16"/>
                <w:lang w:val="fr-FR"/>
              </w:rPr>
              <w:t>Suite complète et smoke tests 00-08 verts.</w:t>
            </w:r>
          </w:p>
        </w:tc>
      </w:tr>
    </w:tbl>
    <w:p w14:paraId="4EB34CC6" w14:textId="77777777" w:rsidR="003917E8" w:rsidRPr="00B20D02" w:rsidRDefault="003917E8">
      <w:pPr>
        <w:spacing w:after="40"/>
        <w:rPr>
          <w:lang w:val="fr-FR"/>
        </w:rPr>
      </w:pPr>
    </w:p>
    <w:p w14:paraId="4F95370C" w14:textId="77777777" w:rsidR="003917E8" w:rsidRDefault="00000000">
      <w:pPr>
        <w:pStyle w:val="Titre2"/>
        <w:pageBreakBefore/>
      </w:pPr>
      <w:r>
        <w:lastRenderedPageBreak/>
        <w:t>3.4 Configuration centralisée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500"/>
        <w:gridCol w:w="3900"/>
        <w:gridCol w:w="3960"/>
      </w:tblGrid>
      <w:tr w:rsidR="003917E8" w14:paraId="073A1054" w14:textId="77777777">
        <w:trPr>
          <w:cantSplit/>
          <w:tblHeader/>
        </w:trPr>
        <w:tc>
          <w:tcPr>
            <w:tcW w:w="1500" w:type="dxa"/>
            <w:shd w:val="clear" w:color="auto" w:fill="E8EEF5"/>
            <w:tcMar>
              <w:top w:w="90" w:type="dxa"/>
              <w:left w:w="120" w:type="dxa"/>
              <w:bottom w:w="90" w:type="dxa"/>
              <w:right w:w="120" w:type="dxa"/>
            </w:tcMar>
            <w:vAlign w:val="center"/>
          </w:tcPr>
          <w:p w14:paraId="2A6DAF83" w14:textId="77777777" w:rsidR="003917E8" w:rsidRDefault="00000000">
            <w:pPr>
              <w:spacing w:after="40" w:line="240" w:lineRule="auto"/>
            </w:pPr>
            <w:r>
              <w:rPr>
                <w:b/>
                <w:color w:val="1F4D78"/>
                <w:sz w:val="17"/>
              </w:rPr>
              <w:t>Bloc</w:t>
            </w:r>
          </w:p>
        </w:tc>
        <w:tc>
          <w:tcPr>
            <w:tcW w:w="3900" w:type="dxa"/>
            <w:shd w:val="clear" w:color="auto" w:fill="E8EEF5"/>
            <w:tcMar>
              <w:top w:w="90" w:type="dxa"/>
              <w:left w:w="120" w:type="dxa"/>
              <w:bottom w:w="90" w:type="dxa"/>
              <w:right w:w="120" w:type="dxa"/>
            </w:tcMar>
            <w:vAlign w:val="center"/>
          </w:tcPr>
          <w:p w14:paraId="4CF2FA7F" w14:textId="77777777" w:rsidR="003917E8" w:rsidRDefault="00000000">
            <w:pPr>
              <w:spacing w:after="40" w:line="240" w:lineRule="auto"/>
            </w:pPr>
            <w:r>
              <w:rPr>
                <w:b/>
                <w:color w:val="1F4D78"/>
                <w:sz w:val="17"/>
              </w:rPr>
              <w:t>Paramètres à centraliser</w:t>
            </w:r>
          </w:p>
        </w:tc>
        <w:tc>
          <w:tcPr>
            <w:tcW w:w="3960" w:type="dxa"/>
            <w:shd w:val="clear" w:color="auto" w:fill="E8EEF5"/>
            <w:tcMar>
              <w:top w:w="90" w:type="dxa"/>
              <w:left w:w="120" w:type="dxa"/>
              <w:bottom w:w="90" w:type="dxa"/>
              <w:right w:w="120" w:type="dxa"/>
            </w:tcMar>
            <w:vAlign w:val="center"/>
          </w:tcPr>
          <w:p w14:paraId="2080C609" w14:textId="77777777" w:rsidR="003917E8" w:rsidRDefault="00000000">
            <w:pPr>
              <w:spacing w:after="40" w:line="240" w:lineRule="auto"/>
            </w:pPr>
            <w:r>
              <w:rPr>
                <w:b/>
                <w:color w:val="1F4D78"/>
                <w:sz w:val="17"/>
              </w:rPr>
              <w:t>Exemples</w:t>
            </w:r>
          </w:p>
        </w:tc>
      </w:tr>
      <w:tr w:rsidR="003917E8" w14:paraId="6EDF27E6" w14:textId="77777777">
        <w:trPr>
          <w:cantSplit/>
        </w:trPr>
        <w:tc>
          <w:tcPr>
            <w:tcW w:w="1500" w:type="dxa"/>
            <w:tcMar>
              <w:top w:w="90" w:type="dxa"/>
              <w:left w:w="120" w:type="dxa"/>
              <w:bottom w:w="90" w:type="dxa"/>
              <w:right w:w="120" w:type="dxa"/>
            </w:tcMar>
            <w:vAlign w:val="center"/>
          </w:tcPr>
          <w:p w14:paraId="59911DD0" w14:textId="77777777" w:rsidR="003917E8" w:rsidRDefault="00000000">
            <w:pPr>
              <w:spacing w:after="60" w:line="240" w:lineRule="auto"/>
            </w:pPr>
            <w:r>
              <w:rPr>
                <w:sz w:val="16"/>
              </w:rPr>
              <w:t>Identité</w:t>
            </w:r>
          </w:p>
        </w:tc>
        <w:tc>
          <w:tcPr>
            <w:tcW w:w="3900" w:type="dxa"/>
            <w:tcMar>
              <w:top w:w="90" w:type="dxa"/>
              <w:left w:w="120" w:type="dxa"/>
              <w:bottom w:w="90" w:type="dxa"/>
              <w:right w:w="120" w:type="dxa"/>
            </w:tcMar>
            <w:vAlign w:val="center"/>
          </w:tcPr>
          <w:p w14:paraId="2F31905A" w14:textId="77777777" w:rsidR="003917E8" w:rsidRPr="00B20D02" w:rsidRDefault="00000000">
            <w:pPr>
              <w:spacing w:after="60" w:line="240" w:lineRule="auto"/>
              <w:rPr>
                <w:lang w:val="fr-FR"/>
              </w:rPr>
            </w:pPr>
            <w:r w:rsidRPr="00B20D02">
              <w:rPr>
                <w:sz w:val="16"/>
                <w:lang w:val="fr-FR"/>
              </w:rPr>
              <w:t>Classes, cible, non-cible, tag, versions.</w:t>
            </w:r>
          </w:p>
        </w:tc>
        <w:tc>
          <w:tcPr>
            <w:tcW w:w="3960" w:type="dxa"/>
            <w:tcMar>
              <w:top w:w="90" w:type="dxa"/>
              <w:left w:w="120" w:type="dxa"/>
              <w:bottom w:w="90" w:type="dxa"/>
              <w:right w:w="120" w:type="dxa"/>
            </w:tcMar>
            <w:vAlign w:val="center"/>
          </w:tcPr>
          <w:p w14:paraId="1B7B93BB" w14:textId="77777777" w:rsidR="003917E8" w:rsidRDefault="00000000">
            <w:pPr>
              <w:spacing w:after="60" w:line="240" w:lineRule="auto"/>
            </w:pPr>
            <w:r>
              <w:rPr>
                <w:sz w:val="16"/>
              </w:rPr>
              <w:t>TARGET_CLASS, NON_TARGET_LABEL, RESULTS_SCHEMA_VERSION</w:t>
            </w:r>
          </w:p>
        </w:tc>
      </w:tr>
      <w:tr w:rsidR="003917E8" w14:paraId="77890F2D" w14:textId="77777777">
        <w:trPr>
          <w:cantSplit/>
        </w:trPr>
        <w:tc>
          <w:tcPr>
            <w:tcW w:w="1500" w:type="dxa"/>
            <w:tcMar>
              <w:top w:w="90" w:type="dxa"/>
              <w:left w:w="120" w:type="dxa"/>
              <w:bottom w:w="90" w:type="dxa"/>
              <w:right w:w="120" w:type="dxa"/>
            </w:tcMar>
            <w:vAlign w:val="center"/>
          </w:tcPr>
          <w:p w14:paraId="020AA0E3" w14:textId="77777777" w:rsidR="003917E8" w:rsidRDefault="00000000">
            <w:pPr>
              <w:spacing w:after="60" w:line="240" w:lineRule="auto"/>
            </w:pPr>
            <w:r>
              <w:rPr>
                <w:sz w:val="16"/>
              </w:rPr>
              <w:t>Splits</w:t>
            </w:r>
          </w:p>
        </w:tc>
        <w:tc>
          <w:tcPr>
            <w:tcW w:w="3900" w:type="dxa"/>
            <w:tcMar>
              <w:top w:w="90" w:type="dxa"/>
              <w:left w:w="120" w:type="dxa"/>
              <w:bottom w:w="90" w:type="dxa"/>
              <w:right w:w="120" w:type="dxa"/>
            </w:tcMar>
            <w:vAlign w:val="center"/>
          </w:tcPr>
          <w:p w14:paraId="6CCAE187" w14:textId="77777777" w:rsidR="003917E8" w:rsidRDefault="00000000">
            <w:pPr>
              <w:spacing w:after="60" w:line="240" w:lineRule="auto"/>
            </w:pPr>
            <w:r>
              <w:rPr>
                <w:sz w:val="16"/>
              </w:rPr>
              <w:t>Batches et groupes.</w:t>
            </w:r>
          </w:p>
        </w:tc>
        <w:tc>
          <w:tcPr>
            <w:tcW w:w="3960" w:type="dxa"/>
            <w:tcMar>
              <w:top w:w="90" w:type="dxa"/>
              <w:left w:w="120" w:type="dxa"/>
              <w:bottom w:w="90" w:type="dxa"/>
              <w:right w:w="120" w:type="dxa"/>
            </w:tcMar>
            <w:vAlign w:val="center"/>
          </w:tcPr>
          <w:p w14:paraId="3E3AF9AC" w14:textId="77777777" w:rsidR="003917E8" w:rsidRDefault="00000000">
            <w:pPr>
              <w:spacing w:after="60" w:line="240" w:lineRule="auto"/>
            </w:pPr>
            <w:r>
              <w:rPr>
                <w:sz w:val="16"/>
              </w:rPr>
              <w:t>CALIBRATION_BATCHES, VALIDATION_BATCHES, TEST_BATCHES, GROUP_COL</w:t>
            </w:r>
          </w:p>
        </w:tc>
      </w:tr>
      <w:tr w:rsidR="003917E8" w14:paraId="77890F2D"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Inférence</w:t>
            </w:r>
          </w:p>
        </w:tc>
        <w:tc>
          <w:tcPr>
            <w:tcW w:w="3900" w:type="dxa"/>
            <w:tcMar>
              <w:top w:w="90" w:type="dxa"/>
              <w:left w:w="120" w:type="dxa"/>
              <w:bottom w:w="90" w:type="dxa"/>
              <w:right w:w="120" w:type="dxa"/>
            </w:tcMar>
            <w:vAlign w:val="center"/>
          </w:tcPr>
          <w:p>
            <w:pPr>
              <w:spacing w:before="0" w:after="60" w:line="240" w:lineRule="auto"/>
            </w:pPr>
            <w:r>
              <w:rPr>
                <w:rFonts w:ascii="Calibri" w:hAnsi="Calibri"/>
                <w:sz w:val="16"/>
              </w:rPr>
              <w:t>Hypothèses, contrastes, unité de bootstrap, pertinence pratique.</w:t>
            </w:r>
          </w:p>
        </w:tc>
        <w:tc>
          <w:tcPr>
            <w:tcW w:w="3960" w:type="dxa"/>
            <w:tcMar>
              <w:top w:w="90" w:type="dxa"/>
              <w:left w:w="120" w:type="dxa"/>
              <w:bottom w:w="90" w:type="dxa"/>
              <w:right w:w="120" w:type="dxa"/>
            </w:tcMar>
            <w:vAlign w:val="center"/>
          </w:tcPr>
          <w:p>
            <w:pPr>
              <w:spacing w:before="0" w:after="60" w:line="240" w:lineRule="auto"/>
            </w:pPr>
            <w:r>
              <w:rPr>
                <w:rFonts w:ascii="Calibri" w:hAnsi="Calibri"/>
                <w:sz w:val="16"/>
              </w:rPr>
              <w:t>PRIMARY_CONTRASTS, BOOTSTRAP_GROUP_COL, PRACTICAL_TOLERANCES</w:t>
            </w:r>
          </w:p>
        </w:tc>
      </w:tr>
      <w:tr w:rsidR="003917E8" w14:paraId="5B2E2033" w14:textId="77777777">
        <w:trPr>
          <w:cantSplit/>
        </w:trPr>
        <w:tc>
          <w:tcPr>
            <w:tcW w:w="1500" w:type="dxa"/>
            <w:tcMar>
              <w:top w:w="90" w:type="dxa"/>
              <w:left w:w="120" w:type="dxa"/>
              <w:bottom w:w="90" w:type="dxa"/>
              <w:right w:w="120" w:type="dxa"/>
            </w:tcMar>
            <w:vAlign w:val="center"/>
          </w:tcPr>
          <w:p w14:paraId="60182D6D" w14:textId="77777777" w:rsidR="003917E8" w:rsidRDefault="00000000">
            <w:pPr>
              <w:spacing w:after="60" w:line="240" w:lineRule="auto"/>
            </w:pPr>
            <w:r>
              <w:rPr>
                <w:sz w:val="16"/>
              </w:rPr>
              <w:t>Matrices</w:t>
            </w:r>
          </w:p>
        </w:tc>
        <w:tc>
          <w:tcPr>
            <w:tcW w:w="3900" w:type="dxa"/>
            <w:tcMar>
              <w:top w:w="90" w:type="dxa"/>
              <w:left w:w="120" w:type="dxa"/>
              <w:bottom w:w="90" w:type="dxa"/>
              <w:right w:w="120" w:type="dxa"/>
            </w:tcMar>
            <w:vAlign w:val="center"/>
          </w:tcPr>
          <w:p w14:paraId="1A93A703" w14:textId="77777777" w:rsidR="003917E8" w:rsidRPr="00B20D02" w:rsidRDefault="00000000">
            <w:pPr>
              <w:spacing w:after="60" w:line="240" w:lineRule="auto"/>
              <w:rPr>
                <w:lang w:val="fr-FR"/>
              </w:rPr>
            </w:pPr>
            <w:r w:rsidRPr="00B20D02">
              <w:rPr>
                <w:sz w:val="16"/>
                <w:lang w:val="fr-FR"/>
              </w:rPr>
              <w:t>Méthodes, m, stratégies, politique sous-m.</w:t>
            </w:r>
          </w:p>
        </w:tc>
        <w:tc>
          <w:tcPr>
            <w:tcW w:w="3960" w:type="dxa"/>
            <w:tcMar>
              <w:top w:w="90" w:type="dxa"/>
              <w:left w:w="120" w:type="dxa"/>
              <w:bottom w:w="90" w:type="dxa"/>
              <w:right w:w="120" w:type="dxa"/>
            </w:tcMar>
            <w:vAlign w:val="center"/>
          </w:tcPr>
          <w:p w14:paraId="2D7ACD99" w14:textId="77777777" w:rsidR="003917E8" w:rsidRDefault="00000000">
            <w:pPr>
              <w:spacing w:after="60" w:line="240" w:lineRule="auto"/>
            </w:pPr>
            <w:r>
              <w:rPr>
                <w:sz w:val="16"/>
              </w:rPr>
              <w:t>TRAIN_MATRIX_METHODS, M_VALUES, UNDER_M_POLICY</w:t>
            </w:r>
          </w:p>
        </w:tc>
      </w:tr>
      <w:tr w:rsidR="003917E8" w14:paraId="6E589A33" w14:textId="77777777">
        <w:trPr>
          <w:cantSplit/>
        </w:trPr>
        <w:tc>
          <w:tcPr>
            <w:tcW w:w="1500" w:type="dxa"/>
            <w:tcMar>
              <w:top w:w="90" w:type="dxa"/>
              <w:left w:w="120" w:type="dxa"/>
              <w:bottom w:w="90" w:type="dxa"/>
              <w:right w:w="120" w:type="dxa"/>
            </w:tcMar>
            <w:vAlign w:val="center"/>
          </w:tcPr>
          <w:p w14:paraId="13963885" w14:textId="77777777" w:rsidR="003917E8" w:rsidRDefault="00000000">
            <w:pPr>
              <w:spacing w:after="60" w:line="240" w:lineRule="auto"/>
            </w:pPr>
            <w:r>
              <w:rPr>
                <w:sz w:val="16"/>
              </w:rPr>
              <w:t>Projection</w:t>
            </w:r>
          </w:p>
        </w:tc>
        <w:tc>
          <w:tcPr>
            <w:tcW w:w="3900" w:type="dxa"/>
            <w:tcMar>
              <w:top w:w="90" w:type="dxa"/>
              <w:left w:w="120" w:type="dxa"/>
              <w:bottom w:w="90" w:type="dxa"/>
              <w:right w:w="120" w:type="dxa"/>
            </w:tcMar>
            <w:vAlign w:val="center"/>
          </w:tcPr>
          <w:p w14:paraId="050300B1" w14:textId="77777777" w:rsidR="003917E8" w:rsidRPr="00B20D02" w:rsidRDefault="00000000">
            <w:pPr>
              <w:spacing w:after="60" w:line="240" w:lineRule="auto"/>
              <w:rPr>
                <w:lang w:val="fr-FR"/>
              </w:rPr>
            </w:pPr>
            <w:r w:rsidRPr="00B20D02">
              <w:rPr>
                <w:sz w:val="16"/>
                <w:lang w:val="fr-FR"/>
              </w:rPr>
              <w:t>Niveaux et méthodes par entraînement.</w:t>
            </w:r>
          </w:p>
        </w:tc>
        <w:tc>
          <w:tcPr>
            <w:tcW w:w="3960" w:type="dxa"/>
            <w:tcMar>
              <w:top w:w="90" w:type="dxa"/>
              <w:left w:w="120" w:type="dxa"/>
              <w:bottom w:w="90" w:type="dxa"/>
              <w:right w:w="120" w:type="dxa"/>
            </w:tcMar>
            <w:vAlign w:val="center"/>
          </w:tcPr>
          <w:p w14:paraId="5F3E2685" w14:textId="77777777" w:rsidR="003917E8" w:rsidRDefault="00000000">
            <w:pPr>
              <w:spacing w:after="60" w:line="240" w:lineRule="auto"/>
            </w:pPr>
            <w:r>
              <w:rPr>
                <w:sz w:val="16"/>
              </w:rPr>
              <w:t>PROJECTION_LEVELS, OBJECT_PROJECTION_METHODS</w:t>
            </w:r>
          </w:p>
        </w:tc>
      </w:tr>
      <w:tr w:rsidR="003917E8" w14:paraId="59FE6B6E" w14:textId="77777777">
        <w:trPr>
          <w:cantSplit/>
        </w:trPr>
        <w:tc>
          <w:tcPr>
            <w:tcW w:w="1500" w:type="dxa"/>
            <w:tcMar>
              <w:top w:w="90" w:type="dxa"/>
              <w:left w:w="120" w:type="dxa"/>
              <w:bottom w:w="90" w:type="dxa"/>
              <w:right w:w="120" w:type="dxa"/>
            </w:tcMar>
            <w:vAlign w:val="center"/>
          </w:tcPr>
          <w:p w14:paraId="58208738" w14:textId="77777777" w:rsidR="003917E8" w:rsidRDefault="00000000">
            <w:pPr>
              <w:spacing w:after="60" w:line="240" w:lineRule="auto"/>
            </w:pPr>
            <w:r>
              <w:rPr>
                <w:sz w:val="16"/>
              </w:rPr>
              <w:t>Décision</w:t>
            </w:r>
          </w:p>
        </w:tc>
        <w:tc>
          <w:tcPr>
            <w:tcW w:w="3900" w:type="dxa"/>
            <w:tcMar>
              <w:top w:w="90" w:type="dxa"/>
              <w:left w:w="120" w:type="dxa"/>
              <w:bottom w:w="90" w:type="dxa"/>
              <w:right w:w="120" w:type="dxa"/>
            </w:tcMar>
            <w:vAlign w:val="center"/>
          </w:tcPr>
          <w:p w14:paraId="72F05060" w14:textId="77777777" w:rsidR="003917E8" w:rsidRPr="00B20D02" w:rsidRDefault="00000000">
            <w:pPr>
              <w:spacing w:after="60" w:line="240" w:lineRule="auto"/>
              <w:rPr>
                <w:lang w:val="fr-FR"/>
              </w:rPr>
            </w:pPr>
            <w:r w:rsidRPr="00B20D02">
              <w:rPr>
                <w:sz w:val="16"/>
                <w:lang w:val="fr-FR"/>
              </w:rPr>
              <w:t>Modes, score, seuils et contraintes.</w:t>
            </w:r>
          </w:p>
        </w:tc>
        <w:tc>
          <w:tcPr>
            <w:tcW w:w="3960" w:type="dxa"/>
            <w:tcMar>
              <w:top w:w="90" w:type="dxa"/>
              <w:left w:w="120" w:type="dxa"/>
              <w:bottom w:w="90" w:type="dxa"/>
              <w:right w:w="120" w:type="dxa"/>
            </w:tcMar>
            <w:vAlign w:val="center"/>
          </w:tcPr>
          <w:p w14:paraId="08485556" w14:textId="77777777" w:rsidR="003917E8" w:rsidRDefault="00000000">
            <w:pPr>
              <w:spacing w:after="60" w:line="240" w:lineRule="auto"/>
            </w:pPr>
            <w:r>
              <w:rPr>
                <w:sz w:val="16"/>
              </w:rPr>
              <w:t>DECISION_MODES, PIXEL_TO_OBJECT_THRESHOLDS</w:t>
            </w:r>
          </w:p>
        </w:tc>
      </w:tr>
      <w:tr w:rsidR="003917E8" w14:paraId="59FE6B6E"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Limites SIMCA</w:t>
            </w:r>
          </w:p>
        </w:tc>
        <w:tc>
          <w:tcPr>
            <w:tcW w:w="3900" w:type="dxa"/>
            <w:tcMar>
              <w:top w:w="90" w:type="dxa"/>
              <w:left w:w="120" w:type="dxa"/>
              <w:bottom w:w="90" w:type="dxa"/>
              <w:right w:w="120" w:type="dxa"/>
            </w:tcMar>
            <w:vAlign w:val="center"/>
          </w:tcPr>
          <w:p>
            <w:pPr>
              <w:spacing w:before="0" w:after="60" w:line="240" w:lineRule="auto"/>
            </w:pPr>
            <w:r>
              <w:rPr>
                <w:rFonts w:ascii="Calibri" w:hAnsi="Calibri"/>
                <w:sz w:val="16"/>
              </w:rPr>
              <w:t>Méthode, alpha, Q/T² et règle combinée.</w:t>
            </w:r>
          </w:p>
        </w:tc>
        <w:tc>
          <w:tcPr>
            <w:tcW w:w="3960" w:type="dxa"/>
            <w:tcMar>
              <w:top w:w="90" w:type="dxa"/>
              <w:left w:w="120" w:type="dxa"/>
              <w:bottom w:w="90" w:type="dxa"/>
              <w:right w:w="120" w:type="dxa"/>
            </w:tcMar>
            <w:vAlign w:val="center"/>
          </w:tcPr>
          <w:p>
            <w:pPr>
              <w:spacing w:before="0" w:after="60" w:line="240" w:lineRule="auto"/>
            </w:pPr>
            <w:r>
              <w:rPr>
                <w:rFonts w:ascii="Calibri" w:hAnsi="Calibri"/>
                <w:sz w:val="16"/>
              </w:rPr>
              <w:t>LIMIT_METHODS, LIMIT_ALPHA, COMBINED_RULES</w:t>
            </w:r>
          </w:p>
        </w:tc>
      </w:tr>
      <w:tr w:rsidR="003917E8" w14:paraId="59FE6B6E"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Vérité spatiale</w:t>
            </w:r>
          </w:p>
        </w:tc>
        <w:tc>
          <w:tcPr>
            <w:tcW w:w="3900" w:type="dxa"/>
            <w:tcMar>
              <w:top w:w="90" w:type="dxa"/>
              <w:left w:w="120" w:type="dxa"/>
              <w:bottom w:w="90" w:type="dxa"/>
              <w:right w:w="120" w:type="dxa"/>
            </w:tcMar>
            <w:vAlign w:val="center"/>
          </w:tcPr>
          <w:p>
            <w:pPr>
              <w:spacing w:before="0" w:after="60" w:line="240" w:lineRule="auto"/>
            </w:pPr>
            <w:r>
              <w:rPr>
                <w:rFonts w:ascii="Calibri" w:hAnsi="Calibri"/>
                <w:sz w:val="16"/>
              </w:rPr>
              <w:t>Niveaux de vérité, annotation, accord et adjudication.</w:t>
            </w:r>
          </w:p>
        </w:tc>
        <w:tc>
          <w:tcPr>
            <w:tcW w:w="3960" w:type="dxa"/>
            <w:tcMar>
              <w:top w:w="90" w:type="dxa"/>
              <w:left w:w="120" w:type="dxa"/>
              <w:bottom w:w="90" w:type="dxa"/>
              <w:right w:w="120" w:type="dxa"/>
            </w:tcMar>
            <w:vAlign w:val="center"/>
          </w:tcPr>
          <w:p>
            <w:pPr>
              <w:spacing w:before="0" w:after="60" w:line="240" w:lineRule="auto"/>
            </w:pPr>
            <w:r>
              <w:rPr>
                <w:rFonts w:ascii="Calibri" w:hAnsi="Calibri"/>
                <w:sz w:val="16"/>
              </w:rPr>
              <w:t>TRUTH_LEVELS, ANNOTATION_PROTOCOL_VERSION</w:t>
            </w:r>
          </w:p>
        </w:tc>
      </w:tr>
      <w:tr w:rsidR="003917E8" w14:paraId="4F351B67" w14:textId="77777777">
        <w:trPr>
          <w:cantSplit/>
        </w:trPr>
        <w:tc>
          <w:tcPr>
            <w:tcW w:w="1500" w:type="dxa"/>
            <w:tcMar>
              <w:top w:w="90" w:type="dxa"/>
              <w:left w:w="120" w:type="dxa"/>
              <w:bottom w:w="90" w:type="dxa"/>
              <w:right w:w="120" w:type="dxa"/>
            </w:tcMar>
            <w:vAlign w:val="center"/>
          </w:tcPr>
          <w:p w14:paraId="106C34BA" w14:textId="77777777" w:rsidR="003917E8" w:rsidRDefault="00000000">
            <w:pPr>
              <w:spacing w:after="60" w:line="240" w:lineRule="auto"/>
            </w:pPr>
            <w:r>
              <w:rPr>
                <w:sz w:val="16"/>
              </w:rPr>
              <w:t>3-way</w:t>
            </w:r>
          </w:p>
        </w:tc>
        <w:tc>
          <w:tcPr>
            <w:tcW w:w="3900" w:type="dxa"/>
            <w:tcMar>
              <w:top w:w="90" w:type="dxa"/>
              <w:left w:w="120" w:type="dxa"/>
              <w:bottom w:w="90" w:type="dxa"/>
              <w:right w:w="120" w:type="dxa"/>
            </w:tcMar>
            <w:vAlign w:val="center"/>
          </w:tcPr>
          <w:p w14:paraId="222F8E47" w14:textId="77777777" w:rsidR="003917E8" w:rsidRDefault="00000000">
            <w:pPr>
              <w:spacing w:after="60" w:line="240" w:lineRule="auto"/>
            </w:pPr>
            <w:r>
              <w:rPr>
                <w:sz w:val="16"/>
              </w:rPr>
              <w:t>Quantiles candidats et contraintes.</w:t>
            </w:r>
          </w:p>
        </w:tc>
        <w:tc>
          <w:tcPr>
            <w:tcW w:w="3960" w:type="dxa"/>
            <w:tcMar>
              <w:top w:w="90" w:type="dxa"/>
              <w:left w:w="120" w:type="dxa"/>
              <w:bottom w:w="90" w:type="dxa"/>
              <w:right w:w="120" w:type="dxa"/>
            </w:tcMar>
            <w:vAlign w:val="center"/>
          </w:tcPr>
          <w:p w14:paraId="1571F0F1" w14:textId="77777777" w:rsidR="003917E8" w:rsidRDefault="00000000">
            <w:pPr>
              <w:spacing w:after="60" w:line="240" w:lineRule="auto"/>
            </w:pPr>
            <w:r>
              <w:rPr>
                <w:sz w:val="16"/>
              </w:rPr>
              <w:t>THREE_WAY_QUANTILES, REQUIRE_ZERO_INSIDE_ZONE</w:t>
            </w:r>
          </w:p>
        </w:tc>
      </w:tr>
      <w:tr w:rsidR="003917E8" w14:paraId="078C184E" w14:textId="77777777">
        <w:trPr>
          <w:cantSplit/>
        </w:trPr>
        <w:tc>
          <w:tcPr>
            <w:tcW w:w="1500" w:type="dxa"/>
            <w:tcMar>
              <w:top w:w="90" w:type="dxa"/>
              <w:left w:w="120" w:type="dxa"/>
              <w:bottom w:w="90" w:type="dxa"/>
              <w:right w:w="120" w:type="dxa"/>
            </w:tcMar>
            <w:vAlign w:val="center"/>
          </w:tcPr>
          <w:p w14:paraId="43690DB1" w14:textId="77777777" w:rsidR="003917E8" w:rsidRDefault="00000000">
            <w:pPr>
              <w:spacing w:after="60" w:line="240" w:lineRule="auto"/>
            </w:pPr>
            <w:r>
              <w:rPr>
                <w:sz w:val="16"/>
              </w:rPr>
              <w:t>Spatial</w:t>
            </w:r>
          </w:p>
        </w:tc>
        <w:tc>
          <w:tcPr>
            <w:tcW w:w="3900" w:type="dxa"/>
            <w:tcMar>
              <w:top w:w="90" w:type="dxa"/>
              <w:left w:w="120" w:type="dxa"/>
              <w:bottom w:w="90" w:type="dxa"/>
              <w:right w:w="120" w:type="dxa"/>
            </w:tcMar>
            <w:vAlign w:val="center"/>
          </w:tcPr>
          <w:p w14:paraId="303F1FE2" w14:textId="77777777" w:rsidR="003917E8" w:rsidRPr="00B20D02" w:rsidRDefault="00000000">
            <w:pPr>
              <w:spacing w:after="60" w:line="240" w:lineRule="auto"/>
              <w:rPr>
                <w:lang w:val="fr-FR"/>
              </w:rPr>
            </w:pPr>
            <w:r w:rsidRPr="00B20D02">
              <w:rPr>
                <w:sz w:val="16"/>
                <w:lang w:val="fr-FR"/>
              </w:rPr>
              <w:t>Connectivité, aire, morphologie, bord/coeur.</w:t>
            </w:r>
          </w:p>
        </w:tc>
        <w:tc>
          <w:tcPr>
            <w:tcW w:w="3960" w:type="dxa"/>
            <w:tcMar>
              <w:top w:w="90" w:type="dxa"/>
              <w:left w:w="120" w:type="dxa"/>
              <w:bottom w:w="90" w:type="dxa"/>
              <w:right w:w="120" w:type="dxa"/>
            </w:tcMar>
            <w:vAlign w:val="center"/>
          </w:tcPr>
          <w:p w14:paraId="00B7001D" w14:textId="77777777" w:rsidR="003917E8" w:rsidRDefault="00000000">
            <w:pPr>
              <w:spacing w:after="60" w:line="240" w:lineRule="auto"/>
            </w:pPr>
            <w:r>
              <w:rPr>
                <w:sz w:val="16"/>
              </w:rPr>
              <w:t>COMPONENT_CONNECTIVITY, MIN_FRAGMENT_AREA, BORDER_WIDTHS</w:t>
            </w:r>
          </w:p>
        </w:tc>
      </w:tr>
      <w:tr w:rsidR="003917E8" w14:paraId="078C184E"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Transfert</w:t>
            </w:r>
          </w:p>
        </w:tc>
        <w:tc>
          <w:tcPr>
            <w:tcW w:w="3900" w:type="dxa"/>
            <w:tcMar>
              <w:top w:w="90" w:type="dxa"/>
              <w:left w:w="120" w:type="dxa"/>
              <w:bottom w:w="90" w:type="dxa"/>
              <w:right w:w="120" w:type="dxa"/>
            </w:tcMar>
            <w:vAlign w:val="center"/>
          </w:tcPr>
          <w:p>
            <w:pPr>
              <w:spacing w:before="0" w:after="60" w:line="240" w:lineRule="auto"/>
            </w:pPr>
            <w:r>
              <w:rPr>
                <w:rFonts w:ascii="Calibri" w:hAnsi="Calibri"/>
                <w:sz w:val="16"/>
              </w:rPr>
              <w:t>Diagnostics et règles d'éligibilité train-projection.</w:t>
            </w:r>
          </w:p>
        </w:tc>
        <w:tc>
          <w:tcPr>
            <w:tcW w:w="3960" w:type="dxa"/>
            <w:tcMar>
              <w:top w:w="90" w:type="dxa"/>
              <w:left w:w="120" w:type="dxa"/>
              <w:bottom w:w="90" w:type="dxa"/>
              <w:right w:w="120" w:type="dxa"/>
            </w:tcMar>
            <w:vAlign w:val="center"/>
          </w:tcPr>
          <w:p>
            <w:pPr>
              <w:spacing w:before="0" w:after="60" w:line="240" w:lineRule="auto"/>
            </w:pPr>
            <w:r>
              <w:rPr>
                <w:rFonts w:ascii="Calibri" w:hAnsi="Calibri"/>
                <w:sz w:val="16"/>
              </w:rPr>
              <w:t>DOMAIN_SHIFT_METRICS, PROJECTION_ELIGIBILITY_RULES</w:t>
            </w:r>
          </w:p>
        </w:tc>
      </w:tr>
      <w:tr w:rsidR="003917E8" w14:paraId="4AA1C8D7" w14:textId="77777777">
        <w:trPr>
          <w:cantSplit/>
        </w:trPr>
        <w:tc>
          <w:tcPr>
            <w:tcW w:w="1500" w:type="dxa"/>
            <w:tcMar>
              <w:top w:w="90" w:type="dxa"/>
              <w:left w:w="120" w:type="dxa"/>
              <w:bottom w:w="90" w:type="dxa"/>
              <w:right w:w="120" w:type="dxa"/>
            </w:tcMar>
            <w:vAlign w:val="center"/>
          </w:tcPr>
          <w:p w14:paraId="248D0B8E" w14:textId="77777777" w:rsidR="003917E8" w:rsidRDefault="00000000">
            <w:pPr>
              <w:spacing w:after="60" w:line="240" w:lineRule="auto"/>
            </w:pPr>
            <w:r>
              <w:rPr>
                <w:sz w:val="16"/>
              </w:rPr>
              <w:t>Optuna</w:t>
            </w:r>
          </w:p>
        </w:tc>
        <w:tc>
          <w:tcPr>
            <w:tcW w:w="3900" w:type="dxa"/>
            <w:tcMar>
              <w:top w:w="90" w:type="dxa"/>
              <w:left w:w="120" w:type="dxa"/>
              <w:bottom w:w="90" w:type="dxa"/>
              <w:right w:w="120" w:type="dxa"/>
            </w:tcMar>
            <w:vAlign w:val="center"/>
          </w:tcPr>
          <w:p w14:paraId="520113CC" w14:textId="77777777" w:rsidR="003917E8" w:rsidRDefault="00000000">
            <w:pPr>
              <w:spacing w:after="60" w:line="240" w:lineRule="auto"/>
            </w:pPr>
            <w:r>
              <w:rPr>
                <w:sz w:val="16"/>
              </w:rPr>
              <w:t>Budget, sampler, seed, directions.</w:t>
            </w:r>
          </w:p>
        </w:tc>
        <w:tc>
          <w:tcPr>
            <w:tcW w:w="3960" w:type="dxa"/>
            <w:tcMar>
              <w:top w:w="90" w:type="dxa"/>
              <w:left w:w="120" w:type="dxa"/>
              <w:bottom w:w="90" w:type="dxa"/>
              <w:right w:w="120" w:type="dxa"/>
            </w:tcMar>
            <w:vAlign w:val="center"/>
          </w:tcPr>
          <w:p w14:paraId="0E616D10" w14:textId="77777777" w:rsidR="003917E8" w:rsidRDefault="00000000">
            <w:pPr>
              <w:spacing w:after="60" w:line="240" w:lineRule="auto"/>
            </w:pPr>
            <w:r>
              <w:rPr>
                <w:sz w:val="16"/>
              </w:rPr>
              <w:t>N_TRIALS_PER_EVALUATION_TRACK, OPTUNA_DIRECTIONS</w:t>
            </w:r>
          </w:p>
        </w:tc>
      </w:tr>
      <w:tr w:rsidR="003917E8" w14:paraId="466FDD41" w14:textId="77777777">
        <w:trPr>
          <w:cantSplit/>
        </w:trPr>
        <w:tc>
          <w:tcPr>
            <w:tcW w:w="1500" w:type="dxa"/>
            <w:tcMar>
              <w:top w:w="90" w:type="dxa"/>
              <w:left w:w="120" w:type="dxa"/>
              <w:bottom w:w="90" w:type="dxa"/>
              <w:right w:w="120" w:type="dxa"/>
            </w:tcMar>
            <w:vAlign w:val="center"/>
          </w:tcPr>
          <w:p w14:paraId="3BA2CBA1" w14:textId="77777777" w:rsidR="003917E8" w:rsidRDefault="00000000">
            <w:pPr>
              <w:spacing w:after="60" w:line="240" w:lineRule="auto"/>
            </w:pPr>
            <w:r>
              <w:rPr>
                <w:sz w:val="16"/>
              </w:rPr>
              <w:t>Robustesse</w:t>
            </w:r>
          </w:p>
        </w:tc>
        <w:tc>
          <w:tcPr>
            <w:tcW w:w="3900" w:type="dxa"/>
            <w:tcMar>
              <w:top w:w="90" w:type="dxa"/>
              <w:left w:w="120" w:type="dxa"/>
              <w:bottom w:w="90" w:type="dxa"/>
              <w:right w:w="120" w:type="dxa"/>
            </w:tcMar>
            <w:vAlign w:val="center"/>
          </w:tcPr>
          <w:p w14:paraId="6F6AAC10" w14:textId="77777777" w:rsidR="003917E8" w:rsidRDefault="00000000">
            <w:pPr>
              <w:spacing w:after="60" w:line="240" w:lineRule="auto"/>
            </w:pPr>
            <w:r>
              <w:rPr>
                <w:sz w:val="16"/>
              </w:rPr>
              <w:t>Seeds, bootstrap, tolérances.</w:t>
            </w:r>
          </w:p>
        </w:tc>
        <w:tc>
          <w:tcPr>
            <w:tcW w:w="3960" w:type="dxa"/>
            <w:tcMar>
              <w:top w:w="90" w:type="dxa"/>
              <w:left w:w="120" w:type="dxa"/>
              <w:bottom w:w="90" w:type="dxa"/>
              <w:right w:w="120" w:type="dxa"/>
            </w:tcMar>
            <w:vAlign w:val="center"/>
          </w:tcPr>
          <w:p w14:paraId="6A57D413" w14:textId="77777777" w:rsidR="003917E8" w:rsidRDefault="00000000">
            <w:pPr>
              <w:spacing w:after="60" w:line="240" w:lineRule="auto"/>
            </w:pPr>
            <w:r>
              <w:rPr>
                <w:sz w:val="16"/>
              </w:rPr>
              <w:t>ROBUSTNESS_RANDOM_STATES, N_BOOTSTRAP_IMAGES</w:t>
            </w:r>
          </w:p>
        </w:tc>
      </w:tr>
      <w:tr w:rsidR="003917E8" w14:paraId="69BF5D7A" w14:textId="77777777">
        <w:trPr>
          <w:cantSplit/>
        </w:trPr>
        <w:tc>
          <w:tcPr>
            <w:tcW w:w="1500" w:type="dxa"/>
            <w:tcMar>
              <w:top w:w="90" w:type="dxa"/>
              <w:left w:w="120" w:type="dxa"/>
              <w:bottom w:w="90" w:type="dxa"/>
              <w:right w:w="120" w:type="dxa"/>
            </w:tcMar>
            <w:vAlign w:val="center"/>
          </w:tcPr>
          <w:p w14:paraId="4C87E639" w14:textId="77777777" w:rsidR="003917E8" w:rsidRDefault="00000000">
            <w:pPr>
              <w:spacing w:after="60" w:line="240" w:lineRule="auto"/>
            </w:pPr>
            <w:r>
              <w:rPr>
                <w:sz w:val="16"/>
              </w:rPr>
              <w:t>Runtime</w:t>
            </w:r>
          </w:p>
        </w:tc>
        <w:tc>
          <w:tcPr>
            <w:tcW w:w="3900" w:type="dxa"/>
            <w:tcMar>
              <w:top w:w="90" w:type="dxa"/>
              <w:left w:w="120" w:type="dxa"/>
              <w:bottom w:w="90" w:type="dxa"/>
              <w:right w:w="120" w:type="dxa"/>
            </w:tcMar>
            <w:vAlign w:val="center"/>
          </w:tcPr>
          <w:p w14:paraId="1497E9DB" w14:textId="77777777" w:rsidR="003917E8" w:rsidRDefault="00000000">
            <w:pPr>
              <w:spacing w:after="60" w:line="240" w:lineRule="auto"/>
            </w:pPr>
            <w:r>
              <w:rPr>
                <w:sz w:val="16"/>
              </w:rPr>
              <w:t>Checkpoint, reprise, tables lourdes.</w:t>
            </w:r>
          </w:p>
        </w:tc>
        <w:tc>
          <w:tcPr>
            <w:tcW w:w="3960" w:type="dxa"/>
            <w:tcMar>
              <w:top w:w="90" w:type="dxa"/>
              <w:left w:w="120" w:type="dxa"/>
              <w:bottom w:w="90" w:type="dxa"/>
              <w:right w:w="120" w:type="dxa"/>
            </w:tcMar>
            <w:vAlign w:val="center"/>
          </w:tcPr>
          <w:p w14:paraId="22F34589" w14:textId="77777777" w:rsidR="003917E8" w:rsidRDefault="00000000">
            <w:pPr>
              <w:spacing w:after="60" w:line="240" w:lineRule="auto"/>
            </w:pPr>
            <w:r>
              <w:rPr>
                <w:sz w:val="16"/>
              </w:rPr>
              <w:t>CHECKPOINT_ENABLED, KEEP_PIXEL_DETAILS</w:t>
            </w:r>
          </w:p>
        </w:tc>
      </w:tr>
    </w:tbl>
    <w:p w14:paraId="6D7200D0" w14:textId="77777777" w:rsidR="003917E8" w:rsidRDefault="003917E8">
      <w:pPr>
        <w:spacing w:after="40"/>
      </w:pPr>
    </w:p>
    <w:p w14:paraId="49961031" w14:textId="77777777" w:rsidR="003917E8" w:rsidRDefault="00000000">
      <w:pPr>
        <w:pStyle w:val="Titre2"/>
        <w:pageBreakBefore/>
      </w:pPr>
      <w:r>
        <w:lastRenderedPageBreak/>
        <w:t>3.5 Contrats de sortie</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1500"/>
        <w:gridCol w:w="3000"/>
        <w:gridCol w:w="4860"/>
      </w:tblGrid>
      <w:tr w:rsidR="003917E8" w14:paraId="56209E33" w14:textId="77777777">
        <w:trPr>
          <w:cantSplit/>
          <w:tblHeader/>
        </w:trPr>
        <w:tc>
          <w:tcPr>
            <w:tcW w:w="1500" w:type="dxa"/>
            <w:shd w:val="clear" w:color="auto" w:fill="E8EEF5"/>
            <w:tcMar>
              <w:top w:w="90" w:type="dxa"/>
              <w:left w:w="120" w:type="dxa"/>
              <w:bottom w:w="90" w:type="dxa"/>
              <w:right w:w="120" w:type="dxa"/>
            </w:tcMar>
            <w:vAlign w:val="center"/>
          </w:tcPr>
          <w:p w14:paraId="1CF7FF8B" w14:textId="77777777" w:rsidR="003917E8" w:rsidRDefault="00000000">
            <w:pPr>
              <w:spacing w:after="40" w:line="240" w:lineRule="auto"/>
            </w:pPr>
            <w:r>
              <w:rPr>
                <w:b/>
                <w:color w:val="1F4D78"/>
                <w:sz w:val="17"/>
              </w:rPr>
              <w:t>Famille</w:t>
            </w:r>
          </w:p>
        </w:tc>
        <w:tc>
          <w:tcPr>
            <w:tcW w:w="3000" w:type="dxa"/>
            <w:shd w:val="clear" w:color="auto" w:fill="E8EEF5"/>
            <w:tcMar>
              <w:top w:w="90" w:type="dxa"/>
              <w:left w:w="120" w:type="dxa"/>
              <w:bottom w:w="90" w:type="dxa"/>
              <w:right w:w="120" w:type="dxa"/>
            </w:tcMar>
            <w:vAlign w:val="center"/>
          </w:tcPr>
          <w:p w14:paraId="711345DE" w14:textId="77777777" w:rsidR="003917E8" w:rsidRDefault="00000000">
            <w:pPr>
              <w:spacing w:after="40" w:line="240" w:lineRule="auto"/>
            </w:pPr>
            <w:r>
              <w:rPr>
                <w:b/>
                <w:color w:val="1F4D78"/>
                <w:sz w:val="17"/>
              </w:rPr>
              <w:t>Table canonique</w:t>
            </w:r>
          </w:p>
        </w:tc>
        <w:tc>
          <w:tcPr>
            <w:tcW w:w="4860" w:type="dxa"/>
            <w:shd w:val="clear" w:color="auto" w:fill="E8EEF5"/>
            <w:tcMar>
              <w:top w:w="90" w:type="dxa"/>
              <w:left w:w="120" w:type="dxa"/>
              <w:bottom w:w="90" w:type="dxa"/>
              <w:right w:w="120" w:type="dxa"/>
            </w:tcMar>
            <w:vAlign w:val="center"/>
          </w:tcPr>
          <w:p w14:paraId="0B6C55B4" w14:textId="77777777" w:rsidR="003917E8" w:rsidRDefault="00000000">
            <w:pPr>
              <w:spacing w:after="40" w:line="240" w:lineRule="auto"/>
            </w:pPr>
            <w:r>
              <w:rPr>
                <w:b/>
                <w:color w:val="1F4D78"/>
                <w:sz w:val="17"/>
              </w:rPr>
              <w:t>Contenu</w:t>
            </w:r>
          </w:p>
        </w:tc>
      </w:tr>
      <w:tr w:rsidR="003917E8" w:rsidRPr="00B20D02" w14:paraId="29B3D962" w14:textId="77777777">
        <w:trPr>
          <w:cantSplit/>
        </w:trPr>
        <w:tc>
          <w:tcPr>
            <w:tcW w:w="1500" w:type="dxa"/>
            <w:tcMar>
              <w:top w:w="90" w:type="dxa"/>
              <w:left w:w="120" w:type="dxa"/>
              <w:bottom w:w="90" w:type="dxa"/>
              <w:right w:w="120" w:type="dxa"/>
            </w:tcMar>
            <w:vAlign w:val="center"/>
          </w:tcPr>
          <w:p w14:paraId="3C61F321" w14:textId="77777777" w:rsidR="003917E8" w:rsidRDefault="00000000">
            <w:pPr>
              <w:spacing w:after="60" w:line="240" w:lineRule="auto"/>
            </w:pPr>
            <w:r>
              <w:rPr>
                <w:sz w:val="17"/>
              </w:rPr>
              <w:t>Protocole</w:t>
            </w:r>
          </w:p>
        </w:tc>
        <w:tc>
          <w:tcPr>
            <w:tcW w:w="3000" w:type="dxa"/>
            <w:tcMar>
              <w:top w:w="90" w:type="dxa"/>
              <w:left w:w="120" w:type="dxa"/>
              <w:bottom w:w="90" w:type="dxa"/>
              <w:right w:w="120" w:type="dxa"/>
            </w:tcMar>
            <w:vAlign w:val="center"/>
          </w:tcPr>
          <w:p w14:paraId="14B90259" w14:textId="77777777" w:rsidR="003917E8" w:rsidRDefault="00000000">
            <w:pPr>
              <w:spacing w:after="60" w:line="240" w:lineRule="auto"/>
            </w:pPr>
            <w:r>
              <w:rPr>
                <w:sz w:val="17"/>
              </w:rPr>
              <w:t>protocol_manifest.parquet</w:t>
            </w:r>
          </w:p>
        </w:tc>
        <w:tc>
          <w:tcPr>
            <w:tcW w:w="4860" w:type="dxa"/>
            <w:tcMar>
              <w:top w:w="90" w:type="dxa"/>
              <w:left w:w="120" w:type="dxa"/>
              <w:bottom w:w="90" w:type="dxa"/>
              <w:right w:w="120" w:type="dxa"/>
            </w:tcMar>
            <w:vAlign w:val="center"/>
          </w:tcPr>
          <w:p w14:paraId="189BBD24" w14:textId="77777777" w:rsidR="003917E8" w:rsidRPr="00B20D02" w:rsidRDefault="00000000">
            <w:pPr>
              <w:spacing w:after="60" w:line="240" w:lineRule="auto"/>
              <w:rPr>
                <w:lang w:val="fr-FR"/>
              </w:rPr>
            </w:pPr>
            <w:r w:rsidRPr="00B20D02">
              <w:rPr>
                <w:sz w:val="17"/>
                <w:lang w:val="fr-FR"/>
              </w:rPr>
              <w:t>Versions, splits, axes, seuils, seeds, environnement.</w:t>
            </w:r>
          </w:p>
        </w:tc>
      </w:tr>
      <w:tr w:rsidR="003917E8" w:rsidRPr="00B20D02" w14:paraId="29B3D962"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Plan d'inférence</w:t>
            </w:r>
          </w:p>
        </w:tc>
        <w:tc>
          <w:tcPr>
            <w:tcW w:w="3000" w:type="dxa"/>
            <w:tcMar>
              <w:top w:w="90" w:type="dxa"/>
              <w:left w:w="120" w:type="dxa"/>
              <w:bottom w:w="90" w:type="dxa"/>
              <w:right w:w="120" w:type="dxa"/>
            </w:tcMar>
            <w:vAlign w:val="center"/>
          </w:tcPr>
          <w:p>
            <w:pPr>
              <w:spacing w:before="0" w:after="60" w:line="240" w:lineRule="auto"/>
            </w:pPr>
            <w:r>
              <w:rPr>
                <w:rFonts w:ascii="Calibri" w:hAnsi="Calibri"/>
                <w:sz w:val="16"/>
              </w:rPr>
              <w:t>inference_plan.json</w:t>
            </w:r>
          </w:p>
        </w:tc>
        <w:tc>
          <w:tcPr>
            <w:tcW w:w="4860" w:type="dxa"/>
            <w:tcMar>
              <w:top w:w="90" w:type="dxa"/>
              <w:left w:w="120" w:type="dxa"/>
              <w:bottom w:w="90" w:type="dxa"/>
              <w:right w:w="120" w:type="dxa"/>
            </w:tcMar>
            <w:vAlign w:val="center"/>
          </w:tcPr>
          <w:p>
            <w:pPr>
              <w:spacing w:before="0" w:after="60" w:line="240" w:lineRule="auto"/>
            </w:pPr>
            <w:r>
              <w:rPr>
                <w:rFonts w:ascii="Calibri" w:hAnsi="Calibri"/>
                <w:sz w:val="16"/>
              </w:rPr>
              <w:t>Hypothèses, contrastes, critères principaux et règle de sélection.</w:t>
            </w:r>
          </w:p>
        </w:tc>
      </w:tr>
      <w:tr w:rsidR="003917E8" w:rsidRPr="00B20D02" w14:paraId="29B3D962"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Vérité spatiale</w:t>
            </w:r>
          </w:p>
        </w:tc>
        <w:tc>
          <w:tcPr>
            <w:tcW w:w="3000" w:type="dxa"/>
            <w:tcMar>
              <w:top w:w="90" w:type="dxa"/>
              <w:left w:w="120" w:type="dxa"/>
              <w:bottom w:w="90" w:type="dxa"/>
              <w:right w:w="120" w:type="dxa"/>
            </w:tcMar>
            <w:vAlign w:val="center"/>
          </w:tcPr>
          <w:p>
            <w:pPr>
              <w:spacing w:before="0" w:after="60" w:line="240" w:lineRule="auto"/>
            </w:pPr>
            <w:r>
              <w:rPr>
                <w:rFonts w:ascii="Calibri" w:hAnsi="Calibri"/>
                <w:sz w:val="16"/>
              </w:rPr>
              <w:t>spatial_ground_truth_manifest.parquet</w:t>
            </w:r>
          </w:p>
        </w:tc>
        <w:tc>
          <w:tcPr>
            <w:tcW w:w="4860" w:type="dxa"/>
            <w:tcMar>
              <w:top w:w="90" w:type="dxa"/>
              <w:left w:w="120" w:type="dxa"/>
              <w:bottom w:w="90" w:type="dxa"/>
              <w:right w:w="120" w:type="dxa"/>
            </w:tcMar>
            <w:vAlign w:val="center"/>
          </w:tcPr>
          <w:p>
            <w:pPr>
              <w:spacing w:before="0" w:after="60" w:line="240" w:lineRule="auto"/>
            </w:pPr>
            <w:r>
              <w:rPr>
                <w:rFonts w:ascii="Calibri" w:hAnsi="Calibri"/>
                <w:sz w:val="16"/>
              </w:rPr>
              <w:t>Masques, composants, provenance, accord et niveau de vérité.</w:t>
            </w:r>
          </w:p>
        </w:tc>
      </w:tr>
      <w:tr w:rsidR="003917E8" w:rsidRPr="00B20D02" w14:paraId="0383DCEB" w14:textId="77777777">
        <w:trPr>
          <w:cantSplit/>
        </w:trPr>
        <w:tc>
          <w:tcPr>
            <w:tcW w:w="1500" w:type="dxa"/>
            <w:tcMar>
              <w:top w:w="90" w:type="dxa"/>
              <w:left w:w="120" w:type="dxa"/>
              <w:bottom w:w="90" w:type="dxa"/>
              <w:right w:w="120" w:type="dxa"/>
            </w:tcMar>
            <w:vAlign w:val="center"/>
          </w:tcPr>
          <w:p w14:paraId="73A74D21" w14:textId="77777777" w:rsidR="003917E8" w:rsidRDefault="00000000">
            <w:pPr>
              <w:spacing w:after="60" w:line="240" w:lineRule="auto"/>
            </w:pPr>
            <w:r>
              <w:rPr>
                <w:sz w:val="17"/>
              </w:rPr>
              <w:t>Configurations</w:t>
            </w:r>
          </w:p>
        </w:tc>
        <w:tc>
          <w:tcPr>
            <w:tcW w:w="3000" w:type="dxa"/>
            <w:tcMar>
              <w:top w:w="90" w:type="dxa"/>
              <w:left w:w="120" w:type="dxa"/>
              <w:bottom w:w="90" w:type="dxa"/>
              <w:right w:w="120" w:type="dxa"/>
            </w:tcMar>
            <w:vAlign w:val="center"/>
          </w:tcPr>
          <w:p w14:paraId="7446E498" w14:textId="77777777" w:rsidR="003917E8" w:rsidRDefault="00000000">
            <w:pPr>
              <w:spacing w:after="60" w:line="240" w:lineRule="auto"/>
            </w:pPr>
            <w:r>
              <w:rPr>
                <w:sz w:val="17"/>
              </w:rPr>
              <w:t>model_configurations.parquet</w:t>
            </w:r>
          </w:p>
        </w:tc>
        <w:tc>
          <w:tcPr>
            <w:tcW w:w="4860" w:type="dxa"/>
            <w:tcMar>
              <w:top w:w="90" w:type="dxa"/>
              <w:left w:w="120" w:type="dxa"/>
              <w:bottom w:w="90" w:type="dxa"/>
              <w:right w:w="120" w:type="dxa"/>
            </w:tcMar>
            <w:vAlign w:val="center"/>
          </w:tcPr>
          <w:p w14:paraId="5EBC93ED" w14:textId="77777777" w:rsidR="003917E8" w:rsidRPr="00B20D02" w:rsidRDefault="00000000">
            <w:pPr>
              <w:spacing w:after="60" w:line="240" w:lineRule="auto"/>
              <w:rPr>
                <w:lang w:val="fr-FR"/>
              </w:rPr>
            </w:pPr>
            <w:r w:rsidRPr="00B20D02">
              <w:rPr>
                <w:sz w:val="17"/>
                <w:lang w:val="fr-FR"/>
              </w:rPr>
              <w:t>Une ligne par configuration complète et track.</w:t>
            </w:r>
          </w:p>
        </w:tc>
      </w:tr>
      <w:tr w:rsidR="003917E8" w:rsidRPr="00B20D02" w14:paraId="0383DCEB"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Limites SIMCA</w:t>
            </w:r>
          </w:p>
        </w:tc>
        <w:tc>
          <w:tcPr>
            <w:tcW w:w="3000" w:type="dxa"/>
            <w:tcMar>
              <w:top w:w="90" w:type="dxa"/>
              <w:left w:w="120" w:type="dxa"/>
              <w:bottom w:w="90" w:type="dxa"/>
              <w:right w:w="120" w:type="dxa"/>
            </w:tcMar>
            <w:vAlign w:val="center"/>
          </w:tcPr>
          <w:p>
            <w:pPr>
              <w:spacing w:before="0" w:after="60" w:line="240" w:lineRule="auto"/>
            </w:pPr>
            <w:r>
              <w:rPr>
                <w:rFonts w:ascii="Calibri" w:hAnsi="Calibri"/>
                <w:sz w:val="16"/>
              </w:rPr>
              <w:t>simca_limit_contracts.parquet</w:t>
            </w:r>
          </w:p>
        </w:tc>
        <w:tc>
          <w:tcPr>
            <w:tcW w:w="4860" w:type="dxa"/>
            <w:tcMar>
              <w:top w:w="90" w:type="dxa"/>
              <w:left w:w="120" w:type="dxa"/>
              <w:bottom w:w="90" w:type="dxa"/>
              <w:right w:w="120" w:type="dxa"/>
            </w:tcMar>
            <w:vAlign w:val="center"/>
          </w:tcPr>
          <w:p>
            <w:pPr>
              <w:spacing w:before="0" w:after="60" w:line="240" w:lineRule="auto"/>
            </w:pPr>
            <w:r>
              <w:rPr>
                <w:rFonts w:ascii="Calibri" w:hAnsi="Calibri"/>
                <w:sz w:val="16"/>
              </w:rPr>
              <w:t>Méthodes, alpha, Q/T², limites, ratios et marges.</w:t>
            </w:r>
          </w:p>
        </w:tc>
      </w:tr>
      <w:tr w:rsidR="003917E8" w:rsidRPr="00B20D02" w14:paraId="6234BC95" w14:textId="77777777">
        <w:trPr>
          <w:cantSplit/>
        </w:trPr>
        <w:tc>
          <w:tcPr>
            <w:tcW w:w="1500" w:type="dxa"/>
            <w:tcMar>
              <w:top w:w="90" w:type="dxa"/>
              <w:left w:w="120" w:type="dxa"/>
              <w:bottom w:w="90" w:type="dxa"/>
              <w:right w:w="120" w:type="dxa"/>
            </w:tcMar>
            <w:vAlign w:val="center"/>
          </w:tcPr>
          <w:p w14:paraId="74BED379" w14:textId="77777777" w:rsidR="003917E8" w:rsidRDefault="00000000">
            <w:pPr>
              <w:spacing w:after="60" w:line="240" w:lineRule="auto"/>
            </w:pPr>
            <w:r>
              <w:rPr>
                <w:sz w:val="17"/>
              </w:rPr>
              <w:t>OOF objet</w:t>
            </w:r>
          </w:p>
        </w:tc>
        <w:tc>
          <w:tcPr>
            <w:tcW w:w="3000" w:type="dxa"/>
            <w:tcMar>
              <w:top w:w="90" w:type="dxa"/>
              <w:left w:w="120" w:type="dxa"/>
              <w:bottom w:w="90" w:type="dxa"/>
              <w:right w:w="120" w:type="dxa"/>
            </w:tcMar>
            <w:vAlign w:val="center"/>
          </w:tcPr>
          <w:p w14:paraId="57C3BA53" w14:textId="77777777" w:rsidR="003917E8" w:rsidRDefault="00000000">
            <w:pPr>
              <w:spacing w:after="60" w:line="240" w:lineRule="auto"/>
            </w:pPr>
            <w:r>
              <w:rPr>
                <w:sz w:val="17"/>
              </w:rPr>
              <w:t>oof_object_predictions.parquet</w:t>
            </w:r>
          </w:p>
        </w:tc>
        <w:tc>
          <w:tcPr>
            <w:tcW w:w="4860" w:type="dxa"/>
            <w:tcMar>
              <w:top w:w="90" w:type="dxa"/>
              <w:left w:w="120" w:type="dxa"/>
              <w:bottom w:w="90" w:type="dxa"/>
              <w:right w:w="120" w:type="dxa"/>
            </w:tcMar>
            <w:vAlign w:val="center"/>
          </w:tcPr>
          <w:p w14:paraId="0ACFD540" w14:textId="77777777" w:rsidR="003917E8" w:rsidRPr="00B20D02" w:rsidRDefault="00000000">
            <w:pPr>
              <w:spacing w:after="60" w:line="240" w:lineRule="auto"/>
              <w:rPr>
                <w:lang w:val="fr-FR"/>
              </w:rPr>
            </w:pPr>
            <w:r w:rsidRPr="00B20D02">
              <w:rPr>
                <w:sz w:val="17"/>
                <w:lang w:val="fr-FR"/>
              </w:rPr>
              <w:t>Scores et décisions directes objet.</w:t>
            </w:r>
          </w:p>
        </w:tc>
      </w:tr>
      <w:tr w:rsidR="003917E8" w:rsidRPr="00B20D02" w14:paraId="1609A194" w14:textId="77777777">
        <w:trPr>
          <w:cantSplit/>
        </w:trPr>
        <w:tc>
          <w:tcPr>
            <w:tcW w:w="1500" w:type="dxa"/>
            <w:tcMar>
              <w:top w:w="90" w:type="dxa"/>
              <w:left w:w="120" w:type="dxa"/>
              <w:bottom w:w="90" w:type="dxa"/>
              <w:right w:w="120" w:type="dxa"/>
            </w:tcMar>
            <w:vAlign w:val="center"/>
          </w:tcPr>
          <w:p w14:paraId="1C339325" w14:textId="77777777" w:rsidR="003917E8" w:rsidRDefault="00000000">
            <w:pPr>
              <w:spacing w:after="60" w:line="240" w:lineRule="auto"/>
            </w:pPr>
            <w:r>
              <w:rPr>
                <w:sz w:val="17"/>
              </w:rPr>
              <w:t>OOF pixel</w:t>
            </w:r>
          </w:p>
        </w:tc>
        <w:tc>
          <w:tcPr>
            <w:tcW w:w="3000" w:type="dxa"/>
            <w:tcMar>
              <w:top w:w="90" w:type="dxa"/>
              <w:left w:w="120" w:type="dxa"/>
              <w:bottom w:w="90" w:type="dxa"/>
              <w:right w:w="120" w:type="dxa"/>
            </w:tcMar>
            <w:vAlign w:val="center"/>
          </w:tcPr>
          <w:p w14:paraId="01A0C551" w14:textId="77777777" w:rsidR="003917E8" w:rsidRDefault="00000000">
            <w:pPr>
              <w:spacing w:after="60" w:line="240" w:lineRule="auto"/>
            </w:pPr>
            <w:r>
              <w:rPr>
                <w:sz w:val="17"/>
              </w:rPr>
              <w:t>oof_pixel_predictions.parquet</w:t>
            </w:r>
          </w:p>
        </w:tc>
        <w:tc>
          <w:tcPr>
            <w:tcW w:w="4860" w:type="dxa"/>
            <w:tcMar>
              <w:top w:w="90" w:type="dxa"/>
              <w:left w:w="120" w:type="dxa"/>
              <w:bottom w:w="90" w:type="dxa"/>
              <w:right w:w="120" w:type="dxa"/>
            </w:tcMar>
            <w:vAlign w:val="center"/>
          </w:tcPr>
          <w:p w14:paraId="0FBE63DC" w14:textId="77777777" w:rsidR="003917E8" w:rsidRPr="00B20D02" w:rsidRDefault="00000000">
            <w:pPr>
              <w:spacing w:after="60" w:line="240" w:lineRule="auto"/>
              <w:rPr>
                <w:lang w:val="fr-FR"/>
              </w:rPr>
            </w:pPr>
            <w:r w:rsidRPr="00B20D02">
              <w:rPr>
                <w:sz w:val="17"/>
                <w:lang w:val="fr-FR"/>
              </w:rPr>
              <w:t>Scores et décisions pixel ; option lourde.</w:t>
            </w:r>
          </w:p>
        </w:tc>
      </w:tr>
      <w:tr w:rsidR="003917E8" w:rsidRPr="00B20D02" w14:paraId="7FA1C409" w14:textId="77777777">
        <w:trPr>
          <w:cantSplit/>
        </w:trPr>
        <w:tc>
          <w:tcPr>
            <w:tcW w:w="1500" w:type="dxa"/>
            <w:tcMar>
              <w:top w:w="90" w:type="dxa"/>
              <w:left w:w="120" w:type="dxa"/>
              <w:bottom w:w="90" w:type="dxa"/>
              <w:right w:w="120" w:type="dxa"/>
            </w:tcMar>
            <w:vAlign w:val="center"/>
          </w:tcPr>
          <w:p w14:paraId="0A8861A7" w14:textId="77777777" w:rsidR="003917E8" w:rsidRDefault="00000000">
            <w:pPr>
              <w:spacing w:after="60" w:line="240" w:lineRule="auto"/>
            </w:pPr>
            <w:r>
              <w:rPr>
                <w:sz w:val="17"/>
              </w:rPr>
              <w:t>Agrégation</w:t>
            </w:r>
          </w:p>
        </w:tc>
        <w:tc>
          <w:tcPr>
            <w:tcW w:w="3000" w:type="dxa"/>
            <w:tcMar>
              <w:top w:w="90" w:type="dxa"/>
              <w:left w:w="120" w:type="dxa"/>
              <w:bottom w:w="90" w:type="dxa"/>
              <w:right w:w="120" w:type="dxa"/>
            </w:tcMar>
            <w:vAlign w:val="center"/>
          </w:tcPr>
          <w:p w14:paraId="2D170C50" w14:textId="77777777" w:rsidR="003917E8" w:rsidRDefault="00000000">
            <w:pPr>
              <w:spacing w:after="60" w:line="240" w:lineRule="auto"/>
            </w:pPr>
            <w:r>
              <w:rPr>
                <w:sz w:val="17"/>
              </w:rPr>
              <w:t>pixel_to_object_metrics.parquet</w:t>
            </w:r>
          </w:p>
        </w:tc>
        <w:tc>
          <w:tcPr>
            <w:tcW w:w="4860" w:type="dxa"/>
            <w:tcMar>
              <w:top w:w="90" w:type="dxa"/>
              <w:left w:w="120" w:type="dxa"/>
              <w:bottom w:w="90" w:type="dxa"/>
              <w:right w:w="120" w:type="dxa"/>
            </w:tcMar>
            <w:vAlign w:val="center"/>
          </w:tcPr>
          <w:p w14:paraId="68402394" w14:textId="77777777" w:rsidR="003917E8" w:rsidRPr="00B20D02" w:rsidRDefault="00000000">
            <w:pPr>
              <w:spacing w:after="60" w:line="240" w:lineRule="auto"/>
              <w:rPr>
                <w:lang w:val="fr-FR"/>
              </w:rPr>
            </w:pPr>
            <w:r w:rsidRPr="00B20D02">
              <w:rPr>
                <w:sz w:val="17"/>
                <w:lang w:val="fr-FR"/>
              </w:rPr>
              <w:t>Ratios, seuils 0,75/0,80 et décisions dérivées.</w:t>
            </w:r>
          </w:p>
        </w:tc>
      </w:tr>
      <w:tr w:rsidR="003917E8" w:rsidRPr="00B20D02" w14:paraId="2EDAFE57" w14:textId="77777777">
        <w:trPr>
          <w:cantSplit/>
        </w:trPr>
        <w:tc>
          <w:tcPr>
            <w:tcW w:w="1500" w:type="dxa"/>
            <w:tcMar>
              <w:top w:w="90" w:type="dxa"/>
              <w:left w:w="120" w:type="dxa"/>
              <w:bottom w:w="90" w:type="dxa"/>
              <w:right w:w="120" w:type="dxa"/>
            </w:tcMar>
            <w:vAlign w:val="center"/>
          </w:tcPr>
          <w:p w14:paraId="7BEA7890" w14:textId="77777777" w:rsidR="003917E8" w:rsidRDefault="00000000">
            <w:pPr>
              <w:spacing w:after="60" w:line="240" w:lineRule="auto"/>
            </w:pPr>
            <w:r>
              <w:rPr>
                <w:sz w:val="17"/>
              </w:rPr>
              <w:t>Fragments</w:t>
            </w:r>
          </w:p>
        </w:tc>
        <w:tc>
          <w:tcPr>
            <w:tcW w:w="3000" w:type="dxa"/>
            <w:tcMar>
              <w:top w:w="90" w:type="dxa"/>
              <w:left w:w="120" w:type="dxa"/>
              <w:bottom w:w="90" w:type="dxa"/>
              <w:right w:w="120" w:type="dxa"/>
            </w:tcMar>
            <w:vAlign w:val="center"/>
          </w:tcPr>
          <w:p w14:paraId="6D2030B5" w14:textId="77777777" w:rsidR="003917E8" w:rsidRDefault="00000000">
            <w:pPr>
              <w:spacing w:after="60" w:line="240" w:lineRule="auto"/>
            </w:pPr>
            <w:r>
              <w:rPr>
                <w:sz w:val="17"/>
              </w:rPr>
              <w:t>spatial_component_metrics.parquet</w:t>
            </w:r>
          </w:p>
        </w:tc>
        <w:tc>
          <w:tcPr>
            <w:tcW w:w="4860" w:type="dxa"/>
            <w:tcMar>
              <w:top w:w="90" w:type="dxa"/>
              <w:left w:w="120" w:type="dxa"/>
              <w:bottom w:w="90" w:type="dxa"/>
              <w:right w:w="120" w:type="dxa"/>
            </w:tcMar>
            <w:vAlign w:val="center"/>
          </w:tcPr>
          <w:p w14:paraId="06F98E76" w14:textId="77777777" w:rsidR="003917E8" w:rsidRPr="00B20D02" w:rsidRDefault="00000000">
            <w:pPr>
              <w:spacing w:after="60" w:line="240" w:lineRule="auto"/>
              <w:rPr>
                <w:lang w:val="fr-FR"/>
              </w:rPr>
            </w:pPr>
            <w:r w:rsidRPr="00B20D02">
              <w:rPr>
                <w:sz w:val="17"/>
                <w:lang w:val="fr-FR"/>
              </w:rPr>
              <w:t>Composantes, Dice/IoU, rappel par taille, split/merge.</w:t>
            </w:r>
          </w:p>
        </w:tc>
      </w:tr>
      <w:tr w:rsidR="003917E8" w:rsidRPr="00B20D02" w14:paraId="2EDAFE57"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Audit de transfert</w:t>
            </w:r>
          </w:p>
        </w:tc>
        <w:tc>
          <w:tcPr>
            <w:tcW w:w="3000" w:type="dxa"/>
            <w:tcMar>
              <w:top w:w="90" w:type="dxa"/>
              <w:left w:w="120" w:type="dxa"/>
              <w:bottom w:w="90" w:type="dxa"/>
              <w:right w:w="120" w:type="dxa"/>
            </w:tcMar>
            <w:vAlign w:val="center"/>
          </w:tcPr>
          <w:p>
            <w:pPr>
              <w:spacing w:before="0" w:after="60" w:line="240" w:lineRule="auto"/>
            </w:pPr>
            <w:r>
              <w:rPr>
                <w:rFonts w:ascii="Calibri" w:hAnsi="Calibri"/>
                <w:sz w:val="16"/>
              </w:rPr>
              <w:t>projection_shift_diagnostics.parquet</w:t>
            </w:r>
          </w:p>
        </w:tc>
        <w:tc>
          <w:tcPr>
            <w:tcW w:w="4860" w:type="dxa"/>
            <w:tcMar>
              <w:top w:w="90" w:type="dxa"/>
              <w:left w:w="120" w:type="dxa"/>
              <w:bottom w:w="90" w:type="dxa"/>
              <w:right w:w="120" w:type="dxa"/>
            </w:tcMar>
            <w:vAlign w:val="center"/>
          </w:tcPr>
          <w:p>
            <w:pPr>
              <w:spacing w:before="0" w:after="60" w:line="240" w:lineRule="auto"/>
            </w:pPr>
            <w:r>
              <w:rPr>
                <w:rFonts w:ascii="Calibri" w:hAnsi="Calibri"/>
                <w:sz w:val="16"/>
              </w:rPr>
              <w:t>Déplacement train-projection et statut d'éligibilité.</w:t>
            </w:r>
          </w:p>
        </w:tc>
      </w:tr>
      <w:tr w:rsidR="003917E8" w:rsidRPr="00B20D02" w14:paraId="2EDAFE57"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Verrou spatial</w:t>
            </w:r>
          </w:p>
        </w:tc>
        <w:tc>
          <w:tcPr>
            <w:tcW w:w="3000" w:type="dxa"/>
            <w:tcMar>
              <w:top w:w="90" w:type="dxa"/>
              <w:left w:w="120" w:type="dxa"/>
              <w:bottom w:w="90" w:type="dxa"/>
              <w:right w:w="120" w:type="dxa"/>
            </w:tcMar>
            <w:vAlign w:val="center"/>
          </w:tcPr>
          <w:p>
            <w:pPr>
              <w:spacing w:before="0" w:after="60" w:line="240" w:lineRule="auto"/>
            </w:pPr>
            <w:r>
              <w:rPr>
                <w:rFonts w:ascii="Calibri" w:hAnsi="Calibri"/>
                <w:sz w:val="16"/>
              </w:rPr>
              <w:t>spatial_postprocessing_lock.json</w:t>
            </w:r>
          </w:p>
        </w:tc>
        <w:tc>
          <w:tcPr>
            <w:tcW w:w="4860" w:type="dxa"/>
            <w:tcMar>
              <w:top w:w="90" w:type="dxa"/>
              <w:left w:w="120" w:type="dxa"/>
              <w:bottom w:w="90" w:type="dxa"/>
              <w:right w:w="120" w:type="dxa"/>
            </w:tcMar>
            <w:vAlign w:val="center"/>
          </w:tcPr>
          <w:p>
            <w:pPr>
              <w:spacing w:before="0" w:after="60" w:line="240" w:lineRule="auto"/>
            </w:pPr>
            <w:r>
              <w:rPr>
                <w:rFonts w:ascii="Calibri" w:hAnsi="Calibri"/>
                <w:sz w:val="16"/>
              </w:rPr>
              <w:t>Morphologie et paramètres composants figés avant batch 3.</w:t>
            </w:r>
          </w:p>
        </w:tc>
      </w:tr>
      <w:tr w:rsidR="003917E8" w:rsidRPr="00B20D02" w14:paraId="0447C411" w14:textId="77777777">
        <w:trPr>
          <w:cantSplit/>
        </w:trPr>
        <w:tc>
          <w:tcPr>
            <w:tcW w:w="1500" w:type="dxa"/>
            <w:tcMar>
              <w:top w:w="90" w:type="dxa"/>
              <w:left w:w="120" w:type="dxa"/>
              <w:bottom w:w="90" w:type="dxa"/>
              <w:right w:w="120" w:type="dxa"/>
            </w:tcMar>
            <w:vAlign w:val="center"/>
          </w:tcPr>
          <w:p w14:paraId="225C0F4C" w14:textId="77777777" w:rsidR="003917E8" w:rsidRDefault="00000000">
            <w:pPr>
              <w:spacing w:after="60" w:line="240" w:lineRule="auto"/>
            </w:pPr>
            <w:r>
              <w:rPr>
                <w:sz w:val="17"/>
              </w:rPr>
              <w:t>Métriques</w:t>
            </w:r>
          </w:p>
        </w:tc>
        <w:tc>
          <w:tcPr>
            <w:tcW w:w="3000" w:type="dxa"/>
            <w:tcMar>
              <w:top w:w="90" w:type="dxa"/>
              <w:left w:w="120" w:type="dxa"/>
              <w:bottom w:w="90" w:type="dxa"/>
              <w:right w:w="120" w:type="dxa"/>
            </w:tcMar>
            <w:vAlign w:val="center"/>
          </w:tcPr>
          <w:p w14:paraId="40C39939" w14:textId="77777777" w:rsidR="003917E8" w:rsidRDefault="00000000">
            <w:pPr>
              <w:spacing w:after="60" w:line="240" w:lineRule="auto"/>
            </w:pPr>
            <w:r>
              <w:rPr>
                <w:sz w:val="17"/>
              </w:rPr>
              <w:t>track_metrics.parquet</w:t>
            </w:r>
          </w:p>
        </w:tc>
        <w:tc>
          <w:tcPr>
            <w:tcW w:w="4860" w:type="dxa"/>
            <w:tcMar>
              <w:top w:w="90" w:type="dxa"/>
              <w:left w:w="120" w:type="dxa"/>
              <w:bottom w:w="90" w:type="dxa"/>
              <w:right w:w="120" w:type="dxa"/>
            </w:tcMar>
            <w:vAlign w:val="center"/>
          </w:tcPr>
          <w:p w14:paraId="2AD9E58B" w14:textId="77777777" w:rsidR="003917E8" w:rsidRPr="00B20D02" w:rsidRDefault="00000000">
            <w:pPr>
              <w:spacing w:after="60" w:line="240" w:lineRule="auto"/>
              <w:rPr>
                <w:lang w:val="fr-FR"/>
              </w:rPr>
            </w:pPr>
            <w:r w:rsidRPr="00B20D02">
              <w:rPr>
                <w:sz w:val="17"/>
                <w:lang w:val="fr-FR"/>
              </w:rPr>
              <w:t>Métriques primaires par track, fold, image et seed.</w:t>
            </w:r>
          </w:p>
        </w:tc>
      </w:tr>
      <w:tr w:rsidR="003917E8" w:rsidRPr="00B20D02" w14:paraId="0447C411" w14:textId="77777777">
        <w:trPr>
          <w:cantSplit/>
        </w:trPr>
        <w:tc>
          <w:tcPr>
            <w:tcW w:w="1500" w:type="dxa"/>
            <w:tcMar>
              <w:top w:w="90" w:type="dxa"/>
              <w:left w:w="120" w:type="dxa"/>
              <w:bottom w:w="90" w:type="dxa"/>
              <w:right w:w="120" w:type="dxa"/>
            </w:tcMar>
            <w:vAlign w:val="center"/>
          </w:tcPr>
          <w:p>
            <w:pPr>
              <w:spacing w:before="0" w:after="60" w:line="240" w:lineRule="auto"/>
            </w:pPr>
            <w:r>
              <w:rPr>
                <w:rFonts w:ascii="Calibri" w:hAnsi="Calibri"/>
                <w:sz w:val="16"/>
              </w:rPr>
              <w:t>Inférence</w:t>
            </w:r>
          </w:p>
        </w:tc>
        <w:tc>
          <w:tcPr>
            <w:tcW w:w="3000" w:type="dxa"/>
            <w:tcMar>
              <w:top w:w="90" w:type="dxa"/>
              <w:left w:w="120" w:type="dxa"/>
              <w:bottom w:w="90" w:type="dxa"/>
              <w:right w:w="120" w:type="dxa"/>
            </w:tcMar>
            <w:vAlign w:val="center"/>
          </w:tcPr>
          <w:p>
            <w:pPr>
              <w:spacing w:before="0" w:after="60" w:line="240" w:lineRule="auto"/>
            </w:pPr>
            <w:r>
              <w:rPr>
                <w:rFonts w:ascii="Calibri" w:hAnsi="Calibri"/>
                <w:sz w:val="16"/>
              </w:rPr>
              <w:t>cluster_bootstrap_intervals.parquet</w:t>
            </w:r>
          </w:p>
        </w:tc>
        <w:tc>
          <w:tcPr>
            <w:tcW w:w="4860" w:type="dxa"/>
            <w:tcMar>
              <w:top w:w="90" w:type="dxa"/>
              <w:left w:w="120" w:type="dxa"/>
              <w:bottom w:w="90" w:type="dxa"/>
              <w:right w:w="120" w:type="dxa"/>
            </w:tcMar>
            <w:vAlign w:val="center"/>
          </w:tcPr>
          <w:p>
            <w:pPr>
              <w:spacing w:before="0" w:after="60" w:line="240" w:lineRule="auto"/>
            </w:pPr>
            <w:r>
              <w:rPr>
                <w:rFonts w:ascii="Calibri" w:hAnsi="Calibri"/>
                <w:sz w:val="16"/>
              </w:rPr>
              <w:t>Contrastes planifiés, intervalles et analyses risque-couverture.</w:t>
            </w:r>
          </w:p>
        </w:tc>
      </w:tr>
      <w:tr w:rsidR="003917E8" w:rsidRPr="00B20D02" w14:paraId="42EB0398" w14:textId="77777777">
        <w:trPr>
          <w:cantSplit/>
        </w:trPr>
        <w:tc>
          <w:tcPr>
            <w:tcW w:w="1500" w:type="dxa"/>
            <w:tcMar>
              <w:top w:w="90" w:type="dxa"/>
              <w:left w:w="120" w:type="dxa"/>
              <w:bottom w:w="90" w:type="dxa"/>
              <w:right w:w="120" w:type="dxa"/>
            </w:tcMar>
            <w:vAlign w:val="center"/>
          </w:tcPr>
          <w:p w14:paraId="503966FD" w14:textId="77777777" w:rsidR="003917E8" w:rsidRDefault="00000000">
            <w:pPr>
              <w:spacing w:after="60" w:line="240" w:lineRule="auto"/>
            </w:pPr>
            <w:r>
              <w:rPr>
                <w:sz w:val="17"/>
              </w:rPr>
              <w:t>Seuils</w:t>
            </w:r>
          </w:p>
        </w:tc>
        <w:tc>
          <w:tcPr>
            <w:tcW w:w="3000" w:type="dxa"/>
            <w:tcMar>
              <w:top w:w="90" w:type="dxa"/>
              <w:left w:w="120" w:type="dxa"/>
              <w:bottom w:w="90" w:type="dxa"/>
              <w:right w:w="120" w:type="dxa"/>
            </w:tcMar>
            <w:vAlign w:val="center"/>
          </w:tcPr>
          <w:p w14:paraId="4530D532" w14:textId="77777777" w:rsidR="003917E8" w:rsidRDefault="00000000">
            <w:pPr>
              <w:spacing w:after="60" w:line="240" w:lineRule="auto"/>
            </w:pPr>
            <w:r>
              <w:rPr>
                <w:sz w:val="17"/>
              </w:rPr>
              <w:t>threshold_study.parquet</w:t>
            </w:r>
          </w:p>
        </w:tc>
        <w:tc>
          <w:tcPr>
            <w:tcW w:w="4860" w:type="dxa"/>
            <w:tcMar>
              <w:top w:w="90" w:type="dxa"/>
              <w:left w:w="120" w:type="dxa"/>
              <w:bottom w:w="90" w:type="dxa"/>
              <w:right w:w="120" w:type="dxa"/>
            </w:tcMar>
            <w:vAlign w:val="center"/>
          </w:tcPr>
          <w:p w14:paraId="7D6FBE78" w14:textId="77777777" w:rsidR="003917E8" w:rsidRPr="00B20D02" w:rsidRDefault="00000000">
            <w:pPr>
              <w:spacing w:after="60" w:line="240" w:lineRule="auto"/>
              <w:rPr>
                <w:lang w:val="fr-FR"/>
              </w:rPr>
            </w:pPr>
            <w:r w:rsidRPr="00B20D02">
              <w:rPr>
                <w:sz w:val="17"/>
                <w:lang w:val="fr-FR"/>
              </w:rPr>
              <w:t>Tous les seuils/couples, faisabilité et sélection.</w:t>
            </w:r>
          </w:p>
        </w:tc>
      </w:tr>
      <w:tr w:rsidR="003917E8" w:rsidRPr="00B20D02" w14:paraId="31CA5B4E" w14:textId="77777777">
        <w:trPr>
          <w:cantSplit/>
        </w:trPr>
        <w:tc>
          <w:tcPr>
            <w:tcW w:w="1500" w:type="dxa"/>
            <w:tcMar>
              <w:top w:w="90" w:type="dxa"/>
              <w:left w:w="120" w:type="dxa"/>
              <w:bottom w:w="90" w:type="dxa"/>
              <w:right w:w="120" w:type="dxa"/>
            </w:tcMar>
            <w:vAlign w:val="center"/>
          </w:tcPr>
          <w:p w14:paraId="4CF5BDC0" w14:textId="77777777" w:rsidR="003917E8" w:rsidRDefault="00000000">
            <w:pPr>
              <w:spacing w:after="60" w:line="240" w:lineRule="auto"/>
            </w:pPr>
            <w:r>
              <w:rPr>
                <w:sz w:val="17"/>
              </w:rPr>
              <w:t>Pareto</w:t>
            </w:r>
          </w:p>
        </w:tc>
        <w:tc>
          <w:tcPr>
            <w:tcW w:w="3000" w:type="dxa"/>
            <w:tcMar>
              <w:top w:w="90" w:type="dxa"/>
              <w:left w:w="120" w:type="dxa"/>
              <w:bottom w:w="90" w:type="dxa"/>
              <w:right w:w="120" w:type="dxa"/>
            </w:tcMar>
            <w:vAlign w:val="center"/>
          </w:tcPr>
          <w:p w14:paraId="0A7D5F4C" w14:textId="77777777" w:rsidR="003917E8" w:rsidRDefault="00000000">
            <w:pPr>
              <w:spacing w:after="60" w:line="240" w:lineRule="auto"/>
            </w:pPr>
            <w:r>
              <w:rPr>
                <w:sz w:val="17"/>
              </w:rPr>
              <w:t>pareto_fronts.parquet</w:t>
            </w:r>
          </w:p>
        </w:tc>
        <w:tc>
          <w:tcPr>
            <w:tcW w:w="4860" w:type="dxa"/>
            <w:tcMar>
              <w:top w:w="90" w:type="dxa"/>
              <w:left w:w="120" w:type="dxa"/>
              <w:bottom w:w="90" w:type="dxa"/>
              <w:right w:w="120" w:type="dxa"/>
            </w:tcMar>
            <w:vAlign w:val="center"/>
          </w:tcPr>
          <w:p w14:paraId="06BD9358" w14:textId="77777777" w:rsidR="003917E8" w:rsidRPr="00B20D02" w:rsidRDefault="00000000">
            <w:pPr>
              <w:spacing w:after="60" w:line="240" w:lineRule="auto"/>
              <w:rPr>
                <w:lang w:val="fr-FR"/>
              </w:rPr>
            </w:pPr>
            <w:r w:rsidRPr="00B20D02">
              <w:rPr>
                <w:sz w:val="17"/>
                <w:lang w:val="fr-FR"/>
              </w:rPr>
              <w:t>Fronts séparés par evaluation_track.</w:t>
            </w:r>
          </w:p>
        </w:tc>
      </w:tr>
      <w:tr w:rsidR="003917E8" w:rsidRPr="00B20D02" w14:paraId="350C3DDE" w14:textId="77777777">
        <w:trPr>
          <w:cantSplit/>
        </w:trPr>
        <w:tc>
          <w:tcPr>
            <w:tcW w:w="1500" w:type="dxa"/>
            <w:tcMar>
              <w:top w:w="90" w:type="dxa"/>
              <w:left w:w="120" w:type="dxa"/>
              <w:bottom w:w="90" w:type="dxa"/>
              <w:right w:w="120" w:type="dxa"/>
            </w:tcMar>
            <w:vAlign w:val="center"/>
          </w:tcPr>
          <w:p w14:paraId="3B1D8BFD" w14:textId="77777777" w:rsidR="003917E8" w:rsidRDefault="00000000">
            <w:pPr>
              <w:spacing w:after="60" w:line="240" w:lineRule="auto"/>
            </w:pPr>
            <w:r>
              <w:rPr>
                <w:sz w:val="17"/>
              </w:rPr>
              <w:t>Erreurs</w:t>
            </w:r>
          </w:p>
        </w:tc>
        <w:tc>
          <w:tcPr>
            <w:tcW w:w="3000" w:type="dxa"/>
            <w:tcMar>
              <w:top w:w="90" w:type="dxa"/>
              <w:left w:w="120" w:type="dxa"/>
              <w:bottom w:w="90" w:type="dxa"/>
              <w:right w:w="120" w:type="dxa"/>
            </w:tcMar>
            <w:vAlign w:val="center"/>
          </w:tcPr>
          <w:p w14:paraId="77903BC7" w14:textId="77777777" w:rsidR="003917E8" w:rsidRDefault="00000000">
            <w:pPr>
              <w:spacing w:after="60" w:line="240" w:lineRule="auto"/>
            </w:pPr>
            <w:r>
              <w:rPr>
                <w:sz w:val="17"/>
              </w:rPr>
              <w:t>errors.parquet</w:t>
            </w:r>
          </w:p>
        </w:tc>
        <w:tc>
          <w:tcPr>
            <w:tcW w:w="4860" w:type="dxa"/>
            <w:tcMar>
              <w:top w:w="90" w:type="dxa"/>
              <w:left w:w="120" w:type="dxa"/>
              <w:bottom w:w="90" w:type="dxa"/>
              <w:right w:w="120" w:type="dxa"/>
            </w:tcMar>
            <w:vAlign w:val="center"/>
          </w:tcPr>
          <w:p w14:paraId="73523D72" w14:textId="77777777" w:rsidR="003917E8" w:rsidRPr="00B20D02" w:rsidRDefault="00000000">
            <w:pPr>
              <w:spacing w:after="60" w:line="240" w:lineRule="auto"/>
              <w:rPr>
                <w:lang w:val="fr-FR"/>
              </w:rPr>
            </w:pPr>
            <w:r w:rsidRPr="00B20D02">
              <w:rPr>
                <w:sz w:val="17"/>
                <w:lang w:val="fr-FR"/>
              </w:rPr>
              <w:t>Échecs techniques, portée et messages.</w:t>
            </w:r>
          </w:p>
        </w:tc>
      </w:tr>
      <w:tr w:rsidR="003917E8" w14:paraId="1048E635" w14:textId="77777777">
        <w:trPr>
          <w:cantSplit/>
        </w:trPr>
        <w:tc>
          <w:tcPr>
            <w:tcW w:w="1500" w:type="dxa"/>
            <w:tcMar>
              <w:top w:w="90" w:type="dxa"/>
              <w:left w:w="120" w:type="dxa"/>
              <w:bottom w:w="90" w:type="dxa"/>
              <w:right w:w="120" w:type="dxa"/>
            </w:tcMar>
            <w:vAlign w:val="center"/>
          </w:tcPr>
          <w:p w14:paraId="31AE4671" w14:textId="77777777" w:rsidR="003917E8" w:rsidRDefault="00000000">
            <w:pPr>
              <w:spacing w:after="60" w:line="240" w:lineRule="auto"/>
            </w:pPr>
            <w:r>
              <w:rPr>
                <w:sz w:val="17"/>
              </w:rPr>
              <w:t>Verrouillage</w:t>
            </w:r>
          </w:p>
        </w:tc>
        <w:tc>
          <w:tcPr>
            <w:tcW w:w="3000" w:type="dxa"/>
            <w:tcMar>
              <w:top w:w="90" w:type="dxa"/>
              <w:left w:w="120" w:type="dxa"/>
              <w:bottom w:w="90" w:type="dxa"/>
              <w:right w:w="120" w:type="dxa"/>
            </w:tcMar>
            <w:vAlign w:val="center"/>
          </w:tcPr>
          <w:p w14:paraId="05D119E5" w14:textId="77777777" w:rsidR="003917E8" w:rsidRDefault="00000000">
            <w:pPr>
              <w:spacing w:after="60" w:line="240" w:lineRule="auto"/>
            </w:pPr>
            <w:r>
              <w:rPr>
                <w:sz w:val="17"/>
              </w:rPr>
              <w:t>locked_models.parquet</w:t>
            </w:r>
          </w:p>
        </w:tc>
        <w:tc>
          <w:tcPr>
            <w:tcW w:w="4860" w:type="dxa"/>
            <w:tcMar>
              <w:top w:w="90" w:type="dxa"/>
              <w:left w:w="120" w:type="dxa"/>
              <w:bottom w:w="90" w:type="dxa"/>
              <w:right w:w="120" w:type="dxa"/>
            </w:tcMar>
            <w:vAlign w:val="center"/>
          </w:tcPr>
          <w:p w14:paraId="41DB2C8D" w14:textId="77777777" w:rsidR="003917E8" w:rsidRDefault="00000000">
            <w:pPr>
              <w:spacing w:after="60" w:line="240" w:lineRule="auto"/>
            </w:pPr>
            <w:r>
              <w:rPr>
                <w:sz w:val="17"/>
              </w:rPr>
              <w:t>Panel final avant batch 4.</w:t>
            </w:r>
          </w:p>
        </w:tc>
      </w:tr>
    </w:tbl>
    <w:p w14:paraId="57B42F95" w14:textId="77777777" w:rsidR="003917E8" w:rsidRDefault="003917E8">
      <w:pPr>
        <w:spacing w:after="40"/>
      </w:pPr>
    </w:p>
    <w:p w14:paraId="3692470A" w14:textId="77777777" w:rsidR="003917E8" w:rsidRDefault="00000000">
      <w:pPr>
        <w:pStyle w:val="Titre1"/>
      </w:pPr>
      <w:r>
        <w:t>4. Architecture cible des notebooks</w:t>
      </w:r>
    </w:p>
    <w:p w14:paraId="24BC114B" w14:textId="77777777" w:rsidR="003917E8" w:rsidRDefault="00000000">
      <w:r w:rsidRPr="00B20D02">
        <w:rPr>
          <w:lang w:val="fr-FR"/>
        </w:rPr>
        <w:t xml:space="preserve">Les notebooks restent des orchestrateurs minces : configuration, appels de workflows, contrôles bloquants, visualisations et sauvegarde. </w:t>
      </w:r>
      <w:r>
        <w:t>Toute logique réutilisable est placée dans src/.</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2200"/>
        <w:gridCol w:w="4400"/>
        <w:gridCol w:w="2760"/>
      </w:tblGrid>
      <w:tr w:rsidR="003917E8" w14:paraId="53636605" w14:textId="77777777">
        <w:trPr>
          <w:cantSplit/>
          <w:tblHeader/>
        </w:trPr>
        <w:tc>
          <w:tcPr>
            <w:tcW w:w="2200" w:type="dxa"/>
            <w:shd w:val="clear" w:color="auto" w:fill="E8EEF5"/>
            <w:tcMar>
              <w:top w:w="90" w:type="dxa"/>
              <w:left w:w="120" w:type="dxa"/>
              <w:bottom w:w="90" w:type="dxa"/>
              <w:right w:w="120" w:type="dxa"/>
            </w:tcMar>
            <w:vAlign w:val="center"/>
          </w:tcPr>
          <w:p w14:paraId="5DF028BC" w14:textId="77777777" w:rsidR="003917E8" w:rsidRDefault="00000000">
            <w:pPr>
              <w:spacing w:after="40" w:line="240" w:lineRule="auto"/>
            </w:pPr>
            <w:r>
              <w:rPr>
                <w:b/>
                <w:color w:val="1F4D78"/>
                <w:sz w:val="17"/>
              </w:rPr>
              <w:t>Notebook</w:t>
            </w:r>
          </w:p>
        </w:tc>
        <w:tc>
          <w:tcPr>
            <w:tcW w:w="4400" w:type="dxa"/>
            <w:shd w:val="clear" w:color="auto" w:fill="E8EEF5"/>
            <w:tcMar>
              <w:top w:w="90" w:type="dxa"/>
              <w:left w:w="120" w:type="dxa"/>
              <w:bottom w:w="90" w:type="dxa"/>
              <w:right w:w="120" w:type="dxa"/>
            </w:tcMar>
            <w:vAlign w:val="center"/>
          </w:tcPr>
          <w:p w14:paraId="6157A0DE" w14:textId="77777777" w:rsidR="003917E8" w:rsidRDefault="00000000">
            <w:pPr>
              <w:spacing w:after="40" w:line="240" w:lineRule="auto"/>
            </w:pPr>
            <w:r>
              <w:rPr>
                <w:b/>
                <w:color w:val="1F4D78"/>
                <w:sz w:val="17"/>
              </w:rPr>
              <w:t>Responsabilité</w:t>
            </w:r>
          </w:p>
        </w:tc>
        <w:tc>
          <w:tcPr>
            <w:tcW w:w="2760" w:type="dxa"/>
            <w:shd w:val="clear" w:color="auto" w:fill="E8EEF5"/>
            <w:tcMar>
              <w:top w:w="90" w:type="dxa"/>
              <w:left w:w="120" w:type="dxa"/>
              <w:bottom w:w="90" w:type="dxa"/>
              <w:right w:w="120" w:type="dxa"/>
            </w:tcMar>
            <w:vAlign w:val="center"/>
          </w:tcPr>
          <w:p w14:paraId="79C3460D" w14:textId="77777777" w:rsidR="003917E8" w:rsidRDefault="00000000">
            <w:pPr>
              <w:spacing w:after="40" w:line="240" w:lineRule="auto"/>
            </w:pPr>
            <w:r>
              <w:rPr>
                <w:b/>
                <w:color w:val="1F4D78"/>
                <w:sz w:val="17"/>
              </w:rPr>
              <w:t>Porte de sortie</w:t>
            </w:r>
          </w:p>
        </w:tc>
      </w:tr>
      <w:tr w:rsidR="003917E8" w:rsidRPr="00B20D02" w14:paraId="429B507B" w14:textId="77777777">
        <w:trPr>
          <w:cantSplit/>
        </w:trPr>
        <w:tc>
          <w:tcPr>
            <w:tcW w:w="2200" w:type="dxa"/>
            <w:tcMar>
              <w:top w:w="90" w:type="dxa"/>
              <w:left w:w="120" w:type="dxa"/>
              <w:bottom w:w="90" w:type="dxa"/>
              <w:right w:w="120" w:type="dxa"/>
            </w:tcMar>
            <w:vAlign w:val="center"/>
          </w:tcPr>
          <w:p w14:paraId="274DAD0D" w14:textId="77777777" w:rsidR="003917E8" w:rsidRDefault="00000000">
            <w:pPr>
              <w:spacing w:after="60" w:line="240" w:lineRule="auto"/>
            </w:pPr>
            <w:r>
              <w:rPr>
                <w:sz w:val="16"/>
              </w:rPr>
              <w:t>00_database_build</w:t>
            </w:r>
          </w:p>
        </w:tc>
        <w:tc>
          <w:tcPr>
            <w:tcW w:w="4400" w:type="dxa"/>
            <w:tcMar>
              <w:top w:w="90" w:type="dxa"/>
              <w:left w:w="120" w:type="dxa"/>
              <w:bottom w:w="90" w:type="dxa"/>
              <w:right w:w="120" w:type="dxa"/>
            </w:tcMar>
            <w:vAlign w:val="center"/>
          </w:tcPr>
          <w:p w14:paraId="69F4A064" w14:textId="77777777" w:rsidR="003917E8" w:rsidRPr="00B20D02" w:rsidRDefault="00000000">
            <w:pPr>
              <w:spacing w:after="60" w:line="240" w:lineRule="auto"/>
              <w:rPr>
                <w:lang w:val="fr-FR"/>
              </w:rPr>
            </w:pPr>
            <w:r w:rsidRPr="00B20D02">
              <w:rPr>
                <w:sz w:val="16"/>
                <w:lang w:val="fr-FR"/>
              </w:rPr>
              <w:t>Chargement, métadonnées, segmentation, objets, HDF5.</w:t>
            </w:r>
          </w:p>
        </w:tc>
        <w:tc>
          <w:tcPr>
            <w:tcW w:w="2760" w:type="dxa"/>
            <w:tcMar>
              <w:top w:w="90" w:type="dxa"/>
              <w:left w:w="120" w:type="dxa"/>
              <w:bottom w:w="90" w:type="dxa"/>
              <w:right w:w="120" w:type="dxa"/>
            </w:tcMar>
            <w:vAlign w:val="center"/>
          </w:tcPr>
          <w:p w14:paraId="68B9FFE8" w14:textId="77777777" w:rsidR="003917E8" w:rsidRPr="00B20D02" w:rsidRDefault="00000000">
            <w:pPr>
              <w:spacing w:after="60" w:line="240" w:lineRule="auto"/>
              <w:rPr>
                <w:lang w:val="fr-FR"/>
              </w:rPr>
            </w:pPr>
            <w:r w:rsidRPr="00B20D02">
              <w:rPr>
                <w:sz w:val="16"/>
                <w:lang w:val="fr-FR"/>
              </w:rPr>
              <w:t>Base rechargée et manifest cohérent.</w:t>
            </w:r>
          </w:p>
        </w:tc>
      </w:tr>
      <w:tr w:rsidR="003917E8" w:rsidRPr="00B20D02" w14:paraId="627468A6" w14:textId="77777777">
        <w:trPr>
          <w:cantSplit/>
        </w:trPr>
        <w:tc>
          <w:tcPr>
            <w:tcW w:w="2200" w:type="dxa"/>
            <w:tcMar>
              <w:top w:w="90" w:type="dxa"/>
              <w:left w:w="120" w:type="dxa"/>
              <w:bottom w:w="90" w:type="dxa"/>
              <w:right w:w="120" w:type="dxa"/>
            </w:tcMar>
            <w:vAlign w:val="center"/>
          </w:tcPr>
          <w:p w14:paraId="5B6B596C" w14:textId="77777777" w:rsidR="003917E8" w:rsidRDefault="00000000">
            <w:pPr>
              <w:spacing w:after="60" w:line="240" w:lineRule="auto"/>
            </w:pPr>
            <w:r>
              <w:rPr>
                <w:sz w:val="16"/>
              </w:rPr>
              <w:t>01_quality_control</w:t>
            </w:r>
          </w:p>
        </w:tc>
        <w:tc>
          <w:tcPr>
            <w:tcW w:w="4400" w:type="dxa"/>
            <w:tcMar>
              <w:top w:w="90" w:type="dxa"/>
              <w:left w:w="120" w:type="dxa"/>
              <w:bottom w:w="90" w:type="dxa"/>
              <w:right w:w="120" w:type="dxa"/>
            </w:tcMar>
            <w:vAlign w:val="center"/>
          </w:tcPr>
          <w:p w14:paraId="40525CCD" w14:textId="77777777" w:rsidR="003917E8" w:rsidRPr="00B20D02" w:rsidRDefault="00000000">
            <w:pPr>
              <w:spacing w:after="60" w:line="240" w:lineRule="auto"/>
              <w:rPr>
                <w:lang w:val="fr-FR"/>
              </w:rPr>
            </w:pPr>
            <w:r w:rsidRPr="00B20D02">
              <w:rPr>
                <w:sz w:val="16"/>
                <w:lang w:val="fr-FR"/>
              </w:rPr>
              <w:t>QC automatique, revue visuelle, exclusions et splits.</w:t>
            </w:r>
          </w:p>
        </w:tc>
        <w:tc>
          <w:tcPr>
            <w:tcW w:w="2760" w:type="dxa"/>
            <w:tcMar>
              <w:top w:w="90" w:type="dxa"/>
              <w:left w:w="120" w:type="dxa"/>
              <w:bottom w:w="90" w:type="dxa"/>
              <w:right w:w="120" w:type="dxa"/>
            </w:tcMar>
            <w:vAlign w:val="center"/>
          </w:tcPr>
          <w:p w14:paraId="32BEF2C6" w14:textId="77777777" w:rsidR="003917E8" w:rsidRPr="00B20D02" w:rsidRDefault="00000000">
            <w:pPr>
              <w:spacing w:after="60" w:line="240" w:lineRule="auto"/>
              <w:rPr>
                <w:lang w:val="fr-FR"/>
              </w:rPr>
            </w:pPr>
            <w:r w:rsidRPr="00B20D02">
              <w:rPr>
                <w:sz w:val="16"/>
                <w:lang w:val="fr-FR"/>
              </w:rPr>
              <w:t>Aucune alerte/pending non résolu.</w:t>
            </w:r>
          </w:p>
        </w:tc>
      </w:tr>
      <w:tr w:rsidR="003917E8" w:rsidRPr="00B20D02" w14:paraId="627468A6" w14:textId="77777777">
        <w:trPr>
          <w:cantSplit/>
        </w:trPr>
        <w:tc>
          <w:tcPr>
            <w:tcW w:w="2200" w:type="dxa"/>
            <w:tcMar>
              <w:top w:w="90" w:type="dxa"/>
              <w:left w:w="120" w:type="dxa"/>
              <w:bottom w:w="90" w:type="dxa"/>
              <w:right w:w="120" w:type="dxa"/>
            </w:tcMar>
            <w:vAlign w:val="center"/>
          </w:tcPr>
          <w:p>
            <w:pPr>
              <w:spacing w:before="0" w:after="60" w:line="240" w:lineRule="auto"/>
            </w:pPr>
            <w:r>
              <w:rPr>
                <w:rFonts w:ascii="Calibri" w:hAnsi="Calibri"/>
                <w:sz w:val="16"/>
              </w:rPr>
              <w:t>01B_spatial_ground_truth</w:t>
            </w:r>
          </w:p>
        </w:tc>
        <w:tc>
          <w:tcPr>
            <w:tcW w:w="4400" w:type="dxa"/>
            <w:tcMar>
              <w:top w:w="90" w:type="dxa"/>
              <w:left w:w="120" w:type="dxa"/>
              <w:bottom w:w="90" w:type="dxa"/>
              <w:right w:w="120" w:type="dxa"/>
            </w:tcMar>
            <w:vAlign w:val="center"/>
          </w:tcPr>
          <w:p>
            <w:pPr>
              <w:spacing w:before="0" w:after="60" w:line="240" w:lineRule="auto"/>
            </w:pPr>
            <w:r>
              <w:rPr>
                <w:rFonts w:ascii="Calibri" w:hAnsi="Calibri"/>
                <w:sz w:val="16"/>
              </w:rPr>
              <w:t>Annotations pixels/fragments, accord, adjudication et verrouillage.</w:t>
            </w:r>
          </w:p>
        </w:tc>
        <w:tc>
          <w:tcPr>
            <w:tcW w:w="2760" w:type="dxa"/>
            <w:tcMar>
              <w:top w:w="90" w:type="dxa"/>
              <w:left w:w="120" w:type="dxa"/>
              <w:bottom w:w="90" w:type="dxa"/>
              <w:right w:w="120" w:type="dxa"/>
            </w:tcMar>
            <w:vAlign w:val="center"/>
          </w:tcPr>
          <w:p>
            <w:pPr>
              <w:spacing w:before="0" w:after="60" w:line="240" w:lineRule="auto"/>
            </w:pPr>
            <w:r>
              <w:rPr>
                <w:rFonts w:ascii="Calibri" w:hAnsi="Calibri"/>
                <w:sz w:val="16"/>
              </w:rPr>
              <w:t>Vérité spatiale versionnée ; aucun pending.</w:t>
            </w:r>
          </w:p>
        </w:tc>
      </w:tr>
      <w:tr w:rsidR="003917E8" w:rsidRPr="00B20D02" w14:paraId="37CBE57A" w14:textId="77777777">
        <w:trPr>
          <w:cantSplit/>
        </w:trPr>
        <w:tc>
          <w:tcPr>
            <w:tcW w:w="2200" w:type="dxa"/>
            <w:tcMar>
              <w:top w:w="90" w:type="dxa"/>
              <w:left w:w="120" w:type="dxa"/>
              <w:bottom w:w="90" w:type="dxa"/>
              <w:right w:w="120" w:type="dxa"/>
            </w:tcMar>
            <w:vAlign w:val="center"/>
          </w:tcPr>
          <w:p w14:paraId="26DF9687" w14:textId="77777777" w:rsidR="003917E8" w:rsidRDefault="00000000">
            <w:pPr>
              <w:spacing w:after="60" w:line="240" w:lineRule="auto"/>
            </w:pPr>
            <w:r>
              <w:rPr>
                <w:sz w:val="16"/>
              </w:rPr>
              <w:t>02_matrices_preprocessing</w:t>
            </w:r>
          </w:p>
        </w:tc>
        <w:tc>
          <w:tcPr>
            <w:tcW w:w="4400" w:type="dxa"/>
            <w:tcMar>
              <w:top w:w="90" w:type="dxa"/>
              <w:left w:w="120" w:type="dxa"/>
              <w:bottom w:w="90" w:type="dxa"/>
              <w:right w:w="120" w:type="dxa"/>
            </w:tcMar>
            <w:vAlign w:val="center"/>
          </w:tcPr>
          <w:p w14:paraId="6A9E73EF" w14:textId="77777777" w:rsidR="003917E8" w:rsidRPr="00B20D02" w:rsidRDefault="00000000">
            <w:pPr>
              <w:spacing w:after="60" w:line="240" w:lineRule="auto"/>
              <w:rPr>
                <w:lang w:val="fr-FR"/>
              </w:rPr>
            </w:pPr>
            <w:r w:rsidRPr="00B20D02">
              <w:rPr>
                <w:sz w:val="16"/>
                <w:lang w:val="fr-FR"/>
              </w:rPr>
              <w:t>Axe spectral, matrices, m, contrôles techniques.</w:t>
            </w:r>
          </w:p>
        </w:tc>
        <w:tc>
          <w:tcPr>
            <w:tcW w:w="2760" w:type="dxa"/>
            <w:tcMar>
              <w:top w:w="90" w:type="dxa"/>
              <w:left w:w="120" w:type="dxa"/>
              <w:bottom w:w="90" w:type="dxa"/>
              <w:right w:w="120" w:type="dxa"/>
            </w:tcMar>
            <w:vAlign w:val="center"/>
          </w:tcPr>
          <w:p w14:paraId="5BD28F2F" w14:textId="77777777" w:rsidR="003917E8" w:rsidRPr="00B20D02" w:rsidRDefault="00000000">
            <w:pPr>
              <w:spacing w:after="60" w:line="240" w:lineRule="auto"/>
              <w:rPr>
                <w:lang w:val="fr-FR"/>
              </w:rPr>
            </w:pPr>
            <w:r w:rsidRPr="00B20D02">
              <w:rPr>
                <w:sz w:val="16"/>
                <w:lang w:val="fr-FR"/>
              </w:rPr>
              <w:t>Toutes les matrices et transformations autorisées.</w:t>
            </w:r>
          </w:p>
        </w:tc>
      </w:tr>
      <w:tr w:rsidR="003917E8" w:rsidRPr="00B20D02" w14:paraId="43970086" w14:textId="77777777">
        <w:trPr>
          <w:cantSplit/>
        </w:trPr>
        <w:tc>
          <w:tcPr>
            <w:tcW w:w="2200" w:type="dxa"/>
            <w:tcMar>
              <w:top w:w="90" w:type="dxa"/>
              <w:left w:w="120" w:type="dxa"/>
              <w:bottom w:w="90" w:type="dxa"/>
              <w:right w:w="120" w:type="dxa"/>
            </w:tcMar>
            <w:vAlign w:val="center"/>
          </w:tcPr>
          <w:p w14:paraId="242F4646" w14:textId="77777777" w:rsidR="003917E8" w:rsidRDefault="00000000">
            <w:pPr>
              <w:spacing w:after="60" w:line="240" w:lineRule="auto"/>
            </w:pPr>
            <w:r>
              <w:rPr>
                <w:sz w:val="16"/>
              </w:rPr>
              <w:t>03_pca_selection</w:t>
            </w:r>
          </w:p>
        </w:tc>
        <w:tc>
          <w:tcPr>
            <w:tcW w:w="4400" w:type="dxa"/>
            <w:tcMar>
              <w:top w:w="90" w:type="dxa"/>
              <w:left w:w="120" w:type="dxa"/>
              <w:bottom w:w="90" w:type="dxa"/>
              <w:right w:w="120" w:type="dxa"/>
            </w:tcMar>
            <w:vAlign w:val="center"/>
          </w:tcPr>
          <w:p w14:paraId="44A7B3CF" w14:textId="77777777" w:rsidR="003917E8" w:rsidRPr="00B20D02" w:rsidRDefault="00000000">
            <w:pPr>
              <w:spacing w:after="60" w:line="240" w:lineRule="auto"/>
              <w:rPr>
                <w:lang w:val="fr-FR"/>
              </w:rPr>
            </w:pPr>
            <w:r>
              <w:rPr>
                <w:sz w:val="16"/>
                <w:lang w:val="fr-FR"/>
              </w:rPr>
              <w:t>PCA quantitative, revue visuelle et Pareto des prétraitements par famille d'entraînement.</w:t>
            </w:r>
          </w:p>
        </w:tc>
        <w:tc>
          <w:tcPr>
            <w:tcW w:w="2760" w:type="dxa"/>
            <w:tcMar>
              <w:top w:w="90" w:type="dxa"/>
              <w:left w:w="120" w:type="dxa"/>
              <w:bottom w:w="90" w:type="dxa"/>
              <w:right w:w="120" w:type="dxa"/>
            </w:tcMar>
            <w:vAlign w:val="center"/>
          </w:tcPr>
          <w:p w14:paraId="70A9F7DE" w14:textId="77777777" w:rsidR="003917E8" w:rsidRPr="00B20D02" w:rsidRDefault="00000000">
            <w:pPr>
              <w:spacing w:after="60" w:line="240" w:lineRule="auto"/>
              <w:rPr>
                <w:lang w:val="fr-FR"/>
              </w:rPr>
            </w:pPr>
            <w:r>
              <w:rPr>
                <w:sz w:val="16"/>
                <w:lang w:val="fr-FR"/>
              </w:rPr>
              <w:t>Front Pareto complet par famille après couverture stricte ; aucun pending.</w:t>
            </w:r>
          </w:p>
        </w:tc>
      </w:tr>
      <w:tr w:rsidR="003917E8" w:rsidRPr="00B20D02" w14:paraId="237377FF" w14:textId="77777777">
        <w:trPr>
          <w:cantSplit/>
        </w:trPr>
        <w:tc>
          <w:tcPr>
            <w:tcW w:w="2200" w:type="dxa"/>
            <w:tcMar>
              <w:top w:w="90" w:type="dxa"/>
              <w:left w:w="120" w:type="dxa"/>
              <w:bottom w:w="90" w:type="dxa"/>
              <w:right w:w="120" w:type="dxa"/>
            </w:tcMar>
            <w:vAlign w:val="center"/>
          </w:tcPr>
          <w:p w14:paraId="12FBFEB5" w14:textId="77777777" w:rsidR="003917E8" w:rsidRDefault="00000000">
            <w:pPr>
              <w:spacing w:after="60" w:line="240" w:lineRule="auto"/>
            </w:pPr>
            <w:r>
              <w:rPr>
                <w:sz w:val="16"/>
              </w:rPr>
              <w:t>03B_internal_calibration</w:t>
            </w:r>
          </w:p>
        </w:tc>
        <w:tc>
          <w:tcPr>
            <w:tcW w:w="4400" w:type="dxa"/>
            <w:tcMar>
              <w:top w:w="90" w:type="dxa"/>
              <w:left w:w="120" w:type="dxa"/>
              <w:bottom w:w="90" w:type="dxa"/>
              <w:right w:w="120" w:type="dxa"/>
            </w:tcMar>
            <w:vAlign w:val="center"/>
          </w:tcPr>
          <w:p w14:paraId="68671A0D" w14:textId="77777777" w:rsidR="003917E8" w:rsidRPr="00B20D02" w:rsidRDefault="00000000">
            <w:pPr>
              <w:spacing w:after="60" w:line="240" w:lineRule="auto"/>
              <w:rPr>
                <w:lang w:val="fr-FR"/>
              </w:rPr>
            </w:pPr>
            <w:r w:rsidRPr="00B20D02">
              <w:rPr>
                <w:sz w:val="16"/>
                <w:lang w:val="fr-FR"/>
              </w:rPr>
              <w:t>OOF, huit tracks, k/m/règles, seuils et domaine calibré.</w:t>
            </w:r>
          </w:p>
        </w:tc>
        <w:tc>
          <w:tcPr>
            <w:tcW w:w="2760" w:type="dxa"/>
            <w:tcMar>
              <w:top w:w="90" w:type="dxa"/>
              <w:left w:w="120" w:type="dxa"/>
              <w:bottom w:w="90" w:type="dxa"/>
              <w:right w:w="120" w:type="dxa"/>
            </w:tcMar>
            <w:vAlign w:val="center"/>
          </w:tcPr>
          <w:p w14:paraId="565F5CAF" w14:textId="77777777" w:rsidR="003917E8" w:rsidRPr="00B20D02" w:rsidRDefault="00000000">
            <w:pPr>
              <w:spacing w:after="60" w:line="240" w:lineRule="auto"/>
              <w:rPr>
                <w:lang w:val="fr-FR"/>
              </w:rPr>
            </w:pPr>
            <w:r w:rsidRPr="00B20D02">
              <w:rPr>
                <w:sz w:val="16"/>
                <w:lang w:val="fr-FR"/>
              </w:rPr>
              <w:t>Huit tracks présents ou échec documenté.</w:t>
            </w:r>
          </w:p>
        </w:tc>
      </w:tr>
      <w:tr w:rsidR="003917E8" w:rsidRPr="00B20D02" w14:paraId="237377FF" w14:textId="77777777">
        <w:trPr>
          <w:cantSplit/>
        </w:trPr>
        <w:tc>
          <w:tcPr>
            <w:tcW w:w="2200" w:type="dxa"/>
            <w:tcMar>
              <w:top w:w="90" w:type="dxa"/>
              <w:left w:w="120" w:type="dxa"/>
              <w:bottom w:w="90" w:type="dxa"/>
              <w:right w:w="120" w:type="dxa"/>
            </w:tcMar>
            <w:vAlign w:val="center"/>
          </w:tcPr>
          <w:p>
            <w:pPr>
              <w:spacing w:before="0" w:after="60" w:line="240" w:lineRule="auto"/>
            </w:pPr>
            <w:r>
              <w:rPr>
                <w:rFonts w:ascii="Calibri" w:hAnsi="Calibri"/>
                <w:sz w:val="16"/>
              </w:rPr>
              <w:t>03C_projection_spatial_calibration</w:t>
            </w:r>
          </w:p>
        </w:tc>
        <w:tc>
          <w:tcPr>
            <w:tcW w:w="4400" w:type="dxa"/>
            <w:tcMar>
              <w:top w:w="90" w:type="dxa"/>
              <w:left w:w="120" w:type="dxa"/>
              <w:bottom w:w="90" w:type="dxa"/>
              <w:right w:w="120" w:type="dxa"/>
            </w:tcMar>
            <w:vAlign w:val="center"/>
          </w:tcPr>
          <w:p>
            <w:pPr>
              <w:spacing w:before="0" w:after="60" w:line="240" w:lineRule="auto"/>
            </w:pPr>
            <w:r>
              <w:rPr>
                <w:rFonts w:ascii="Calibri" w:hAnsi="Calibri"/>
                <w:sz w:val="16"/>
              </w:rPr>
              <w:t>Audit train-projection et calibration spatiale sur OOF.</w:t>
            </w:r>
          </w:p>
        </w:tc>
        <w:tc>
          <w:tcPr>
            <w:tcW w:w="2760" w:type="dxa"/>
            <w:tcMar>
              <w:top w:w="90" w:type="dxa"/>
              <w:left w:w="120" w:type="dxa"/>
              <w:bottom w:w="90" w:type="dxa"/>
              <w:right w:w="120" w:type="dxa"/>
            </w:tcMar>
            <w:vAlign w:val="center"/>
          </w:tcPr>
          <w:p>
            <w:pPr>
              <w:spacing w:before="0" w:after="60" w:line="240" w:lineRule="auto"/>
            </w:pPr>
            <w:r>
              <w:rPr>
                <w:rFonts w:ascii="Calibri" w:hAnsi="Calibri"/>
                <w:sz w:val="16"/>
              </w:rPr>
              <w:t>Statuts de domaine et paramètres spatiaux verrouillés.</w:t>
            </w:r>
          </w:p>
        </w:tc>
      </w:tr>
      <w:tr w:rsidR="003917E8" w:rsidRPr="00B20D02" w14:paraId="0BEFB0C9" w14:textId="77777777">
        <w:trPr>
          <w:cantSplit/>
        </w:trPr>
        <w:tc>
          <w:tcPr>
            <w:tcW w:w="2200" w:type="dxa"/>
            <w:tcMar>
              <w:top w:w="90" w:type="dxa"/>
              <w:left w:w="120" w:type="dxa"/>
              <w:bottom w:w="90" w:type="dxa"/>
              <w:right w:w="120" w:type="dxa"/>
            </w:tcMar>
            <w:vAlign w:val="center"/>
          </w:tcPr>
          <w:p w14:paraId="1FCF43FC" w14:textId="77777777" w:rsidR="003917E8" w:rsidRDefault="00000000">
            <w:pPr>
              <w:spacing w:after="60" w:line="240" w:lineRule="auto"/>
            </w:pPr>
            <w:r>
              <w:rPr>
                <w:sz w:val="16"/>
              </w:rPr>
              <w:t>04A_simca_grid_search</w:t>
            </w:r>
          </w:p>
        </w:tc>
        <w:tc>
          <w:tcPr>
            <w:tcW w:w="4400" w:type="dxa"/>
            <w:tcMar>
              <w:top w:w="90" w:type="dxa"/>
              <w:left w:w="120" w:type="dxa"/>
              <w:bottom w:w="90" w:type="dxa"/>
              <w:right w:w="120" w:type="dxa"/>
            </w:tcMar>
            <w:vAlign w:val="center"/>
          </w:tcPr>
          <w:p w14:paraId="6D6FE5EC" w14:textId="77777777" w:rsidR="003917E8" w:rsidRPr="00B20D02" w:rsidRDefault="00000000">
            <w:pPr>
              <w:spacing w:after="60" w:line="240" w:lineRule="auto"/>
              <w:rPr>
                <w:lang w:val="fr-FR"/>
              </w:rPr>
            </w:pPr>
            <w:r w:rsidRPr="00B20D02">
              <w:rPr>
                <w:sz w:val="16"/>
                <w:lang w:val="fr-FR"/>
              </w:rPr>
              <w:t>Évaluation exhaustive du domaine 03B.</w:t>
            </w:r>
          </w:p>
        </w:tc>
        <w:tc>
          <w:tcPr>
            <w:tcW w:w="2760" w:type="dxa"/>
            <w:tcMar>
              <w:top w:w="90" w:type="dxa"/>
              <w:left w:w="120" w:type="dxa"/>
              <w:bottom w:w="90" w:type="dxa"/>
              <w:right w:w="120" w:type="dxa"/>
            </w:tcMar>
            <w:vAlign w:val="center"/>
          </w:tcPr>
          <w:p w14:paraId="78D48498" w14:textId="77777777" w:rsidR="003917E8" w:rsidRPr="00B20D02" w:rsidRDefault="00000000">
            <w:pPr>
              <w:spacing w:after="60" w:line="240" w:lineRule="auto"/>
              <w:rPr>
                <w:lang w:val="fr-FR"/>
              </w:rPr>
            </w:pPr>
            <w:r w:rsidRPr="00B20D02">
              <w:rPr>
                <w:sz w:val="16"/>
                <w:lang w:val="fr-FR"/>
              </w:rPr>
              <w:t>Métriques, contraintes et Pareto exhaustif de référence.</w:t>
            </w:r>
          </w:p>
        </w:tc>
      </w:tr>
      <w:tr w:rsidR="003917E8" w:rsidRPr="00B20D02" w14:paraId="6D099FBF" w14:textId="77777777">
        <w:trPr>
          <w:cantSplit/>
        </w:trPr>
        <w:tc>
          <w:tcPr>
            <w:tcW w:w="2200" w:type="dxa"/>
            <w:tcMar>
              <w:top w:w="90" w:type="dxa"/>
              <w:left w:w="120" w:type="dxa"/>
              <w:bottom w:w="90" w:type="dxa"/>
              <w:right w:w="120" w:type="dxa"/>
            </w:tcMar>
            <w:vAlign w:val="center"/>
          </w:tcPr>
          <w:p w14:paraId="055DC259" w14:textId="77777777" w:rsidR="003917E8" w:rsidRDefault="00000000">
            <w:pPr>
              <w:spacing w:after="60" w:line="240" w:lineRule="auto"/>
            </w:pPr>
            <w:r>
              <w:rPr>
                <w:sz w:val="16"/>
              </w:rPr>
              <w:t>04B_simca_optuna_search</w:t>
            </w:r>
          </w:p>
        </w:tc>
        <w:tc>
          <w:tcPr>
            <w:tcW w:w="4400" w:type="dxa"/>
            <w:tcMar>
              <w:top w:w="90" w:type="dxa"/>
              <w:left w:w="120" w:type="dxa"/>
              <w:bottom w:w="90" w:type="dxa"/>
              <w:right w:w="120" w:type="dxa"/>
            </w:tcMar>
            <w:vAlign w:val="center"/>
          </w:tcPr>
          <w:p w14:paraId="78F59410" w14:textId="77777777" w:rsidR="003917E8" w:rsidRPr="00B20D02" w:rsidRDefault="00000000">
            <w:pPr>
              <w:spacing w:after="60" w:line="240" w:lineRule="auto"/>
              <w:rPr>
                <w:lang w:val="fr-FR"/>
              </w:rPr>
            </w:pPr>
            <w:r w:rsidRPr="00B20D02">
              <w:rPr>
                <w:sz w:val="16"/>
                <w:lang w:val="fr-FR"/>
              </w:rPr>
              <w:t>Recherche budgétée et audit d'efficacité.</w:t>
            </w:r>
          </w:p>
        </w:tc>
        <w:tc>
          <w:tcPr>
            <w:tcW w:w="2760" w:type="dxa"/>
            <w:tcMar>
              <w:top w:w="90" w:type="dxa"/>
              <w:left w:w="120" w:type="dxa"/>
              <w:bottom w:w="90" w:type="dxa"/>
              <w:right w:w="120" w:type="dxa"/>
            </w:tcMar>
            <w:vAlign w:val="center"/>
          </w:tcPr>
          <w:p w14:paraId="003E31D0" w14:textId="77777777" w:rsidR="003917E8" w:rsidRPr="00B20D02" w:rsidRDefault="00000000">
            <w:pPr>
              <w:spacing w:after="60" w:line="240" w:lineRule="auto"/>
              <w:rPr>
                <w:lang w:val="fr-FR"/>
              </w:rPr>
            </w:pPr>
            <w:r w:rsidRPr="00B20D02">
              <w:rPr>
                <w:sz w:val="16"/>
                <w:lang w:val="fr-FR"/>
              </w:rPr>
              <w:t>Une étude par track et comparaison à 04A.</w:t>
            </w:r>
          </w:p>
        </w:tc>
      </w:tr>
      <w:tr w:rsidR="003917E8" w:rsidRPr="00B20D02" w14:paraId="75773B5A" w14:textId="77777777">
        <w:trPr>
          <w:cantSplit/>
        </w:trPr>
        <w:tc>
          <w:tcPr>
            <w:tcW w:w="2200" w:type="dxa"/>
            <w:tcMar>
              <w:top w:w="90" w:type="dxa"/>
              <w:left w:w="120" w:type="dxa"/>
              <w:bottom w:w="90" w:type="dxa"/>
              <w:right w:w="120" w:type="dxa"/>
            </w:tcMar>
            <w:vAlign w:val="center"/>
          </w:tcPr>
          <w:p>
            <w:pPr>
              <w:spacing w:before="0" w:after="60" w:line="240" w:lineRule="auto"/>
            </w:pPr>
            <w:r>
              <w:rPr>
                <w:rFonts w:ascii="Calibri" w:hAnsi="Calibri"/>
                <w:sz w:val="16"/>
              </w:rPr>
              <w:t>04C_validation_refit</w:t>
            </w:r>
          </w:p>
        </w:tc>
        <w:tc>
          <w:tcPr>
            <w:tcW w:w="4400" w:type="dxa"/>
            <w:tcMar>
              <w:top w:w="90" w:type="dxa"/>
              <w:left w:w="120" w:type="dxa"/>
              <w:bottom w:w="90" w:type="dxa"/>
              <w:right w:w="120" w:type="dxa"/>
            </w:tcMar>
            <w:vAlign w:val="center"/>
          </w:tcPr>
          <w:p>
            <w:pPr>
              <w:spacing w:before="0" w:after="60" w:line="240" w:lineRule="auto"/>
            </w:pPr>
            <w:r>
              <w:rPr>
                <w:rFonts w:ascii="Calibri" w:hAnsi="Calibri"/>
                <w:sz w:val="16"/>
              </w:rPr>
              <w:t>Validation de sélection batch 3, cartes et fragments.</w:t>
            </w:r>
          </w:p>
        </w:tc>
        <w:tc>
          <w:tcPr>
            <w:tcW w:w="2760" w:type="dxa"/>
            <w:tcMar>
              <w:top w:w="90" w:type="dxa"/>
              <w:left w:w="120" w:type="dxa"/>
              <w:bottom w:w="90" w:type="dxa"/>
              <w:right w:w="120" w:type="dxa"/>
            </w:tcMar>
            <w:vAlign w:val="center"/>
          </w:tcPr>
          <w:p>
            <w:pPr>
              <w:spacing w:before="0" w:after="60" w:line="240" w:lineRule="auto"/>
            </w:pPr>
            <w:r>
              <w:rPr>
                <w:rFonts w:ascii="Calibri" w:hAnsi="Calibri"/>
                <w:sz w:val="16"/>
              </w:rPr>
              <w:t>Aucun retuning ; résultats identifiés comme sélection.</w:t>
            </w:r>
          </w:p>
        </w:tc>
      </w:tr>
      <w:tr w:rsidR="003917E8" w:rsidRPr="00B20D02" w14:paraId="405F012D" w14:textId="77777777">
        <w:trPr>
          <w:cantSplit/>
        </w:trPr>
        <w:tc>
          <w:tcPr>
            <w:tcW w:w="2200" w:type="dxa"/>
            <w:tcMar>
              <w:top w:w="90" w:type="dxa"/>
              <w:left w:w="120" w:type="dxa"/>
              <w:bottom w:w="90" w:type="dxa"/>
              <w:right w:w="120" w:type="dxa"/>
            </w:tcMar>
            <w:vAlign w:val="center"/>
          </w:tcPr>
          <w:p w14:paraId="7A2CDC89" w14:textId="77777777" w:rsidR="003917E8" w:rsidRDefault="00000000">
            <w:pPr>
              <w:spacing w:after="60" w:line="240" w:lineRule="auto"/>
            </w:pPr>
            <w:r>
              <w:rPr>
                <w:sz w:val="16"/>
              </w:rPr>
              <w:t>05_robustness_selection</w:t>
            </w:r>
          </w:p>
        </w:tc>
        <w:tc>
          <w:tcPr>
            <w:tcW w:w="4400" w:type="dxa"/>
            <w:tcMar>
              <w:top w:w="90" w:type="dxa"/>
              <w:left w:w="120" w:type="dxa"/>
              <w:bottom w:w="90" w:type="dxa"/>
              <w:right w:w="120" w:type="dxa"/>
            </w:tcMar>
            <w:vAlign w:val="center"/>
          </w:tcPr>
          <w:p w14:paraId="261562E4" w14:textId="77777777" w:rsidR="003917E8" w:rsidRPr="00B20D02" w:rsidRDefault="00000000">
            <w:pPr>
              <w:spacing w:after="60" w:line="240" w:lineRule="auto"/>
              <w:rPr>
                <w:lang w:val="fr-FR"/>
              </w:rPr>
            </w:pPr>
            <w:r w:rsidRPr="00B20D02">
              <w:rPr>
                <w:sz w:val="16"/>
                <w:lang w:val="fr-FR"/>
              </w:rPr>
              <w:t>Robustesse, Pareto, ablation, sélection et verrouillage.</w:t>
            </w:r>
          </w:p>
        </w:tc>
        <w:tc>
          <w:tcPr>
            <w:tcW w:w="2760" w:type="dxa"/>
            <w:tcMar>
              <w:top w:w="90" w:type="dxa"/>
              <w:left w:w="120" w:type="dxa"/>
              <w:bottom w:w="90" w:type="dxa"/>
              <w:right w:w="120" w:type="dxa"/>
            </w:tcMar>
            <w:vAlign w:val="center"/>
          </w:tcPr>
          <w:p w14:paraId="1D7F86B1" w14:textId="77777777" w:rsidR="003917E8" w:rsidRPr="00B20D02" w:rsidRDefault="00000000">
            <w:pPr>
              <w:spacing w:after="60" w:line="240" w:lineRule="auto"/>
              <w:rPr>
                <w:lang w:val="fr-FR"/>
              </w:rPr>
            </w:pPr>
            <w:r w:rsidRPr="00B20D02">
              <w:rPr>
                <w:sz w:val="16"/>
                <w:lang w:val="fr-FR"/>
              </w:rPr>
              <w:t>Panel gelé dans chacun des huit tracks.</w:t>
            </w:r>
          </w:p>
        </w:tc>
      </w:tr>
      <w:tr w:rsidR="003917E8" w:rsidRPr="00B20D02" w14:paraId="286DCB41" w14:textId="77777777">
        <w:trPr>
          <w:cantSplit/>
        </w:trPr>
        <w:tc>
          <w:tcPr>
            <w:tcW w:w="2200" w:type="dxa"/>
            <w:tcMar>
              <w:top w:w="90" w:type="dxa"/>
              <w:left w:w="120" w:type="dxa"/>
              <w:bottom w:w="90" w:type="dxa"/>
              <w:right w:w="120" w:type="dxa"/>
            </w:tcMar>
            <w:vAlign w:val="center"/>
          </w:tcPr>
          <w:p w14:paraId="17BD0320" w14:textId="77777777" w:rsidR="003917E8" w:rsidRDefault="00000000">
            <w:pPr>
              <w:spacing w:after="60" w:line="240" w:lineRule="auto"/>
            </w:pPr>
            <w:r>
              <w:rPr>
                <w:sz w:val="16"/>
              </w:rPr>
              <w:t>06_external_test</w:t>
            </w:r>
          </w:p>
        </w:tc>
        <w:tc>
          <w:tcPr>
            <w:tcW w:w="4400" w:type="dxa"/>
            <w:tcMar>
              <w:top w:w="90" w:type="dxa"/>
              <w:left w:w="120" w:type="dxa"/>
              <w:bottom w:w="90" w:type="dxa"/>
              <w:right w:w="120" w:type="dxa"/>
            </w:tcMar>
            <w:vAlign w:val="center"/>
          </w:tcPr>
          <w:p w14:paraId="492DAC0E" w14:textId="77777777" w:rsidR="003917E8" w:rsidRDefault="00000000">
            <w:pPr>
              <w:spacing w:after="60" w:line="240" w:lineRule="auto"/>
            </w:pPr>
            <w:r>
              <w:rPr>
                <w:sz w:val="16"/>
              </w:rPr>
              <w:t>Évaluation unique batch 4.</w:t>
            </w:r>
          </w:p>
        </w:tc>
        <w:tc>
          <w:tcPr>
            <w:tcW w:w="2760" w:type="dxa"/>
            <w:tcMar>
              <w:top w:w="90" w:type="dxa"/>
              <w:left w:w="120" w:type="dxa"/>
              <w:bottom w:w="90" w:type="dxa"/>
              <w:right w:w="120" w:type="dxa"/>
            </w:tcMar>
            <w:vAlign w:val="center"/>
          </w:tcPr>
          <w:p w14:paraId="782E6F39" w14:textId="77777777" w:rsidR="003917E8" w:rsidRPr="00B20D02" w:rsidRDefault="00000000">
            <w:pPr>
              <w:spacing w:after="60" w:line="240" w:lineRule="auto"/>
              <w:rPr>
                <w:lang w:val="fr-FR"/>
              </w:rPr>
            </w:pPr>
            <w:r w:rsidRPr="00B20D02">
              <w:rPr>
                <w:sz w:val="16"/>
                <w:lang w:val="fr-FR"/>
              </w:rPr>
              <w:t>Résultats test sans modification du panel.</w:t>
            </w:r>
          </w:p>
        </w:tc>
      </w:tr>
      <w:tr w:rsidR="003917E8" w:rsidRPr="00B20D02" w14:paraId="74165E71" w14:textId="77777777">
        <w:trPr>
          <w:cantSplit/>
        </w:trPr>
        <w:tc>
          <w:tcPr>
            <w:tcW w:w="2200" w:type="dxa"/>
            <w:tcMar>
              <w:top w:w="90" w:type="dxa"/>
              <w:left w:w="120" w:type="dxa"/>
              <w:bottom w:w="90" w:type="dxa"/>
              <w:right w:w="120" w:type="dxa"/>
            </w:tcMar>
            <w:vAlign w:val="center"/>
          </w:tcPr>
          <w:p w14:paraId="171B45AC" w14:textId="77777777" w:rsidR="003917E8" w:rsidRDefault="00000000">
            <w:pPr>
              <w:spacing w:after="60" w:line="240" w:lineRule="auto"/>
            </w:pPr>
            <w:r>
              <w:rPr>
                <w:sz w:val="16"/>
              </w:rPr>
              <w:t>07_mixture_application</w:t>
            </w:r>
          </w:p>
        </w:tc>
        <w:tc>
          <w:tcPr>
            <w:tcW w:w="4400" w:type="dxa"/>
            <w:tcMar>
              <w:top w:w="90" w:type="dxa"/>
              <w:left w:w="120" w:type="dxa"/>
              <w:bottom w:w="90" w:type="dxa"/>
              <w:right w:w="120" w:type="dxa"/>
            </w:tcMar>
            <w:vAlign w:val="center"/>
          </w:tcPr>
          <w:p w14:paraId="0C4C8EC9" w14:textId="77777777" w:rsidR="003917E8" w:rsidRPr="00B20D02" w:rsidRDefault="00000000">
            <w:pPr>
              <w:spacing w:after="60" w:line="240" w:lineRule="auto"/>
              <w:rPr>
                <w:lang w:val="fr-FR"/>
              </w:rPr>
            </w:pPr>
            <w:r w:rsidRPr="00B20D02">
              <w:rPr>
                <w:sz w:val="16"/>
                <w:lang w:val="fr-FR"/>
              </w:rPr>
              <w:t>Refit final et application mixtures/poudres.</w:t>
            </w:r>
          </w:p>
        </w:tc>
        <w:tc>
          <w:tcPr>
            <w:tcW w:w="2760" w:type="dxa"/>
            <w:tcMar>
              <w:top w:w="90" w:type="dxa"/>
              <w:left w:w="120" w:type="dxa"/>
              <w:bottom w:w="90" w:type="dxa"/>
              <w:right w:w="120" w:type="dxa"/>
            </w:tcMar>
            <w:vAlign w:val="center"/>
          </w:tcPr>
          <w:p w14:paraId="700E6A71" w14:textId="77777777" w:rsidR="003917E8" w:rsidRPr="00B20D02" w:rsidRDefault="00000000">
            <w:pPr>
              <w:spacing w:after="60" w:line="240" w:lineRule="auto"/>
              <w:rPr>
                <w:lang w:val="fr-FR"/>
              </w:rPr>
            </w:pPr>
            <w:r w:rsidRPr="00B20D02">
              <w:rPr>
                <w:sz w:val="16"/>
                <w:lang w:val="fr-FR"/>
              </w:rPr>
              <w:t>Objets, cartes, fragments et limites documentés.</w:t>
            </w:r>
          </w:p>
        </w:tc>
      </w:tr>
      <w:tr w:rsidR="003917E8" w:rsidRPr="00B20D02" w14:paraId="3D6B2C0A" w14:textId="77777777">
        <w:trPr>
          <w:cantSplit/>
        </w:trPr>
        <w:tc>
          <w:tcPr>
            <w:tcW w:w="2200" w:type="dxa"/>
            <w:tcMar>
              <w:top w:w="90" w:type="dxa"/>
              <w:left w:w="120" w:type="dxa"/>
              <w:bottom w:w="90" w:type="dxa"/>
              <w:right w:w="120" w:type="dxa"/>
            </w:tcMar>
            <w:vAlign w:val="center"/>
          </w:tcPr>
          <w:p w14:paraId="19321CC0" w14:textId="77777777" w:rsidR="003917E8" w:rsidRDefault="00000000">
            <w:pPr>
              <w:spacing w:after="60" w:line="240" w:lineRule="auto"/>
            </w:pPr>
            <w:r>
              <w:rPr>
                <w:sz w:val="16"/>
              </w:rPr>
              <w:t>08_final_reporting</w:t>
            </w:r>
          </w:p>
        </w:tc>
        <w:tc>
          <w:tcPr>
            <w:tcW w:w="4400" w:type="dxa"/>
            <w:tcMar>
              <w:top w:w="90" w:type="dxa"/>
              <w:left w:w="120" w:type="dxa"/>
              <w:bottom w:w="90" w:type="dxa"/>
              <w:right w:w="120" w:type="dxa"/>
            </w:tcMar>
            <w:vAlign w:val="center"/>
          </w:tcPr>
          <w:p w14:paraId="3285A36E" w14:textId="77777777" w:rsidR="003917E8" w:rsidRPr="00B20D02" w:rsidRDefault="00000000">
            <w:pPr>
              <w:spacing w:after="60" w:line="240" w:lineRule="auto"/>
              <w:rPr>
                <w:lang w:val="fr-FR"/>
              </w:rPr>
            </w:pPr>
            <w:r w:rsidRPr="00B20D02">
              <w:rPr>
                <w:sz w:val="16"/>
                <w:lang w:val="fr-FR"/>
              </w:rPr>
              <w:t>Rapport, figures, audit, versions et archivage.</w:t>
            </w:r>
          </w:p>
        </w:tc>
        <w:tc>
          <w:tcPr>
            <w:tcW w:w="2760" w:type="dxa"/>
            <w:tcMar>
              <w:top w:w="90" w:type="dxa"/>
              <w:left w:w="120" w:type="dxa"/>
              <w:bottom w:w="90" w:type="dxa"/>
              <w:right w:w="120" w:type="dxa"/>
            </w:tcMar>
            <w:vAlign w:val="center"/>
          </w:tcPr>
          <w:p w14:paraId="4BDB76D8" w14:textId="77777777" w:rsidR="003917E8" w:rsidRPr="00B20D02" w:rsidRDefault="00000000">
            <w:pPr>
              <w:spacing w:after="60" w:line="240" w:lineRule="auto"/>
              <w:rPr>
                <w:lang w:val="fr-FR"/>
              </w:rPr>
            </w:pPr>
            <w:r w:rsidRPr="00B20D02">
              <w:rPr>
                <w:sz w:val="16"/>
                <w:lang w:val="fr-FR"/>
              </w:rPr>
              <w:t>Dossier final reproductible et traçable.</w:t>
            </w:r>
          </w:p>
        </w:tc>
      </w:tr>
    </w:tbl>
    <w:p w14:paraId="538540DE" w14:textId="77777777" w:rsidR="003917E8" w:rsidRPr="00B20D02" w:rsidRDefault="003917E8">
      <w:pPr>
        <w:spacing w:after="40"/>
        <w:rPr>
          <w:lang w:val="fr-FR"/>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rsidRPr="00B20D02" w14:paraId="06423DF3" w14:textId="77777777">
        <w:trPr>
          <w:cantSplit/>
        </w:trPr>
        <w:tc>
          <w:tcPr>
            <w:tcW w:w="9360" w:type="dxa"/>
            <w:shd w:val="clear" w:color="auto" w:fill="F4F6F9"/>
            <w:tcMar>
              <w:top w:w="90" w:type="dxa"/>
              <w:left w:w="120" w:type="dxa"/>
              <w:bottom w:w="90" w:type="dxa"/>
              <w:right w:w="120" w:type="dxa"/>
            </w:tcMar>
            <w:vAlign w:val="center"/>
          </w:tcPr>
          <w:p w14:paraId="3A165832" w14:textId="77777777" w:rsidR="003917E8" w:rsidRPr="00B20D02" w:rsidRDefault="00000000">
            <w:pPr>
              <w:spacing w:after="0" w:line="269" w:lineRule="auto"/>
              <w:rPr>
                <w:lang w:val="fr-FR"/>
              </w:rPr>
            </w:pPr>
            <w:r>
              <w:rPr>
                <w:rFonts w:ascii="Calibri" w:hAnsi="Calibri"/>
                <w:b/>
                <w:color w:val="0B2545"/>
                <w:sz w:val="21"/>
              </w:rPr>
              <w:t>Rerun - Les notebooks 00-02 peuvent être conservés si leurs contrats, splits et artefacts d'entrée restent inchangés. Le notebook 03 doit être régénéré sous 8tracks_v2 ; 01B doit être exécuté, puis 03B et 03C avant 04A/04B. Toutes les étapes 04A-08 utilisent les verrous révisés.</w:t>
            </w:r>
          </w:p>
        </w:tc>
      </w:tr>
    </w:tbl>
    <w:p w14:paraId="364F4734" w14:textId="77777777" w:rsidR="003917E8" w:rsidRPr="00B20D02" w:rsidRDefault="00000000">
      <w:pPr>
        <w:pStyle w:val="Titre1"/>
        <w:pageBreakBefore/>
        <w:rPr>
          <w:lang w:val="fr-FR"/>
        </w:rPr>
      </w:pPr>
      <w:r w:rsidRPr="00B20D02">
        <w:rPr>
          <w:lang w:val="fr-FR"/>
        </w:rPr>
        <w:lastRenderedPageBreak/>
        <w:t>5. Plan détaillé des tâches</w:t>
      </w:r>
    </w:p>
    <w:p w14:paraId="1A6B6B03" w14:textId="77777777" w:rsidR="003917E8" w:rsidRPr="00B20D02" w:rsidRDefault="00000000">
      <w:pPr>
        <w:rPr>
          <w:lang w:val="fr-FR"/>
        </w:rPr>
      </w:pPr>
      <w:r w:rsidRPr="00B20D02">
        <w:rPr>
          <w:lang w:val="fr-FR"/>
        </w:rPr>
        <w:t>Les tâches ci-dessous constituent le chemin d'exécution complet. Une tâche ne peut être validée que lorsque ses contrôles bloquants, sorties et critères de fin sont satisfaits.</w:t>
      </w:r>
    </w:p>
    <w:p w14:paraId="25F512C1" w14:textId="77777777" w:rsidR="003917E8" w:rsidRPr="00B20D02" w:rsidRDefault="00000000">
      <w:pPr>
        <w:pStyle w:val="Titre2"/>
        <w:rPr>
          <w:lang w:val="fr-FR"/>
        </w:rPr>
      </w:pPr>
      <w:r w:rsidRPr="00B20D02">
        <w:rPr>
          <w:lang w:val="fr-FR"/>
        </w:rPr>
        <w:t>5.1 Préparation transversale</w:t>
      </w:r>
    </w:p>
    <w:p w14:paraId="45DD4696" w14:textId="77777777" w:rsidR="003917E8" w:rsidRPr="00B20D02" w:rsidRDefault="00000000">
      <w:pPr>
        <w:keepNext/>
        <w:pBdr>
          <w:top w:val="single" w:sz="12" w:space="6" w:color="A6A6A6"/>
        </w:pBdr>
        <w:spacing w:before="240" w:after="140"/>
        <w:rPr>
          <w:lang w:val="fr-FR"/>
        </w:rPr>
      </w:pPr>
      <w:r w:rsidRPr="00B20D02">
        <w:rPr>
          <w:b/>
          <w:sz w:val="22"/>
          <w:lang w:val="fr-FR"/>
        </w:rPr>
        <w:t>Tâche 01 - Figer le protocole, les identités et les versions</w:t>
      </w:r>
    </w:p>
    <w:p w14:paraId="54E9C57A"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Créer l'autorité centrale avant toute nouvelle génération de résultats.</w:t>
      </w:r>
    </w:p>
    <w:p w14:paraId="2749C31F" w14:textId="77777777" w:rsidR="003917E8" w:rsidRDefault="00000000">
      <w:pPr>
        <w:keepNext/>
        <w:spacing w:before="40" w:after="60"/>
      </w:pPr>
      <w:r>
        <w:rPr>
          <w:b/>
          <w:color w:val="1F4D78"/>
        </w:rPr>
        <w:t>Étapes.</w:t>
      </w:r>
    </w:p>
    <w:p w14:paraId="53CF4205" w14:textId="77777777" w:rsidR="003917E8" w:rsidRPr="00B20D02" w:rsidRDefault="00000000">
      <w:pPr>
        <w:pStyle w:val="Listenumros"/>
        <w:keepLines/>
        <w:numPr>
          <w:ilvl w:val="0"/>
          <w:numId w:val="10"/>
        </w:numPr>
        <w:spacing w:after="40"/>
        <w:rPr>
          <w:lang w:val="fr-FR"/>
        </w:rPr>
      </w:pPr>
      <w:r w:rsidRPr="00B20D02">
        <w:rPr>
          <w:lang w:val="fr-FR"/>
        </w:rPr>
        <w:t>Définir les classes target/non-target et les labels de décision.</w:t>
      </w:r>
    </w:p>
    <w:p w14:paraId="512497C7" w14:textId="77777777" w:rsidR="003917E8" w:rsidRPr="00B20D02" w:rsidRDefault="00000000">
      <w:pPr>
        <w:pStyle w:val="Listenumros"/>
        <w:keepLines/>
        <w:numPr>
          <w:ilvl w:val="0"/>
          <w:numId w:val="10"/>
        </w:numPr>
        <w:spacing w:after="40"/>
        <w:rPr>
          <w:lang w:val="fr-FR"/>
        </w:rPr>
      </w:pPr>
      <w:r w:rsidRPr="00B20D02">
        <w:rPr>
          <w:lang w:val="fr-FR"/>
        </w:rPr>
        <w:t>Définir les batches de calibration, validation, test et application.</w:t>
      </w:r>
    </w:p>
    <w:p w14:paraId="03DF7E98" w14:textId="77777777" w:rsidR="003917E8" w:rsidRPr="00B20D02" w:rsidRDefault="00000000">
      <w:pPr>
        <w:pStyle w:val="Listenumros"/>
        <w:keepLines/>
        <w:numPr>
          <w:ilvl w:val="0"/>
          <w:numId w:val="10"/>
        </w:numPr>
        <w:spacing w:after="40"/>
        <w:rPr>
          <w:lang w:val="fr-FR"/>
        </w:rPr>
      </w:pPr>
      <w:r w:rsidRPr="00B20D02">
        <w:rPr>
          <w:lang w:val="fr-FR"/>
        </w:rPr>
        <w:t>Définir les trois axes et les huit evaluation_track.</w:t>
      </w:r>
    </w:p>
    <w:p w14:paraId="300843C5" w14:textId="77777777" w:rsidR="003917E8" w:rsidRPr="00B20D02" w:rsidRDefault="00000000">
      <w:pPr>
        <w:pStyle w:val="Listenumros"/>
        <w:keepLines/>
        <w:numPr>
          <w:ilvl w:val="0"/>
          <w:numId w:val="10"/>
        </w:numPr>
        <w:spacing w:after="40"/>
        <w:rPr>
          <w:lang w:val="fr-FR"/>
        </w:rPr>
      </w:pPr>
      <w:r w:rsidRPr="00B20D02">
        <w:rPr>
          <w:lang w:val="fr-FR"/>
        </w:rPr>
        <w:t>Versionner les schémas, les sorties et la configuration.</w:t>
      </w:r>
    </w:p>
    <w:p w14:paraId="481C9909" w14:textId="77777777" w:rsidR="003917E8" w:rsidRPr="00B20D02" w:rsidRDefault="00000000">
      <w:pPr>
        <w:pStyle w:val="Listenumros"/>
        <w:keepLines/>
        <w:numPr>
          <w:ilvl w:val="0"/>
          <w:numId w:val="10"/>
        </w:numPr>
        <w:spacing w:after="40"/>
        <w:rPr>
          <w:lang w:val="fr-FR"/>
        </w:rPr>
      </w:pPr>
      <w:r w:rsidRPr="00B20D02">
        <w:rPr>
          <w:lang w:val="fr-FR"/>
        </w:rPr>
        <w:t>Interdire les colonnes de scores pondérés arbitraires.</w:t>
      </w:r>
    </w:p>
    <w:p w14:paraId="0C27B827" w14:textId="77777777" w:rsidR="003917E8" w:rsidRPr="00B20D02" w:rsidRDefault="00000000">
      <w:pPr>
        <w:pStyle w:val="Listenumros"/>
        <w:keepLines/>
        <w:numPr>
          <w:ilvl w:val="0"/>
          <w:numId w:val="10"/>
        </w:numPr>
        <w:spacing w:after="40"/>
        <w:rPr>
          <w:lang w:val="fr-FR"/>
        </w:rPr>
      </w:pPr>
      <w:r w:rsidRPr="00B20D02">
        <w:rPr>
          <w:lang w:val="fr-FR"/>
        </w:rPr>
        <w:t>Créer un manifest de protocole sérialisable.</w:t>
      </w:r>
    </w:p>
    <w:p w14:paraId="6AD06763" w14:textId="77777777" w:rsidR="003917E8" w:rsidRDefault="00000000">
      <w:pPr>
        <w:keepNext/>
        <w:spacing w:before="40" w:after="60"/>
      </w:pPr>
      <w:r>
        <w:rPr>
          <w:b/>
          <w:color w:val="1F4D78"/>
        </w:rPr>
        <w:t>Contrôles bloquants.</w:t>
      </w:r>
    </w:p>
    <w:p w14:paraId="581B3C25" w14:textId="77777777" w:rsidR="003917E8" w:rsidRPr="00B20D02" w:rsidRDefault="00000000">
      <w:pPr>
        <w:pStyle w:val="Listepuces"/>
        <w:keepLines/>
        <w:spacing w:after="40"/>
        <w:rPr>
          <w:lang w:val="fr-FR"/>
        </w:rPr>
      </w:pPr>
      <w:r w:rsidRPr="00B20D02">
        <w:rPr>
          <w:lang w:val="fr-FR"/>
        </w:rPr>
        <w:t>Aucun track dupliqué ou incomplet.</w:t>
      </w:r>
    </w:p>
    <w:p w14:paraId="27DF48F6" w14:textId="77777777" w:rsidR="003917E8" w:rsidRPr="00B20D02" w:rsidRDefault="00000000">
      <w:pPr>
        <w:pStyle w:val="Listepuces"/>
        <w:keepLines/>
        <w:spacing w:after="40"/>
        <w:rPr>
          <w:lang w:val="fr-FR"/>
        </w:rPr>
      </w:pPr>
      <w:r w:rsidRPr="00B20D02">
        <w:rPr>
          <w:lang w:val="fr-FR"/>
        </w:rPr>
        <w:t>Aucun paramètre scientifique critique défini seulement dans un notebook.</w:t>
      </w:r>
    </w:p>
    <w:p w14:paraId="3BFEBFF6" w14:textId="77777777" w:rsidR="003917E8" w:rsidRDefault="00000000">
      <w:pPr>
        <w:keepNext/>
        <w:spacing w:before="40" w:after="60"/>
      </w:pPr>
      <w:r>
        <w:rPr>
          <w:b/>
          <w:color w:val="1F4D78"/>
        </w:rPr>
        <w:t>Sorties.</w:t>
      </w:r>
    </w:p>
    <w:p w14:paraId="37171BDB" w14:textId="77777777" w:rsidR="003917E8" w:rsidRDefault="00000000">
      <w:pPr>
        <w:pStyle w:val="Listepuces"/>
        <w:keepLines/>
        <w:spacing w:after="40"/>
      </w:pPr>
      <w:r>
        <w:t>src/experiment_config.py</w:t>
      </w:r>
    </w:p>
    <w:p w14:paraId="0C947216" w14:textId="77777777" w:rsidR="003917E8" w:rsidRDefault="00000000">
      <w:pPr>
        <w:pStyle w:val="Listepuces"/>
        <w:keepLines/>
        <w:spacing w:after="40"/>
      </w:pPr>
      <w:r>
        <w:t>protocol_manifest.parquet</w:t>
      </w:r>
    </w:p>
    <w:p w14:paraId="35E95B15" w14:textId="77777777" w:rsidR="003917E8" w:rsidRDefault="00000000">
      <w:pPr>
        <w:pStyle w:val="Listepuces"/>
        <w:keepLines/>
        <w:spacing w:after="40"/>
      </w:pPr>
      <w:r>
        <w:t>docs/configuration.md</w:t>
      </w:r>
    </w:p>
    <w:p w14:paraId="54580B18"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La même configuration permet de reconstruire toutes les étapes sans modifier les notebooks.</w:t>
      </w:r>
    </w:p>
    <w:p>
      <w:pPr>
        <w:keepNext/>
        <w:spacing w:before="240" w:after="140"/>
        <w:pBdr>
          <w:top w:val="single" w:sz="12" w:space="6" w:color="A6A6A6"/>
        </w:pBdr>
      </w:pPr>
      <w:r>
        <w:rPr>
          <w:rFonts w:ascii="Calibri" w:hAnsi="Calibri"/>
          <w:b/>
          <w:sz w:val="22"/>
        </w:rPr>
        <w:t>Tâche 02 - Préenregistrer les hypothèses, contrastes et critères principaux</w:t>
      </w:r>
    </w:p>
    <w:p>
      <w:pPr>
        <w:keepNext/>
        <w:spacing w:before="40" w:after="60"/>
      </w:pPr>
      <w:r>
        <w:rPr>
          <w:rFonts w:ascii="Calibri" w:hAnsi="Calibri"/>
          <w:b/>
          <w:color w:val="1F4D78"/>
          <w:sz w:val="21"/>
        </w:rPr>
        <w:t>Objectif.</w:t>
      </w:r>
      <w:r>
        <w:rPr>
          <w:rFonts w:ascii="Calibri" w:hAnsi="Calibri"/>
          <w:sz w:val="21"/>
        </w:rPr>
        <w:t xml:space="preserve"> Empêcher la formulation a posteriori des questions et des règles de sélection.</w:t>
      </w:r>
    </w:p>
    <w:p>
      <w:pPr>
        <w:keepNext/>
        <w:spacing w:before="40" w:after="60"/>
      </w:pPr>
      <w:r>
        <w:rPr>
          <w:rFonts w:ascii="Calibri" w:hAnsi="Calibri"/>
          <w:b/>
          <w:color w:val="1F4D78"/>
          <w:sz w:val="21"/>
        </w:rPr>
        <w:t>Étapes.</w:t>
      </w:r>
    </w:p>
    <w:p>
      <w:pPr>
        <w:pStyle w:val="Listenumros"/>
        <w:keepLines/>
        <w:numPr>
          <w:ilvl w:val="0"/>
          <w:numId w:val="46"/>
        </w:numPr>
        <w:spacing w:after="40"/>
      </w:pPr>
      <w:r>
        <w:rPr>
          <w:rFonts w:ascii="Calibri" w:hAnsi="Calibri"/>
          <w:sz w:val="21"/>
        </w:rPr>
        <w:t>Définir H1-H4 et les tracks de référence pour chaque finalité.</w:t>
      </w:r>
    </w:p>
    <w:p>
      <w:pPr>
        <w:pStyle w:val="Listenumros"/>
        <w:keepLines/>
        <w:numPr>
          <w:ilvl w:val="0"/>
          <w:numId w:val="46"/>
        </w:numPr>
        <w:spacing w:after="40"/>
      </w:pPr>
      <w:r>
        <w:rPr>
          <w:rFonts w:ascii="Calibri" w:hAnsi="Calibri"/>
          <w:sz w:val="21"/>
        </w:rPr>
        <w:t>Désigner les métriques principales objet, pixel et fragment.</w:t>
      </w:r>
    </w:p>
    <w:p>
      <w:pPr>
        <w:pStyle w:val="Listenumros"/>
        <w:keepLines/>
        <w:numPr>
          <w:ilvl w:val="0"/>
          <w:numId w:val="46"/>
        </w:numPr>
        <w:spacing w:after="40"/>
      </w:pPr>
      <w:r>
        <w:rPr>
          <w:rFonts w:ascii="Calibri" w:hAnsi="Calibri"/>
          <w:sz w:val="21"/>
        </w:rPr>
        <w:t>Fixer les contrastes planifiés et les analyses exploratoires.</w:t>
      </w:r>
    </w:p>
    <w:p>
      <w:pPr>
        <w:pStyle w:val="Listenumros"/>
        <w:keepLines/>
        <w:numPr>
          <w:ilvl w:val="0"/>
          <w:numId w:val="46"/>
        </w:numPr>
        <w:spacing w:after="40"/>
      </w:pPr>
      <w:r>
        <w:rPr>
          <w:rFonts w:ascii="Calibri" w:hAnsi="Calibri"/>
          <w:sz w:val="21"/>
        </w:rPr>
        <w:t>Fixer source_image comme unité primaire de rééchantillonnage.</w:t>
      </w:r>
    </w:p>
    <w:p>
      <w:pPr>
        <w:pStyle w:val="Listenumros"/>
        <w:keepLines/>
        <w:numPr>
          <w:ilvl w:val="0"/>
          <w:numId w:val="46"/>
        </w:numPr>
        <w:spacing w:after="40"/>
      </w:pPr>
      <w:r>
        <w:rPr>
          <w:rFonts w:ascii="Calibri" w:hAnsi="Calibri"/>
          <w:sz w:val="21"/>
        </w:rPr>
        <w:t>Définir les tolérances de pertinence pratique.</w:t>
      </w:r>
    </w:p>
    <w:p>
      <w:pPr>
        <w:pStyle w:val="Listenumros"/>
        <w:keepLines/>
        <w:numPr>
          <w:ilvl w:val="0"/>
          <w:numId w:val="46"/>
        </w:numPr>
        <w:spacing w:after="40"/>
      </w:pPr>
      <w:r>
        <w:rPr>
          <w:rFonts w:ascii="Calibri" w:hAnsi="Calibri"/>
          <w:sz w:val="21"/>
        </w:rPr>
        <w:t>Fixer l'ordre lexicographique de sélection après Pareto.</w:t>
      </w:r>
    </w:p>
    <w:p>
      <w:pPr>
        <w:pStyle w:val="Listenumros"/>
        <w:keepLines/>
        <w:numPr>
          <w:ilvl w:val="0"/>
          <w:numId w:val="46"/>
        </w:numPr>
        <w:spacing w:after="40"/>
      </w:pPr>
      <w:r>
        <w:rPr>
          <w:rFonts w:ascii="Calibri" w:hAnsi="Calibri"/>
          <w:sz w:val="21"/>
        </w:rPr>
        <w:t>Versionner et hacher le plan avant toute validation.</w:t>
      </w:r>
    </w:p>
    <w:p>
      <w:pPr>
        <w:keepNext/>
        <w:spacing w:before="40" w:after="60"/>
      </w:pPr>
      <w:r>
        <w:rPr>
          <w:rFonts w:ascii="Calibri" w:hAnsi="Calibri"/>
          <w:b/>
          <w:color w:val="1F4D78"/>
          <w:sz w:val="21"/>
        </w:rPr>
        <w:t>Contrôles bloquants.</w:t>
      </w:r>
    </w:p>
    <w:p>
      <w:pPr>
        <w:pStyle w:val="Listepuces"/>
        <w:keepLines/>
        <w:spacing w:after="40"/>
      </w:pPr>
      <w:r>
        <w:rPr>
          <w:rFonts w:ascii="Calibri" w:hAnsi="Calibri"/>
          <w:sz w:val="21"/>
        </w:rPr>
        <w:t>Comparaison objet/pixel fusionnée dans un score global.</w:t>
      </w:r>
    </w:p>
    <w:p>
      <w:pPr>
        <w:pStyle w:val="Listepuces"/>
        <w:keepLines/>
        <w:spacing w:after="40"/>
      </w:pPr>
      <w:r>
        <w:rPr>
          <w:rFonts w:ascii="Calibri" w:hAnsi="Calibri"/>
          <w:sz w:val="21"/>
        </w:rPr>
        <w:t>Métrique principale absente.</w:t>
      </w:r>
    </w:p>
    <w:p>
      <w:pPr>
        <w:pStyle w:val="Listepuces"/>
        <w:keepLines/>
        <w:spacing w:after="40"/>
      </w:pPr>
      <w:r>
        <w:rPr>
          <w:rFonts w:ascii="Calibri" w:hAnsi="Calibri"/>
          <w:sz w:val="21"/>
        </w:rPr>
        <w:t>Règle de sélection modifiable après batch 3.</w:t>
      </w:r>
    </w:p>
    <w:p>
      <w:pPr>
        <w:keepNext/>
        <w:spacing w:before="40" w:after="60"/>
      </w:pPr>
      <w:r>
        <w:rPr>
          <w:rFonts w:ascii="Calibri" w:hAnsi="Calibri"/>
          <w:b/>
          <w:color w:val="1F4D78"/>
          <w:sz w:val="21"/>
        </w:rPr>
        <w:t>Sorties.</w:t>
      </w:r>
    </w:p>
    <w:p>
      <w:pPr>
        <w:pStyle w:val="Listepuces"/>
        <w:keepLines/>
        <w:spacing w:after="40"/>
      </w:pPr>
      <w:r>
        <w:rPr>
          <w:rFonts w:ascii="Calibri" w:hAnsi="Calibri"/>
          <w:sz w:val="21"/>
        </w:rPr>
        <w:t>inference_plan.json</w:t>
      </w:r>
    </w:p>
    <w:p>
      <w:pPr>
        <w:pStyle w:val="Listepuces"/>
        <w:keepLines/>
        <w:spacing w:after="40"/>
      </w:pPr>
      <w:r>
        <w:rPr>
          <w:rFonts w:ascii="Calibri" w:hAnsi="Calibri"/>
          <w:sz w:val="21"/>
        </w:rPr>
        <w:t>planned_contrasts.parquet</w:t>
      </w:r>
    </w:p>
    <w:p>
      <w:pPr>
        <w:keepNext/>
        <w:spacing w:before="40" w:after="60"/>
      </w:pPr>
      <w:r>
        <w:rPr>
          <w:rFonts w:ascii="Calibri" w:hAnsi="Calibri"/>
          <w:b/>
          <w:color w:val="1F4D78"/>
          <w:sz w:val="21"/>
        </w:rPr>
        <w:t>Terminé lorsque.</w:t>
      </w:r>
      <w:r>
        <w:rPr>
          <w:rFonts w:ascii="Calibri" w:hAnsi="Calibri"/>
          <w:sz w:val="21"/>
        </w:rPr>
        <w:t xml:space="preserve"> Les questions, unités, critères et règles de décision sont préenregistrés.</w:t>
      </w:r>
    </w:p>
    <w:p w14:paraId="50AE8916" w14:textId="77777777" w:rsidR="003917E8" w:rsidRPr="00B20D02" w:rsidRDefault="00000000">
      <w:pPr>
        <w:pStyle w:val="Titre2"/>
        <w:pageBreakBefore/>
        <w:rPr>
          <w:lang w:val="fr-FR"/>
        </w:rPr>
      </w:pPr>
      <w:r w:rsidRPr="00B20D02">
        <w:rPr>
          <w:lang w:val="fr-FR"/>
        </w:rPr>
        <w:t>5.2 Notebook 00 - Base canonique</w:t>
      </w:r>
    </w:p>
    <w:p w14:paraId="52CDE403" w14:textId="77777777" w:rsidR="003917E8" w:rsidRPr="00B20D02" w:rsidRDefault="00000000">
      <w:pPr>
        <w:keepNext/>
        <w:pBdr>
          <w:top w:val="single" w:sz="12" w:space="6" w:color="A6A6A6"/>
        </w:pBdr>
        <w:spacing w:before="240" w:after="140"/>
        <w:rPr>
          <w:lang w:val="fr-FR"/>
        </w:rPr>
      </w:pPr>
      <w:r w:rsidRPr="00B20D02">
        <w:rPr>
          <w:b/>
          <w:sz w:val="22"/>
          <w:lang w:val="fr-FR"/>
        </w:rPr>
        <w:t>Tâche 03 - Charger et normaliser les données brutes</w:t>
      </w:r>
    </w:p>
    <w:p w14:paraId="3FB12AD2"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Construire une représentation déterministe de tous les cubes HSI.</w:t>
      </w:r>
    </w:p>
    <w:p w14:paraId="0AC48B11" w14:textId="77777777" w:rsidR="003917E8" w:rsidRDefault="00000000">
      <w:pPr>
        <w:keepNext/>
        <w:spacing w:before="40" w:after="60"/>
      </w:pPr>
      <w:r>
        <w:rPr>
          <w:b/>
          <w:color w:val="1F4D78"/>
        </w:rPr>
        <w:t>Étapes.</w:t>
      </w:r>
    </w:p>
    <w:p w14:paraId="3117B74F" w14:textId="77777777" w:rsidR="003917E8" w:rsidRPr="00B20D02" w:rsidRDefault="00000000">
      <w:pPr>
        <w:pStyle w:val="Listenumros"/>
        <w:keepLines/>
        <w:numPr>
          <w:ilvl w:val="0"/>
          <w:numId w:val="11"/>
        </w:numPr>
        <w:spacing w:after="40"/>
        <w:rPr>
          <w:lang w:val="fr-FR"/>
        </w:rPr>
      </w:pPr>
      <w:r w:rsidRPr="00B20D02">
        <w:rPr>
          <w:lang w:val="fr-FR"/>
        </w:rPr>
        <w:t>Vérifier le fichier MATLAB et les clés attendues.</w:t>
      </w:r>
    </w:p>
    <w:p w14:paraId="75E02B03" w14:textId="77777777" w:rsidR="003917E8" w:rsidRPr="00B20D02" w:rsidRDefault="00000000">
      <w:pPr>
        <w:pStyle w:val="Listenumros"/>
        <w:keepLines/>
        <w:numPr>
          <w:ilvl w:val="0"/>
          <w:numId w:val="11"/>
        </w:numPr>
        <w:spacing w:after="40"/>
        <w:rPr>
          <w:lang w:val="fr-FR"/>
        </w:rPr>
      </w:pPr>
      <w:r w:rsidRPr="00B20D02">
        <w:rPr>
          <w:lang w:val="fr-FR"/>
        </w:rPr>
        <w:t>Inventorier images, dimensions, bandes, types, NaN et infinis.</w:t>
      </w:r>
    </w:p>
    <w:p w14:paraId="33DEFFB6" w14:textId="77777777" w:rsidR="003917E8" w:rsidRPr="00B20D02" w:rsidRDefault="00000000">
      <w:pPr>
        <w:pStyle w:val="Listenumros"/>
        <w:keepLines/>
        <w:numPr>
          <w:ilvl w:val="0"/>
          <w:numId w:val="11"/>
        </w:numPr>
        <w:spacing w:after="40"/>
        <w:rPr>
          <w:lang w:val="fr-FR"/>
        </w:rPr>
      </w:pPr>
      <w:r w:rsidRPr="00B20D02">
        <w:rPr>
          <w:lang w:val="fr-FR"/>
        </w:rPr>
        <w:t>Parser et normaliser nom, batch, sample_kind, type de noix et composition.</w:t>
      </w:r>
    </w:p>
    <w:p w14:paraId="0D04B912" w14:textId="77777777" w:rsidR="003917E8" w:rsidRPr="00B20D02" w:rsidRDefault="00000000">
      <w:pPr>
        <w:pStyle w:val="Listenumros"/>
        <w:keepLines/>
        <w:numPr>
          <w:ilvl w:val="0"/>
          <w:numId w:val="11"/>
        </w:numPr>
        <w:spacing w:after="40"/>
        <w:rPr>
          <w:lang w:val="fr-FR"/>
        </w:rPr>
      </w:pPr>
      <w:r w:rsidRPr="00B20D02">
        <w:rPr>
          <w:lang w:val="fr-FR"/>
        </w:rPr>
        <w:t>Créer l'axe spectral après suppression des bandes bas niveau.</w:t>
      </w:r>
    </w:p>
    <w:p w14:paraId="093C93C0" w14:textId="77777777" w:rsidR="003917E8" w:rsidRPr="00B20D02" w:rsidRDefault="00000000">
      <w:pPr>
        <w:pStyle w:val="Listenumros"/>
        <w:keepLines/>
        <w:numPr>
          <w:ilvl w:val="0"/>
          <w:numId w:val="11"/>
        </w:numPr>
        <w:spacing w:after="40"/>
        <w:rPr>
          <w:lang w:val="fr-FR"/>
        </w:rPr>
      </w:pPr>
      <w:r w:rsidRPr="00B20D02">
        <w:rPr>
          <w:lang w:val="fr-FR"/>
        </w:rPr>
        <w:t>Enregistrer les erreurs de parsing sans les ignorer.</w:t>
      </w:r>
    </w:p>
    <w:p w14:paraId="73FCE6AB" w14:textId="77777777" w:rsidR="003917E8" w:rsidRDefault="00000000">
      <w:pPr>
        <w:keepNext/>
        <w:spacing w:before="40" w:after="60"/>
      </w:pPr>
      <w:r>
        <w:rPr>
          <w:b/>
          <w:color w:val="1F4D78"/>
        </w:rPr>
        <w:t>Contrôles bloquants.</w:t>
      </w:r>
    </w:p>
    <w:p w14:paraId="482A179F" w14:textId="77777777" w:rsidR="003917E8" w:rsidRDefault="00000000">
      <w:pPr>
        <w:pStyle w:val="Listepuces"/>
        <w:keepLines/>
        <w:spacing w:after="40"/>
      </w:pPr>
      <w:r>
        <w:t>Dimensions incohérentes.</w:t>
      </w:r>
    </w:p>
    <w:p w14:paraId="11D8FF03" w14:textId="77777777" w:rsidR="003917E8" w:rsidRPr="00B20D02" w:rsidRDefault="00000000">
      <w:pPr>
        <w:pStyle w:val="Listepuces"/>
        <w:keepLines/>
        <w:spacing w:after="40"/>
        <w:rPr>
          <w:lang w:val="fr-FR"/>
        </w:rPr>
      </w:pPr>
      <w:r w:rsidRPr="00B20D02">
        <w:rPr>
          <w:lang w:val="fr-FR"/>
        </w:rPr>
        <w:t>Axe spectral incompatible entre images.</w:t>
      </w:r>
    </w:p>
    <w:p w14:paraId="4CBBDE2C" w14:textId="77777777" w:rsidR="003917E8" w:rsidRDefault="00000000">
      <w:pPr>
        <w:pStyle w:val="Listepuces"/>
        <w:keepLines/>
        <w:spacing w:after="40"/>
      </w:pPr>
      <w:r>
        <w:t>Image sans rôle scientifique.</w:t>
      </w:r>
    </w:p>
    <w:p w14:paraId="5E470DC8" w14:textId="77777777" w:rsidR="003917E8" w:rsidRDefault="00000000">
      <w:pPr>
        <w:keepNext/>
        <w:spacing w:before="40" w:after="60"/>
      </w:pPr>
      <w:r>
        <w:rPr>
          <w:b/>
          <w:color w:val="1F4D78"/>
        </w:rPr>
        <w:t>Sorties.</w:t>
      </w:r>
    </w:p>
    <w:p w14:paraId="66E89CA7" w14:textId="77777777" w:rsidR="003917E8" w:rsidRDefault="00000000">
      <w:pPr>
        <w:pStyle w:val="Listepuces"/>
        <w:keepLines/>
        <w:spacing w:after="40"/>
      </w:pPr>
      <w:r>
        <w:t>raw_image_manifest.parquet</w:t>
      </w:r>
    </w:p>
    <w:p w14:paraId="04CE9B32" w14:textId="77777777" w:rsidR="003917E8" w:rsidRDefault="00000000">
      <w:pPr>
        <w:pStyle w:val="Listepuces"/>
        <w:keepLines/>
        <w:spacing w:after="40"/>
      </w:pPr>
      <w:r>
        <w:t>metadata_parsing_errors.parquet</w:t>
      </w:r>
    </w:p>
    <w:p w14:paraId="05248F8E"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image possède une identité, un rôle, un batch et un axe spectral traçables.</w:t>
      </w:r>
    </w:p>
    <w:p w14:paraId="66A3EB83" w14:textId="77777777" w:rsidR="003917E8" w:rsidRPr="00B20D02" w:rsidRDefault="00000000">
      <w:pPr>
        <w:keepNext/>
        <w:pBdr>
          <w:top w:val="single" w:sz="12" w:space="6" w:color="A6A6A6"/>
        </w:pBdr>
        <w:spacing w:before="240" w:after="140"/>
        <w:rPr>
          <w:lang w:val="fr-FR"/>
        </w:rPr>
      </w:pPr>
      <w:r w:rsidRPr="00B20D02">
        <w:rPr>
          <w:b/>
          <w:sz w:val="22"/>
          <w:lang w:val="fr-FR"/>
        </w:rPr>
        <w:t>Tâche 04 - Segmenter et extraire les objets</w:t>
      </w:r>
    </w:p>
    <w:p w14:paraId="398EF1E2"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Produire des objets reproductibles tout en conservant les spectres pixels.</w:t>
      </w:r>
    </w:p>
    <w:p w14:paraId="3BE23728" w14:textId="77777777" w:rsidR="003917E8" w:rsidRDefault="00000000">
      <w:pPr>
        <w:keepNext/>
        <w:spacing w:before="40" w:after="60"/>
      </w:pPr>
      <w:r>
        <w:rPr>
          <w:b/>
          <w:color w:val="1F4D78"/>
        </w:rPr>
        <w:t>Étapes.</w:t>
      </w:r>
    </w:p>
    <w:p w14:paraId="706ABB04" w14:textId="77777777" w:rsidR="003917E8" w:rsidRPr="00B20D02" w:rsidRDefault="00000000">
      <w:pPr>
        <w:pStyle w:val="Listenumros"/>
        <w:keepLines/>
        <w:numPr>
          <w:ilvl w:val="0"/>
          <w:numId w:val="12"/>
        </w:numPr>
        <w:spacing w:after="40"/>
        <w:rPr>
          <w:lang w:val="fr-FR"/>
        </w:rPr>
      </w:pPr>
      <w:r w:rsidRPr="00B20D02">
        <w:rPr>
          <w:lang w:val="fr-FR"/>
        </w:rPr>
        <w:t>Créer le masque global de chaque image.</w:t>
      </w:r>
    </w:p>
    <w:p w14:paraId="49957F37" w14:textId="77777777" w:rsidR="003917E8" w:rsidRPr="00B20D02" w:rsidRDefault="00000000">
      <w:pPr>
        <w:pStyle w:val="Listenumros"/>
        <w:keepLines/>
        <w:numPr>
          <w:ilvl w:val="0"/>
          <w:numId w:val="12"/>
        </w:numPr>
        <w:spacing w:after="40"/>
        <w:rPr>
          <w:lang w:val="fr-FR"/>
        </w:rPr>
      </w:pPr>
      <w:r w:rsidRPr="00B20D02">
        <w:rPr>
          <w:lang w:val="fr-FR"/>
        </w:rPr>
        <w:t>Nettoyer, séparer et numéroter les composantes.</w:t>
      </w:r>
    </w:p>
    <w:p w14:paraId="073E3714" w14:textId="77777777" w:rsidR="003917E8" w:rsidRPr="00B20D02" w:rsidRDefault="00000000">
      <w:pPr>
        <w:pStyle w:val="Listenumros"/>
        <w:keepLines/>
        <w:numPr>
          <w:ilvl w:val="0"/>
          <w:numId w:val="12"/>
        </w:numPr>
        <w:spacing w:after="40"/>
        <w:rPr>
          <w:lang w:val="fr-FR"/>
        </w:rPr>
      </w:pPr>
      <w:r w:rsidRPr="00B20D02">
        <w:rPr>
          <w:lang w:val="fr-FR"/>
        </w:rPr>
        <w:t>Mesurer aire, centroïde, bord, masque et positions globales.</w:t>
      </w:r>
    </w:p>
    <w:p w14:paraId="78D3A26D" w14:textId="77777777" w:rsidR="003917E8" w:rsidRDefault="00000000">
      <w:pPr>
        <w:pStyle w:val="Listenumros"/>
        <w:keepLines/>
        <w:numPr>
          <w:ilvl w:val="0"/>
          <w:numId w:val="12"/>
        </w:numPr>
        <w:spacing w:after="40"/>
      </w:pPr>
      <w:r>
        <w:t>Extraire spectra, mean_spectrum et median_spectrum.</w:t>
      </w:r>
    </w:p>
    <w:p w14:paraId="6A0B1739" w14:textId="77777777" w:rsidR="003917E8" w:rsidRPr="00B20D02" w:rsidRDefault="00000000">
      <w:pPr>
        <w:pStyle w:val="Listenumros"/>
        <w:keepLines/>
        <w:numPr>
          <w:ilvl w:val="0"/>
          <w:numId w:val="12"/>
        </w:numPr>
        <w:spacing w:after="40"/>
        <w:rPr>
          <w:lang w:val="fr-FR"/>
        </w:rPr>
      </w:pPr>
      <w:r w:rsidRPr="00B20D02">
        <w:rPr>
          <w:lang w:val="fr-FR"/>
        </w:rPr>
        <w:t>Attribuer object_id stable, source_image, batch et vérité disponible.</w:t>
      </w:r>
    </w:p>
    <w:p w14:paraId="4686C7A3" w14:textId="77777777" w:rsidR="003917E8" w:rsidRPr="00B20D02" w:rsidRDefault="00000000">
      <w:pPr>
        <w:pStyle w:val="Listenumros"/>
        <w:keepLines/>
        <w:numPr>
          <w:ilvl w:val="0"/>
          <w:numId w:val="12"/>
        </w:numPr>
        <w:spacing w:after="40"/>
        <w:rPr>
          <w:lang w:val="fr-FR"/>
        </w:rPr>
      </w:pPr>
      <w:r w:rsidRPr="00B20D02">
        <w:rPr>
          <w:lang w:val="fr-FR"/>
        </w:rPr>
        <w:t>Tracer les objets fusionnés, trop petits ou forcés.</w:t>
      </w:r>
    </w:p>
    <w:p w14:paraId="3BA5A191" w14:textId="77777777" w:rsidR="003917E8" w:rsidRDefault="00000000">
      <w:pPr>
        <w:keepNext/>
        <w:spacing w:before="40" w:after="60"/>
      </w:pPr>
      <w:r>
        <w:rPr>
          <w:b/>
          <w:color w:val="1F4D78"/>
        </w:rPr>
        <w:t>Contrôles bloquants.</w:t>
      </w:r>
    </w:p>
    <w:p w14:paraId="5C33F9FC" w14:textId="77777777" w:rsidR="003917E8" w:rsidRDefault="00000000">
      <w:pPr>
        <w:pStyle w:val="Listepuces"/>
        <w:keepLines/>
        <w:spacing w:after="40"/>
      </w:pPr>
      <w:r>
        <w:t>Object_id non unique.</w:t>
      </w:r>
    </w:p>
    <w:p w14:paraId="510A2F3C" w14:textId="77777777" w:rsidR="003917E8" w:rsidRDefault="00000000">
      <w:pPr>
        <w:pStyle w:val="Listepuces"/>
        <w:keepLines/>
        <w:spacing w:after="40"/>
      </w:pPr>
      <w:r>
        <w:t>Masque vide.</w:t>
      </w:r>
    </w:p>
    <w:p w14:paraId="0EC2DFD9" w14:textId="77777777" w:rsidR="003917E8" w:rsidRPr="00B20D02" w:rsidRDefault="00000000">
      <w:pPr>
        <w:pStyle w:val="Listepuces"/>
        <w:keepLines/>
        <w:spacing w:after="40"/>
        <w:rPr>
          <w:lang w:val="fr-FR"/>
        </w:rPr>
      </w:pPr>
      <w:r w:rsidRPr="00B20D02">
        <w:rPr>
          <w:lang w:val="fr-FR"/>
        </w:rPr>
        <w:t>Spectres et positions de tailles différentes.</w:t>
      </w:r>
    </w:p>
    <w:p w14:paraId="65125382" w14:textId="77777777" w:rsidR="003917E8" w:rsidRDefault="00000000">
      <w:pPr>
        <w:keepNext/>
        <w:spacing w:before="40" w:after="60"/>
      </w:pPr>
      <w:r>
        <w:rPr>
          <w:b/>
          <w:color w:val="1F4D78"/>
        </w:rPr>
        <w:t>Sorties.</w:t>
      </w:r>
    </w:p>
    <w:p w14:paraId="0B1A8D9A" w14:textId="77777777" w:rsidR="003917E8" w:rsidRDefault="00000000">
      <w:pPr>
        <w:pStyle w:val="Listepuces"/>
        <w:keepLines/>
        <w:spacing w:after="40"/>
      </w:pPr>
      <w:r>
        <w:t>object_summary.parquet</w:t>
      </w:r>
    </w:p>
    <w:p w14:paraId="14B70B97" w14:textId="77777777" w:rsidR="003917E8" w:rsidRDefault="00000000">
      <w:pPr>
        <w:pStyle w:val="Listepuces"/>
        <w:keepLines/>
        <w:spacing w:after="40"/>
      </w:pPr>
      <w:r>
        <w:t>segmentation_diagnostics.parquet</w:t>
      </w:r>
    </w:p>
    <w:p w14:paraId="4D444DA3" w14:textId="77777777" w:rsidR="003917E8" w:rsidRPr="00B20D02" w:rsidRDefault="00000000">
      <w:pPr>
        <w:keepNext/>
        <w:spacing w:before="40" w:after="60"/>
        <w:rPr>
          <w:lang w:val="fr-FR"/>
        </w:rPr>
      </w:pPr>
      <w:r w:rsidRPr="00B20D02">
        <w:rPr>
          <w:b/>
          <w:color w:val="1F4D78"/>
          <w:lang w:val="fr-FR"/>
        </w:rPr>
        <w:lastRenderedPageBreak/>
        <w:t>Terminé lorsque.</w:t>
      </w:r>
      <w:r w:rsidRPr="00B20D02">
        <w:rPr>
          <w:lang w:val="fr-FR"/>
        </w:rPr>
        <w:t xml:space="preserve"> Tout objet est relié à une image, un masque et ses observations spectrales.</w:t>
      </w:r>
    </w:p>
    <w:p w14:paraId="50633F61" w14:textId="77777777" w:rsidR="003917E8" w:rsidRPr="00B20D02" w:rsidRDefault="00000000">
      <w:pPr>
        <w:keepNext/>
        <w:pBdr>
          <w:top w:val="single" w:sz="12" w:space="6" w:color="A6A6A6"/>
        </w:pBdr>
        <w:spacing w:before="240" w:after="140"/>
        <w:rPr>
          <w:lang w:val="fr-FR"/>
        </w:rPr>
      </w:pPr>
      <w:r w:rsidRPr="00B20D02">
        <w:rPr>
          <w:b/>
          <w:sz w:val="22"/>
          <w:lang w:val="fr-FR"/>
        </w:rPr>
        <w:t>Tâche 05 - Sauvegarder, recharger et vérifier la base HDF5</w:t>
      </w:r>
    </w:p>
    <w:p w14:paraId="0A834BED"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Valider la persistance avant toute analyse statistique.</w:t>
      </w:r>
    </w:p>
    <w:p w14:paraId="6A0474D9" w14:textId="77777777" w:rsidR="003917E8" w:rsidRDefault="00000000">
      <w:pPr>
        <w:keepNext/>
        <w:spacing w:before="40" w:after="60"/>
      </w:pPr>
      <w:r>
        <w:rPr>
          <w:b/>
          <w:color w:val="1F4D78"/>
        </w:rPr>
        <w:t>Étapes.</w:t>
      </w:r>
    </w:p>
    <w:p w14:paraId="48039A0C" w14:textId="77777777" w:rsidR="003917E8" w:rsidRPr="00B20D02" w:rsidRDefault="00000000">
      <w:pPr>
        <w:pStyle w:val="Listenumros"/>
        <w:keepLines/>
        <w:numPr>
          <w:ilvl w:val="0"/>
          <w:numId w:val="13"/>
        </w:numPr>
        <w:spacing w:after="40"/>
        <w:rPr>
          <w:lang w:val="fr-FR"/>
        </w:rPr>
      </w:pPr>
      <w:r w:rsidRPr="00B20D02">
        <w:rPr>
          <w:lang w:val="fr-FR"/>
        </w:rPr>
        <w:t>Écrire le HDF5 avec son schéma et sa version.</w:t>
      </w:r>
    </w:p>
    <w:p w14:paraId="4D39A9CE" w14:textId="77777777" w:rsidR="003917E8" w:rsidRPr="00B20D02" w:rsidRDefault="00000000">
      <w:pPr>
        <w:pStyle w:val="Listenumros"/>
        <w:keepLines/>
        <w:numPr>
          <w:ilvl w:val="0"/>
          <w:numId w:val="13"/>
        </w:numPr>
        <w:spacing w:after="40"/>
        <w:rPr>
          <w:lang w:val="fr-FR"/>
        </w:rPr>
      </w:pPr>
      <w:r w:rsidRPr="00B20D02">
        <w:rPr>
          <w:lang w:val="fr-FR"/>
        </w:rPr>
        <w:t>Fermer puis recharger la base depuis le disque.</w:t>
      </w:r>
    </w:p>
    <w:p w14:paraId="38342FCF" w14:textId="77777777" w:rsidR="003917E8" w:rsidRPr="00B20D02" w:rsidRDefault="00000000">
      <w:pPr>
        <w:pStyle w:val="Listenumros"/>
        <w:keepLines/>
        <w:numPr>
          <w:ilvl w:val="0"/>
          <w:numId w:val="13"/>
        </w:numPr>
        <w:spacing w:after="40"/>
        <w:rPr>
          <w:lang w:val="fr-FR"/>
        </w:rPr>
      </w:pPr>
      <w:r w:rsidRPr="00B20D02">
        <w:rPr>
          <w:lang w:val="fr-FR"/>
        </w:rPr>
        <w:t>Comparer comptes, dimensions, identifiants, axes et checksums.</w:t>
      </w:r>
    </w:p>
    <w:p w14:paraId="451AE839" w14:textId="77777777" w:rsidR="003917E8" w:rsidRPr="00B20D02" w:rsidRDefault="00000000">
      <w:pPr>
        <w:pStyle w:val="Listenumros"/>
        <w:keepLines/>
        <w:numPr>
          <w:ilvl w:val="0"/>
          <w:numId w:val="13"/>
        </w:numPr>
        <w:spacing w:after="40"/>
        <w:rPr>
          <w:lang w:val="fr-FR"/>
        </w:rPr>
      </w:pPr>
      <w:r w:rsidRPr="00B20D02">
        <w:rPr>
          <w:lang w:val="fr-FR"/>
        </w:rPr>
        <w:t>Produire les manifests image et objet.</w:t>
      </w:r>
    </w:p>
    <w:p w14:paraId="344BAC3F" w14:textId="77777777" w:rsidR="003917E8" w:rsidRPr="00B20D02" w:rsidRDefault="00000000">
      <w:pPr>
        <w:pStyle w:val="Listenumros"/>
        <w:keepLines/>
        <w:numPr>
          <w:ilvl w:val="0"/>
          <w:numId w:val="13"/>
        </w:numPr>
        <w:spacing w:after="40"/>
        <w:rPr>
          <w:lang w:val="fr-FR"/>
        </w:rPr>
      </w:pPr>
      <w:r w:rsidRPr="00B20D02">
        <w:rPr>
          <w:lang w:val="fr-FR"/>
        </w:rPr>
        <w:t>Rendre le notebook bloquant en cas d'écart.</w:t>
      </w:r>
    </w:p>
    <w:p w14:paraId="561BC90C" w14:textId="77777777" w:rsidR="003917E8" w:rsidRDefault="00000000">
      <w:pPr>
        <w:keepNext/>
        <w:spacing w:before="40" w:after="60"/>
      </w:pPr>
      <w:r>
        <w:rPr>
          <w:b/>
          <w:color w:val="1F4D78"/>
        </w:rPr>
        <w:t>Sorties.</w:t>
      </w:r>
    </w:p>
    <w:p w14:paraId="02FCBB3D" w14:textId="77777777" w:rsidR="003917E8" w:rsidRDefault="00000000">
      <w:pPr>
        <w:pStyle w:val="Listepuces"/>
        <w:keepLines/>
        <w:spacing w:after="40"/>
      </w:pPr>
      <w:r>
        <w:t>nir_uco_database.h5</w:t>
      </w:r>
    </w:p>
    <w:p w14:paraId="34A7B986" w14:textId="77777777" w:rsidR="003917E8" w:rsidRDefault="00000000">
      <w:pPr>
        <w:pStyle w:val="Listepuces"/>
        <w:keepLines/>
        <w:spacing w:after="40"/>
      </w:pPr>
      <w:r>
        <w:t>image_summary.parquet</w:t>
      </w:r>
    </w:p>
    <w:p w14:paraId="21852386" w14:textId="77777777" w:rsidR="003917E8" w:rsidRDefault="00000000">
      <w:pPr>
        <w:pStyle w:val="Listepuces"/>
        <w:keepLines/>
        <w:spacing w:after="40"/>
      </w:pPr>
      <w:r>
        <w:t>database_manifest.parquet</w:t>
      </w:r>
    </w:p>
    <w:p w14:paraId="0BB08DFF"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La base rechargée est équivalente à la base en mémoire sur tous les contrats.</w:t>
      </w:r>
    </w:p>
    <w:p w14:paraId="0F44199A" w14:textId="77777777" w:rsidR="003917E8" w:rsidRPr="00B20D02" w:rsidRDefault="00000000">
      <w:pPr>
        <w:pStyle w:val="Titre2"/>
        <w:pageBreakBefore/>
        <w:rPr>
          <w:lang w:val="fr-FR"/>
        </w:rPr>
      </w:pPr>
      <w:r w:rsidRPr="00B20D02">
        <w:rPr>
          <w:lang w:val="fr-FR"/>
        </w:rPr>
        <w:t>5.3 Notebook 01 - Qualité et splits</w:t>
      </w:r>
    </w:p>
    <w:p w14:paraId="4296D1A2" w14:textId="77777777" w:rsidR="003917E8" w:rsidRPr="00B20D02" w:rsidRDefault="00000000">
      <w:pPr>
        <w:keepNext/>
        <w:pBdr>
          <w:top w:val="single" w:sz="12" w:space="6" w:color="A6A6A6"/>
        </w:pBdr>
        <w:spacing w:before="240" w:after="140"/>
        <w:rPr>
          <w:lang w:val="fr-FR"/>
        </w:rPr>
      </w:pPr>
      <w:r w:rsidRPr="00B20D02">
        <w:rPr>
          <w:b/>
          <w:sz w:val="22"/>
          <w:lang w:val="fr-FR"/>
        </w:rPr>
        <w:t>Tâche 06 - Exécuter les contrôles qualité automatiques</w:t>
      </w:r>
    </w:p>
    <w:p w14:paraId="2EF4FF88"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Détecter les anomalies d'image, d'objet, de masque et de spectre.</w:t>
      </w:r>
    </w:p>
    <w:p w14:paraId="07FBC96B" w14:textId="77777777" w:rsidR="003917E8" w:rsidRDefault="00000000">
      <w:pPr>
        <w:keepNext/>
        <w:spacing w:before="40" w:after="60"/>
      </w:pPr>
      <w:r>
        <w:rPr>
          <w:b/>
          <w:color w:val="1F4D78"/>
        </w:rPr>
        <w:t>Étapes.</w:t>
      </w:r>
    </w:p>
    <w:p w14:paraId="616ACC82" w14:textId="77777777" w:rsidR="003917E8" w:rsidRPr="00B20D02" w:rsidRDefault="00000000">
      <w:pPr>
        <w:pStyle w:val="Listenumros"/>
        <w:keepLines/>
        <w:numPr>
          <w:ilvl w:val="0"/>
          <w:numId w:val="14"/>
        </w:numPr>
        <w:spacing w:after="40"/>
        <w:rPr>
          <w:lang w:val="fr-FR"/>
        </w:rPr>
      </w:pPr>
      <w:r w:rsidRPr="00B20D02">
        <w:rPr>
          <w:lang w:val="fr-FR"/>
        </w:rPr>
        <w:t>Calculer comptes, surfaces, ratios segmentés et pixels valides par image.</w:t>
      </w:r>
    </w:p>
    <w:p w14:paraId="593491BC" w14:textId="77777777" w:rsidR="003917E8" w:rsidRPr="00B20D02" w:rsidRDefault="00000000">
      <w:pPr>
        <w:pStyle w:val="Listenumros"/>
        <w:keepLines/>
        <w:numPr>
          <w:ilvl w:val="0"/>
          <w:numId w:val="14"/>
        </w:numPr>
        <w:spacing w:after="40"/>
        <w:rPr>
          <w:lang w:val="fr-FR"/>
        </w:rPr>
      </w:pPr>
      <w:r w:rsidRPr="00B20D02">
        <w:rPr>
          <w:lang w:val="fr-FR"/>
        </w:rPr>
        <w:t>Contrôler les distributions d'aire et les effectifs par classe/batch.</w:t>
      </w:r>
    </w:p>
    <w:p w14:paraId="50C7B276" w14:textId="77777777" w:rsidR="003917E8" w:rsidRPr="00B20D02" w:rsidRDefault="00000000">
      <w:pPr>
        <w:pStyle w:val="Listenumros"/>
        <w:keepLines/>
        <w:numPr>
          <w:ilvl w:val="0"/>
          <w:numId w:val="14"/>
        </w:numPr>
        <w:spacing w:after="40"/>
        <w:rPr>
          <w:lang w:val="fr-FR"/>
        </w:rPr>
      </w:pPr>
      <w:r w:rsidRPr="00B20D02">
        <w:rPr>
          <w:lang w:val="fr-FR"/>
        </w:rPr>
        <w:t>Détecter NaN, infinis, variance nulle et spectres aberrants.</w:t>
      </w:r>
    </w:p>
    <w:p w14:paraId="1816388E" w14:textId="77777777" w:rsidR="003917E8" w:rsidRPr="00B20D02" w:rsidRDefault="00000000">
      <w:pPr>
        <w:pStyle w:val="Listenumros"/>
        <w:keepLines/>
        <w:numPr>
          <w:ilvl w:val="0"/>
          <w:numId w:val="14"/>
        </w:numPr>
        <w:spacing w:after="40"/>
        <w:rPr>
          <w:lang w:val="fr-FR"/>
        </w:rPr>
      </w:pPr>
      <w:r w:rsidRPr="00B20D02">
        <w:rPr>
          <w:lang w:val="fr-FR"/>
        </w:rPr>
        <w:t>Vérifier la cohérence masque-spectres-coordonnées.</w:t>
      </w:r>
    </w:p>
    <w:p w14:paraId="27845157" w14:textId="77777777" w:rsidR="003917E8" w:rsidRPr="00B20D02" w:rsidRDefault="00000000">
      <w:pPr>
        <w:pStyle w:val="Listenumros"/>
        <w:keepLines/>
        <w:numPr>
          <w:ilvl w:val="0"/>
          <w:numId w:val="14"/>
        </w:numPr>
        <w:spacing w:after="40"/>
        <w:rPr>
          <w:lang w:val="fr-FR"/>
        </w:rPr>
      </w:pPr>
      <w:r w:rsidRPr="00B20D02">
        <w:rPr>
          <w:lang w:val="fr-FR"/>
        </w:rPr>
        <w:t>Créer une ligne d'alerte avec identifiant, sévérité, preuve et statut.</w:t>
      </w:r>
    </w:p>
    <w:p w14:paraId="1A314176" w14:textId="77777777" w:rsidR="003917E8" w:rsidRDefault="00000000">
      <w:pPr>
        <w:keepNext/>
        <w:spacing w:before="40" w:after="60"/>
      </w:pPr>
      <w:r>
        <w:rPr>
          <w:b/>
          <w:color w:val="1F4D78"/>
        </w:rPr>
        <w:t>Sorties.</w:t>
      </w:r>
    </w:p>
    <w:p w14:paraId="6EA910F3" w14:textId="77777777" w:rsidR="003917E8" w:rsidRDefault="00000000">
      <w:pPr>
        <w:pStyle w:val="Listepuces"/>
        <w:keepLines/>
        <w:spacing w:after="40"/>
      </w:pPr>
      <w:r>
        <w:t>image_qc_summary.parquet</w:t>
      </w:r>
    </w:p>
    <w:p w14:paraId="66FC263F" w14:textId="77777777" w:rsidR="003917E8" w:rsidRDefault="00000000">
      <w:pPr>
        <w:pStyle w:val="Listepuces"/>
        <w:keepLines/>
        <w:spacing w:after="40"/>
      </w:pPr>
      <w:r>
        <w:t>object_qc_summary.parquet</w:t>
      </w:r>
    </w:p>
    <w:p w14:paraId="72543558" w14:textId="77777777" w:rsidR="003917E8" w:rsidRDefault="00000000">
      <w:pPr>
        <w:pStyle w:val="Listepuces"/>
        <w:keepLines/>
        <w:spacing w:after="40"/>
      </w:pPr>
      <w:r>
        <w:t>qc_alerts.parquet</w:t>
      </w:r>
    </w:p>
    <w:p w14:paraId="238F77D7"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Toutes les alertes automatiques sont matérialisées et explicables.</w:t>
      </w:r>
    </w:p>
    <w:p w14:paraId="51F54B25" w14:textId="77777777" w:rsidR="003917E8" w:rsidRPr="00B20D02" w:rsidRDefault="00000000">
      <w:pPr>
        <w:keepNext/>
        <w:pBdr>
          <w:top w:val="single" w:sz="12" w:space="6" w:color="A6A6A6"/>
        </w:pBdr>
        <w:spacing w:before="240" w:after="140"/>
        <w:rPr>
          <w:lang w:val="fr-FR"/>
        </w:rPr>
      </w:pPr>
      <w:r w:rsidRPr="00B20D02">
        <w:rPr>
          <w:b/>
          <w:sz w:val="22"/>
          <w:lang w:val="fr-FR"/>
        </w:rPr>
        <w:t>Tâche 07 - Réaliser la revue visuelle et clôturer les alertes</w:t>
      </w:r>
    </w:p>
    <w:p w14:paraId="4A50B4B0"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Transformer chaque alerte en décision scientifique auditée.</w:t>
      </w:r>
    </w:p>
    <w:p w14:paraId="1530B382" w14:textId="77777777" w:rsidR="003917E8" w:rsidRDefault="00000000">
      <w:pPr>
        <w:keepNext/>
        <w:spacing w:before="40" w:after="60"/>
      </w:pPr>
      <w:r>
        <w:rPr>
          <w:b/>
          <w:color w:val="1F4D78"/>
        </w:rPr>
        <w:t>Étapes.</w:t>
      </w:r>
    </w:p>
    <w:p w14:paraId="08634777" w14:textId="77777777" w:rsidR="003917E8" w:rsidRPr="00B20D02" w:rsidRDefault="00000000">
      <w:pPr>
        <w:pStyle w:val="Listenumros"/>
        <w:keepLines/>
        <w:numPr>
          <w:ilvl w:val="0"/>
          <w:numId w:val="15"/>
        </w:numPr>
        <w:spacing w:after="40"/>
        <w:rPr>
          <w:lang w:val="fr-FR"/>
        </w:rPr>
      </w:pPr>
      <w:r w:rsidRPr="00B20D02">
        <w:rPr>
          <w:lang w:val="fr-FR"/>
        </w:rPr>
        <w:t>Examiner des images de chaque classe, batch et taille d'objet.</w:t>
      </w:r>
    </w:p>
    <w:p w14:paraId="63B94D69" w14:textId="77777777" w:rsidR="003917E8" w:rsidRPr="00B20D02" w:rsidRDefault="00000000">
      <w:pPr>
        <w:pStyle w:val="Listenumros"/>
        <w:keepLines/>
        <w:numPr>
          <w:ilvl w:val="0"/>
          <w:numId w:val="15"/>
        </w:numPr>
        <w:spacing w:after="40"/>
        <w:rPr>
          <w:lang w:val="fr-FR"/>
        </w:rPr>
      </w:pPr>
      <w:r w:rsidRPr="00B20D02">
        <w:rPr>
          <w:lang w:val="fr-FR"/>
        </w:rPr>
        <w:t>Contrôler superpositions, bordures, fusions, petits objets et spectres.</w:t>
      </w:r>
    </w:p>
    <w:p w14:paraId="56DBA34A" w14:textId="77777777" w:rsidR="003917E8" w:rsidRDefault="00000000">
      <w:pPr>
        <w:pStyle w:val="Listenumros"/>
        <w:keepLines/>
        <w:numPr>
          <w:ilvl w:val="0"/>
          <w:numId w:val="15"/>
        </w:numPr>
        <w:spacing w:after="40"/>
      </w:pPr>
      <w:r>
        <w:t>Attribuer accept_as_is, corrected ou excluded avec justification.</w:t>
      </w:r>
    </w:p>
    <w:p w14:paraId="4314282C" w14:textId="77777777" w:rsidR="003917E8" w:rsidRPr="00B20D02" w:rsidRDefault="00000000">
      <w:pPr>
        <w:pStyle w:val="Listenumros"/>
        <w:keepLines/>
        <w:numPr>
          <w:ilvl w:val="0"/>
          <w:numId w:val="15"/>
        </w:numPr>
        <w:spacing w:after="40"/>
        <w:rPr>
          <w:lang w:val="fr-FR"/>
        </w:rPr>
      </w:pPr>
      <w:r w:rsidRPr="00B20D02">
        <w:rPr>
          <w:lang w:val="fr-FR"/>
        </w:rPr>
        <w:t>Relancer 00 si la segmentation est modifiée.</w:t>
      </w:r>
    </w:p>
    <w:p w14:paraId="7755F51A" w14:textId="77777777" w:rsidR="003917E8" w:rsidRPr="00B20D02" w:rsidRDefault="00000000">
      <w:pPr>
        <w:pStyle w:val="Listenumros"/>
        <w:keepLines/>
        <w:numPr>
          <w:ilvl w:val="0"/>
          <w:numId w:val="15"/>
        </w:numPr>
        <w:spacing w:after="40"/>
        <w:rPr>
          <w:lang w:val="fr-FR"/>
        </w:rPr>
      </w:pPr>
      <w:r w:rsidRPr="00B20D02">
        <w:rPr>
          <w:lang w:val="fr-FR"/>
        </w:rPr>
        <w:t>Supprimer le contournement qc_flags_df = False.</w:t>
      </w:r>
    </w:p>
    <w:p w14:paraId="37A8CD79" w14:textId="77777777" w:rsidR="003917E8" w:rsidRPr="00B20D02" w:rsidRDefault="00000000">
      <w:pPr>
        <w:pStyle w:val="Listenumros"/>
        <w:keepLines/>
        <w:numPr>
          <w:ilvl w:val="0"/>
          <w:numId w:val="15"/>
        </w:numPr>
        <w:spacing w:after="40"/>
        <w:rPr>
          <w:lang w:val="fr-FR"/>
        </w:rPr>
      </w:pPr>
      <w:r w:rsidRPr="00B20D02">
        <w:rPr>
          <w:lang w:val="fr-FR"/>
        </w:rPr>
        <w:t>Faire échouer le notebook si un statut est pending ou non reconnu.</w:t>
      </w:r>
    </w:p>
    <w:p w14:paraId="61DF6B81" w14:textId="77777777" w:rsidR="003917E8" w:rsidRDefault="00000000">
      <w:pPr>
        <w:keepNext/>
        <w:spacing w:before="40" w:after="60"/>
      </w:pPr>
      <w:r>
        <w:rPr>
          <w:b/>
          <w:color w:val="1F4D78"/>
        </w:rPr>
        <w:t>Contrôles bloquants.</w:t>
      </w:r>
    </w:p>
    <w:p w14:paraId="532C17D1" w14:textId="77777777" w:rsidR="003917E8" w:rsidRDefault="00000000">
      <w:pPr>
        <w:pStyle w:val="Listepuces"/>
        <w:keepLines/>
        <w:spacing w:after="40"/>
      </w:pPr>
      <w:r>
        <w:t>Toute alerte pending.</w:t>
      </w:r>
    </w:p>
    <w:p w14:paraId="5D9A929A" w14:textId="77777777" w:rsidR="003917E8" w:rsidRPr="00B20D02" w:rsidRDefault="00000000">
      <w:pPr>
        <w:pStyle w:val="Listepuces"/>
        <w:keepLines/>
        <w:spacing w:after="40"/>
        <w:rPr>
          <w:lang w:val="fr-FR"/>
        </w:rPr>
      </w:pPr>
      <w:r w:rsidRPr="00B20D02">
        <w:rPr>
          <w:lang w:val="fr-FR"/>
        </w:rPr>
        <w:t>Décision sans reviewer ni justification.</w:t>
      </w:r>
    </w:p>
    <w:p w14:paraId="0DF70A72" w14:textId="77777777" w:rsidR="003917E8" w:rsidRDefault="00000000">
      <w:pPr>
        <w:pStyle w:val="Listepuces"/>
        <w:keepLines/>
        <w:spacing w:after="40"/>
      </w:pPr>
      <w:r>
        <w:t>Exclusion non propagée.</w:t>
      </w:r>
    </w:p>
    <w:p w14:paraId="59586B7D" w14:textId="77777777" w:rsidR="003917E8" w:rsidRDefault="00000000">
      <w:pPr>
        <w:keepNext/>
        <w:spacing w:before="40" w:after="60"/>
      </w:pPr>
      <w:r>
        <w:rPr>
          <w:b/>
          <w:color w:val="1F4D78"/>
        </w:rPr>
        <w:t>Sorties.</w:t>
      </w:r>
    </w:p>
    <w:p w14:paraId="30207D77" w14:textId="77777777" w:rsidR="003917E8" w:rsidRDefault="00000000">
      <w:pPr>
        <w:pStyle w:val="Listepuces"/>
        <w:keepLines/>
        <w:spacing w:after="40"/>
      </w:pPr>
      <w:r>
        <w:t>qc_review.parquet</w:t>
      </w:r>
    </w:p>
    <w:p w14:paraId="697A1D03" w14:textId="77777777" w:rsidR="003917E8" w:rsidRDefault="00000000">
      <w:pPr>
        <w:pStyle w:val="Listepuces"/>
        <w:keepLines/>
        <w:spacing w:after="40"/>
      </w:pPr>
      <w:r>
        <w:t>exclusion_manifest.parquet</w:t>
      </w:r>
    </w:p>
    <w:p w14:paraId="0CB7F3AE" w14:textId="77777777" w:rsidR="003917E8" w:rsidRDefault="00000000">
      <w:pPr>
        <w:pStyle w:val="Listepuces"/>
        <w:keepLines/>
        <w:spacing w:after="40"/>
      </w:pPr>
      <w:r>
        <w:t>qc_protocol.parquet</w:t>
      </w:r>
    </w:p>
    <w:p w14:paraId="080C09CB"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Le compteur pending est nul et les six alertes historiques sont formellement closes.</w:t>
      </w:r>
    </w:p>
    <w:p w14:paraId="50E07155" w14:textId="77777777" w:rsidR="003917E8" w:rsidRPr="00B20D02" w:rsidRDefault="00000000">
      <w:pPr>
        <w:keepNext/>
        <w:pBdr>
          <w:top w:val="single" w:sz="12" w:space="6" w:color="A6A6A6"/>
        </w:pBdr>
        <w:spacing w:before="240" w:after="140"/>
        <w:rPr>
          <w:lang w:val="fr-FR"/>
        </w:rPr>
      </w:pPr>
      <w:r w:rsidRPr="00B20D02">
        <w:rPr>
          <w:b/>
          <w:sz w:val="22"/>
          <w:lang w:val="fr-FR"/>
        </w:rPr>
        <w:t>Tâche 08 - Créer les splits scientifiques groupés</w:t>
      </w:r>
    </w:p>
    <w:p w14:paraId="4D68B9BF"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Séparer les rôles sans fuite entre images, objets et pixels.</w:t>
      </w:r>
    </w:p>
    <w:p w14:paraId="45AAB57E" w14:textId="77777777" w:rsidR="003917E8" w:rsidRDefault="00000000">
      <w:pPr>
        <w:keepNext/>
        <w:spacing w:before="40" w:after="60"/>
      </w:pPr>
      <w:r>
        <w:rPr>
          <w:b/>
          <w:color w:val="1F4D78"/>
        </w:rPr>
        <w:t>Étapes.</w:t>
      </w:r>
    </w:p>
    <w:p w14:paraId="41018C33" w14:textId="77777777" w:rsidR="003917E8" w:rsidRPr="00B20D02" w:rsidRDefault="00000000">
      <w:pPr>
        <w:pStyle w:val="Listenumros"/>
        <w:keepLines/>
        <w:numPr>
          <w:ilvl w:val="0"/>
          <w:numId w:val="16"/>
        </w:numPr>
        <w:spacing w:after="40"/>
        <w:rPr>
          <w:lang w:val="fr-FR"/>
        </w:rPr>
      </w:pPr>
      <w:r w:rsidRPr="00B20D02">
        <w:rPr>
          <w:lang w:val="fr-FR"/>
        </w:rPr>
        <w:t>Affecter batches 1-2 à la calibration, 3 à la validation et 4 au test.</w:t>
      </w:r>
    </w:p>
    <w:p w14:paraId="736C49CE" w14:textId="77777777" w:rsidR="003917E8" w:rsidRPr="00B20D02" w:rsidRDefault="00000000">
      <w:pPr>
        <w:pStyle w:val="Listenumros"/>
        <w:keepLines/>
        <w:numPr>
          <w:ilvl w:val="0"/>
          <w:numId w:val="16"/>
        </w:numPr>
        <w:spacing w:after="40"/>
        <w:rPr>
          <w:lang w:val="fr-FR"/>
        </w:rPr>
      </w:pPr>
      <w:r w:rsidRPr="00B20D02">
        <w:rPr>
          <w:lang w:val="fr-FR"/>
        </w:rPr>
        <w:lastRenderedPageBreak/>
        <w:t>Écarter les mixtures des jeux purs.</w:t>
      </w:r>
    </w:p>
    <w:p w14:paraId="1C585667" w14:textId="77777777" w:rsidR="003917E8" w:rsidRPr="00B20D02" w:rsidRDefault="00000000">
      <w:pPr>
        <w:pStyle w:val="Listenumros"/>
        <w:keepLines/>
        <w:numPr>
          <w:ilvl w:val="0"/>
          <w:numId w:val="16"/>
        </w:numPr>
        <w:spacing w:after="40"/>
        <w:rPr>
          <w:lang w:val="fr-FR"/>
        </w:rPr>
      </w:pPr>
      <w:r w:rsidRPr="00B20D02">
        <w:rPr>
          <w:lang w:val="fr-FR"/>
        </w:rPr>
        <w:t>Choisir source_image comme groupe par défaut.</w:t>
      </w:r>
    </w:p>
    <w:p w14:paraId="03F77CEC" w14:textId="77777777" w:rsidR="003917E8" w:rsidRPr="00B20D02" w:rsidRDefault="00000000">
      <w:pPr>
        <w:pStyle w:val="Listenumros"/>
        <w:keepLines/>
        <w:numPr>
          <w:ilvl w:val="0"/>
          <w:numId w:val="16"/>
        </w:numPr>
        <w:spacing w:after="40"/>
        <w:rPr>
          <w:lang w:val="fr-FR"/>
        </w:rPr>
      </w:pPr>
      <w:r w:rsidRPr="00B20D02">
        <w:rPr>
          <w:lang w:val="fr-FR"/>
        </w:rPr>
        <w:t>Vérifier classes, batches, tailles et effectifs dans chaque rôle.</w:t>
      </w:r>
    </w:p>
    <w:p w14:paraId="4880127F" w14:textId="77777777" w:rsidR="003917E8" w:rsidRPr="00B20D02" w:rsidRDefault="00000000">
      <w:pPr>
        <w:pStyle w:val="Listenumros"/>
        <w:keepLines/>
        <w:numPr>
          <w:ilvl w:val="0"/>
          <w:numId w:val="16"/>
        </w:numPr>
        <w:spacing w:after="40"/>
        <w:rPr>
          <w:lang w:val="fr-FR"/>
        </w:rPr>
      </w:pPr>
      <w:r w:rsidRPr="00B20D02">
        <w:rPr>
          <w:lang w:val="fr-FR"/>
        </w:rPr>
        <w:t>Garantir qu'aucun objet ou pixel n'apparaît dans plusieurs rôles.</w:t>
      </w:r>
    </w:p>
    <w:p w14:paraId="745264C8" w14:textId="77777777" w:rsidR="003917E8" w:rsidRDefault="00000000">
      <w:pPr>
        <w:keepNext/>
        <w:spacing w:before="40" w:after="60"/>
      </w:pPr>
      <w:r>
        <w:rPr>
          <w:b/>
          <w:color w:val="1F4D78"/>
        </w:rPr>
        <w:t>Contrôles bloquants.</w:t>
      </w:r>
    </w:p>
    <w:p w14:paraId="17F133E9" w14:textId="77777777" w:rsidR="003917E8" w:rsidRPr="00B20D02" w:rsidRDefault="00000000">
      <w:pPr>
        <w:pStyle w:val="Listepuces"/>
        <w:keepLines/>
        <w:spacing w:after="40"/>
        <w:rPr>
          <w:lang w:val="fr-FR"/>
        </w:rPr>
      </w:pPr>
      <w:r w:rsidRPr="00B20D02">
        <w:rPr>
          <w:lang w:val="fr-FR"/>
        </w:rPr>
        <w:t>Classe absente d'un rôle requis.</w:t>
      </w:r>
    </w:p>
    <w:p w14:paraId="1B6130D0" w14:textId="77777777" w:rsidR="003917E8" w:rsidRDefault="00000000">
      <w:pPr>
        <w:pStyle w:val="Listepuces"/>
        <w:keepLines/>
        <w:spacing w:after="40"/>
      </w:pPr>
      <w:r>
        <w:t>Chevauchement d'identifiants.</w:t>
      </w:r>
    </w:p>
    <w:p w14:paraId="7A9A53C1" w14:textId="77777777" w:rsidR="003917E8" w:rsidRDefault="00000000">
      <w:pPr>
        <w:pStyle w:val="Listepuces"/>
        <w:keepLines/>
        <w:spacing w:after="40"/>
      </w:pPr>
      <w:r>
        <w:t>Batch 4 visible en calibration.</w:t>
      </w:r>
    </w:p>
    <w:p w14:paraId="0D8C1C29" w14:textId="77777777" w:rsidR="003917E8" w:rsidRDefault="00000000">
      <w:pPr>
        <w:keepNext/>
        <w:spacing w:before="40" w:after="60"/>
      </w:pPr>
      <w:r>
        <w:rPr>
          <w:b/>
          <w:color w:val="1F4D78"/>
        </w:rPr>
        <w:t>Sorties.</w:t>
      </w:r>
    </w:p>
    <w:p w14:paraId="53210CE9" w14:textId="77777777" w:rsidR="003917E8" w:rsidRDefault="00000000">
      <w:pPr>
        <w:pStyle w:val="Listepuces"/>
        <w:keepLines/>
        <w:spacing w:after="40"/>
      </w:pPr>
      <w:r>
        <w:t>protocol_split_manifest.parquet</w:t>
      </w:r>
    </w:p>
    <w:p w14:paraId="35F93371" w14:textId="77777777" w:rsidR="003917E8" w:rsidRDefault="00000000">
      <w:pPr>
        <w:pStyle w:val="Listepuces"/>
        <w:keepLines/>
        <w:spacing w:after="40"/>
      </w:pPr>
      <w:r>
        <w:t>split_diagnostics.parquet</w:t>
      </w:r>
    </w:p>
    <w:p w14:paraId="34374600"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observation possède un rôle unique et un groupe de validation.</w:t>
      </w:r>
    </w:p>
    <w:p>
      <w:pPr>
        <w:pStyle w:val="Titre2"/>
        <w:keepNext/>
        <w:keepLines/>
        <w:pageBreakBefore/>
      </w:pPr>
      <w:r>
        <w:t>5.4 Notebook 01B - Vérité terrain pixel et fragment</w:t>
      </w:r>
    </w:p>
    <w:p>
      <w:pPr>
        <w:keepNext/>
        <w:spacing w:before="240" w:after="140"/>
        <w:pBdr>
          <w:top w:val="single" w:sz="12" w:space="6" w:color="A6A6A6"/>
        </w:pBdr>
      </w:pPr>
      <w:r>
        <w:rPr>
          <w:rFonts w:ascii="Calibri" w:hAnsi="Calibri"/>
          <w:b/>
          <w:sz w:val="22"/>
        </w:rPr>
        <w:t>Tâche 09 - Constituer la vérité terrain pixel et fragment</w:t>
      </w:r>
    </w:p>
    <w:p>
      <w:pPr>
        <w:keepNext/>
        <w:spacing w:before="40" w:after="60"/>
      </w:pPr>
      <w:r>
        <w:rPr>
          <w:rFonts w:ascii="Calibri" w:hAnsi="Calibri"/>
          <w:b/>
          <w:color w:val="1F4D78"/>
          <w:sz w:val="21"/>
        </w:rPr>
        <w:t>Objectif.</w:t>
      </w:r>
      <w:r>
        <w:rPr>
          <w:rFonts w:ascii="Calibri" w:hAnsi="Calibri"/>
          <w:sz w:val="21"/>
        </w:rPr>
        <w:t xml:space="preserve"> Créer la référence indépendante nécessaire aux conclusions spatiales.</w:t>
      </w:r>
    </w:p>
    <w:p>
      <w:pPr>
        <w:keepNext/>
        <w:spacing w:before="40" w:after="60"/>
      </w:pPr>
      <w:r>
        <w:rPr>
          <w:rFonts w:ascii="Calibri" w:hAnsi="Calibri"/>
          <w:b/>
          <w:color w:val="1F4D78"/>
          <w:sz w:val="21"/>
        </w:rPr>
        <w:t>Étapes.</w:t>
      </w:r>
    </w:p>
    <w:p>
      <w:pPr>
        <w:pStyle w:val="Listenumros"/>
        <w:keepLines/>
        <w:numPr>
          <w:ilvl w:val="0"/>
          <w:numId w:val="47"/>
        </w:numPr>
        <w:spacing w:after="40"/>
      </w:pPr>
      <w:r>
        <w:rPr>
          <w:rFonts w:ascii="Calibri" w:hAnsi="Calibri"/>
          <w:sz w:val="21"/>
        </w:rPr>
        <w:t>Sélectionner un sous-ensemble par classe, batch, image et classe de taille.</w:t>
      </w:r>
    </w:p>
    <w:p>
      <w:pPr>
        <w:pStyle w:val="Listenumros"/>
        <w:keepLines/>
        <w:numPr>
          <w:ilvl w:val="0"/>
          <w:numId w:val="47"/>
        </w:numPr>
        <w:spacing w:after="40"/>
      </w:pPr>
      <w:r>
        <w:rPr>
          <w:rFonts w:ascii="Calibri" w:hAnsi="Calibri"/>
          <w:sz w:val="21"/>
        </w:rPr>
        <w:t>Définir le protocole d'annotation sans montrer les prédictions.</w:t>
      </w:r>
    </w:p>
    <w:p>
      <w:pPr>
        <w:pStyle w:val="Listenumros"/>
        <w:keepLines/>
        <w:numPr>
          <w:ilvl w:val="0"/>
          <w:numId w:val="47"/>
        </w:numPr>
        <w:spacing w:after="40"/>
      </w:pPr>
      <w:r>
        <w:rPr>
          <w:rFonts w:ascii="Calibri" w:hAnsi="Calibri"/>
          <w:sz w:val="21"/>
        </w:rPr>
        <w:t>Tracer les masques pixels et les composants de référence.</w:t>
      </w:r>
    </w:p>
    <w:p>
      <w:pPr>
        <w:pStyle w:val="Listenumros"/>
        <w:keepLines/>
        <w:numPr>
          <w:ilvl w:val="0"/>
          <w:numId w:val="47"/>
        </w:numPr>
        <w:spacing w:after="40"/>
      </w:pPr>
      <w:r>
        <w:rPr>
          <w:rFonts w:ascii="Calibri" w:hAnsi="Calibri"/>
          <w:sz w:val="21"/>
        </w:rPr>
        <w:t>Attribuer object_exact, pixel_annotated, weak_object_label ou indirect.</w:t>
      </w:r>
    </w:p>
    <w:p>
      <w:pPr>
        <w:pStyle w:val="Listenumros"/>
        <w:keepLines/>
        <w:numPr>
          <w:ilvl w:val="0"/>
          <w:numId w:val="47"/>
        </w:numPr>
        <w:spacing w:after="40"/>
      </w:pPr>
      <w:r>
        <w:rPr>
          <w:rFonts w:ascii="Calibri" w:hAnsi="Calibri"/>
          <w:sz w:val="21"/>
        </w:rPr>
        <w:t>Conserver annotateur, date, outil, version et provenance.</w:t>
      </w:r>
    </w:p>
    <w:p>
      <w:pPr>
        <w:pStyle w:val="Listenumros"/>
        <w:keepLines/>
        <w:numPr>
          <w:ilvl w:val="0"/>
          <w:numId w:val="47"/>
        </w:numPr>
        <w:spacing w:after="40"/>
      </w:pPr>
      <w:r>
        <w:rPr>
          <w:rFonts w:ascii="Calibri" w:hAnsi="Calibri"/>
          <w:sz w:val="21"/>
        </w:rPr>
        <w:t>Préparer les annotations du batch 4 sous accès scellé.</w:t>
      </w:r>
    </w:p>
    <w:p>
      <w:pPr>
        <w:pStyle w:val="Listenumros"/>
        <w:keepLines/>
        <w:numPr>
          <w:ilvl w:val="0"/>
          <w:numId w:val="47"/>
        </w:numPr>
        <w:spacing w:after="40"/>
      </w:pPr>
      <w:r>
        <w:rPr>
          <w:rFonts w:ascii="Calibri" w:hAnsi="Calibri"/>
          <w:sz w:val="21"/>
        </w:rPr>
        <w:t>Vérifier la cohérence masques, coordonnées, objets et images.</w:t>
      </w:r>
    </w:p>
    <w:p>
      <w:pPr>
        <w:keepNext/>
        <w:spacing w:before="40" w:after="60"/>
      </w:pPr>
      <w:r>
        <w:rPr>
          <w:rFonts w:ascii="Calibri" w:hAnsi="Calibri"/>
          <w:b/>
          <w:color w:val="1F4D78"/>
          <w:sz w:val="21"/>
        </w:rPr>
        <w:t>Contrôles bloquants.</w:t>
      </w:r>
    </w:p>
    <w:p>
      <w:pPr>
        <w:pStyle w:val="Listepuces"/>
        <w:keepLines/>
        <w:spacing w:after="40"/>
      </w:pPr>
      <w:r>
        <w:rPr>
          <w:rFonts w:ascii="Calibri" w:hAnsi="Calibri"/>
          <w:sz w:val="21"/>
        </w:rPr>
        <w:t>Masque sans provenance.</w:t>
      </w:r>
    </w:p>
    <w:p>
      <w:pPr>
        <w:pStyle w:val="Listepuces"/>
        <w:keepLines/>
        <w:spacing w:after="40"/>
      </w:pPr>
      <w:r>
        <w:rPr>
          <w:rFonts w:ascii="Calibri" w:hAnsi="Calibri"/>
          <w:sz w:val="21"/>
        </w:rPr>
        <w:t>Prédiction visible pendant l'annotation.</w:t>
      </w:r>
    </w:p>
    <w:p>
      <w:pPr>
        <w:pStyle w:val="Listepuces"/>
        <w:keepLines/>
        <w:spacing w:after="40"/>
      </w:pPr>
      <w:r>
        <w:rPr>
          <w:rFonts w:ascii="Calibri" w:hAnsi="Calibri"/>
          <w:sz w:val="21"/>
        </w:rPr>
        <w:t>Vérité indirecte présentée comme exacte.</w:t>
      </w:r>
    </w:p>
    <w:p>
      <w:pPr>
        <w:keepNext/>
        <w:spacing w:before="40" w:after="60"/>
      </w:pPr>
      <w:r>
        <w:rPr>
          <w:rFonts w:ascii="Calibri" w:hAnsi="Calibri"/>
          <w:b/>
          <w:color w:val="1F4D78"/>
          <w:sz w:val="21"/>
        </w:rPr>
        <w:t>Sorties.</w:t>
      </w:r>
    </w:p>
    <w:p>
      <w:pPr>
        <w:pStyle w:val="Listepuces"/>
        <w:keepLines/>
        <w:spacing w:after="40"/>
      </w:pPr>
      <w:r>
        <w:rPr>
          <w:rFonts w:ascii="Calibri" w:hAnsi="Calibri"/>
          <w:sz w:val="21"/>
        </w:rPr>
        <w:t>spatial_ground_truth_manifest.parquet</w:t>
      </w:r>
    </w:p>
    <w:p>
      <w:pPr>
        <w:pStyle w:val="Listepuces"/>
        <w:keepLines/>
        <w:spacing w:after="40"/>
      </w:pPr>
      <w:r>
        <w:rPr>
          <w:rFonts w:ascii="Calibri" w:hAnsi="Calibri"/>
          <w:sz w:val="21"/>
        </w:rPr>
        <w:t>pixel_reference_masks/</w:t>
      </w:r>
    </w:p>
    <w:p>
      <w:pPr>
        <w:pStyle w:val="Listepuces"/>
        <w:keepLines/>
        <w:spacing w:after="40"/>
      </w:pPr>
      <w:r>
        <w:rPr>
          <w:rFonts w:ascii="Calibri" w:hAnsi="Calibri"/>
          <w:sz w:val="21"/>
        </w:rPr>
        <w:t>fragment_reference_components.parquet</w:t>
      </w:r>
    </w:p>
    <w:p>
      <w:pPr>
        <w:keepNext/>
        <w:spacing w:before="40" w:after="60"/>
      </w:pPr>
      <w:r>
        <w:rPr>
          <w:rFonts w:ascii="Calibri" w:hAnsi="Calibri"/>
          <w:b/>
          <w:color w:val="1F4D78"/>
          <w:sz w:val="21"/>
        </w:rPr>
        <w:t>Terminé lorsque.</w:t>
      </w:r>
      <w:r>
        <w:rPr>
          <w:rFonts w:ascii="Calibri" w:hAnsi="Calibri"/>
          <w:sz w:val="21"/>
        </w:rPr>
        <w:t xml:space="preserve"> Chaque référence spatiale possède un niveau de vérité explicite et une provenance complète.</w:t>
      </w:r>
    </w:p>
    <w:p>
      <w:pPr>
        <w:keepNext/>
        <w:spacing w:before="240" w:after="140"/>
        <w:pBdr>
          <w:top w:val="single" w:sz="12" w:space="6" w:color="A6A6A6"/>
        </w:pBdr>
      </w:pPr>
      <w:r>
        <w:rPr>
          <w:rFonts w:ascii="Calibri" w:hAnsi="Calibri"/>
          <w:b/>
          <w:sz w:val="22"/>
        </w:rPr>
        <w:t>Tâche 10 - Mesurer l'accord et verrouiller les annotations</w:t>
      </w:r>
    </w:p>
    <w:p>
      <w:pPr>
        <w:keepNext/>
        <w:spacing w:before="40" w:after="60"/>
      </w:pPr>
      <w:r>
        <w:rPr>
          <w:rFonts w:ascii="Calibri" w:hAnsi="Calibri"/>
          <w:b/>
          <w:color w:val="1F4D78"/>
          <w:sz w:val="21"/>
        </w:rPr>
        <w:t>Objectif.</w:t>
      </w:r>
      <w:r>
        <w:rPr>
          <w:rFonts w:ascii="Calibri" w:hAnsi="Calibri"/>
          <w:sz w:val="21"/>
        </w:rPr>
        <w:t xml:space="preserve"> Quantifier la reproductibilité de la vérité spatiale avant son utilisation.</w:t>
      </w:r>
    </w:p>
    <w:p>
      <w:pPr>
        <w:keepNext/>
        <w:spacing w:before="40" w:after="60"/>
      </w:pPr>
      <w:r>
        <w:rPr>
          <w:rFonts w:ascii="Calibri" w:hAnsi="Calibri"/>
          <w:b/>
          <w:color w:val="1F4D78"/>
          <w:sz w:val="21"/>
        </w:rPr>
        <w:t>Étapes.</w:t>
      </w:r>
    </w:p>
    <w:p>
      <w:pPr>
        <w:pStyle w:val="Listenumros"/>
        <w:keepLines/>
        <w:numPr>
          <w:ilvl w:val="0"/>
          <w:numId w:val="48"/>
        </w:numPr>
        <w:spacing w:after="40"/>
      </w:pPr>
      <w:r>
        <w:rPr>
          <w:rFonts w:ascii="Calibri" w:hAnsi="Calibri"/>
          <w:sz w:val="21"/>
        </w:rPr>
        <w:t>Faire annoter indépendamment le sous-ensemble d'accord par deux évaluateurs.</w:t>
      </w:r>
    </w:p>
    <w:p>
      <w:pPr>
        <w:pStyle w:val="Listenumros"/>
        <w:keepLines/>
        <w:numPr>
          <w:ilvl w:val="0"/>
          <w:numId w:val="48"/>
        </w:numPr>
        <w:spacing w:after="40"/>
      </w:pPr>
      <w:r>
        <w:rPr>
          <w:rFonts w:ascii="Calibri" w:hAnsi="Calibri"/>
          <w:sz w:val="21"/>
        </w:rPr>
        <w:t>Calculer accord pixel, Dice/IoU et accord sur les composants.</w:t>
      </w:r>
    </w:p>
    <w:p>
      <w:pPr>
        <w:pStyle w:val="Listenumros"/>
        <w:keepLines/>
        <w:numPr>
          <w:ilvl w:val="0"/>
          <w:numId w:val="48"/>
        </w:numPr>
        <w:spacing w:after="40"/>
      </w:pPr>
      <w:r>
        <w:rPr>
          <w:rFonts w:ascii="Calibri" w:hAnsi="Calibri"/>
          <w:sz w:val="21"/>
        </w:rPr>
        <w:t>Analyser les désaccords par classe, taille, bord et image.</w:t>
      </w:r>
    </w:p>
    <w:p>
      <w:pPr>
        <w:pStyle w:val="Listenumros"/>
        <w:keepLines/>
        <w:numPr>
          <w:ilvl w:val="0"/>
          <w:numId w:val="48"/>
        </w:numPr>
        <w:spacing w:after="40"/>
      </w:pPr>
      <w:r>
        <w:rPr>
          <w:rFonts w:ascii="Calibri" w:hAnsi="Calibri"/>
          <w:sz w:val="21"/>
        </w:rPr>
        <w:t>Adjuger les divergences selon une procédure documentée.</w:t>
      </w:r>
    </w:p>
    <w:p>
      <w:pPr>
        <w:pStyle w:val="Listenumros"/>
        <w:keepLines/>
        <w:numPr>
          <w:ilvl w:val="0"/>
          <w:numId w:val="48"/>
        </w:numPr>
        <w:spacing w:after="40"/>
      </w:pPr>
      <w:r>
        <w:rPr>
          <w:rFonts w:ascii="Calibri" w:hAnsi="Calibri"/>
          <w:sz w:val="21"/>
        </w:rPr>
        <w:t>Fixer les seuils d'acceptation avant l'analyse des modèles.</w:t>
      </w:r>
    </w:p>
    <w:p>
      <w:pPr>
        <w:pStyle w:val="Listenumros"/>
        <w:keepLines/>
        <w:numPr>
          <w:ilvl w:val="0"/>
          <w:numId w:val="48"/>
        </w:numPr>
        <w:spacing w:after="40"/>
      </w:pPr>
      <w:r>
        <w:rPr>
          <w:rFonts w:ascii="Calibri" w:hAnsi="Calibri"/>
          <w:sz w:val="21"/>
        </w:rPr>
        <w:t>Versionner les fichiers et leurs hashes.</w:t>
      </w:r>
    </w:p>
    <w:p>
      <w:pPr>
        <w:pStyle w:val="Listenumros"/>
        <w:keepLines/>
        <w:numPr>
          <w:ilvl w:val="0"/>
          <w:numId w:val="48"/>
        </w:numPr>
        <w:spacing w:after="40"/>
      </w:pPr>
      <w:r>
        <w:rPr>
          <w:rFonts w:ascii="Calibri" w:hAnsi="Calibri"/>
          <w:sz w:val="21"/>
        </w:rPr>
        <w:t>Faire échouer le notebook si une annotation reste pending.</w:t>
      </w:r>
    </w:p>
    <w:p>
      <w:pPr>
        <w:keepNext/>
        <w:spacing w:before="40" w:after="60"/>
      </w:pPr>
      <w:r>
        <w:rPr>
          <w:rFonts w:ascii="Calibri" w:hAnsi="Calibri"/>
          <w:b/>
          <w:color w:val="1F4D78"/>
          <w:sz w:val="21"/>
        </w:rPr>
        <w:t>Contrôles bloquants.</w:t>
      </w:r>
    </w:p>
    <w:p>
      <w:pPr>
        <w:pStyle w:val="Listepuces"/>
        <w:keepLines/>
        <w:spacing w:after="40"/>
      </w:pPr>
      <w:r>
        <w:rPr>
          <w:rFonts w:ascii="Calibri" w:hAnsi="Calibri"/>
          <w:sz w:val="21"/>
        </w:rPr>
        <w:t>Accord non calculé.</w:t>
      </w:r>
    </w:p>
    <w:p>
      <w:pPr>
        <w:pStyle w:val="Listepuces"/>
        <w:keepLines/>
        <w:spacing w:after="40"/>
      </w:pPr>
      <w:r>
        <w:rPr>
          <w:rFonts w:ascii="Calibri" w:hAnsi="Calibri"/>
          <w:sz w:val="21"/>
        </w:rPr>
        <w:t>Désaccord non adjugé.</w:t>
      </w:r>
    </w:p>
    <w:p>
      <w:pPr>
        <w:pStyle w:val="Listepuces"/>
        <w:keepLines/>
        <w:spacing w:after="40"/>
      </w:pPr>
      <w:r>
        <w:rPr>
          <w:rFonts w:ascii="Calibri" w:hAnsi="Calibri"/>
          <w:sz w:val="21"/>
        </w:rPr>
        <w:t>Statut pending ou fichier modifié après verrouillage.</w:t>
      </w:r>
    </w:p>
    <w:p>
      <w:pPr>
        <w:keepNext/>
        <w:spacing w:before="40" w:after="60"/>
      </w:pPr>
      <w:r>
        <w:rPr>
          <w:rFonts w:ascii="Calibri" w:hAnsi="Calibri"/>
          <w:b/>
          <w:color w:val="1F4D78"/>
          <w:sz w:val="21"/>
        </w:rPr>
        <w:t>Sorties.</w:t>
      </w:r>
    </w:p>
    <w:p>
      <w:pPr>
        <w:pStyle w:val="Listepuces"/>
        <w:keepLines/>
        <w:spacing w:after="40"/>
      </w:pPr>
      <w:r>
        <w:rPr>
          <w:rFonts w:ascii="Calibri" w:hAnsi="Calibri"/>
          <w:sz w:val="21"/>
        </w:rPr>
        <w:t>annotation_agreement.parquet</w:t>
      </w:r>
    </w:p>
    <w:p>
      <w:pPr>
        <w:pStyle w:val="Listepuces"/>
        <w:keepLines/>
        <w:spacing w:after="40"/>
      </w:pPr>
      <w:r>
        <w:rPr>
          <w:rFonts w:ascii="Calibri" w:hAnsi="Calibri"/>
          <w:sz w:val="21"/>
        </w:rPr>
        <w:t>annotation_adjudication.parquet</w:t>
      </w:r>
    </w:p>
    <w:p>
      <w:pPr>
        <w:pStyle w:val="Listepuces"/>
        <w:keepLines/>
        <w:spacing w:after="40"/>
      </w:pPr>
      <w:r>
        <w:rPr>
          <w:rFonts w:ascii="Calibri" w:hAnsi="Calibri"/>
          <w:sz w:val="21"/>
        </w:rPr>
        <w:t>spatial_ground_truth_lock.json</w:t>
      </w:r>
    </w:p>
    <w:p>
      <w:pPr>
        <w:keepNext/>
        <w:spacing w:before="40" w:after="60"/>
      </w:pPr>
      <w:r>
        <w:rPr>
          <w:rFonts w:ascii="Calibri" w:hAnsi="Calibri"/>
          <w:b/>
          <w:color w:val="1F4D78"/>
          <w:sz w:val="21"/>
        </w:rPr>
        <w:t>Terminé lorsque.</w:t>
      </w:r>
      <w:r>
        <w:rPr>
          <w:rFonts w:ascii="Calibri" w:hAnsi="Calibri"/>
          <w:sz w:val="21"/>
        </w:rPr>
        <w:t xml:space="preserve"> La référence est auditée, adjugée, sans pending et cryptographiquement verrouillée.</w:t>
      </w:r>
    </w:p>
    <w:p w14:paraId="47854092" w14:textId="77777777" w:rsidR="003917E8" w:rsidRPr="00B20D02" w:rsidRDefault="00000000">
      <w:pPr>
        <w:pStyle w:val="Titre2"/>
        <w:pageBreakBefore/>
        <w:rPr>
          <w:lang w:val="fr-FR"/>
        </w:rPr>
      </w:pPr>
      <w:r w:rsidRPr="00B20D02">
        <w:rPr>
          <w:lang w:val="fr-FR"/>
        </w:rPr>
        <w:t>5.5 Notebook 02 - Matrices et prétraitements</w:t>
      </w:r>
    </w:p>
    <w:p w14:paraId="5E0B0152" w14:textId="77777777" w:rsidR="003917E8" w:rsidRPr="00B20D02" w:rsidRDefault="00000000">
      <w:pPr>
        <w:keepNext/>
        <w:pBdr>
          <w:top w:val="single" w:sz="12" w:space="6" w:color="A6A6A6"/>
        </w:pBdr>
        <w:spacing w:before="240" w:after="140"/>
        <w:rPr>
          <w:lang w:val="fr-FR"/>
        </w:rPr>
      </w:pPr>
      <w:r w:rsidRPr="00B20D02">
        <w:rPr>
          <w:b/>
          <w:sz w:val="22"/>
          <w:lang w:val="fr-FR"/>
        </w:rPr>
        <w:t>Tâche 11 - Verrouiller l'axe spectral</w:t>
      </w:r>
    </w:p>
    <w:p w14:paraId="673E9049"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Définir une fois les bandes analysées par toutes les matrices.</w:t>
      </w:r>
    </w:p>
    <w:p w14:paraId="66323721" w14:textId="77777777" w:rsidR="003917E8" w:rsidRDefault="00000000">
      <w:pPr>
        <w:keepNext/>
        <w:spacing w:before="40" w:after="60"/>
      </w:pPr>
      <w:r>
        <w:rPr>
          <w:b/>
          <w:color w:val="1F4D78"/>
        </w:rPr>
        <w:t>Étapes.</w:t>
      </w:r>
    </w:p>
    <w:p w14:paraId="2F79DB6F" w14:textId="77777777" w:rsidR="003917E8" w:rsidRPr="00B20D02" w:rsidRDefault="00000000">
      <w:pPr>
        <w:pStyle w:val="Listenumros"/>
        <w:keepLines/>
        <w:numPr>
          <w:ilvl w:val="0"/>
          <w:numId w:val="17"/>
        </w:numPr>
        <w:spacing w:after="40"/>
        <w:rPr>
          <w:lang w:val="fr-FR"/>
        </w:rPr>
      </w:pPr>
      <w:r w:rsidRPr="00B20D02">
        <w:rPr>
          <w:lang w:val="fr-FR"/>
        </w:rPr>
        <w:t>Fixer mode spectral, bandes supprimées et éventuelle fenêtre.</w:t>
      </w:r>
    </w:p>
    <w:p w14:paraId="70E4011F" w14:textId="77777777" w:rsidR="003917E8" w:rsidRPr="00B20D02" w:rsidRDefault="00000000">
      <w:pPr>
        <w:pStyle w:val="Listenumros"/>
        <w:keepLines/>
        <w:numPr>
          <w:ilvl w:val="0"/>
          <w:numId w:val="17"/>
        </w:numPr>
        <w:spacing w:after="40"/>
        <w:rPr>
          <w:lang w:val="fr-FR"/>
        </w:rPr>
      </w:pPr>
      <w:r w:rsidRPr="00B20D02">
        <w:rPr>
          <w:lang w:val="fr-FR"/>
        </w:rPr>
        <w:t>Vérifier longueur d'axe égale au nombre de colonnes.</w:t>
      </w:r>
    </w:p>
    <w:p w14:paraId="760BED42" w14:textId="77777777" w:rsidR="003917E8" w:rsidRPr="00B20D02" w:rsidRDefault="00000000">
      <w:pPr>
        <w:pStyle w:val="Listenumros"/>
        <w:keepLines/>
        <w:numPr>
          <w:ilvl w:val="0"/>
          <w:numId w:val="17"/>
        </w:numPr>
        <w:spacing w:after="40"/>
        <w:rPr>
          <w:lang w:val="fr-FR"/>
        </w:rPr>
      </w:pPr>
      <w:r w:rsidRPr="00B20D02">
        <w:rPr>
          <w:lang w:val="fr-FR"/>
        </w:rPr>
        <w:t>Contrôler l'identité de l'axe pour tous les objets.</w:t>
      </w:r>
    </w:p>
    <w:p w14:paraId="4299E580" w14:textId="77777777" w:rsidR="003917E8" w:rsidRPr="00B20D02" w:rsidRDefault="00000000">
      <w:pPr>
        <w:pStyle w:val="Listenumros"/>
        <w:keepLines/>
        <w:numPr>
          <w:ilvl w:val="0"/>
          <w:numId w:val="17"/>
        </w:numPr>
        <w:spacing w:after="40"/>
        <w:rPr>
          <w:lang w:val="fr-FR"/>
        </w:rPr>
      </w:pPr>
      <w:r w:rsidRPr="00B20D02">
        <w:rPr>
          <w:lang w:val="fr-FR"/>
        </w:rPr>
        <w:t>Calculer un hash de configuration spectral.</w:t>
      </w:r>
    </w:p>
    <w:p w14:paraId="25064854" w14:textId="77777777" w:rsidR="003917E8" w:rsidRDefault="00000000">
      <w:pPr>
        <w:keepNext/>
        <w:spacing w:before="40" w:after="60"/>
      </w:pPr>
      <w:r>
        <w:rPr>
          <w:b/>
          <w:color w:val="1F4D78"/>
        </w:rPr>
        <w:t>Contrôles bloquants.</w:t>
      </w:r>
    </w:p>
    <w:p w14:paraId="7D117669" w14:textId="77777777" w:rsidR="003917E8" w:rsidRDefault="00000000">
      <w:pPr>
        <w:pStyle w:val="Listepuces"/>
        <w:keepLines/>
        <w:spacing w:after="40"/>
      </w:pPr>
      <w:r>
        <w:t>Axe différent entre matrices.</w:t>
      </w:r>
    </w:p>
    <w:p w14:paraId="21F88751" w14:textId="77777777" w:rsidR="003917E8" w:rsidRPr="00B20D02" w:rsidRDefault="00000000">
      <w:pPr>
        <w:pStyle w:val="Listepuces"/>
        <w:keepLines/>
        <w:spacing w:after="40"/>
        <w:rPr>
          <w:lang w:val="fr-FR"/>
        </w:rPr>
      </w:pPr>
      <w:r w:rsidRPr="00B20D02">
        <w:rPr>
          <w:lang w:val="fr-FR"/>
        </w:rPr>
        <w:t>Changement après la PCA sans nouvelle version.</w:t>
      </w:r>
    </w:p>
    <w:p w14:paraId="566BFAED" w14:textId="77777777" w:rsidR="003917E8" w:rsidRDefault="00000000">
      <w:pPr>
        <w:keepNext/>
        <w:spacing w:before="40" w:after="60"/>
      </w:pPr>
      <w:r>
        <w:rPr>
          <w:b/>
          <w:color w:val="1F4D78"/>
        </w:rPr>
        <w:t>Sorties.</w:t>
      </w:r>
    </w:p>
    <w:p w14:paraId="07864166" w14:textId="77777777" w:rsidR="003917E8" w:rsidRDefault="00000000">
      <w:pPr>
        <w:pStyle w:val="Listepuces"/>
        <w:keepLines/>
        <w:spacing w:after="40"/>
      </w:pPr>
      <w:r>
        <w:t>wavelength_config.parquet</w:t>
      </w:r>
    </w:p>
    <w:p w14:paraId="44879DBA"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L'axe final est versionné, identique et immuable pour le run.</w:t>
      </w:r>
    </w:p>
    <w:p w14:paraId="21BAC0D7" w14:textId="77777777" w:rsidR="003917E8" w:rsidRPr="00B20D02" w:rsidRDefault="00000000">
      <w:pPr>
        <w:keepNext/>
        <w:pBdr>
          <w:top w:val="single" w:sz="12" w:space="6" w:color="A6A6A6"/>
        </w:pBdr>
        <w:spacing w:before="240" w:after="140"/>
        <w:rPr>
          <w:lang w:val="fr-FR"/>
        </w:rPr>
      </w:pPr>
      <w:r w:rsidRPr="00B20D02">
        <w:rPr>
          <w:b/>
          <w:sz w:val="22"/>
          <w:lang w:val="fr-FR"/>
        </w:rPr>
        <w:t>Tâche 12 - Construire les matrices candidates</w:t>
      </w:r>
    </w:p>
    <w:p w14:paraId="1484AA89"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Créer les familles d'entraînement objet et pixel avec métadonnées complètes.</w:t>
      </w:r>
    </w:p>
    <w:p w14:paraId="408F069D" w14:textId="77777777" w:rsidR="003917E8" w:rsidRDefault="00000000">
      <w:pPr>
        <w:keepNext/>
        <w:spacing w:before="40" w:after="60"/>
      </w:pPr>
      <w:r>
        <w:rPr>
          <w:b/>
          <w:color w:val="1F4D78"/>
        </w:rPr>
        <w:t>Étapes.</w:t>
      </w:r>
    </w:p>
    <w:p w14:paraId="49FD7B64" w14:textId="77777777" w:rsidR="003917E8" w:rsidRDefault="00000000">
      <w:pPr>
        <w:pStyle w:val="Listenumros"/>
        <w:keepLines/>
        <w:numPr>
          <w:ilvl w:val="0"/>
          <w:numId w:val="18"/>
        </w:numPr>
        <w:spacing w:after="40"/>
      </w:pPr>
      <w:r>
        <w:t>Construire object_mean et object_median.</w:t>
      </w:r>
    </w:p>
    <w:p w14:paraId="1C739AAD" w14:textId="77777777" w:rsidR="003917E8" w:rsidRDefault="00000000">
      <w:pPr>
        <w:pStyle w:val="Listenumros"/>
        <w:keepLines/>
        <w:numPr>
          <w:ilvl w:val="0"/>
          <w:numId w:val="18"/>
        </w:numPr>
        <w:spacing w:after="40"/>
      </w:pPr>
      <w:r>
        <w:t>Construire all_pixels et balanced_pixels random/center.</w:t>
      </w:r>
    </w:p>
    <w:p w14:paraId="1A018F2E" w14:textId="77777777" w:rsidR="003917E8" w:rsidRDefault="00000000">
      <w:pPr>
        <w:pStyle w:val="Listenumros"/>
        <w:keepLines/>
        <w:numPr>
          <w:ilvl w:val="0"/>
          <w:numId w:val="18"/>
        </w:numPr>
        <w:spacing w:after="40"/>
      </w:pPr>
      <w:r>
        <w:t>Conserver object_id, source_image, batch, label, sample_kind, row et col.</w:t>
      </w:r>
    </w:p>
    <w:p w14:paraId="48DE9141" w14:textId="77777777" w:rsidR="003917E8" w:rsidRPr="00B20D02" w:rsidRDefault="00000000">
      <w:pPr>
        <w:pStyle w:val="Listenumros"/>
        <w:keepLines/>
        <w:numPr>
          <w:ilvl w:val="0"/>
          <w:numId w:val="18"/>
        </w:numPr>
        <w:spacing w:after="40"/>
        <w:rPr>
          <w:lang w:val="fr-FR"/>
        </w:rPr>
      </w:pPr>
      <w:r w:rsidRPr="00B20D02">
        <w:rPr>
          <w:lang w:val="fr-FR"/>
        </w:rPr>
        <w:t>Contrôler valeurs finies, rang, classes, dimensions et couverture.</w:t>
      </w:r>
    </w:p>
    <w:p w14:paraId="1D7757A3" w14:textId="77777777" w:rsidR="003917E8" w:rsidRPr="00B20D02" w:rsidRDefault="00000000">
      <w:pPr>
        <w:pStyle w:val="Listenumros"/>
        <w:keepLines/>
        <w:numPr>
          <w:ilvl w:val="0"/>
          <w:numId w:val="18"/>
        </w:numPr>
        <w:spacing w:after="40"/>
        <w:rPr>
          <w:lang w:val="fr-FR"/>
        </w:rPr>
      </w:pPr>
      <w:r w:rsidRPr="00B20D02">
        <w:rPr>
          <w:lang w:val="fr-FR"/>
        </w:rPr>
        <w:t>Vérifier qu'aucun objet accepté par QC ne disparaît silencieusement.</w:t>
      </w:r>
    </w:p>
    <w:p w14:paraId="0669C6B5" w14:textId="77777777" w:rsidR="003917E8" w:rsidRDefault="00000000">
      <w:pPr>
        <w:keepNext/>
        <w:spacing w:before="40" w:after="60"/>
      </w:pPr>
      <w:r>
        <w:rPr>
          <w:b/>
          <w:color w:val="1F4D78"/>
        </w:rPr>
        <w:t>Sorties.</w:t>
      </w:r>
    </w:p>
    <w:p w14:paraId="22F8D3F7" w14:textId="77777777" w:rsidR="003917E8" w:rsidRDefault="00000000">
      <w:pPr>
        <w:pStyle w:val="Listepuces"/>
        <w:keepLines/>
        <w:spacing w:after="40"/>
      </w:pPr>
      <w:r>
        <w:t>matrix_summary.parquet</w:t>
      </w:r>
    </w:p>
    <w:p w14:paraId="3EE865C6" w14:textId="77777777" w:rsidR="003917E8" w:rsidRDefault="00000000">
      <w:pPr>
        <w:pStyle w:val="Listepuces"/>
        <w:keepLines/>
        <w:spacing w:after="40"/>
      </w:pPr>
      <w:r>
        <w:t>matrix_coverage.parquet</w:t>
      </w:r>
    </w:p>
    <w:p w14:paraId="74953BDC" w14:textId="77777777" w:rsidR="003917E8" w:rsidRDefault="00000000">
      <w:pPr>
        <w:pStyle w:val="Listepuces"/>
        <w:keepLines/>
        <w:spacing w:after="40"/>
      </w:pPr>
      <w:r>
        <w:t>matrix_errors.parquet</w:t>
      </w:r>
    </w:p>
    <w:p w14:paraId="1C266C72"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Toutes les matrices sont non vides, traçables et conformes au même axe.</w:t>
      </w:r>
    </w:p>
    <w:p w14:paraId="091B1F45" w14:textId="77777777" w:rsidR="003917E8" w:rsidRPr="00B20D02" w:rsidRDefault="00000000">
      <w:pPr>
        <w:keepNext/>
        <w:pBdr>
          <w:top w:val="single" w:sz="12" w:space="6" w:color="A6A6A6"/>
        </w:pBdr>
        <w:spacing w:before="240" w:after="140"/>
        <w:rPr>
          <w:lang w:val="fr-FR"/>
        </w:rPr>
      </w:pPr>
      <w:r w:rsidRPr="00B20D02">
        <w:rPr>
          <w:b/>
          <w:sz w:val="22"/>
          <w:lang w:val="fr-FR"/>
        </w:rPr>
        <w:t>Tâche 13 - Déterminer le domaine de m et les stratégies pixels</w:t>
      </w:r>
    </w:p>
    <w:p w14:paraId="708B42FA"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Éliminer les tailles balanced_pixels techniquement irréalistes avant SIMCA.</w:t>
      </w:r>
    </w:p>
    <w:p w14:paraId="29955168" w14:textId="77777777" w:rsidR="003917E8" w:rsidRDefault="00000000">
      <w:pPr>
        <w:keepNext/>
        <w:spacing w:before="40" w:after="60"/>
      </w:pPr>
      <w:r>
        <w:rPr>
          <w:b/>
          <w:color w:val="1F4D78"/>
        </w:rPr>
        <w:t>Étapes.</w:t>
      </w:r>
    </w:p>
    <w:p w14:paraId="6060BB80" w14:textId="77777777" w:rsidR="003917E8" w:rsidRPr="00B20D02" w:rsidRDefault="00000000">
      <w:pPr>
        <w:pStyle w:val="Listenumros"/>
        <w:keepLines/>
        <w:numPr>
          <w:ilvl w:val="0"/>
          <w:numId w:val="19"/>
        </w:numPr>
        <w:spacing w:after="40"/>
        <w:rPr>
          <w:lang w:val="fr-FR"/>
        </w:rPr>
      </w:pPr>
      <w:r w:rsidRPr="00B20D02">
        <w:rPr>
          <w:lang w:val="fr-FR"/>
        </w:rPr>
        <w:t>Tester le domaine initial m = 5, 10, 20, 40, 60, 80, 100.</w:t>
      </w:r>
    </w:p>
    <w:p w14:paraId="7A060A98" w14:textId="77777777" w:rsidR="003917E8" w:rsidRPr="00B20D02" w:rsidRDefault="00000000">
      <w:pPr>
        <w:pStyle w:val="Listenumros"/>
        <w:keepLines/>
        <w:numPr>
          <w:ilvl w:val="0"/>
          <w:numId w:val="19"/>
        </w:numPr>
        <w:spacing w:after="40"/>
        <w:rPr>
          <w:lang w:val="fr-FR"/>
        </w:rPr>
      </w:pPr>
      <w:r w:rsidRPr="00B20D02">
        <w:rPr>
          <w:lang w:val="fr-FR"/>
        </w:rPr>
        <w:t>Calculer objets sous m, couverture, équilibres de classe/image et pixels effectifs.</w:t>
      </w:r>
    </w:p>
    <w:p w14:paraId="54D1550A" w14:textId="77777777" w:rsidR="003917E8" w:rsidRPr="00B20D02" w:rsidRDefault="00000000">
      <w:pPr>
        <w:pStyle w:val="Listenumros"/>
        <w:keepLines/>
        <w:numPr>
          <w:ilvl w:val="0"/>
          <w:numId w:val="19"/>
        </w:numPr>
        <w:spacing w:after="40"/>
        <w:rPr>
          <w:lang w:val="fr-FR"/>
        </w:rPr>
      </w:pPr>
      <w:r w:rsidRPr="00B20D02">
        <w:rPr>
          <w:lang w:val="fr-FR"/>
        </w:rPr>
        <w:t>Comparer random et center et vérifier la reproductibilité des indices.</w:t>
      </w:r>
    </w:p>
    <w:p w14:paraId="7DB84928" w14:textId="77777777" w:rsidR="003917E8" w:rsidRPr="00B20D02" w:rsidRDefault="00000000">
      <w:pPr>
        <w:pStyle w:val="Listenumros"/>
        <w:keepLines/>
        <w:numPr>
          <w:ilvl w:val="0"/>
          <w:numId w:val="19"/>
        </w:numPr>
        <w:spacing w:after="40"/>
        <w:rPr>
          <w:lang w:val="fr-FR"/>
        </w:rPr>
      </w:pPr>
      <w:r w:rsidRPr="00B20D02">
        <w:rPr>
          <w:lang w:val="fr-FR"/>
        </w:rPr>
        <w:t>Appliquer explicitement under_m_policy sans remplacement silencieux.</w:t>
      </w:r>
    </w:p>
    <w:p w14:paraId="21DB6C48" w14:textId="77777777" w:rsidR="003917E8" w:rsidRPr="00B20D02" w:rsidRDefault="00000000">
      <w:pPr>
        <w:pStyle w:val="Listenumros"/>
        <w:keepLines/>
        <w:numPr>
          <w:ilvl w:val="0"/>
          <w:numId w:val="19"/>
        </w:numPr>
        <w:spacing w:after="40"/>
        <w:rPr>
          <w:lang w:val="fr-FR"/>
        </w:rPr>
      </w:pPr>
      <w:r w:rsidRPr="00B20D02">
        <w:rPr>
          <w:lang w:val="fr-FR"/>
        </w:rPr>
        <w:t>Conserver m = 10 et m = 20 dans l'étude scientifique si tous deux sont techniquement valides.</w:t>
      </w:r>
    </w:p>
    <w:p w14:paraId="79D5DD98" w14:textId="77777777" w:rsidR="003917E8" w:rsidRDefault="00000000">
      <w:pPr>
        <w:keepNext/>
        <w:spacing w:before="40" w:after="60"/>
      </w:pPr>
      <w:r>
        <w:rPr>
          <w:b/>
          <w:color w:val="1F4D78"/>
        </w:rPr>
        <w:lastRenderedPageBreak/>
        <w:t>Contrôles bloquants.</w:t>
      </w:r>
    </w:p>
    <w:p w14:paraId="1CA30F73" w14:textId="77777777" w:rsidR="003917E8" w:rsidRPr="00B20D02" w:rsidRDefault="00000000">
      <w:pPr>
        <w:pStyle w:val="Listepuces"/>
        <w:keepLines/>
        <w:spacing w:after="40"/>
        <w:rPr>
          <w:lang w:val="fr-FR"/>
        </w:rPr>
      </w:pPr>
      <w:r w:rsidRPr="00B20D02">
        <w:rPr>
          <w:lang w:val="fr-FR"/>
        </w:rPr>
        <w:t>m supérieur au minimum sans politique autorisée.</w:t>
      </w:r>
    </w:p>
    <w:p w14:paraId="369472BD" w14:textId="77777777" w:rsidR="003917E8" w:rsidRPr="00B20D02" w:rsidRDefault="00000000">
      <w:pPr>
        <w:pStyle w:val="Listepuces"/>
        <w:keepLines/>
        <w:spacing w:after="40"/>
        <w:rPr>
          <w:lang w:val="fr-FR"/>
        </w:rPr>
      </w:pPr>
      <w:r w:rsidRPr="00B20D02">
        <w:rPr>
          <w:lang w:val="fr-FR"/>
        </w:rPr>
        <w:t>Échantillonnage non reproductible à seed identique.</w:t>
      </w:r>
    </w:p>
    <w:p w14:paraId="78028CD5" w14:textId="77777777" w:rsidR="003917E8" w:rsidRDefault="00000000">
      <w:pPr>
        <w:keepNext/>
        <w:spacing w:before="40" w:after="60"/>
      </w:pPr>
      <w:r>
        <w:rPr>
          <w:b/>
          <w:color w:val="1F4D78"/>
        </w:rPr>
        <w:t>Sorties.</w:t>
      </w:r>
    </w:p>
    <w:p w14:paraId="14E1AEDC" w14:textId="77777777" w:rsidR="003917E8" w:rsidRDefault="00000000">
      <w:pPr>
        <w:pStyle w:val="Listepuces"/>
        <w:keepLines/>
        <w:spacing w:after="40"/>
      </w:pPr>
      <w:r>
        <w:t>m_feasibility.parquet</w:t>
      </w:r>
    </w:p>
    <w:p w14:paraId="30FDDB8E" w14:textId="77777777" w:rsidR="003917E8" w:rsidRDefault="00000000">
      <w:pPr>
        <w:pStyle w:val="Listepuces"/>
        <w:keepLines/>
        <w:spacing w:after="40"/>
      </w:pPr>
      <w:r>
        <w:t>pixel_sampling_diagnostics.parquet</w:t>
      </w:r>
    </w:p>
    <w:p w14:paraId="15DCA1D1"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Le domaine m autorisé est documenté ; la sélection finale reste réservée à 03B.</w:t>
      </w:r>
    </w:p>
    <w:p w14:paraId="4C38907D" w14:textId="77777777" w:rsidR="003917E8" w:rsidRPr="00B20D02" w:rsidRDefault="00000000">
      <w:pPr>
        <w:keepNext/>
        <w:pBdr>
          <w:top w:val="single" w:sz="12" w:space="6" w:color="A6A6A6"/>
        </w:pBdr>
        <w:spacing w:before="240" w:after="140"/>
        <w:rPr>
          <w:lang w:val="fr-FR"/>
        </w:rPr>
      </w:pPr>
      <w:r w:rsidRPr="00B20D02">
        <w:rPr>
          <w:b/>
          <w:sz w:val="22"/>
          <w:lang w:val="fr-FR"/>
        </w:rPr>
        <w:t>Tâche 14 - Tester techniquement les prétraitements</w:t>
      </w:r>
    </w:p>
    <w:p w14:paraId="310BE2C7"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Écarter les chaînes invalides avant PCA.</w:t>
      </w:r>
    </w:p>
    <w:p w14:paraId="3007BE31" w14:textId="77777777" w:rsidR="003917E8" w:rsidRDefault="00000000">
      <w:pPr>
        <w:keepNext/>
        <w:spacing w:before="40" w:after="60"/>
      </w:pPr>
      <w:r>
        <w:rPr>
          <w:b/>
          <w:color w:val="1F4D78"/>
        </w:rPr>
        <w:t>Étapes.</w:t>
      </w:r>
    </w:p>
    <w:p w14:paraId="341825BC" w14:textId="77777777" w:rsidR="003917E8" w:rsidRPr="00B20D02" w:rsidRDefault="00000000">
      <w:pPr>
        <w:pStyle w:val="Listenumros"/>
        <w:keepLines/>
        <w:numPr>
          <w:ilvl w:val="0"/>
          <w:numId w:val="20"/>
        </w:numPr>
        <w:spacing w:after="40"/>
        <w:rPr>
          <w:lang w:val="fr-FR"/>
        </w:rPr>
      </w:pPr>
      <w:r w:rsidRPr="00B20D02">
        <w:rPr>
          <w:lang w:val="fr-FR"/>
        </w:rPr>
        <w:t>Tester raw, absorbance, SNV, MSC, vector_norm et combinaisons SG autorisées.</w:t>
      </w:r>
    </w:p>
    <w:p w14:paraId="1D6C5F29" w14:textId="77777777" w:rsidR="003917E8" w:rsidRPr="00B20D02" w:rsidRDefault="00000000">
      <w:pPr>
        <w:pStyle w:val="Listenumros"/>
        <w:keepLines/>
        <w:numPr>
          <w:ilvl w:val="0"/>
          <w:numId w:val="20"/>
        </w:numPr>
        <w:spacing w:after="40"/>
        <w:rPr>
          <w:lang w:val="fr-FR"/>
        </w:rPr>
      </w:pPr>
      <w:r w:rsidRPr="00B20D02">
        <w:rPr>
          <w:lang w:val="fr-FR"/>
        </w:rPr>
        <w:t>Valider fenêtre impaire, polyorder &lt; fenêtre, dérivée &lt;= polyorder et fenêtre &lt;= bandes.</w:t>
      </w:r>
    </w:p>
    <w:p w14:paraId="618B74C5" w14:textId="77777777" w:rsidR="003917E8" w:rsidRPr="00B20D02" w:rsidRDefault="00000000">
      <w:pPr>
        <w:pStyle w:val="Listenumros"/>
        <w:keepLines/>
        <w:numPr>
          <w:ilvl w:val="0"/>
          <w:numId w:val="20"/>
        </w:numPr>
        <w:spacing w:after="40"/>
        <w:rPr>
          <w:lang w:val="fr-FR"/>
        </w:rPr>
      </w:pPr>
      <w:r w:rsidRPr="00B20D02">
        <w:rPr>
          <w:lang w:val="fr-FR"/>
        </w:rPr>
        <w:t>Ajuster chaque transformation apprise sur train seulement dans les tests anti-fuite.</w:t>
      </w:r>
    </w:p>
    <w:p w14:paraId="3E0B9158" w14:textId="77777777" w:rsidR="003917E8" w:rsidRPr="00B20D02" w:rsidRDefault="00000000">
      <w:pPr>
        <w:pStyle w:val="Listenumros"/>
        <w:keepLines/>
        <w:numPr>
          <w:ilvl w:val="0"/>
          <w:numId w:val="20"/>
        </w:numPr>
        <w:spacing w:after="40"/>
        <w:rPr>
          <w:lang w:val="fr-FR"/>
        </w:rPr>
      </w:pPr>
      <w:r w:rsidRPr="00B20D02">
        <w:rPr>
          <w:lang w:val="fr-FR"/>
        </w:rPr>
        <w:t>Contrôler valeurs finies, saturation, variance nulle et dimensions.</w:t>
      </w:r>
    </w:p>
    <w:p w14:paraId="5CD3A666" w14:textId="77777777" w:rsidR="003917E8" w:rsidRPr="00B20D02" w:rsidRDefault="00000000">
      <w:pPr>
        <w:pStyle w:val="Listenumros"/>
        <w:keepLines/>
        <w:numPr>
          <w:ilvl w:val="0"/>
          <w:numId w:val="20"/>
        </w:numPr>
        <w:spacing w:after="40"/>
        <w:rPr>
          <w:lang w:val="fr-FR"/>
        </w:rPr>
      </w:pPr>
      <w:r w:rsidRPr="00B20D02">
        <w:rPr>
          <w:lang w:val="fr-FR"/>
        </w:rPr>
        <w:t>Enregistrer nom canonique, étapes réelles et paramètres SG.</w:t>
      </w:r>
    </w:p>
    <w:p w14:paraId="3EA37132" w14:textId="77777777" w:rsidR="003917E8" w:rsidRDefault="00000000">
      <w:pPr>
        <w:keepNext/>
        <w:spacing w:before="40" w:after="60"/>
      </w:pPr>
      <w:r>
        <w:rPr>
          <w:b/>
          <w:color w:val="1F4D78"/>
        </w:rPr>
        <w:t>Contrôles bloquants.</w:t>
      </w:r>
    </w:p>
    <w:p w14:paraId="1F3A5259" w14:textId="77777777" w:rsidR="003917E8" w:rsidRDefault="00000000">
      <w:pPr>
        <w:pStyle w:val="Listepuces"/>
        <w:keepLines/>
        <w:spacing w:after="40"/>
      </w:pPr>
      <w:r>
        <w:t>Erreur technique.</w:t>
      </w:r>
    </w:p>
    <w:p w14:paraId="1B75E93D" w14:textId="77777777" w:rsidR="003917E8" w:rsidRDefault="00000000">
      <w:pPr>
        <w:pStyle w:val="Listepuces"/>
        <w:keepLines/>
        <w:spacing w:after="40"/>
      </w:pPr>
      <w:r>
        <w:t>Nom de prétraitement incohérent.</w:t>
      </w:r>
    </w:p>
    <w:p w14:paraId="158198E3" w14:textId="77777777" w:rsidR="003917E8" w:rsidRDefault="00000000">
      <w:pPr>
        <w:pStyle w:val="Listepuces"/>
        <w:keepLines/>
        <w:spacing w:after="40"/>
      </w:pPr>
      <w:r>
        <w:t>Valeurs non finies.</w:t>
      </w:r>
    </w:p>
    <w:p w14:paraId="27D2FA22" w14:textId="77777777" w:rsidR="003917E8" w:rsidRDefault="00000000">
      <w:pPr>
        <w:keepNext/>
        <w:spacing w:before="40" w:after="60"/>
      </w:pPr>
      <w:r>
        <w:rPr>
          <w:b/>
          <w:color w:val="1F4D78"/>
        </w:rPr>
        <w:t>Sorties.</w:t>
      </w:r>
    </w:p>
    <w:p w14:paraId="63D2B0A2" w14:textId="77777777" w:rsidR="003917E8" w:rsidRDefault="00000000">
      <w:pPr>
        <w:pStyle w:val="Listepuces"/>
        <w:keepLines/>
        <w:spacing w:after="40"/>
      </w:pPr>
      <w:r>
        <w:t>preprocessing_validation.parquet</w:t>
      </w:r>
    </w:p>
    <w:p w14:paraId="24CF1F3B" w14:textId="77777777" w:rsidR="003917E8" w:rsidRDefault="00000000">
      <w:pPr>
        <w:pStyle w:val="Listepuces"/>
        <w:keepLines/>
        <w:spacing w:after="40"/>
      </w:pPr>
      <w:r>
        <w:t>preprocessing_errors.parquet</w:t>
      </w:r>
    </w:p>
    <w:p w14:paraId="38EDCEE2"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Seules les chaînes techniquement valides entrent dans 03.</w:t>
      </w:r>
    </w:p>
    <w:p w14:paraId="162693A3" w14:textId="77777777" w:rsidR="003917E8" w:rsidRPr="00B20D02" w:rsidRDefault="00000000">
      <w:pPr>
        <w:pStyle w:val="Titre2"/>
        <w:pageBreakBefore/>
        <w:rPr>
          <w:lang w:val="fr-FR"/>
        </w:rPr>
      </w:pPr>
      <w:r w:rsidRPr="00B20D02">
        <w:rPr>
          <w:lang w:val="fr-FR"/>
        </w:rPr>
        <w:t>5.6 Notebook 03 - Sélection PCA</w:t>
      </w:r>
    </w:p>
    <w:p w14:paraId="60FA9E64" w14:textId="77777777" w:rsidR="003917E8" w:rsidRPr="00B20D02" w:rsidRDefault="00000000">
      <w:pPr>
        <w:keepNext/>
        <w:pBdr>
          <w:top w:val="single" w:sz="12" w:space="6" w:color="A6A6A6"/>
        </w:pBdr>
        <w:spacing w:before="240" w:after="140"/>
        <w:rPr>
          <w:lang w:val="fr-FR"/>
        </w:rPr>
      </w:pPr>
      <w:r w:rsidRPr="00B20D02">
        <w:rPr>
          <w:b/>
          <w:sz w:val="22"/>
          <w:lang w:val="fr-FR"/>
        </w:rPr>
        <w:t>Tâche 15 - Calculer la PCA par famille d'entraînement</w:t>
      </w:r>
    </w:p>
    <w:p w14:paraId="099B5BCA"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Présélectionner les prétraitements sans utiliser le niveau de projection comme cible.</w:t>
      </w:r>
    </w:p>
    <w:p w14:paraId="281D18B8" w14:textId="77777777" w:rsidR="003917E8" w:rsidRDefault="00000000">
      <w:pPr>
        <w:keepNext/>
        <w:spacing w:before="40" w:after="60"/>
      </w:pPr>
      <w:r>
        <w:rPr>
          <w:b/>
          <w:color w:val="1F4D78"/>
        </w:rPr>
        <w:t>Étapes.</w:t>
      </w:r>
    </w:p>
    <w:p w14:paraId="7F4A177E" w14:textId="77777777" w:rsidR="003917E8" w:rsidRPr="00B20D02" w:rsidRDefault="00000000">
      <w:pPr>
        <w:pStyle w:val="Listenumros"/>
        <w:keepLines/>
        <w:numPr>
          <w:ilvl w:val="0"/>
          <w:numId w:val="21"/>
        </w:numPr>
        <w:spacing w:after="40"/>
        <w:rPr>
          <w:lang w:val="fr-FR"/>
        </w:rPr>
      </w:pPr>
      <w:r w:rsidRPr="00B20D02">
        <w:rPr>
          <w:lang w:val="fr-FR"/>
        </w:rPr>
        <w:t>Utiliser uniquement batches 1-2 et des folds groupés.</w:t>
      </w:r>
    </w:p>
    <w:p w14:paraId="58743602" w14:textId="77777777" w:rsidR="003917E8" w:rsidRPr="00B20D02" w:rsidRDefault="00000000">
      <w:pPr>
        <w:pStyle w:val="Listenumros"/>
        <w:keepLines/>
        <w:numPr>
          <w:ilvl w:val="0"/>
          <w:numId w:val="21"/>
        </w:numPr>
        <w:spacing w:after="40"/>
        <w:rPr>
          <w:lang w:val="fr-FR"/>
        </w:rPr>
      </w:pPr>
      <w:r w:rsidRPr="00B20D02">
        <w:rPr>
          <w:lang w:val="fr-FR"/>
        </w:rPr>
        <w:t>Calculer variance expliquée, compacité, séparation de classe et effet batch.</w:t>
      </w:r>
    </w:p>
    <w:p w14:paraId="7D48C0AA" w14:textId="77777777" w:rsidR="003917E8" w:rsidRPr="00B20D02" w:rsidRDefault="00000000">
      <w:pPr>
        <w:pStyle w:val="Listenumros"/>
        <w:keepLines/>
        <w:numPr>
          <w:ilvl w:val="0"/>
          <w:numId w:val="21"/>
        </w:numPr>
        <w:spacing w:after="40"/>
        <w:rPr>
          <w:lang w:val="fr-FR"/>
        </w:rPr>
      </w:pPr>
      <w:r w:rsidRPr="00B20D02">
        <w:rPr>
          <w:lang w:val="fr-FR"/>
        </w:rPr>
        <w:t>Répéter par fold/seed et comparer les loadings.</w:t>
      </w:r>
    </w:p>
    <w:p w14:paraId="6B144712" w14:textId="77777777" w:rsidR="003917E8" w:rsidRPr="00B20D02" w:rsidRDefault="00000000">
      <w:pPr>
        <w:pStyle w:val="Listenumros"/>
        <w:keepLines/>
        <w:numPr>
          <w:ilvl w:val="0"/>
          <w:numId w:val="21"/>
        </w:numPr>
        <w:spacing w:after="40"/>
        <w:rPr>
          <w:lang w:val="fr-FR"/>
        </w:rPr>
      </w:pPr>
      <w:r w:rsidRPr="00B20D02">
        <w:rPr>
          <w:lang w:val="fr-FR"/>
        </w:rPr>
        <w:t>Mesurer déplacement train-validation et résidus Q.</w:t>
      </w:r>
    </w:p>
    <w:p w14:paraId="03F76D90" w14:textId="77777777" w:rsidR="003917E8" w:rsidRPr="00B20D02" w:rsidRDefault="00000000">
      <w:pPr>
        <w:pStyle w:val="Listenumros"/>
        <w:keepLines/>
        <w:numPr>
          <w:ilvl w:val="0"/>
          <w:numId w:val="21"/>
        </w:numPr>
        <w:spacing w:after="40"/>
        <w:rPr>
          <w:lang w:val="fr-FR"/>
        </w:rPr>
      </w:pPr>
      <w:r w:rsidRPr="00B20D02">
        <w:rPr>
          <w:lang w:val="fr-FR"/>
        </w:rPr>
        <w:t>Évaluer m = 10 et m = 20 pour les matrices pixels retenues.</w:t>
      </w:r>
    </w:p>
    <w:p w14:paraId="4632CFB4" w14:textId="77777777" w:rsidR="003917E8" w:rsidRPr="00B20D02" w:rsidRDefault="00000000">
      <w:pPr>
        <w:pStyle w:val="Listenumros"/>
        <w:keepLines/>
        <w:numPr>
          <w:ilvl w:val="0"/>
          <w:numId w:val="21"/>
        </w:numPr>
        <w:spacing w:after="40"/>
        <w:rPr>
          <w:lang w:val="fr-FR"/>
        </w:rPr>
      </w:pPr>
      <w:r w:rsidRPr="00B20D02">
        <w:rPr>
          <w:lang w:val="fr-FR"/>
        </w:rPr>
        <w:t>Produire des diagnostics séparés pour object_matrix et pixel_matrix.</w:t>
      </w:r>
    </w:p>
    <w:p w14:paraId="2657148B" w14:textId="77777777" w:rsidR="003917E8" w:rsidRDefault="00000000">
      <w:pPr>
        <w:keepNext/>
        <w:spacing w:before="40" w:after="60"/>
      </w:pPr>
      <w:r>
        <w:rPr>
          <w:b/>
          <w:color w:val="1F4D78"/>
        </w:rPr>
        <w:t>Sorties.</w:t>
      </w:r>
    </w:p>
    <w:p w14:paraId="75BBDE67" w14:textId="77777777" w:rsidR="003917E8" w:rsidRDefault="00000000">
      <w:pPr>
        <w:pStyle w:val="Listepuces"/>
        <w:keepLines/>
        <w:spacing w:after="40"/>
      </w:pPr>
      <w:r>
        <w:t>pca_summary.parquet</w:t>
      </w:r>
    </w:p>
    <w:p w14:paraId="43500151" w14:textId="77777777" w:rsidR="003917E8" w:rsidRDefault="00000000">
      <w:pPr>
        <w:pStyle w:val="Listepuces"/>
        <w:keepLines/>
        <w:spacing w:after="40"/>
      </w:pPr>
      <w:r>
        <w:t>pca_scoring_diagnostics.parquet</w:t>
      </w:r>
    </w:p>
    <w:p w14:paraId="6F4F497A" w14:textId="77777777" w:rsidR="003917E8" w:rsidRPr="00B20D02" w:rsidRDefault="00000000">
      <w:pPr>
        <w:keepNext/>
        <w:spacing w:before="40" w:after="60"/>
        <w:rPr>
          <w:lang w:val="fr-FR"/>
        </w:rPr>
      </w:pPr>
      <w:r>
        <w:rPr>
          <w:b/>
        </w:rPr>
        <w:t>Terminé lorsque.</w:t>
      </w:r>
      <w:r>
        <w:t xml:space="preserve"> Chaque prétraitement possède des métriques comparables sur toutes les variantes attendues de sa famille, sans utiliser 2-way, 3-way ni le niveau de projection comme cible.</w:t>
      </w:r>
    </w:p>
    <w:p w14:paraId="4FC2D158" w14:textId="77777777" w:rsidR="003917E8" w:rsidRPr="00B20D02" w:rsidRDefault="00000000">
      <w:pPr>
        <w:keepNext/>
        <w:pBdr>
          <w:top w:val="single" w:sz="12" w:space="6" w:color="A6A6A6"/>
        </w:pBdr>
        <w:spacing w:before="240" w:after="140"/>
        <w:rPr>
          <w:lang w:val="fr-FR"/>
        </w:rPr>
      </w:pPr>
      <w:r>
        <w:rPr>
          <w:b/>
          <w:sz w:val="22"/>
          <w:lang w:val="fr-FR"/>
        </w:rPr>
        <w:t>Tâche 16 - Réaliser la revue visuelle et présélectionner les prétraitements</w:t>
      </w:r>
    </w:p>
    <w:p w14:paraId="7FE5F8E7" w14:textId="77777777" w:rsidR="003917E8" w:rsidRPr="00B20D02" w:rsidRDefault="00000000">
      <w:pPr>
        <w:keepNext/>
        <w:spacing w:before="40" w:after="60"/>
        <w:rPr>
          <w:lang w:val="fr-FR"/>
        </w:rPr>
      </w:pPr>
      <w:r>
        <w:rPr>
          <w:b/>
        </w:rPr>
        <w:t>Objectif.</w:t>
      </w:r>
      <w:r>
        <w:t xml:space="preserve"> Bloquer les artefacts spectraux, puis présélectionner des prétraitements robustes avant SIMCA sans sélectionner de modèles complets.</w:t>
      </w:r>
    </w:p>
    <w:p w14:paraId="348AB140" w14:textId="77777777" w:rsidR="003917E8" w:rsidRDefault="00000000">
      <w:pPr>
        <w:keepNext/>
        <w:spacing w:before="40" w:after="60"/>
      </w:pPr>
      <w:r>
        <w:rPr>
          <w:b/>
          <w:color w:val="1F4D78"/>
        </w:rPr>
        <w:t>Étapes.</w:t>
      </w:r>
    </w:p>
    <w:p w14:paraId="47BEBD7D" w14:textId="77777777" w:rsidR="003917E8" w:rsidRPr="00B20D02" w:rsidRDefault="00000000">
      <w:pPr>
        <w:pStyle w:val="Listenumros"/>
        <w:keepLines/>
        <w:numPr>
          <w:ilvl w:val="0"/>
          <w:numId w:val="22"/>
        </w:numPr>
        <w:spacing w:after="40"/>
        <w:rPr>
          <w:lang w:val="fr-FR"/>
        </w:rPr>
      </w:pPr>
      <w:r w:rsidRPr="00B20D02">
        <w:rPr>
          <w:lang w:val="fr-FR"/>
        </w:rPr>
        <w:t>Afficher spectres transformés, scores, loadings, bruit et résidus.</w:t>
      </w:r>
    </w:p>
    <w:p w14:paraId="7B784B0F" w14:textId="77777777" w:rsidR="003917E8" w:rsidRPr="00B20D02" w:rsidRDefault="00000000">
      <w:pPr>
        <w:pStyle w:val="Listenumros"/>
        <w:keepLines/>
        <w:numPr>
          <w:ilvl w:val="0"/>
          <w:numId w:val="22"/>
        </w:numPr>
        <w:spacing w:after="40"/>
        <w:rPr>
          <w:lang w:val="fr-FR"/>
        </w:rPr>
      </w:pPr>
      <w:r w:rsidRPr="00B20D02">
        <w:rPr>
          <w:lang w:val="fr-FR"/>
        </w:rPr>
        <w:t>Examiner oscillations, amplification du bruit, dérivées et déformations.</w:t>
      </w:r>
    </w:p>
    <w:p w14:paraId="50E478CE" w14:textId="77777777" w:rsidR="003917E8" w:rsidRDefault="00000000">
      <w:pPr>
        <w:pStyle w:val="Listenumros"/>
        <w:keepLines/>
        <w:numPr>
          <w:ilvl w:val="0"/>
          <w:numId w:val="22"/>
        </w:numPr>
        <w:spacing w:after="40"/>
      </w:pPr>
      <w:r>
        <w:t>Attribuer accept, reject ou warning avec justification.</w:t>
      </w:r>
    </w:p>
    <w:p w14:paraId="67FB6880" w14:textId="77777777" w:rsidR="003917E8" w:rsidRPr="00B20D02" w:rsidRDefault="00000000">
      <w:pPr>
        <w:pStyle w:val="Listenumros"/>
        <w:keepLines/>
        <w:numPr>
          <w:ilvl w:val="0"/>
          <w:numId w:val="22"/>
        </w:numPr>
        <w:spacing w:after="40"/>
        <w:rPr>
          <w:lang w:val="fr-FR"/>
        </w:rPr>
      </w:pPr>
      <w:r w:rsidRPr="00B20D02">
        <w:rPr>
          <w:lang w:val="fr-FR"/>
        </w:rPr>
        <w:t>Sauvegarder reviewer, date, figure et commentaires.</w:t>
      </w:r>
    </w:p>
    <w:p w14:paraId="32E4E565" w14:textId="77777777" w:rsidR="003917E8" w:rsidRPr="00B20D02" w:rsidRDefault="00000000">
      <w:pPr>
        <w:pStyle w:val="Listenumros"/>
        <w:keepLines/>
        <w:numPr>
          <w:ilvl w:val="0"/>
          <w:numId w:val="22"/>
        </w:numPr>
        <w:spacing w:after="40"/>
        <w:rPr>
          <w:lang w:val="fr-FR"/>
        </w:rPr>
      </w:pPr>
      <w:r w:rsidRPr="00B20D02">
        <w:rPr>
          <w:lang w:val="fr-FR"/>
        </w:rPr>
        <w:t>Faire échouer le notebook pour tout statut pending.</w:t>
      </w:r>
    </w:p>
    <w:p w14:paraId="124126F1" w14:textId="77777777" w:rsidR="003917E8" w:rsidRPr="00B20D02" w:rsidRDefault="00000000">
      <w:pPr>
        <w:pStyle w:val="Listenumros"/>
        <w:keepLines/>
        <w:numPr>
          <w:ilvl w:val="0"/>
          <w:numId w:val="22"/>
        </w:numPr>
        <w:spacing w:after="40"/>
        <w:rPr>
          <w:lang w:val="fr-FR"/>
        </w:rPr>
      </w:pPr>
      <w:r>
        <w:rPr>
          <w:lang w:val="fr-FR"/>
        </w:rPr>
        <w:t>Retirer les candidats marqués reject ; conserver les candidats accept et warning pour l'évaluation de robustesse.</w:t>
      </w:r>
    </w:p>
    <w:p>
      <w:pPr>
        <w:pStyle w:val="Listenumros"/>
      </w:pPr>
      <w:r>
        <w:t>Utiliser comme unité de décision le couple (matrix_family, preprocessing) ; les méthodes object_mean/object_median et les variantes pixels constituent des conditions de robustesse, pas des modèles à départager.</w:t>
      </w:r>
    </w:p>
    <w:p>
      <w:pPr>
        <w:pStyle w:val="Listenumros"/>
      </w:pPr>
      <w:r>
        <w:t>Exiger une couverture stricte : toutes les variantes prévues par le plan de candidats doivent être présentes et techniquement admissibles, sans aucun reject. Un warning reste admissible et est comptabilisé.</w:t>
      </w:r>
    </w:p>
    <w:p>
      <w:pPr>
        <w:pStyle w:val="Listenumros"/>
      </w:pPr>
      <w:r>
        <w:t>Agréger les métriques en pire cas entre variantes : minimum pour chaque objectif à maximiser, maximum pour chaque objectif à minimiser. Conserver aussi médiane, minimum, maximum et IQR pour l'audit.</w:t>
      </w:r>
    </w:p>
    <w:p>
      <w:pPr>
        <w:pStyle w:val="Listenumros"/>
      </w:pPr>
      <w:r>
        <w:t>Pour object_matrix, maximiser class_trace_ratio et minimiser batch_trace_ratio, instability_metric et ncomp_95. Pour pixel_matrix, maximiser object_class_trace_ratio et minimiser object_batch_trace_ratio, instability_metric et ncomp_95.</w:t>
      </w:r>
    </w:p>
    <w:p>
      <w:pPr>
        <w:pStyle w:val="Listenumros"/>
      </w:pPr>
      <w:r>
        <w:t>Conserver les métriques de projection train-validation, les résidus Q, Mahalanobis, object_over_intra_ratio et mean_intra_object_trace comme diagnostics secondaires uniquement ; ne pas les utiliser dans le Pareto.</w:t>
      </w:r>
    </w:p>
    <w:p>
      <w:pPr>
        <w:pStyle w:val="Listenumros"/>
      </w:pPr>
      <w:r>
        <w:t>Calculer le Pareto séparément dans object_matrix et pixel_matrix et conserver tous les prétraitements non dominés, y compris les ex aequo. Ne pas appliquer de filtre quantile, score pondéré, crowding ou filtre de diversité. MAX_PCA_PREPROCESSINGS_PER_FAMILY = None : aucun plafond n'est actif.</w:t>
      </w:r>
    </w:p>
    <w:p w14:paraId="687F9775" w14:textId="77777777" w:rsidR="003917E8" w:rsidRDefault="00000000">
      <w:pPr>
        <w:keepNext/>
        <w:spacing w:before="40" w:after="60"/>
      </w:pPr>
      <w:r>
        <w:rPr>
          <w:b/>
          <w:color w:val="1F4D78"/>
        </w:rPr>
        <w:t>Contrôles bloquants.</w:t>
      </w:r>
    </w:p>
    <w:p w14:paraId="01E24E48" w14:textId="77777777" w:rsidR="003917E8" w:rsidRDefault="00000000">
      <w:pPr>
        <w:pStyle w:val="Listepuces"/>
        <w:keepLines/>
        <w:spacing w:after="40"/>
      </w:pPr>
      <w:r>
        <w:t>Statut pending.</w:t>
      </w:r>
    </w:p>
    <w:p w14:paraId="61E1CD69" w14:textId="77777777" w:rsidR="003917E8" w:rsidRDefault="00000000">
      <w:pPr>
        <w:pStyle w:val="Listepuces"/>
        <w:keepLines/>
        <w:spacing w:after="40"/>
      </w:pPr>
      <w:r>
        <w:t>Alerte critique retenue.</w:t>
      </w:r>
    </w:p>
    <w:p w14:paraId="2E922A43" w14:textId="77777777" w:rsidR="003917E8" w:rsidRDefault="00000000">
      <w:pPr>
        <w:pStyle w:val="Listepuces"/>
        <w:keepLines/>
        <w:spacing w:after="40"/>
      </w:pPr>
      <w:r>
        <w:t>Shortlist non traçable.</w:t>
      </w:r>
    </w:p>
    <w:p>
      <w:pPr>
        <w:pStyle w:val="Listepuces"/>
      </w:pPr>
      <w:r>
        <w:t>Couverture incomplète ou candidat reject/techniquement bloqué dans une variante attendue.</w:t>
      </w:r>
    </w:p>
    <w:p>
      <w:pPr>
        <w:pStyle w:val="Listepuces"/>
      </w:pPr>
      <w:r>
        <w:t>Métrique source du Pareto absente ou non finie.</w:t>
      </w:r>
    </w:p>
    <w:p w14:paraId="386C1326" w14:textId="77777777" w:rsidR="003917E8" w:rsidRDefault="00000000">
      <w:pPr>
        <w:keepNext/>
        <w:spacing w:before="40" w:after="60"/>
      </w:pPr>
      <w:r>
        <w:rPr>
          <w:b/>
          <w:color w:val="1F4D78"/>
        </w:rPr>
        <w:t>Sorties.</w:t>
      </w:r>
    </w:p>
    <w:p>
      <w:pPr>
        <w:pStyle w:val="Listepuces"/>
      </w:pPr>
      <w:r>
        <w:t>pca_preprocessing_summary.parquet</w:t>
      </w:r>
    </w:p>
    <w:p w14:paraId="2527653C" w14:textId="77777777" w:rsidR="003917E8" w:rsidRDefault="00000000">
      <w:pPr>
        <w:pStyle w:val="Listepuces"/>
        <w:keepLines/>
        <w:spacing w:after="40"/>
      </w:pPr>
      <w:r>
        <w:t>pca_artifact_review.parquet</w:t>
      </w:r>
    </w:p>
    <w:p w14:paraId="73636CC2" w14:textId="77777777" w:rsidR="003917E8" w:rsidRDefault="00000000">
      <w:pPr>
        <w:pStyle w:val="Listepuces"/>
        <w:keepLines/>
        <w:spacing w:after="40"/>
      </w:pPr>
      <w:r>
        <w:t>pca_selected_preprocessings.parquet</w:t>
      </w:r>
    </w:p>
    <w:p w14:paraId="485056FF" w14:textId="77777777" w:rsidR="003917E8" w:rsidRPr="00B20D02" w:rsidRDefault="00000000">
      <w:pPr>
        <w:keepNext/>
        <w:spacing w:before="40" w:after="60"/>
        <w:rPr>
          <w:lang w:val="fr-FR"/>
        </w:rPr>
      </w:pPr>
      <w:r>
        <w:rPr>
          <w:b/>
        </w:rPr>
        <w:t>Terminé lorsque.</w:t>
      </w:r>
      <w:r>
        <w:t xml:space="preserve"> La revue est complète, la couverture est auditée, tous les prétraitements non dominés sont conservés et la sélection est gelée pour 03B avec les hashes du protocole, des entrées et de la revue.</w:t>
      </w:r>
    </w:p>
    <w:p w14:paraId="4D264CAD" w14:textId="77777777" w:rsidR="003917E8" w:rsidRPr="00B20D02" w:rsidRDefault="00000000">
      <w:pPr>
        <w:pStyle w:val="Titre2"/>
        <w:pageBreakBefore/>
        <w:rPr>
          <w:lang w:val="fr-FR"/>
        </w:rPr>
      </w:pPr>
      <w:r w:rsidRPr="00B20D02">
        <w:rPr>
          <w:lang w:val="fr-FR"/>
        </w:rPr>
        <w:t>5.7 Notebook 03B - Calibration interne à huit tracks</w:t>
      </w:r>
    </w:p>
    <w:p w14:paraId="51587318" w14:textId="77777777" w:rsidR="003917E8" w:rsidRPr="00B20D02" w:rsidRDefault="00000000">
      <w:pPr>
        <w:keepNext/>
        <w:pBdr>
          <w:top w:val="single" w:sz="12" w:space="6" w:color="A6A6A6"/>
        </w:pBdr>
        <w:spacing w:before="240" w:after="140"/>
        <w:rPr>
          <w:lang w:val="fr-FR"/>
        </w:rPr>
      </w:pPr>
      <w:r w:rsidRPr="00B20D02">
        <w:rPr>
          <w:b/>
          <w:sz w:val="22"/>
          <w:lang w:val="fr-FR"/>
        </w:rPr>
        <w:t>Tâche 17 - Matérialiser les contrats des huit tracks</w:t>
      </w:r>
    </w:p>
    <w:p w14:paraId="49444F49"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Rendre indépendants famille d'entraînement, projection et décision.</w:t>
      </w:r>
    </w:p>
    <w:p w14:paraId="5CA28F1D" w14:textId="77777777" w:rsidR="003917E8" w:rsidRDefault="00000000">
      <w:pPr>
        <w:keepNext/>
        <w:spacing w:before="40" w:after="60"/>
      </w:pPr>
      <w:r>
        <w:rPr>
          <w:b/>
          <w:color w:val="1F4D78"/>
        </w:rPr>
        <w:t>Étapes.</w:t>
      </w:r>
    </w:p>
    <w:p w14:paraId="63594571" w14:textId="77777777" w:rsidR="003917E8" w:rsidRPr="00B20D02" w:rsidRDefault="00000000">
      <w:pPr>
        <w:pStyle w:val="Listenumros"/>
        <w:keepLines/>
        <w:numPr>
          <w:ilvl w:val="0"/>
          <w:numId w:val="23"/>
        </w:numPr>
        <w:spacing w:after="40"/>
        <w:rPr>
          <w:lang w:val="fr-FR"/>
        </w:rPr>
      </w:pPr>
      <w:r w:rsidRPr="00B20D02">
        <w:rPr>
          <w:lang w:val="fr-FR"/>
        </w:rPr>
        <w:t>Construire parent_track et evaluation_track depuis les trois axes.</w:t>
      </w:r>
    </w:p>
    <w:p w14:paraId="72C9EE31" w14:textId="77777777" w:rsidR="003917E8" w:rsidRPr="00B20D02" w:rsidRDefault="00000000">
      <w:pPr>
        <w:pStyle w:val="Listenumros"/>
        <w:keepLines/>
        <w:numPr>
          <w:ilvl w:val="0"/>
          <w:numId w:val="23"/>
        </w:numPr>
        <w:spacing w:after="40"/>
        <w:rPr>
          <w:lang w:val="fr-FR"/>
        </w:rPr>
      </w:pPr>
      <w:r w:rsidRPr="00B20D02">
        <w:rPr>
          <w:lang w:val="fr-FR"/>
        </w:rPr>
        <w:t>Définir projection_matrix_method et unité primaire.</w:t>
      </w:r>
    </w:p>
    <w:p w14:paraId="47C3CE74" w14:textId="77777777" w:rsidR="003917E8" w:rsidRPr="00B20D02" w:rsidRDefault="00000000">
      <w:pPr>
        <w:pStyle w:val="Listenumros"/>
        <w:keepLines/>
        <w:numPr>
          <w:ilvl w:val="0"/>
          <w:numId w:val="23"/>
        </w:numPr>
        <w:spacing w:after="40"/>
        <w:rPr>
          <w:lang w:val="fr-FR"/>
        </w:rPr>
      </w:pPr>
      <w:r w:rsidRPr="00B20D02">
        <w:rPr>
          <w:lang w:val="fr-FR"/>
        </w:rPr>
        <w:t>Définir score, méthode de limite, alpha, Q/T² et seuil de chaque track.</w:t>
      </w:r>
    </w:p>
    <w:p w14:paraId="3DD40D56" w14:textId="77777777" w:rsidR="003917E8" w:rsidRPr="00B20D02" w:rsidRDefault="00000000">
      <w:pPr>
        <w:pStyle w:val="Listenumros"/>
        <w:keepLines/>
        <w:numPr>
          <w:ilvl w:val="0"/>
          <w:numId w:val="23"/>
        </w:numPr>
        <w:spacing w:after="40"/>
        <w:rPr>
          <w:lang w:val="fr-FR"/>
        </w:rPr>
      </w:pPr>
      <w:r w:rsidRPr="00B20D02">
        <w:rPr>
          <w:lang w:val="fr-FR"/>
        </w:rPr>
        <w:t>Inclure projection et décision dans les hashes et checkpoints.</w:t>
      </w:r>
    </w:p>
    <w:p w14:paraId="0B1063E1" w14:textId="77777777" w:rsidR="003917E8" w:rsidRPr="00B20D02" w:rsidRDefault="00000000">
      <w:pPr>
        <w:pStyle w:val="Listenumros"/>
        <w:keepLines/>
        <w:numPr>
          <w:ilvl w:val="0"/>
          <w:numId w:val="23"/>
        </w:numPr>
        <w:spacing w:after="40"/>
        <w:rPr>
          <w:lang w:val="fr-FR"/>
        </w:rPr>
      </w:pPr>
      <w:r w:rsidRPr="00B20D02">
        <w:rPr>
          <w:lang w:val="fr-FR"/>
        </w:rPr>
        <w:t>Vérifier la présence exacte des huit tracks avant calcul.</w:t>
      </w:r>
    </w:p>
    <w:p w14:paraId="0ED454BB" w14:textId="77777777" w:rsidR="003917E8" w:rsidRDefault="00000000">
      <w:pPr>
        <w:keepNext/>
        <w:spacing w:before="40" w:after="60"/>
      </w:pPr>
      <w:r>
        <w:rPr>
          <w:b/>
          <w:color w:val="1F4D78"/>
        </w:rPr>
        <w:t>Contrôles bloquants.</w:t>
      </w:r>
    </w:p>
    <w:p w14:paraId="02C340EF" w14:textId="77777777" w:rsidR="003917E8" w:rsidRDefault="00000000">
      <w:pPr>
        <w:pStyle w:val="Listepuces"/>
        <w:keepLines/>
        <w:spacing w:after="40"/>
      </w:pPr>
      <w:r>
        <w:t>Track absent ou dupliqué.</w:t>
      </w:r>
    </w:p>
    <w:p w14:paraId="179ED0BE" w14:textId="77777777" w:rsidR="003917E8" w:rsidRPr="00B20D02" w:rsidRDefault="00000000">
      <w:pPr>
        <w:pStyle w:val="Listepuces"/>
        <w:keepLines/>
        <w:spacing w:after="40"/>
        <w:rPr>
          <w:lang w:val="fr-FR"/>
        </w:rPr>
      </w:pPr>
      <w:r w:rsidRPr="00B20D02">
        <w:rPr>
          <w:lang w:val="fr-FR"/>
        </w:rPr>
        <w:t>Combinaison non autorisée sans statut explicite.</w:t>
      </w:r>
    </w:p>
    <w:p w14:paraId="42BABA2E" w14:textId="77777777" w:rsidR="003917E8" w:rsidRDefault="00000000">
      <w:pPr>
        <w:keepNext/>
        <w:spacing w:before="40" w:after="60"/>
      </w:pPr>
      <w:r>
        <w:rPr>
          <w:b/>
          <w:color w:val="1F4D78"/>
        </w:rPr>
        <w:t>Sorties.</w:t>
      </w:r>
    </w:p>
    <w:p w14:paraId="10854730" w14:textId="77777777" w:rsidR="003917E8" w:rsidRDefault="00000000">
      <w:pPr>
        <w:pStyle w:val="Listepuces"/>
        <w:keepLines/>
        <w:spacing w:after="40"/>
      </w:pPr>
      <w:r>
        <w:t>track_contracts.parquet</w:t>
      </w:r>
    </w:p>
    <w:p w14:paraId="6408B30F"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Les huit tracks ont des identités stables, des métriques et des règles explicites.</w:t>
      </w:r>
    </w:p>
    <w:p w14:paraId="3CCA3040" w14:textId="77777777" w:rsidR="003917E8" w:rsidRPr="00B20D02" w:rsidRDefault="00000000">
      <w:pPr>
        <w:keepNext/>
        <w:pBdr>
          <w:top w:val="single" w:sz="12" w:space="6" w:color="A6A6A6"/>
        </w:pBdr>
        <w:spacing w:before="240" w:after="140"/>
        <w:rPr>
          <w:lang w:val="fr-FR"/>
        </w:rPr>
      </w:pPr>
      <w:r w:rsidRPr="00B20D02">
        <w:rPr>
          <w:b/>
          <w:sz w:val="22"/>
          <w:lang w:val="fr-FR"/>
        </w:rPr>
        <w:t>Tâche 18 - Construire les folds OOF groupés</w:t>
      </w:r>
    </w:p>
    <w:p w14:paraId="33A9CD02"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Créer l'unique base de calibration des hyperparamètres et seuils.</w:t>
      </w:r>
    </w:p>
    <w:p w14:paraId="142AA3B1" w14:textId="77777777" w:rsidR="003917E8" w:rsidRDefault="00000000">
      <w:pPr>
        <w:keepNext/>
        <w:spacing w:before="40" w:after="60"/>
      </w:pPr>
      <w:r>
        <w:rPr>
          <w:b/>
          <w:color w:val="1F4D78"/>
        </w:rPr>
        <w:t>Étapes.</w:t>
      </w:r>
    </w:p>
    <w:p w14:paraId="42D6683C" w14:textId="77777777" w:rsidR="003917E8" w:rsidRPr="00B20D02" w:rsidRDefault="00000000">
      <w:pPr>
        <w:pStyle w:val="Listenumros"/>
        <w:keepLines/>
        <w:numPr>
          <w:ilvl w:val="0"/>
          <w:numId w:val="24"/>
        </w:numPr>
        <w:spacing w:after="40"/>
        <w:rPr>
          <w:lang w:val="fr-FR"/>
        </w:rPr>
      </w:pPr>
      <w:r w:rsidRPr="00B20D02">
        <w:rPr>
          <w:lang w:val="fr-FR"/>
        </w:rPr>
        <w:t>Construire GroupKFold par source_image sur batches 1-2.</w:t>
      </w:r>
    </w:p>
    <w:p w14:paraId="3669A2B5" w14:textId="77777777" w:rsidR="003917E8" w:rsidRPr="00B20D02" w:rsidRDefault="00000000">
      <w:pPr>
        <w:pStyle w:val="Listenumros"/>
        <w:keepLines/>
        <w:numPr>
          <w:ilvl w:val="0"/>
          <w:numId w:val="24"/>
        </w:numPr>
        <w:spacing w:after="40"/>
        <w:rPr>
          <w:lang w:val="fr-FR"/>
        </w:rPr>
      </w:pPr>
      <w:r w:rsidRPr="00B20D02">
        <w:rPr>
          <w:lang w:val="fr-FR"/>
        </w:rPr>
        <w:t>Stratifier autant que possible classe, batch et taille.</w:t>
      </w:r>
    </w:p>
    <w:p w14:paraId="0D93DC96" w14:textId="77777777" w:rsidR="003917E8" w:rsidRPr="00B20D02" w:rsidRDefault="00000000">
      <w:pPr>
        <w:pStyle w:val="Listenumros"/>
        <w:keepLines/>
        <w:numPr>
          <w:ilvl w:val="0"/>
          <w:numId w:val="24"/>
        </w:numPr>
        <w:spacing w:after="40"/>
        <w:rPr>
          <w:lang w:val="fr-FR"/>
        </w:rPr>
      </w:pPr>
      <w:r w:rsidRPr="00B20D02">
        <w:rPr>
          <w:lang w:val="fr-FR"/>
        </w:rPr>
        <w:t>Vérifier couverture complète et absence de fuite.</w:t>
      </w:r>
    </w:p>
    <w:p w14:paraId="7C82305E" w14:textId="77777777" w:rsidR="003917E8" w:rsidRPr="00B20D02" w:rsidRDefault="00000000">
      <w:pPr>
        <w:pStyle w:val="Listenumros"/>
        <w:keepLines/>
        <w:numPr>
          <w:ilvl w:val="0"/>
          <w:numId w:val="24"/>
        </w:numPr>
        <w:spacing w:after="40"/>
        <w:rPr>
          <w:lang w:val="fr-FR"/>
        </w:rPr>
      </w:pPr>
      <w:r w:rsidRPr="00B20D02">
        <w:rPr>
          <w:lang w:val="fr-FR"/>
        </w:rPr>
        <w:t>Sauvegarder fold_id pour chaque object_id.</w:t>
      </w:r>
    </w:p>
    <w:p w14:paraId="29868A19" w14:textId="77777777" w:rsidR="003917E8" w:rsidRPr="00B20D02" w:rsidRDefault="00000000">
      <w:pPr>
        <w:pStyle w:val="Listenumros"/>
        <w:keepLines/>
        <w:numPr>
          <w:ilvl w:val="0"/>
          <w:numId w:val="24"/>
        </w:numPr>
        <w:spacing w:after="40"/>
        <w:rPr>
          <w:lang w:val="fr-FR"/>
        </w:rPr>
      </w:pPr>
      <w:r w:rsidRPr="00B20D02">
        <w:rPr>
          <w:lang w:val="fr-FR"/>
        </w:rPr>
        <w:t>Réutiliser les mêmes folds dans les huit tracks.</w:t>
      </w:r>
    </w:p>
    <w:p w14:paraId="296CB5FA" w14:textId="77777777" w:rsidR="003917E8" w:rsidRDefault="00000000">
      <w:pPr>
        <w:keepNext/>
        <w:spacing w:before="40" w:after="60"/>
      </w:pPr>
      <w:r>
        <w:rPr>
          <w:b/>
          <w:color w:val="1F4D78"/>
        </w:rPr>
        <w:t>Contrôles bloquants.</w:t>
      </w:r>
    </w:p>
    <w:p w14:paraId="4A8E09F1" w14:textId="77777777" w:rsidR="003917E8" w:rsidRDefault="00000000">
      <w:pPr>
        <w:pStyle w:val="Listepuces"/>
        <w:keepLines/>
        <w:spacing w:after="40"/>
      </w:pPr>
      <w:r>
        <w:t>Objet dans plusieurs folds.</w:t>
      </w:r>
    </w:p>
    <w:p w14:paraId="46203F63" w14:textId="77777777" w:rsidR="003917E8" w:rsidRPr="00B20D02" w:rsidRDefault="00000000">
      <w:pPr>
        <w:pStyle w:val="Listepuces"/>
        <w:keepLines/>
        <w:spacing w:after="40"/>
        <w:rPr>
          <w:lang w:val="fr-FR"/>
        </w:rPr>
      </w:pPr>
      <w:r w:rsidRPr="00B20D02">
        <w:rPr>
          <w:lang w:val="fr-FR"/>
        </w:rPr>
        <w:t>Fold sans cible ou non-cible.</w:t>
      </w:r>
    </w:p>
    <w:p w14:paraId="5E2C94D3" w14:textId="77777777" w:rsidR="003917E8" w:rsidRDefault="00000000">
      <w:pPr>
        <w:pStyle w:val="Listepuces"/>
        <w:keepLines/>
        <w:spacing w:after="40"/>
      </w:pPr>
      <w:r>
        <w:t>Batch interdit présent.</w:t>
      </w:r>
    </w:p>
    <w:p w14:paraId="6F565703" w14:textId="77777777" w:rsidR="003917E8" w:rsidRDefault="00000000">
      <w:pPr>
        <w:keepNext/>
        <w:spacing w:before="40" w:after="60"/>
      </w:pPr>
      <w:r>
        <w:rPr>
          <w:b/>
          <w:color w:val="1F4D78"/>
        </w:rPr>
        <w:t>Sorties.</w:t>
      </w:r>
    </w:p>
    <w:p w14:paraId="5E5511AA" w14:textId="77777777" w:rsidR="003917E8" w:rsidRDefault="00000000">
      <w:pPr>
        <w:pStyle w:val="Listepuces"/>
        <w:keepLines/>
        <w:spacing w:after="40"/>
      </w:pPr>
      <w:r>
        <w:t>internal_calibration_folds.parquet</w:t>
      </w:r>
    </w:p>
    <w:p w14:paraId="00937F1A" w14:textId="77777777" w:rsidR="003917E8" w:rsidRDefault="00000000">
      <w:pPr>
        <w:pStyle w:val="Listepuces"/>
        <w:keepLines/>
        <w:spacing w:after="40"/>
      </w:pPr>
      <w:r>
        <w:t>fold_diagnostics.parquet</w:t>
      </w:r>
    </w:p>
    <w:p w14:paraId="357FC1D7"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observation de calibration possède exactement une prédiction OOF possible.</w:t>
      </w:r>
    </w:p>
    <w:p w14:paraId="013C3432" w14:textId="77777777" w:rsidR="003917E8" w:rsidRPr="00B20D02" w:rsidRDefault="00000000">
      <w:pPr>
        <w:keepNext/>
        <w:pBdr>
          <w:top w:val="single" w:sz="12" w:space="6" w:color="A6A6A6"/>
        </w:pBdr>
        <w:spacing w:before="240" w:after="140"/>
        <w:rPr>
          <w:lang w:val="fr-FR"/>
        </w:rPr>
      </w:pPr>
      <w:r w:rsidRPr="00B20D02">
        <w:rPr>
          <w:b/>
          <w:sz w:val="22"/>
          <w:lang w:val="fr-FR"/>
        </w:rPr>
        <w:t>Tâche 19 - Ajuster les modèles sans fuite et réutiliser les fits</w:t>
      </w:r>
    </w:p>
    <w:p w14:paraId="7DAB0DFE"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Ne pas multiplier les entraînements lorsque seules les projections changent.</w:t>
      </w:r>
    </w:p>
    <w:p w14:paraId="2644D372" w14:textId="77777777" w:rsidR="003917E8" w:rsidRDefault="00000000">
      <w:pPr>
        <w:keepNext/>
        <w:spacing w:before="40" w:after="60"/>
      </w:pPr>
      <w:r>
        <w:rPr>
          <w:b/>
          <w:color w:val="1F4D78"/>
        </w:rPr>
        <w:t>Étapes.</w:t>
      </w:r>
    </w:p>
    <w:p w14:paraId="39707955" w14:textId="77777777" w:rsidR="003917E8" w:rsidRPr="00B20D02" w:rsidRDefault="00000000">
      <w:pPr>
        <w:pStyle w:val="Listenumros"/>
        <w:keepLines/>
        <w:numPr>
          <w:ilvl w:val="0"/>
          <w:numId w:val="25"/>
        </w:numPr>
        <w:spacing w:after="40"/>
        <w:rPr>
          <w:lang w:val="fr-FR"/>
        </w:rPr>
      </w:pPr>
      <w:r w:rsidRPr="00B20D02">
        <w:rPr>
          <w:lang w:val="fr-FR"/>
        </w:rPr>
        <w:t>Construire la matrice train selon matrix_method.</w:t>
      </w:r>
    </w:p>
    <w:p w14:paraId="2AEB7F35" w14:textId="77777777" w:rsidR="003917E8" w:rsidRPr="00B20D02" w:rsidRDefault="00000000">
      <w:pPr>
        <w:pStyle w:val="Listenumros"/>
        <w:keepLines/>
        <w:numPr>
          <w:ilvl w:val="0"/>
          <w:numId w:val="25"/>
        </w:numPr>
        <w:spacing w:after="40"/>
        <w:rPr>
          <w:lang w:val="fr-FR"/>
        </w:rPr>
      </w:pPr>
      <w:r w:rsidRPr="00B20D02">
        <w:rPr>
          <w:lang w:val="fr-FR"/>
        </w:rPr>
        <w:t>Ajuster prétraitement, PCA et SIMCA sur le train du fold.</w:t>
      </w:r>
    </w:p>
    <w:p w14:paraId="277BD91D" w14:textId="77777777" w:rsidR="003917E8" w:rsidRPr="00B20D02" w:rsidRDefault="00000000">
      <w:pPr>
        <w:pStyle w:val="Listenumros"/>
        <w:keepLines/>
        <w:numPr>
          <w:ilvl w:val="0"/>
          <w:numId w:val="25"/>
        </w:numPr>
        <w:spacing w:after="40"/>
        <w:rPr>
          <w:lang w:val="fr-FR"/>
        </w:rPr>
      </w:pPr>
      <w:r w:rsidRPr="00B20D02">
        <w:rPr>
          <w:lang w:val="fr-FR"/>
        </w:rPr>
        <w:lastRenderedPageBreak/>
        <w:t>Calculer les limites théoriques ou empiriques sur train seulement.</w:t>
      </w:r>
    </w:p>
    <w:p w14:paraId="5545049A" w14:textId="77777777" w:rsidR="003917E8" w:rsidRPr="00B20D02" w:rsidRDefault="00000000">
      <w:pPr>
        <w:pStyle w:val="Listenumros"/>
        <w:keepLines/>
        <w:numPr>
          <w:ilvl w:val="0"/>
          <w:numId w:val="25"/>
        </w:numPr>
        <w:spacing w:after="40"/>
        <w:rPr>
          <w:lang w:val="fr-FR"/>
        </w:rPr>
      </w:pPr>
      <w:r w:rsidRPr="00B20D02">
        <w:rPr>
          <w:lang w:val="fr-FR"/>
        </w:rPr>
        <w:t>Valider rang, k, observations cibles et valeurs finies.</w:t>
      </w:r>
    </w:p>
    <w:p w14:paraId="53CE6455" w14:textId="77777777" w:rsidR="003917E8" w:rsidRPr="00B20D02" w:rsidRDefault="00000000">
      <w:pPr>
        <w:pStyle w:val="Listenumros"/>
        <w:keepLines/>
        <w:numPr>
          <w:ilvl w:val="0"/>
          <w:numId w:val="25"/>
        </w:numPr>
        <w:spacing w:after="40"/>
        <w:rPr>
          <w:lang w:val="fr-FR"/>
        </w:rPr>
      </w:pPr>
      <w:r w:rsidRPr="00B20D02">
        <w:rPr>
          <w:lang w:val="fr-FR"/>
        </w:rPr>
        <w:t>Mettre en cache le bundle de fit pour projeter objet et pixel.</w:t>
      </w:r>
    </w:p>
    <w:p w14:paraId="2FEBE94C" w14:textId="77777777" w:rsidR="003917E8" w:rsidRPr="00B20D02" w:rsidRDefault="00000000">
      <w:pPr>
        <w:pStyle w:val="Listenumros"/>
        <w:keepLines/>
        <w:numPr>
          <w:ilvl w:val="0"/>
          <w:numId w:val="25"/>
        </w:numPr>
        <w:spacing w:after="40"/>
        <w:rPr>
          <w:lang w:val="fr-FR"/>
        </w:rPr>
      </w:pPr>
      <w:r w:rsidRPr="00B20D02">
        <w:rPr>
          <w:lang w:val="fr-FR"/>
        </w:rPr>
        <w:t>Tracer train_rejection_rate, limite et coût de calcul.</w:t>
      </w:r>
    </w:p>
    <w:p w14:paraId="0861C8FA" w14:textId="77777777" w:rsidR="003917E8" w:rsidRDefault="00000000">
      <w:pPr>
        <w:keepNext/>
        <w:spacing w:before="40" w:after="60"/>
      </w:pPr>
      <w:r>
        <w:rPr>
          <w:b/>
          <w:color w:val="1F4D78"/>
        </w:rPr>
        <w:t>Contrôles bloquants.</w:t>
      </w:r>
    </w:p>
    <w:p w14:paraId="2A67D36C" w14:textId="77777777" w:rsidR="003917E8" w:rsidRDefault="00000000">
      <w:pPr>
        <w:pStyle w:val="Listepuces"/>
        <w:keepLines/>
        <w:spacing w:after="40"/>
      </w:pPr>
      <w:r>
        <w:t>k impossible.</w:t>
      </w:r>
    </w:p>
    <w:p w14:paraId="6C269D57" w14:textId="77777777" w:rsidR="003917E8" w:rsidRDefault="00000000">
      <w:pPr>
        <w:pStyle w:val="Listepuces"/>
        <w:keepLines/>
        <w:spacing w:after="40"/>
      </w:pPr>
      <w:r>
        <w:t>Limite non finie.</w:t>
      </w:r>
    </w:p>
    <w:p w14:paraId="206EFAE8" w14:textId="77777777" w:rsidR="003917E8" w:rsidRDefault="00000000">
      <w:pPr>
        <w:pStyle w:val="Listepuces"/>
        <w:keepLines/>
        <w:spacing w:after="40"/>
      </w:pPr>
      <w:r>
        <w:t>Transformation ajustée sur validation.</w:t>
      </w:r>
    </w:p>
    <w:p w14:paraId="5C9C6A20" w14:textId="77777777" w:rsidR="003917E8" w:rsidRDefault="00000000">
      <w:pPr>
        <w:keepNext/>
        <w:spacing w:before="40" w:after="60"/>
      </w:pPr>
      <w:r>
        <w:rPr>
          <w:b/>
          <w:color w:val="1F4D78"/>
        </w:rPr>
        <w:t>Sorties.</w:t>
      </w:r>
    </w:p>
    <w:p w14:paraId="77A03147" w14:textId="77777777" w:rsidR="003917E8" w:rsidRDefault="00000000">
      <w:pPr>
        <w:pStyle w:val="Listepuces"/>
        <w:keepLines/>
        <w:spacing w:after="40"/>
      </w:pPr>
      <w:r>
        <w:t>fit_diagnostics.parquet</w:t>
      </w:r>
    </w:p>
    <w:p w14:paraId="578F60F6" w14:textId="77777777" w:rsidR="003917E8" w:rsidRDefault="00000000">
      <w:pPr>
        <w:pStyle w:val="Listepuces"/>
        <w:keepLines/>
        <w:spacing w:after="40"/>
      </w:pPr>
      <w:r>
        <w:t>rule_diagnostics.parquet</w:t>
      </w:r>
    </w:p>
    <w:p w14:paraId="3287940F"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Un fit donné peut alimenter les deux niveaux de projection sans réapprentissage.</w:t>
      </w:r>
    </w:p>
    <w:p w14:paraId="1647E35C" w14:textId="77777777" w:rsidR="003917E8" w:rsidRPr="00B20D02" w:rsidRDefault="00000000">
      <w:pPr>
        <w:keepNext/>
        <w:pBdr>
          <w:top w:val="single" w:sz="12" w:space="6" w:color="A6A6A6"/>
        </w:pBdr>
        <w:spacing w:before="240" w:after="140"/>
        <w:rPr>
          <w:lang w:val="fr-FR"/>
        </w:rPr>
      </w:pPr>
      <w:r w:rsidRPr="00B20D02">
        <w:rPr>
          <w:b/>
          <w:sz w:val="22"/>
          <w:lang w:val="fr-FR"/>
        </w:rPr>
        <w:t>Tâche 20 - Projeter les folds au niveau objet et pixel</w:t>
      </w:r>
    </w:p>
    <w:p w14:paraId="5EEA0714"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Produire les observations OOF correspondant réellement à chaque finalité.</w:t>
      </w:r>
    </w:p>
    <w:p w14:paraId="531E6F1E" w14:textId="77777777" w:rsidR="003917E8" w:rsidRDefault="00000000">
      <w:pPr>
        <w:keepNext/>
        <w:spacing w:before="40" w:after="60"/>
      </w:pPr>
      <w:r>
        <w:rPr>
          <w:b/>
          <w:color w:val="1F4D78"/>
        </w:rPr>
        <w:t>Étapes.</w:t>
      </w:r>
    </w:p>
    <w:p w14:paraId="5199BE78" w14:textId="77777777" w:rsidR="003917E8" w:rsidRPr="00B20D02" w:rsidRDefault="00000000">
      <w:pPr>
        <w:pStyle w:val="Listenumros"/>
        <w:keepLines/>
        <w:numPr>
          <w:ilvl w:val="0"/>
          <w:numId w:val="26"/>
        </w:numPr>
        <w:spacing w:after="40"/>
        <w:rPr>
          <w:lang w:val="fr-FR"/>
        </w:rPr>
      </w:pPr>
      <w:r w:rsidRPr="00B20D02">
        <w:rPr>
          <w:lang w:val="fr-FR"/>
        </w:rPr>
        <w:t>Pour object_projection, construire object_mean/median selon la politique.</w:t>
      </w:r>
    </w:p>
    <w:p w14:paraId="122CE301" w14:textId="77777777" w:rsidR="003917E8" w:rsidRPr="00B20D02" w:rsidRDefault="00000000">
      <w:pPr>
        <w:pStyle w:val="Listenumros"/>
        <w:keepLines/>
        <w:numPr>
          <w:ilvl w:val="0"/>
          <w:numId w:val="26"/>
        </w:numPr>
        <w:spacing w:after="40"/>
        <w:rPr>
          <w:lang w:val="fr-FR"/>
        </w:rPr>
      </w:pPr>
      <w:r w:rsidRPr="00B20D02">
        <w:rPr>
          <w:lang w:val="fr-FR"/>
        </w:rPr>
        <w:t>Pour pixel_projection, construire tous les pixels valides avec coordonnées.</w:t>
      </w:r>
    </w:p>
    <w:p w14:paraId="5F0D55EF" w14:textId="77777777" w:rsidR="003917E8" w:rsidRPr="00B20D02" w:rsidRDefault="00000000">
      <w:pPr>
        <w:pStyle w:val="Listenumros"/>
        <w:keepLines/>
        <w:numPr>
          <w:ilvl w:val="0"/>
          <w:numId w:val="26"/>
        </w:numPr>
        <w:spacing w:after="40"/>
        <w:rPr>
          <w:lang w:val="fr-FR"/>
        </w:rPr>
      </w:pPr>
      <w:r w:rsidRPr="00B20D02">
        <w:rPr>
          <w:lang w:val="fr-FR"/>
        </w:rPr>
        <w:t>Transformer avec le prétraitement appris sur train.</w:t>
      </w:r>
    </w:p>
    <w:p w14:paraId="1DA690FC" w14:textId="77777777" w:rsidR="003917E8" w:rsidRDefault="00000000">
      <w:pPr>
        <w:pStyle w:val="Listenumros"/>
        <w:keepLines/>
        <w:numPr>
          <w:ilvl w:val="0"/>
          <w:numId w:val="26"/>
        </w:numPr>
        <w:spacing w:after="40"/>
      </w:pPr>
      <w:r>
        <w:t>Calculer H, Q, rule_statistic, rule_limit, normalized_ratio et simca_margin.</w:t>
      </w:r>
    </w:p>
    <w:p w14:paraId="1A14E140" w14:textId="77777777" w:rsidR="003917E8" w:rsidRPr="00B20D02" w:rsidRDefault="00000000">
      <w:pPr>
        <w:pStyle w:val="Listenumros"/>
        <w:keepLines/>
        <w:numPr>
          <w:ilvl w:val="0"/>
          <w:numId w:val="26"/>
        </w:numPr>
        <w:spacing w:after="40"/>
        <w:rPr>
          <w:lang w:val="fr-FR"/>
        </w:rPr>
      </w:pPr>
      <w:r w:rsidRPr="00B20D02">
        <w:rPr>
          <w:lang w:val="fr-FR"/>
        </w:rPr>
        <w:t>Attacher vérité, image, objet, batch et taille.</w:t>
      </w:r>
    </w:p>
    <w:p w14:paraId="2E121597" w14:textId="77777777" w:rsidR="003917E8" w:rsidRPr="00B20D02" w:rsidRDefault="00000000">
      <w:pPr>
        <w:pStyle w:val="Listenumros"/>
        <w:keepLines/>
        <w:numPr>
          <w:ilvl w:val="0"/>
          <w:numId w:val="26"/>
        </w:numPr>
        <w:spacing w:after="40"/>
        <w:rPr>
          <w:lang w:val="fr-FR"/>
        </w:rPr>
      </w:pPr>
      <w:r w:rsidRPr="00B20D02">
        <w:rPr>
          <w:lang w:val="fr-FR"/>
        </w:rPr>
        <w:t>Mesurer le déplacement train-projection et le rejet des cibles.</w:t>
      </w:r>
    </w:p>
    <w:p w14:paraId="06D30452" w14:textId="77777777" w:rsidR="003917E8" w:rsidRDefault="00000000">
      <w:pPr>
        <w:keepNext/>
        <w:spacing w:before="40" w:after="60"/>
      </w:pPr>
      <w:r>
        <w:rPr>
          <w:b/>
          <w:color w:val="1F4D78"/>
        </w:rPr>
        <w:t>Contrôles bloquants.</w:t>
      </w:r>
    </w:p>
    <w:p w14:paraId="685975AF" w14:textId="77777777" w:rsidR="003917E8" w:rsidRDefault="00000000">
      <w:pPr>
        <w:pStyle w:val="Listepuces"/>
        <w:keepLines/>
        <w:spacing w:after="40"/>
      </w:pPr>
      <w:r>
        <w:t>Projection vide.</w:t>
      </w:r>
    </w:p>
    <w:p w14:paraId="4B04A7BF" w14:textId="77777777" w:rsidR="003917E8" w:rsidRDefault="00000000">
      <w:pPr>
        <w:pStyle w:val="Listepuces"/>
        <w:keepLines/>
        <w:spacing w:after="40"/>
      </w:pPr>
      <w:r>
        <w:t>Métadonnée absente.</w:t>
      </w:r>
    </w:p>
    <w:p w14:paraId="0CA416D1" w14:textId="77777777" w:rsidR="003917E8" w:rsidRPr="00B20D02" w:rsidRDefault="00000000">
      <w:pPr>
        <w:pStyle w:val="Listepuces"/>
        <w:keepLines/>
        <w:spacing w:after="40"/>
        <w:rPr>
          <w:lang w:val="fr-FR"/>
        </w:rPr>
      </w:pPr>
      <w:r w:rsidRPr="00B20D02">
        <w:rPr>
          <w:lang w:val="fr-FR"/>
        </w:rPr>
        <w:t>Observation projetée présente dans le train du fold.</w:t>
      </w:r>
    </w:p>
    <w:p w14:paraId="0E0C0DE5" w14:textId="77777777" w:rsidR="003917E8" w:rsidRDefault="00000000">
      <w:pPr>
        <w:keepNext/>
        <w:spacing w:before="40" w:after="60"/>
      </w:pPr>
      <w:r>
        <w:rPr>
          <w:b/>
          <w:color w:val="1F4D78"/>
        </w:rPr>
        <w:t>Sorties.</w:t>
      </w:r>
    </w:p>
    <w:p w14:paraId="7F7DC5FB" w14:textId="77777777" w:rsidR="003917E8" w:rsidRDefault="00000000">
      <w:pPr>
        <w:pStyle w:val="Listepuces"/>
        <w:keepLines/>
        <w:spacing w:after="40"/>
      </w:pPr>
      <w:r>
        <w:t>oof_object_predictions.parquet</w:t>
      </w:r>
    </w:p>
    <w:p w14:paraId="17212C71" w14:textId="77777777" w:rsidR="003917E8" w:rsidRDefault="00000000">
      <w:pPr>
        <w:pStyle w:val="Listepuces"/>
        <w:keepLines/>
        <w:spacing w:after="40"/>
      </w:pPr>
      <w:r>
        <w:t>oof_pixel_predictions.parquet</w:t>
      </w:r>
    </w:p>
    <w:p w14:paraId="6EB2A112" w14:textId="77777777" w:rsidR="003917E8" w:rsidRDefault="00000000">
      <w:pPr>
        <w:pStyle w:val="Listepuces"/>
        <w:keepLines/>
        <w:spacing w:after="40"/>
      </w:pPr>
      <w:r>
        <w:t>projection_shift.parquet</w:t>
      </w:r>
    </w:p>
    <w:p w14:paraId="55DA2E51"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track possède ses OOF à l'unité correcte.</w:t>
      </w:r>
    </w:p>
    <w:p w14:paraId="2E2FC027" w14:textId="77777777" w:rsidR="003917E8" w:rsidRPr="00B20D02" w:rsidRDefault="00000000">
      <w:pPr>
        <w:keepNext/>
        <w:pBdr>
          <w:top w:val="single" w:sz="12" w:space="6" w:color="A6A6A6"/>
        </w:pBdr>
        <w:spacing w:before="240" w:after="140"/>
        <w:rPr>
          <w:lang w:val="fr-FR"/>
        </w:rPr>
      </w:pPr>
      <w:r w:rsidRPr="00B20D02">
        <w:rPr>
          <w:b/>
          <w:sz w:val="22"/>
          <w:lang w:val="fr-FR"/>
        </w:rPr>
        <w:t>Tâche 21 - Produire les décisions 2-way directes</w:t>
      </w:r>
    </w:p>
    <w:p w14:paraId="78EB7321"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Évaluer la frontière SIMCA sans ajouter de seuil inadapté.</w:t>
      </w:r>
    </w:p>
    <w:p w14:paraId="7BACA675" w14:textId="77777777" w:rsidR="003917E8" w:rsidRDefault="00000000">
      <w:pPr>
        <w:keepNext/>
        <w:spacing w:before="40" w:after="60"/>
      </w:pPr>
      <w:r>
        <w:rPr>
          <w:b/>
          <w:color w:val="1F4D78"/>
        </w:rPr>
        <w:t>Étapes.</w:t>
      </w:r>
    </w:p>
    <w:p w14:paraId="297ABEE1" w14:textId="77777777" w:rsidR="003917E8" w:rsidRPr="00B20D02" w:rsidRDefault="00000000">
      <w:pPr>
        <w:pStyle w:val="Listenumros"/>
        <w:keepLines/>
        <w:numPr>
          <w:ilvl w:val="0"/>
          <w:numId w:val="27"/>
        </w:numPr>
        <w:spacing w:after="40"/>
        <w:rPr>
          <w:lang w:val="fr-FR"/>
        </w:rPr>
      </w:pPr>
      <w:r w:rsidRPr="00B20D02">
        <w:rPr>
          <w:lang w:val="fr-FR"/>
        </w:rPr>
        <w:t>Appliquer simca_margin &gt;= 0 aux objets projetés.</w:t>
      </w:r>
    </w:p>
    <w:p w14:paraId="64F998A0" w14:textId="77777777" w:rsidR="003917E8" w:rsidRPr="00B20D02" w:rsidRDefault="00000000">
      <w:pPr>
        <w:pStyle w:val="Listenumros"/>
        <w:keepLines/>
        <w:numPr>
          <w:ilvl w:val="0"/>
          <w:numId w:val="27"/>
        </w:numPr>
        <w:spacing w:after="40"/>
        <w:rPr>
          <w:lang w:val="fr-FR"/>
        </w:rPr>
      </w:pPr>
      <w:r w:rsidRPr="00B20D02">
        <w:rPr>
          <w:lang w:val="fr-FR"/>
        </w:rPr>
        <w:t>Appliquer simca_margin &gt;= 0 aux pixels projetés.</w:t>
      </w:r>
    </w:p>
    <w:p w14:paraId="566118A0" w14:textId="77777777" w:rsidR="003917E8" w:rsidRPr="00B20D02" w:rsidRDefault="00000000">
      <w:pPr>
        <w:pStyle w:val="Listenumros"/>
        <w:keepLines/>
        <w:numPr>
          <w:ilvl w:val="0"/>
          <w:numId w:val="27"/>
        </w:numPr>
        <w:spacing w:after="40"/>
        <w:rPr>
          <w:lang w:val="fr-FR"/>
        </w:rPr>
      </w:pPr>
      <w:r w:rsidRPr="00B20D02">
        <w:rPr>
          <w:lang w:val="fr-FR"/>
        </w:rPr>
        <w:t>Calculer les métriques primaires propres au track.</w:t>
      </w:r>
    </w:p>
    <w:p w14:paraId="65FA9E8B" w14:textId="77777777" w:rsidR="003917E8" w:rsidRPr="00B20D02" w:rsidRDefault="00000000">
      <w:pPr>
        <w:pStyle w:val="Listenumros"/>
        <w:keepLines/>
        <w:numPr>
          <w:ilvl w:val="0"/>
          <w:numId w:val="27"/>
        </w:numPr>
        <w:spacing w:after="40"/>
        <w:rPr>
          <w:lang w:val="fr-FR"/>
        </w:rPr>
      </w:pPr>
      <w:r w:rsidRPr="00B20D02">
        <w:rPr>
          <w:lang w:val="fr-FR"/>
        </w:rPr>
        <w:t>Pour les tracks pixels seulement, agréger secondairement les objets avec 0,75 et 0,80.</w:t>
      </w:r>
    </w:p>
    <w:p w14:paraId="5AA13454" w14:textId="77777777" w:rsidR="003917E8" w:rsidRPr="00B20D02" w:rsidRDefault="00000000">
      <w:pPr>
        <w:pStyle w:val="Listenumros"/>
        <w:keepLines/>
        <w:numPr>
          <w:ilvl w:val="0"/>
          <w:numId w:val="27"/>
        </w:numPr>
        <w:spacing w:after="40"/>
        <w:rPr>
          <w:lang w:val="fr-FR"/>
        </w:rPr>
      </w:pPr>
      <w:r w:rsidRPr="00B20D02">
        <w:rPr>
          <w:lang w:val="fr-FR"/>
        </w:rPr>
        <w:t>Comparer les deux seuils d'agrégation sans les utiliser pour les tracks objet directs.</w:t>
      </w:r>
    </w:p>
    <w:p w14:paraId="756161B0" w14:textId="77777777" w:rsidR="003917E8" w:rsidRPr="00B20D02" w:rsidRDefault="00000000">
      <w:pPr>
        <w:pStyle w:val="Listenumros"/>
        <w:keepLines/>
        <w:numPr>
          <w:ilvl w:val="0"/>
          <w:numId w:val="27"/>
        </w:numPr>
        <w:spacing w:after="40"/>
        <w:rPr>
          <w:lang w:val="fr-FR"/>
        </w:rPr>
      </w:pPr>
      <w:r w:rsidRPr="00B20D02">
        <w:rPr>
          <w:lang w:val="fr-FR"/>
        </w:rPr>
        <w:t>Sauvegarder les décisions par fold, image et seed.</w:t>
      </w:r>
    </w:p>
    <w:p w14:paraId="33EDA1B6" w14:textId="77777777" w:rsidR="003917E8" w:rsidRDefault="00000000">
      <w:pPr>
        <w:keepNext/>
        <w:spacing w:before="40" w:after="60"/>
      </w:pPr>
      <w:r>
        <w:rPr>
          <w:b/>
          <w:color w:val="1F4D78"/>
        </w:rPr>
        <w:lastRenderedPageBreak/>
        <w:t>Contrôles bloquants.</w:t>
      </w:r>
    </w:p>
    <w:p w14:paraId="3E6197DD" w14:textId="77777777" w:rsidR="003917E8" w:rsidRDefault="00000000">
      <w:pPr>
        <w:pStyle w:val="Listepuces"/>
        <w:keepLines/>
        <w:spacing w:after="40"/>
      </w:pPr>
      <w:r>
        <w:t>object_threshold appliqué à object_projection.</w:t>
      </w:r>
    </w:p>
    <w:p w14:paraId="410BBD78" w14:textId="77777777" w:rsidR="003917E8" w:rsidRPr="00B20D02" w:rsidRDefault="00000000">
      <w:pPr>
        <w:pStyle w:val="Listepuces"/>
        <w:keepLines/>
        <w:spacing w:after="40"/>
        <w:rPr>
          <w:lang w:val="fr-FR"/>
        </w:rPr>
      </w:pPr>
      <w:r w:rsidRPr="00B20D02">
        <w:rPr>
          <w:lang w:val="fr-FR"/>
        </w:rPr>
        <w:t>Métriques pixel calculées sans macro-agrégation.</w:t>
      </w:r>
    </w:p>
    <w:p w14:paraId="7A7089AB" w14:textId="77777777" w:rsidR="003917E8" w:rsidRDefault="00000000">
      <w:pPr>
        <w:keepNext/>
        <w:spacing w:before="40" w:after="60"/>
      </w:pPr>
      <w:r>
        <w:rPr>
          <w:b/>
          <w:color w:val="1F4D78"/>
        </w:rPr>
        <w:t>Sorties.</w:t>
      </w:r>
    </w:p>
    <w:p w14:paraId="4A5E6699" w14:textId="77777777" w:rsidR="003917E8" w:rsidRDefault="00000000">
      <w:pPr>
        <w:pStyle w:val="Listepuces"/>
        <w:keepLines/>
        <w:spacing w:after="40"/>
      </w:pPr>
      <w:r>
        <w:t>oof_2way_metrics.parquet</w:t>
      </w:r>
    </w:p>
    <w:p w14:paraId="2292D0A1" w14:textId="77777777" w:rsidR="003917E8" w:rsidRDefault="00000000">
      <w:pPr>
        <w:pStyle w:val="Listepuces"/>
        <w:keepLines/>
        <w:spacing w:after="40"/>
      </w:pPr>
      <w:r>
        <w:t>pixel_to_object_thresholds_2way.parquet</w:t>
      </w:r>
    </w:p>
    <w:p w14:paraId="755A6A2E"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Les décisions directes et dérivées sont séparées et interprétables.</w:t>
      </w:r>
    </w:p>
    <w:p w14:paraId="28A861AC" w14:textId="77777777" w:rsidR="003917E8" w:rsidRPr="00B20D02" w:rsidRDefault="00000000">
      <w:pPr>
        <w:keepNext/>
        <w:pBdr>
          <w:top w:val="single" w:sz="12" w:space="6" w:color="A6A6A6"/>
        </w:pBdr>
        <w:spacing w:before="240" w:after="140"/>
        <w:rPr>
          <w:lang w:val="fr-FR"/>
        </w:rPr>
      </w:pPr>
      <w:r w:rsidRPr="00B20D02">
        <w:rPr>
          <w:b/>
          <w:sz w:val="22"/>
          <w:lang w:val="fr-FR"/>
        </w:rPr>
        <w:t>Tâche 22 - Étudier les seuils 3-way</w:t>
      </w:r>
    </w:p>
    <w:p w14:paraId="5EB7B9CE"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Définir l'incertitude à partir des scores OOF de chaque unité.</w:t>
      </w:r>
    </w:p>
    <w:p w14:paraId="49600820" w14:textId="77777777" w:rsidR="003917E8" w:rsidRDefault="00000000">
      <w:pPr>
        <w:keepNext/>
        <w:spacing w:before="40" w:after="60"/>
      </w:pPr>
      <w:r>
        <w:rPr>
          <w:b/>
          <w:color w:val="1F4D78"/>
        </w:rPr>
        <w:t>Étapes.</w:t>
      </w:r>
    </w:p>
    <w:p w14:paraId="042489DF" w14:textId="77777777" w:rsidR="003917E8" w:rsidRPr="00B20D02" w:rsidRDefault="00000000">
      <w:pPr>
        <w:pStyle w:val="Listenumros"/>
        <w:keepLines/>
        <w:numPr>
          <w:ilvl w:val="0"/>
          <w:numId w:val="28"/>
        </w:numPr>
        <w:spacing w:after="40"/>
        <w:rPr>
          <w:lang w:val="fr-FR"/>
        </w:rPr>
      </w:pPr>
      <w:r w:rsidRPr="00B20D02">
        <w:rPr>
          <w:lang w:val="fr-FR"/>
        </w:rPr>
        <w:t>Générer les couples candidats depuis quantiles et valeurs OOF.</w:t>
      </w:r>
    </w:p>
    <w:p w14:paraId="08C9E61D" w14:textId="77777777" w:rsidR="003917E8" w:rsidRPr="00B20D02" w:rsidRDefault="00000000">
      <w:pPr>
        <w:pStyle w:val="Listenumros"/>
        <w:keepLines/>
        <w:numPr>
          <w:ilvl w:val="0"/>
          <w:numId w:val="28"/>
        </w:numPr>
        <w:spacing w:after="40"/>
        <w:rPr>
          <w:lang w:val="fr-FR"/>
        </w:rPr>
      </w:pPr>
      <w:r w:rsidRPr="00B20D02">
        <w:rPr>
          <w:lang w:val="fr-FR"/>
        </w:rPr>
        <w:t>Imposer t_bas &lt; 0 &lt; t_haut pour les marges directes.</w:t>
      </w:r>
    </w:p>
    <w:p w14:paraId="448D9F8E" w14:textId="77777777" w:rsidR="003917E8" w:rsidRDefault="00000000">
      <w:pPr>
        <w:pStyle w:val="Listenumros"/>
        <w:keepLines/>
        <w:numPr>
          <w:ilvl w:val="0"/>
          <w:numId w:val="28"/>
        </w:numPr>
        <w:spacing w:after="40"/>
      </w:pPr>
      <w:r>
        <w:t>Calculer miss, false accept, uncertain, coverage et decided BA.</w:t>
      </w:r>
    </w:p>
    <w:p w14:paraId="082EED32" w14:textId="77777777" w:rsidR="003917E8" w:rsidRPr="00B20D02" w:rsidRDefault="00000000">
      <w:pPr>
        <w:pStyle w:val="Listenumros"/>
        <w:keepLines/>
        <w:numPr>
          <w:ilvl w:val="0"/>
          <w:numId w:val="28"/>
        </w:numPr>
        <w:spacing w:after="40"/>
        <w:rPr>
          <w:lang w:val="fr-FR"/>
        </w:rPr>
      </w:pPr>
      <w:r w:rsidRPr="00B20D02">
        <w:rPr>
          <w:lang w:val="fr-FR"/>
        </w:rPr>
        <w:t>Calculer les extrêmes par image/fold et la stabilité entre seeds.</w:t>
      </w:r>
    </w:p>
    <w:p w14:paraId="0B4E4C24" w14:textId="77777777" w:rsidR="003917E8" w:rsidRPr="00B20D02" w:rsidRDefault="00000000">
      <w:pPr>
        <w:pStyle w:val="Listenumros"/>
        <w:keepLines/>
        <w:numPr>
          <w:ilvl w:val="0"/>
          <w:numId w:val="28"/>
        </w:numPr>
        <w:spacing w:after="40"/>
        <w:rPr>
          <w:lang w:val="fr-FR"/>
        </w:rPr>
      </w:pPr>
      <w:r w:rsidRPr="00B20D02">
        <w:rPr>
          <w:lang w:val="fr-FR"/>
        </w:rPr>
        <w:t>Appliquer les contraintes préspecifiées sans score pondéré.</w:t>
      </w:r>
    </w:p>
    <w:p w14:paraId="55CBC4AA" w14:textId="77777777" w:rsidR="003917E8" w:rsidRPr="00B20D02" w:rsidRDefault="00000000">
      <w:pPr>
        <w:pStyle w:val="Listenumros"/>
        <w:keepLines/>
        <w:numPr>
          <w:ilvl w:val="0"/>
          <w:numId w:val="28"/>
        </w:numPr>
        <w:spacing w:after="40"/>
        <w:rPr>
          <w:lang w:val="fr-FR"/>
        </w:rPr>
      </w:pPr>
      <w:r w:rsidRPr="00B20D02">
        <w:rPr>
          <w:lang w:val="fr-FR"/>
        </w:rPr>
        <w:t>Conserver les couples faisables, leur Pareto et la raison d'un éventuel échec.</w:t>
      </w:r>
    </w:p>
    <w:p w14:paraId="05448175" w14:textId="77777777" w:rsidR="003917E8" w:rsidRPr="00B20D02" w:rsidRDefault="00000000">
      <w:pPr>
        <w:pStyle w:val="Listenumros"/>
        <w:keepLines/>
        <w:numPr>
          <w:ilvl w:val="0"/>
          <w:numId w:val="28"/>
        </w:numPr>
        <w:spacing w:after="40"/>
        <w:rPr>
          <w:lang w:val="fr-FR"/>
        </w:rPr>
      </w:pPr>
      <w:r w:rsidRPr="00B20D02">
        <w:rPr>
          <w:lang w:val="fr-FR"/>
        </w:rPr>
        <w:t>Étudier séparément l'agrégation objet dérivée des cartes pixels.</w:t>
      </w:r>
    </w:p>
    <w:p w14:paraId="302714DC" w14:textId="77777777" w:rsidR="003917E8" w:rsidRDefault="00000000">
      <w:pPr>
        <w:keepNext/>
        <w:spacing w:before="40" w:after="60"/>
      </w:pPr>
      <w:r>
        <w:rPr>
          <w:b/>
          <w:color w:val="1F4D78"/>
        </w:rPr>
        <w:t>Contrôles bloquants.</w:t>
      </w:r>
    </w:p>
    <w:p w14:paraId="66580DF7" w14:textId="77777777" w:rsidR="003917E8" w:rsidRDefault="00000000">
      <w:pPr>
        <w:pStyle w:val="Listepuces"/>
        <w:keepLines/>
        <w:spacing w:after="40"/>
      </w:pPr>
      <w:r>
        <w:t>Seuil appris sur batch 3.</w:t>
      </w:r>
    </w:p>
    <w:p w14:paraId="5B1CB8F6" w14:textId="77777777" w:rsidR="003917E8" w:rsidRPr="00B20D02" w:rsidRDefault="00000000">
      <w:pPr>
        <w:pStyle w:val="Listepuces"/>
        <w:keepLines/>
        <w:spacing w:after="40"/>
        <w:rPr>
          <w:lang w:val="fr-FR"/>
        </w:rPr>
      </w:pPr>
      <w:r w:rsidRPr="00B20D02">
        <w:rPr>
          <w:lang w:val="fr-FR"/>
        </w:rPr>
        <w:t>Couple choisi malgré feasible = false.</w:t>
      </w:r>
    </w:p>
    <w:p w14:paraId="77F09559" w14:textId="77777777" w:rsidR="003917E8" w:rsidRDefault="00000000">
      <w:pPr>
        <w:pStyle w:val="Listepuces"/>
        <w:keepLines/>
        <w:spacing w:after="40"/>
      </w:pPr>
      <w:r>
        <w:t>Tracks mélangés.</w:t>
      </w:r>
    </w:p>
    <w:p w14:paraId="639E6B52" w14:textId="77777777" w:rsidR="003917E8" w:rsidRDefault="00000000">
      <w:pPr>
        <w:keepNext/>
        <w:spacing w:before="40" w:after="60"/>
      </w:pPr>
      <w:r>
        <w:rPr>
          <w:b/>
          <w:color w:val="1F4D78"/>
        </w:rPr>
        <w:t>Sorties.</w:t>
      </w:r>
    </w:p>
    <w:p w14:paraId="4F880985" w14:textId="77777777" w:rsidR="003917E8" w:rsidRDefault="00000000">
      <w:pPr>
        <w:pStyle w:val="Listepuces"/>
        <w:keepLines/>
        <w:spacing w:after="40"/>
      </w:pPr>
      <w:r>
        <w:t>thresholds_3way.parquet</w:t>
      </w:r>
    </w:p>
    <w:p w14:paraId="30E22043" w14:textId="77777777" w:rsidR="003917E8" w:rsidRDefault="00000000">
      <w:pPr>
        <w:pStyle w:val="Listepuces"/>
        <w:keepLines/>
        <w:spacing w:after="40"/>
      </w:pPr>
      <w:r>
        <w:t>thresholds_3way_study.parquet</w:t>
      </w:r>
    </w:p>
    <w:p w14:paraId="6DFC8839"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configuration possède un couple verrouillable ou un statut non acceptable.</w:t>
      </w:r>
    </w:p>
    <w:p w14:paraId="0C02E367" w14:textId="77777777" w:rsidR="003917E8" w:rsidRPr="00B20D02" w:rsidRDefault="00000000">
      <w:pPr>
        <w:keepNext/>
        <w:pBdr>
          <w:top w:val="single" w:sz="12" w:space="6" w:color="A6A6A6"/>
        </w:pBdr>
        <w:spacing w:before="240" w:after="140"/>
        <w:rPr>
          <w:lang w:val="fr-FR"/>
        </w:rPr>
      </w:pPr>
      <w:r w:rsidRPr="00B20D02">
        <w:rPr>
          <w:b/>
          <w:sz w:val="22"/>
          <w:lang w:val="fr-FR"/>
        </w:rPr>
        <w:t>Tâche 23 - Sélectionner k, m, règles et consensus de graines</w:t>
      </w:r>
    </w:p>
    <w:p w14:paraId="65DAA116"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Réduire le domaine sans perdre la diversité scientifique.</w:t>
      </w:r>
    </w:p>
    <w:p w14:paraId="0F62AB74" w14:textId="77777777" w:rsidR="003917E8" w:rsidRDefault="00000000">
      <w:pPr>
        <w:keepNext/>
        <w:spacing w:before="40" w:after="60"/>
      </w:pPr>
      <w:r>
        <w:rPr>
          <w:b/>
          <w:color w:val="1F4D78"/>
        </w:rPr>
        <w:t>Étapes.</w:t>
      </w:r>
    </w:p>
    <w:p w14:paraId="5758282D" w14:textId="77777777" w:rsidR="003917E8" w:rsidRPr="00B20D02" w:rsidRDefault="00000000">
      <w:pPr>
        <w:pStyle w:val="Listenumros"/>
        <w:keepLines/>
        <w:numPr>
          <w:ilvl w:val="0"/>
          <w:numId w:val="29"/>
        </w:numPr>
        <w:spacing w:after="40"/>
        <w:rPr>
          <w:lang w:val="fr-FR"/>
        </w:rPr>
      </w:pPr>
      <w:r w:rsidRPr="00B20D02">
        <w:rPr>
          <w:lang w:val="fr-FR"/>
        </w:rPr>
        <w:t>Choisir le plus petit k sur plateau de performance dans chaque track.</w:t>
      </w:r>
    </w:p>
    <w:p w14:paraId="6C0A3889" w14:textId="77777777" w:rsidR="003917E8" w:rsidRPr="00B20D02" w:rsidRDefault="00000000">
      <w:pPr>
        <w:pStyle w:val="Listenumros"/>
        <w:keepLines/>
        <w:numPr>
          <w:ilvl w:val="0"/>
          <w:numId w:val="29"/>
        </w:numPr>
        <w:spacing w:after="40"/>
        <w:rPr>
          <w:lang w:val="fr-FR"/>
        </w:rPr>
      </w:pPr>
      <w:r w:rsidRPr="00B20D02">
        <w:rPr>
          <w:lang w:val="fr-FR"/>
        </w:rPr>
        <w:t>Sélectionner m uniquement pour balanced_pixels après faisabilité.</w:t>
      </w:r>
    </w:p>
    <w:p w14:paraId="5F27D914" w14:textId="77777777" w:rsidR="003917E8" w:rsidRPr="00B20D02" w:rsidRDefault="00000000">
      <w:pPr>
        <w:pStyle w:val="Listenumros"/>
        <w:keepLines/>
        <w:numPr>
          <w:ilvl w:val="0"/>
          <w:numId w:val="29"/>
        </w:numPr>
        <w:spacing w:after="40"/>
        <w:rPr>
          <w:lang w:val="fr-FR"/>
        </w:rPr>
      </w:pPr>
      <w:r w:rsidRPr="00B20D02">
        <w:rPr>
          <w:lang w:val="fr-FR"/>
        </w:rPr>
        <w:t>Comparer règles et sources de limites.</w:t>
      </w:r>
    </w:p>
    <w:p w14:paraId="16BFB11B" w14:textId="77777777" w:rsidR="003917E8" w:rsidRPr="00B20D02" w:rsidRDefault="00000000">
      <w:pPr>
        <w:pStyle w:val="Listenumros"/>
        <w:keepLines/>
        <w:numPr>
          <w:ilvl w:val="0"/>
          <w:numId w:val="29"/>
        </w:numPr>
        <w:spacing w:after="40"/>
        <w:rPr>
          <w:lang w:val="fr-FR"/>
        </w:rPr>
      </w:pPr>
      <w:r w:rsidRPr="00B20D02">
        <w:rPr>
          <w:lang w:val="fr-FR"/>
        </w:rPr>
        <w:t>Exiger le consensus des graines sur faisabilité et seuils.</w:t>
      </w:r>
    </w:p>
    <w:p w14:paraId="52FA0E4E" w14:textId="77777777" w:rsidR="003917E8" w:rsidRPr="00B20D02" w:rsidRDefault="00000000">
      <w:pPr>
        <w:pStyle w:val="Listenumros"/>
        <w:keepLines/>
        <w:numPr>
          <w:ilvl w:val="0"/>
          <w:numId w:val="29"/>
        </w:numPr>
        <w:spacing w:after="40"/>
        <w:rPr>
          <w:lang w:val="fr-FR"/>
        </w:rPr>
      </w:pPr>
      <w:r w:rsidRPr="00B20D02">
        <w:rPr>
          <w:lang w:val="fr-FR"/>
        </w:rPr>
        <w:t>Contrôler dispersion des métriques, limites et prédictions.</w:t>
      </w:r>
    </w:p>
    <w:p w14:paraId="5E03BAB3" w14:textId="77777777" w:rsidR="003917E8" w:rsidRPr="00B20D02" w:rsidRDefault="00000000">
      <w:pPr>
        <w:pStyle w:val="Listenumros"/>
        <w:keepLines/>
        <w:numPr>
          <w:ilvl w:val="0"/>
          <w:numId w:val="29"/>
        </w:numPr>
        <w:spacing w:after="40"/>
        <w:rPr>
          <w:lang w:val="fr-FR"/>
        </w:rPr>
      </w:pPr>
      <w:r w:rsidRPr="00B20D02">
        <w:rPr>
          <w:lang w:val="fr-FR"/>
        </w:rPr>
        <w:t>Conserver plusieurs configurations si aucune dominance n'est démontrée.</w:t>
      </w:r>
    </w:p>
    <w:p w14:paraId="501E423D" w14:textId="77777777" w:rsidR="003917E8" w:rsidRDefault="00000000">
      <w:pPr>
        <w:keepNext/>
        <w:spacing w:before="40" w:after="60"/>
      </w:pPr>
      <w:r>
        <w:rPr>
          <w:b/>
          <w:color w:val="1F4D78"/>
        </w:rPr>
        <w:t>Contrôles bloquants.</w:t>
      </w:r>
    </w:p>
    <w:p w14:paraId="33DFF680" w14:textId="77777777" w:rsidR="003917E8" w:rsidRPr="00B20D02" w:rsidRDefault="00000000">
      <w:pPr>
        <w:pStyle w:val="Listepuces"/>
        <w:keepLines/>
        <w:spacing w:after="40"/>
        <w:rPr>
          <w:lang w:val="fr-FR"/>
        </w:rPr>
      </w:pPr>
      <w:r w:rsidRPr="00B20D02">
        <w:rPr>
          <w:lang w:val="fr-FR"/>
        </w:rPr>
        <w:t>k/m choisi à partir du batch 3.</w:t>
      </w:r>
    </w:p>
    <w:p w14:paraId="32006C42" w14:textId="77777777" w:rsidR="003917E8" w:rsidRPr="00B20D02" w:rsidRDefault="00000000">
      <w:pPr>
        <w:pStyle w:val="Listepuces"/>
        <w:keepLines/>
        <w:spacing w:after="40"/>
        <w:rPr>
          <w:lang w:val="fr-FR"/>
        </w:rPr>
      </w:pPr>
      <w:r w:rsidRPr="00B20D02">
        <w:rPr>
          <w:lang w:val="fr-FR"/>
        </w:rPr>
        <w:t>Seed unique pour une stratégie aléatoire.</w:t>
      </w:r>
    </w:p>
    <w:p w14:paraId="5545FF0F" w14:textId="77777777" w:rsidR="003917E8" w:rsidRDefault="00000000">
      <w:pPr>
        <w:pStyle w:val="Listepuces"/>
        <w:keepLines/>
        <w:spacing w:after="40"/>
      </w:pPr>
      <w:r>
        <w:t>Poids arbitraires.</w:t>
      </w:r>
    </w:p>
    <w:p w14:paraId="7956CF8B" w14:textId="77777777" w:rsidR="003917E8" w:rsidRDefault="00000000">
      <w:pPr>
        <w:keepNext/>
        <w:spacing w:before="40" w:after="60"/>
      </w:pPr>
      <w:r>
        <w:rPr>
          <w:b/>
          <w:color w:val="1F4D78"/>
        </w:rPr>
        <w:lastRenderedPageBreak/>
        <w:t>Sorties.</w:t>
      </w:r>
    </w:p>
    <w:p w14:paraId="1264F352" w14:textId="77777777" w:rsidR="003917E8" w:rsidRDefault="00000000">
      <w:pPr>
        <w:pStyle w:val="Listepuces"/>
        <w:keepLines/>
        <w:spacing w:after="40"/>
      </w:pPr>
      <w:r>
        <w:t>calibrated_hyperparameters.parquet</w:t>
      </w:r>
    </w:p>
    <w:p w14:paraId="45D752F3" w14:textId="77777777" w:rsidR="003917E8" w:rsidRDefault="00000000">
      <w:pPr>
        <w:pStyle w:val="Listepuces"/>
        <w:keepLines/>
        <w:spacing w:after="40"/>
      </w:pPr>
      <w:r>
        <w:t>calibration_audit.parquet</w:t>
      </w:r>
    </w:p>
    <w:p w14:paraId="70961D06"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Le domaine calibré couvre les huit tracks ou documente précisément les tracks sans solution.</w:t>
      </w:r>
    </w:p>
    <w:p w14:paraId="49E46CD6" w14:textId="77777777" w:rsidR="003917E8" w:rsidRPr="00B20D02" w:rsidRDefault="00000000">
      <w:pPr>
        <w:keepNext/>
        <w:pBdr>
          <w:top w:val="single" w:sz="12" w:space="6" w:color="A6A6A6"/>
        </w:pBdr>
        <w:spacing w:before="240" w:after="140"/>
        <w:rPr>
          <w:lang w:val="fr-FR"/>
        </w:rPr>
      </w:pPr>
      <w:r w:rsidRPr="00B20D02">
        <w:rPr>
          <w:b/>
          <w:sz w:val="22"/>
          <w:lang w:val="fr-FR"/>
        </w:rPr>
        <w:t>Tâche 24 - Versionner le domaine et les checkpoints</w:t>
      </w:r>
    </w:p>
    <w:p w14:paraId="5B3018BE"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Empêcher le mélange entre anciens résultats à quatre tracks et nouveau protocole.</w:t>
      </w:r>
    </w:p>
    <w:p w14:paraId="5F322A68" w14:textId="77777777" w:rsidR="003917E8" w:rsidRDefault="00000000">
      <w:pPr>
        <w:keepNext/>
        <w:spacing w:before="40" w:after="60"/>
      </w:pPr>
      <w:r>
        <w:rPr>
          <w:b/>
          <w:color w:val="1F4D78"/>
        </w:rPr>
        <w:t>Étapes.</w:t>
      </w:r>
    </w:p>
    <w:p w14:paraId="2291BB83" w14:textId="77777777" w:rsidR="003917E8" w:rsidRPr="00B20D02" w:rsidRDefault="00000000">
      <w:pPr>
        <w:pStyle w:val="Listenumros"/>
        <w:keepLines/>
        <w:numPr>
          <w:ilvl w:val="0"/>
          <w:numId w:val="30"/>
        </w:numPr>
        <w:spacing w:after="40"/>
        <w:rPr>
          <w:lang w:val="fr-FR"/>
        </w:rPr>
      </w:pPr>
      <w:r w:rsidRPr="00B20D02">
        <w:rPr>
          <w:lang w:val="fr-FR"/>
        </w:rPr>
        <w:t>Ajouter projection_level, score_type et schema_version aux identifiants.</w:t>
      </w:r>
    </w:p>
    <w:p w14:paraId="4BD3615D" w14:textId="77777777" w:rsidR="003917E8" w:rsidRPr="00B20D02" w:rsidRDefault="00000000">
      <w:pPr>
        <w:pStyle w:val="Listenumros"/>
        <w:keepLines/>
        <w:numPr>
          <w:ilvl w:val="0"/>
          <w:numId w:val="30"/>
        </w:numPr>
        <w:spacing w:after="40"/>
        <w:rPr>
          <w:lang w:val="fr-FR"/>
        </w:rPr>
      </w:pPr>
      <w:r w:rsidRPr="00B20D02">
        <w:rPr>
          <w:lang w:val="fr-FR"/>
        </w:rPr>
        <w:t>Créer un nouveau répertoire de résultats et de checkpoints.</w:t>
      </w:r>
    </w:p>
    <w:p w14:paraId="074AFF49" w14:textId="77777777" w:rsidR="003917E8" w:rsidRPr="00B20D02" w:rsidRDefault="00000000">
      <w:pPr>
        <w:pStyle w:val="Listenumros"/>
        <w:keepLines/>
        <w:numPr>
          <w:ilvl w:val="0"/>
          <w:numId w:val="30"/>
        </w:numPr>
        <w:spacing w:after="40"/>
        <w:rPr>
          <w:lang w:val="fr-FR"/>
        </w:rPr>
      </w:pPr>
      <w:r w:rsidRPr="00B20D02">
        <w:rPr>
          <w:lang w:val="fr-FR"/>
        </w:rPr>
        <w:t>Vérifier l'intégrité des shards et la reprise exacte.</w:t>
      </w:r>
    </w:p>
    <w:p w14:paraId="63304678" w14:textId="77777777" w:rsidR="003917E8" w:rsidRPr="00B20D02" w:rsidRDefault="00000000">
      <w:pPr>
        <w:pStyle w:val="Listenumros"/>
        <w:keepLines/>
        <w:numPr>
          <w:ilvl w:val="0"/>
          <w:numId w:val="30"/>
        </w:numPr>
        <w:spacing w:after="40"/>
        <w:rPr>
          <w:lang w:val="fr-FR"/>
        </w:rPr>
      </w:pPr>
      <w:r w:rsidRPr="00B20D02">
        <w:rPr>
          <w:lang w:val="fr-FR"/>
        </w:rPr>
        <w:t>Construire le domaine seed-expanded consommé par 04A et 04B.</w:t>
      </w:r>
    </w:p>
    <w:p w14:paraId="4E0C5737" w14:textId="77777777" w:rsidR="003917E8" w:rsidRPr="00B20D02" w:rsidRDefault="00000000">
      <w:pPr>
        <w:pStyle w:val="Listenumros"/>
        <w:keepLines/>
        <w:numPr>
          <w:ilvl w:val="0"/>
          <w:numId w:val="30"/>
        </w:numPr>
        <w:spacing w:after="40"/>
        <w:rPr>
          <w:lang w:val="fr-FR"/>
        </w:rPr>
      </w:pPr>
      <w:r w:rsidRPr="00B20D02">
        <w:rPr>
          <w:lang w:val="fr-FR"/>
        </w:rPr>
        <w:t>Refuser tout Parquet ancien sans migration explicite.</w:t>
      </w:r>
    </w:p>
    <w:p w14:paraId="4A7AA8DB" w14:textId="77777777" w:rsidR="003917E8" w:rsidRDefault="00000000">
      <w:pPr>
        <w:keepNext/>
        <w:spacing w:before="40" w:after="60"/>
      </w:pPr>
      <w:r>
        <w:rPr>
          <w:b/>
          <w:color w:val="1F4D78"/>
        </w:rPr>
        <w:t>Contrôles bloquants.</w:t>
      </w:r>
    </w:p>
    <w:p w14:paraId="5EACA529" w14:textId="77777777" w:rsidR="003917E8" w:rsidRDefault="00000000">
      <w:pPr>
        <w:pStyle w:val="Listepuces"/>
        <w:keepLines/>
        <w:spacing w:after="40"/>
      </w:pPr>
      <w:r>
        <w:t>Checkpoint sans signature complète.</w:t>
      </w:r>
    </w:p>
    <w:p w14:paraId="2048FA4D" w14:textId="77777777" w:rsidR="003917E8" w:rsidRDefault="00000000">
      <w:pPr>
        <w:pStyle w:val="Listepuces"/>
        <w:keepLines/>
        <w:spacing w:after="40"/>
      </w:pPr>
      <w:r>
        <w:t>Seuil recalculé en aval.</w:t>
      </w:r>
    </w:p>
    <w:p w14:paraId="2AB71EBC" w14:textId="77777777" w:rsidR="003917E8" w:rsidRDefault="00000000">
      <w:pPr>
        <w:pStyle w:val="Listepuces"/>
        <w:keepLines/>
        <w:spacing w:after="40"/>
      </w:pPr>
      <w:r>
        <w:t>Ligne hors shortlist PCA.</w:t>
      </w:r>
    </w:p>
    <w:p w14:paraId="4E22E611" w14:textId="77777777" w:rsidR="003917E8" w:rsidRDefault="00000000">
      <w:pPr>
        <w:keepNext/>
        <w:spacing w:before="40" w:after="60"/>
      </w:pPr>
      <w:r>
        <w:rPr>
          <w:b/>
          <w:color w:val="1F4D78"/>
        </w:rPr>
        <w:t>Sorties.</w:t>
      </w:r>
    </w:p>
    <w:p w14:paraId="2BE0F6DD" w14:textId="77777777" w:rsidR="003917E8" w:rsidRDefault="00000000">
      <w:pPr>
        <w:pStyle w:val="Listepuces"/>
        <w:keepLines/>
        <w:spacing w:after="40"/>
      </w:pPr>
      <w:r>
        <w:t>calibration_domain.parquet</w:t>
      </w:r>
    </w:p>
    <w:p w14:paraId="706B4A35" w14:textId="77777777" w:rsidR="003917E8" w:rsidRDefault="00000000">
      <w:pPr>
        <w:pStyle w:val="Listepuces"/>
        <w:keepLines/>
        <w:spacing w:after="40"/>
      </w:pPr>
      <w:r>
        <w:t>checkpoint_manifest.json</w:t>
      </w:r>
    </w:p>
    <w:p w14:paraId="5F0ACFDC"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04A et 04B consomment exactement le même domaine verrouillé.</w:t>
      </w:r>
    </w:p>
    <w:p>
      <w:pPr>
        <w:pStyle w:val="Titre2"/>
        <w:keepNext/>
        <w:keepLines/>
        <w:pageBreakBefore/>
      </w:pPr>
      <w:r>
        <w:t>5.8 Notebook 03C - Audit des projections et calibration spatiale</w:t>
      </w:r>
    </w:p>
    <w:p>
      <w:pPr>
        <w:keepNext/>
        <w:spacing w:before="240" w:after="140"/>
        <w:pBdr>
          <w:top w:val="single" w:sz="12" w:space="6" w:color="A6A6A6"/>
        </w:pBdr>
      </w:pPr>
      <w:r>
        <w:rPr>
          <w:rFonts w:ascii="Calibri" w:hAnsi="Calibri"/>
          <w:b/>
          <w:sz w:val="22"/>
        </w:rPr>
        <w:t>Tâche 25 - Auditer le changement de domaine train-projection</w:t>
      </w:r>
    </w:p>
    <w:p>
      <w:pPr>
        <w:keepNext/>
        <w:spacing w:before="40" w:after="60"/>
      </w:pPr>
      <w:r>
        <w:rPr>
          <w:rFonts w:ascii="Calibri" w:hAnsi="Calibri"/>
          <w:b/>
          <w:color w:val="1F4D78"/>
          <w:sz w:val="21"/>
        </w:rPr>
        <w:t>Objectif.</w:t>
      </w:r>
      <w:r>
        <w:rPr>
          <w:rFonts w:ascii="Calibri" w:hAnsi="Calibri"/>
          <w:sz w:val="21"/>
        </w:rPr>
        <w:t xml:space="preserve"> Vérifier que chaque croisement projette des observations compatibles avec le modèle appris.</w:t>
      </w:r>
    </w:p>
    <w:p>
      <w:pPr>
        <w:keepNext/>
        <w:spacing w:before="40" w:after="60"/>
      </w:pPr>
      <w:r>
        <w:rPr>
          <w:rFonts w:ascii="Calibri" w:hAnsi="Calibri"/>
          <w:b/>
          <w:color w:val="1F4D78"/>
          <w:sz w:val="21"/>
        </w:rPr>
        <w:t>Étapes.</w:t>
      </w:r>
    </w:p>
    <w:p>
      <w:pPr>
        <w:pStyle w:val="Listenumros"/>
        <w:keepLines/>
        <w:numPr>
          <w:ilvl w:val="0"/>
          <w:numId w:val="49"/>
        </w:numPr>
        <w:spacing w:after="40"/>
      </w:pPr>
      <w:r>
        <w:rPr>
          <w:rFonts w:ascii="Calibri" w:hAnsi="Calibri"/>
          <w:sz w:val="21"/>
        </w:rPr>
        <w:t>Comparer les scores PCA entre train et projection.</w:t>
      </w:r>
    </w:p>
    <w:p>
      <w:pPr>
        <w:pStyle w:val="Listenumros"/>
        <w:keepLines/>
        <w:numPr>
          <w:ilvl w:val="0"/>
          <w:numId w:val="49"/>
        </w:numPr>
        <w:spacing w:after="40"/>
      </w:pPr>
      <w:r>
        <w:rPr>
          <w:rFonts w:ascii="Calibri" w:hAnsi="Calibri"/>
          <w:sz w:val="21"/>
        </w:rPr>
        <w:t>Comparer Q, T², rule_limit, normalized_ratio et simca_margin.</w:t>
      </w:r>
    </w:p>
    <w:p>
      <w:pPr>
        <w:pStyle w:val="Listenumros"/>
        <w:keepLines/>
        <w:numPr>
          <w:ilvl w:val="0"/>
          <w:numId w:val="49"/>
        </w:numPr>
        <w:spacing w:after="40"/>
      </w:pPr>
      <w:r>
        <w:rPr>
          <w:rFonts w:ascii="Calibri" w:hAnsi="Calibri"/>
          <w:sz w:val="21"/>
        </w:rPr>
        <w:t>Calculer le taux d'observations hors domaine par track.</w:t>
      </w:r>
    </w:p>
    <w:p>
      <w:pPr>
        <w:pStyle w:val="Listenumros"/>
        <w:keepLines/>
        <w:numPr>
          <w:ilvl w:val="0"/>
          <w:numId w:val="49"/>
        </w:numPr>
        <w:spacing w:after="40"/>
      </w:pPr>
      <w:r>
        <w:rPr>
          <w:rFonts w:ascii="Calibri" w:hAnsi="Calibri"/>
          <w:sz w:val="21"/>
        </w:rPr>
        <w:t>Analyser les résultats par taille d'objet, bord/coeur, classe, image et fold.</w:t>
      </w:r>
    </w:p>
    <w:p>
      <w:pPr>
        <w:pStyle w:val="Listenumros"/>
        <w:keepLines/>
        <w:numPr>
          <w:ilvl w:val="0"/>
          <w:numId w:val="49"/>
        </w:numPr>
        <w:spacing w:after="40"/>
      </w:pPr>
      <w:r>
        <w:rPr>
          <w:rFonts w:ascii="Calibri" w:hAnsi="Calibri"/>
          <w:sz w:val="21"/>
        </w:rPr>
        <w:t>Mesurer le déplacement des cibles et le taux de rejet induit.</w:t>
      </w:r>
    </w:p>
    <w:p>
      <w:pPr>
        <w:pStyle w:val="Listenumros"/>
        <w:keepLines/>
        <w:numPr>
          <w:ilvl w:val="0"/>
          <w:numId w:val="49"/>
        </w:numPr>
        <w:spacing w:after="40"/>
      </w:pPr>
      <w:r>
        <w:rPr>
          <w:rFonts w:ascii="Calibri" w:hAnsi="Calibri"/>
          <w:sz w:val="21"/>
        </w:rPr>
        <w:t>Attribuer eligible, eligible_with_warning ou unsupported_domain_shift.</w:t>
      </w:r>
    </w:p>
    <w:p>
      <w:pPr>
        <w:pStyle w:val="Listenumros"/>
        <w:keepLines/>
        <w:numPr>
          <w:ilvl w:val="0"/>
          <w:numId w:val="49"/>
        </w:numPr>
        <w:spacing w:after="40"/>
      </w:pPr>
      <w:r>
        <w:rPr>
          <w:rFonts w:ascii="Calibri" w:hAnsi="Calibri"/>
          <w:sz w:val="21"/>
        </w:rPr>
        <w:t>Conserver les tracks non soutenus comme résultats scientifiques explicites.</w:t>
      </w:r>
    </w:p>
    <w:p>
      <w:pPr>
        <w:keepNext/>
        <w:spacing w:before="40" w:after="60"/>
      </w:pPr>
      <w:r>
        <w:rPr>
          <w:rFonts w:ascii="Calibri" w:hAnsi="Calibri"/>
          <w:b/>
          <w:color w:val="1F4D78"/>
          <w:sz w:val="21"/>
        </w:rPr>
        <w:t>Contrôles bloquants.</w:t>
      </w:r>
    </w:p>
    <w:p>
      <w:pPr>
        <w:pStyle w:val="Listepuces"/>
        <w:keepLines/>
        <w:spacing w:after="40"/>
      </w:pPr>
      <w:r>
        <w:rPr>
          <w:rFonts w:ascii="Calibri" w:hAnsi="Calibri"/>
          <w:sz w:val="21"/>
        </w:rPr>
        <w:t>Croisement accepté sans diagnostic.</w:t>
      </w:r>
    </w:p>
    <w:p>
      <w:pPr>
        <w:pStyle w:val="Listepuces"/>
        <w:keepLines/>
        <w:spacing w:after="40"/>
      </w:pPr>
      <w:r>
        <w:rPr>
          <w:rFonts w:ascii="Calibri" w:hAnsi="Calibri"/>
          <w:sz w:val="21"/>
        </w:rPr>
        <w:t>Track non soutenu supprimé silencieusement.</w:t>
      </w:r>
    </w:p>
    <w:p>
      <w:pPr>
        <w:pStyle w:val="Listepuces"/>
        <w:keepLines/>
        <w:spacing w:after="40"/>
      </w:pPr>
      <w:r>
        <w:rPr>
          <w:rFonts w:ascii="Calibri" w:hAnsi="Calibri"/>
          <w:sz w:val="21"/>
        </w:rPr>
        <w:t>Règle d'éligibilité choisie après batch 3.</w:t>
      </w:r>
    </w:p>
    <w:p>
      <w:pPr>
        <w:keepNext/>
        <w:spacing w:before="40" w:after="60"/>
      </w:pPr>
      <w:r>
        <w:rPr>
          <w:rFonts w:ascii="Calibri" w:hAnsi="Calibri"/>
          <w:b/>
          <w:color w:val="1F4D78"/>
          <w:sz w:val="21"/>
        </w:rPr>
        <w:t>Sorties.</w:t>
      </w:r>
    </w:p>
    <w:p>
      <w:pPr>
        <w:pStyle w:val="Listepuces"/>
        <w:keepLines/>
        <w:spacing w:after="40"/>
      </w:pPr>
      <w:r>
        <w:rPr>
          <w:rFonts w:ascii="Calibri" w:hAnsi="Calibri"/>
          <w:sz w:val="21"/>
        </w:rPr>
        <w:t>projection_shift_diagnostics.parquet</w:t>
      </w:r>
    </w:p>
    <w:p>
      <w:pPr>
        <w:pStyle w:val="Listepuces"/>
        <w:keepLines/>
        <w:spacing w:after="40"/>
      </w:pPr>
      <w:r>
        <w:rPr>
          <w:rFonts w:ascii="Calibri" w:hAnsi="Calibri"/>
          <w:sz w:val="21"/>
        </w:rPr>
        <w:t>projection_eligibility.parquet</w:t>
      </w:r>
    </w:p>
    <w:p>
      <w:pPr>
        <w:keepNext/>
        <w:spacing w:before="40" w:after="60"/>
      </w:pPr>
      <w:r>
        <w:rPr>
          <w:rFonts w:ascii="Calibri" w:hAnsi="Calibri"/>
          <w:b/>
          <w:color w:val="1F4D78"/>
          <w:sz w:val="21"/>
        </w:rPr>
        <w:t>Terminé lorsque.</w:t>
      </w:r>
      <w:r>
        <w:rPr>
          <w:rFonts w:ascii="Calibri" w:hAnsi="Calibri"/>
          <w:sz w:val="21"/>
        </w:rPr>
        <w:t xml:space="preserve"> Chaque evaluation_track possède un diagnostic et un statut de domaine explicable.</w:t>
      </w:r>
    </w:p>
    <w:p>
      <w:pPr>
        <w:keepNext/>
        <w:spacing w:before="240" w:after="140"/>
        <w:pBdr>
          <w:top w:val="single" w:sz="12" w:space="6" w:color="A6A6A6"/>
        </w:pBdr>
      </w:pPr>
      <w:r>
        <w:rPr>
          <w:rFonts w:ascii="Calibri" w:hAnsi="Calibri"/>
          <w:b/>
          <w:sz w:val="22"/>
        </w:rPr>
        <w:t>Tâche 26 - Calibrer et verrouiller le post-traitement spatial</w:t>
      </w:r>
    </w:p>
    <w:p>
      <w:pPr>
        <w:keepNext/>
        <w:spacing w:before="40" w:after="60"/>
      </w:pPr>
      <w:r>
        <w:rPr>
          <w:rFonts w:ascii="Calibri" w:hAnsi="Calibri"/>
          <w:b/>
          <w:color w:val="1F4D78"/>
          <w:sz w:val="21"/>
        </w:rPr>
        <w:t>Objectif.</w:t>
      </w:r>
      <w:r>
        <w:rPr>
          <w:rFonts w:ascii="Calibri" w:hAnsi="Calibri"/>
          <w:sz w:val="21"/>
        </w:rPr>
        <w:t xml:space="preserve"> Fixer les opérations spatiales sans utiliser les batches 3, 4 ou les mixtures.</w:t>
      </w:r>
    </w:p>
    <w:p>
      <w:pPr>
        <w:keepNext/>
        <w:spacing w:before="40" w:after="60"/>
      </w:pPr>
      <w:r>
        <w:rPr>
          <w:rFonts w:ascii="Calibri" w:hAnsi="Calibri"/>
          <w:b/>
          <w:color w:val="1F4D78"/>
          <w:sz w:val="21"/>
        </w:rPr>
        <w:t>Étapes.</w:t>
      </w:r>
    </w:p>
    <w:p>
      <w:pPr>
        <w:pStyle w:val="Listenumros"/>
        <w:keepLines/>
        <w:numPr>
          <w:ilvl w:val="0"/>
          <w:numId w:val="50"/>
        </w:numPr>
        <w:spacing w:after="40"/>
      </w:pPr>
      <w:r>
        <w:rPr>
          <w:rFonts w:ascii="Calibri" w:hAnsi="Calibri"/>
          <w:sz w:val="21"/>
        </w:rPr>
        <w:t>Utiliser uniquement les cartes OOF des batches 1-2 et la vérité annotée.</w:t>
      </w:r>
    </w:p>
    <w:p>
      <w:pPr>
        <w:pStyle w:val="Listenumros"/>
        <w:keepLines/>
        <w:numPr>
          <w:ilvl w:val="0"/>
          <w:numId w:val="50"/>
        </w:numPr>
        <w:spacing w:after="40"/>
      </w:pPr>
      <w:r>
        <w:rPr>
          <w:rFonts w:ascii="Calibri" w:hAnsi="Calibri"/>
          <w:sz w:val="21"/>
        </w:rPr>
        <w:t>Étudier connectivité, nettoyage morphologique et aire minimale.</w:t>
      </w:r>
    </w:p>
    <w:p>
      <w:pPr>
        <w:pStyle w:val="Listenumros"/>
        <w:keepLines/>
        <w:numPr>
          <w:ilvl w:val="0"/>
          <w:numId w:val="50"/>
        </w:numPr>
        <w:spacing w:after="40"/>
      </w:pPr>
      <w:r>
        <w:rPr>
          <w:rFonts w:ascii="Calibri" w:hAnsi="Calibri"/>
          <w:sz w:val="21"/>
        </w:rPr>
        <w:t>Conserver les pixels incertains comme couche distincte.</w:t>
      </w:r>
    </w:p>
    <w:p>
      <w:pPr>
        <w:pStyle w:val="Listenumros"/>
        <w:keepLines/>
        <w:numPr>
          <w:ilvl w:val="0"/>
          <w:numId w:val="50"/>
        </w:numPr>
        <w:spacing w:after="40"/>
      </w:pPr>
      <w:r>
        <w:rPr>
          <w:rFonts w:ascii="Calibri" w:hAnsi="Calibri"/>
          <w:sz w:val="21"/>
        </w:rPr>
        <w:t>Calculer Dice/IoU, précision-rappel composante et split/merge.</w:t>
      </w:r>
    </w:p>
    <w:p>
      <w:pPr>
        <w:pStyle w:val="Listenumros"/>
        <w:keepLines/>
        <w:numPr>
          <w:ilvl w:val="0"/>
          <w:numId w:val="50"/>
        </w:numPr>
        <w:spacing w:after="40"/>
      </w:pPr>
      <w:r>
        <w:rPr>
          <w:rFonts w:ascii="Calibri" w:hAnsi="Calibri"/>
          <w:sz w:val="21"/>
        </w:rPr>
        <w:t>Calculer le rappel par classes d'aire et sur les plus petits fragments.</w:t>
      </w:r>
    </w:p>
    <w:p>
      <w:pPr>
        <w:pStyle w:val="Listenumros"/>
        <w:keepLines/>
        <w:numPr>
          <w:ilvl w:val="0"/>
          <w:numId w:val="50"/>
        </w:numPr>
        <w:spacing w:after="40"/>
      </w:pPr>
      <w:r>
        <w:rPr>
          <w:rFonts w:ascii="Calibri" w:hAnsi="Calibri"/>
          <w:sz w:val="21"/>
        </w:rPr>
        <w:t>Comparer carte brute et carte post-traitée.</w:t>
      </w:r>
    </w:p>
    <w:p>
      <w:pPr>
        <w:pStyle w:val="Listenumros"/>
        <w:keepLines/>
        <w:numPr>
          <w:ilvl w:val="0"/>
          <w:numId w:val="50"/>
        </w:numPr>
        <w:spacing w:after="40"/>
      </w:pPr>
      <w:r>
        <w:rPr>
          <w:rFonts w:ascii="Calibri" w:hAnsi="Calibri"/>
          <w:sz w:val="21"/>
        </w:rPr>
        <w:t>Verrouiller tous les paramètres et leur provenance avant 04A/04B.</w:t>
      </w:r>
    </w:p>
    <w:p>
      <w:pPr>
        <w:keepNext/>
        <w:spacing w:before="40" w:after="60"/>
      </w:pPr>
      <w:r>
        <w:rPr>
          <w:rFonts w:ascii="Calibri" w:hAnsi="Calibri"/>
          <w:b/>
          <w:color w:val="1F4D78"/>
          <w:sz w:val="21"/>
        </w:rPr>
        <w:t>Contrôles bloquants.</w:t>
      </w:r>
    </w:p>
    <w:p>
      <w:pPr>
        <w:pStyle w:val="Listepuces"/>
        <w:keepLines/>
        <w:spacing w:after="40"/>
      </w:pPr>
      <w:r>
        <w:rPr>
          <w:rFonts w:ascii="Calibri" w:hAnsi="Calibri"/>
          <w:sz w:val="21"/>
        </w:rPr>
        <w:t>Paramètre appris sur batch 3 ou 4.</w:t>
      </w:r>
    </w:p>
    <w:p>
      <w:pPr>
        <w:pStyle w:val="Listepuces"/>
        <w:keepLines/>
        <w:spacing w:after="40"/>
      </w:pPr>
      <w:r>
        <w:rPr>
          <w:rFonts w:ascii="Calibri" w:hAnsi="Calibri"/>
          <w:sz w:val="21"/>
        </w:rPr>
        <w:t>Carte post-traitée sans carte brute.</w:t>
      </w:r>
    </w:p>
    <w:p>
      <w:pPr>
        <w:pStyle w:val="Listepuces"/>
        <w:keepLines/>
        <w:spacing w:after="40"/>
      </w:pPr>
      <w:r>
        <w:rPr>
          <w:rFonts w:ascii="Calibri" w:hAnsi="Calibri"/>
          <w:sz w:val="21"/>
        </w:rPr>
        <w:t>Aire minimale non versionnée.</w:t>
      </w:r>
    </w:p>
    <w:p>
      <w:pPr>
        <w:keepNext/>
        <w:spacing w:before="40" w:after="60"/>
      </w:pPr>
      <w:r>
        <w:rPr>
          <w:rFonts w:ascii="Calibri" w:hAnsi="Calibri"/>
          <w:b/>
          <w:color w:val="1F4D78"/>
          <w:sz w:val="21"/>
        </w:rPr>
        <w:t>Sorties.</w:t>
      </w:r>
    </w:p>
    <w:p>
      <w:pPr>
        <w:pStyle w:val="Listepuces"/>
        <w:keepLines/>
        <w:spacing w:after="40"/>
      </w:pPr>
      <w:r>
        <w:rPr>
          <w:rFonts w:ascii="Calibri" w:hAnsi="Calibri"/>
          <w:sz w:val="21"/>
        </w:rPr>
        <w:t>spatial_calibration_metrics.parquet</w:t>
      </w:r>
    </w:p>
    <w:p>
      <w:pPr>
        <w:pStyle w:val="Listepuces"/>
        <w:keepLines/>
        <w:spacing w:after="40"/>
      </w:pPr>
      <w:r>
        <w:rPr>
          <w:rFonts w:ascii="Calibri" w:hAnsi="Calibri"/>
          <w:sz w:val="21"/>
        </w:rPr>
        <w:t>fragment_size_classes.parquet</w:t>
      </w:r>
    </w:p>
    <w:p>
      <w:pPr>
        <w:pStyle w:val="Listepuces"/>
        <w:keepLines/>
        <w:spacing w:after="40"/>
      </w:pPr>
      <w:r>
        <w:rPr>
          <w:rFonts w:ascii="Calibri" w:hAnsi="Calibri"/>
          <w:sz w:val="21"/>
        </w:rPr>
        <w:t>spatial_postprocessing_lock.json</w:t>
      </w:r>
    </w:p>
    <w:p>
      <w:pPr>
        <w:keepNext/>
        <w:spacing w:before="40" w:after="60"/>
      </w:pPr>
      <w:r>
        <w:rPr>
          <w:rFonts w:ascii="Calibri" w:hAnsi="Calibri"/>
          <w:b/>
          <w:color w:val="1F4D78"/>
          <w:sz w:val="21"/>
        </w:rPr>
        <w:t>Terminé lorsque.</w:t>
      </w:r>
      <w:r>
        <w:rPr>
          <w:rFonts w:ascii="Calibri" w:hAnsi="Calibri"/>
          <w:sz w:val="21"/>
        </w:rPr>
        <w:t xml:space="preserve"> Le post-traitement spatial est calibré sur OOF, versionné et immuable.</w:t>
      </w:r>
    </w:p>
    <w:p w14:paraId="3CD50775" w14:textId="77777777" w:rsidR="003917E8" w:rsidRPr="00B20D02" w:rsidRDefault="00000000">
      <w:pPr>
        <w:pStyle w:val="Titre2"/>
        <w:pageBreakBefore/>
        <w:rPr>
          <w:lang w:val="fr-FR"/>
        </w:rPr>
      </w:pPr>
      <w:r w:rsidRPr="00B20D02">
        <w:rPr>
          <w:lang w:val="fr-FR"/>
        </w:rPr>
        <w:t>5.9 Notebook 04A - Recherche exhaustive</w:t>
      </w:r>
    </w:p>
    <w:p w14:paraId="538BF9DB" w14:textId="77777777" w:rsidR="003917E8" w:rsidRPr="00B20D02" w:rsidRDefault="00000000">
      <w:pPr>
        <w:keepNext/>
        <w:pBdr>
          <w:top w:val="single" w:sz="12" w:space="6" w:color="A6A6A6"/>
        </w:pBdr>
        <w:spacing w:before="240" w:after="140"/>
        <w:rPr>
          <w:lang w:val="fr-FR"/>
        </w:rPr>
      </w:pPr>
      <w:r w:rsidRPr="00B20D02">
        <w:rPr>
          <w:b/>
          <w:sz w:val="22"/>
          <w:lang w:val="fr-FR"/>
        </w:rPr>
        <w:t>Tâche 27 - Évaluer exhaustivement le domaine calibré</w:t>
      </w:r>
    </w:p>
    <w:p w14:paraId="3BFD250B"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Créer la référence complète de faisabilité et de Pareto.</w:t>
      </w:r>
    </w:p>
    <w:p w14:paraId="7982F2B5" w14:textId="77777777" w:rsidR="003917E8" w:rsidRDefault="00000000">
      <w:pPr>
        <w:keepNext/>
        <w:spacing w:before="40" w:after="60"/>
      </w:pPr>
      <w:r>
        <w:rPr>
          <w:b/>
          <w:color w:val="1F4D78"/>
        </w:rPr>
        <w:t>Étapes.</w:t>
      </w:r>
    </w:p>
    <w:p w14:paraId="2FA5F02F" w14:textId="77777777" w:rsidR="003917E8" w:rsidRPr="00B20D02" w:rsidRDefault="00000000">
      <w:pPr>
        <w:pStyle w:val="Listenumros"/>
        <w:keepLines/>
        <w:numPr>
          <w:ilvl w:val="0"/>
          <w:numId w:val="31"/>
        </w:numPr>
        <w:spacing w:after="40"/>
        <w:rPr>
          <w:lang w:val="fr-FR"/>
        </w:rPr>
      </w:pPr>
      <w:r w:rsidRPr="00B20D02">
        <w:rPr>
          <w:lang w:val="fr-FR"/>
        </w:rPr>
        <w:t>Parcourir toutes les configurations du domaine 03B.</w:t>
      </w:r>
    </w:p>
    <w:p w14:paraId="0BFBFA3E" w14:textId="77777777" w:rsidR="003917E8" w:rsidRPr="00B20D02" w:rsidRDefault="00000000">
      <w:pPr>
        <w:pStyle w:val="Listenumros"/>
        <w:keepLines/>
        <w:numPr>
          <w:ilvl w:val="0"/>
          <w:numId w:val="31"/>
        </w:numPr>
        <w:spacing w:after="40"/>
        <w:rPr>
          <w:lang w:val="fr-FR"/>
        </w:rPr>
      </w:pPr>
      <w:r w:rsidRPr="00B20D02">
        <w:rPr>
          <w:lang w:val="fr-FR"/>
        </w:rPr>
        <w:t>Réutiliser les folds et seuils verrouillés.</w:t>
      </w:r>
    </w:p>
    <w:p w14:paraId="5CBBD4B8" w14:textId="77777777" w:rsidR="003917E8" w:rsidRPr="00B20D02" w:rsidRDefault="00000000">
      <w:pPr>
        <w:pStyle w:val="Listenumros"/>
        <w:keepLines/>
        <w:numPr>
          <w:ilvl w:val="0"/>
          <w:numId w:val="31"/>
        </w:numPr>
        <w:spacing w:after="40"/>
        <w:rPr>
          <w:lang w:val="fr-FR"/>
        </w:rPr>
      </w:pPr>
      <w:r w:rsidRPr="00B20D02">
        <w:rPr>
          <w:lang w:val="fr-FR"/>
        </w:rPr>
        <w:t>Calculer métriques par fold, seed, image et evaluation_track.</w:t>
      </w:r>
    </w:p>
    <w:p w14:paraId="2CDC7987" w14:textId="77777777" w:rsidR="003917E8" w:rsidRPr="00B20D02" w:rsidRDefault="00000000">
      <w:pPr>
        <w:pStyle w:val="Listenumros"/>
        <w:keepLines/>
        <w:numPr>
          <w:ilvl w:val="0"/>
          <w:numId w:val="31"/>
        </w:numPr>
        <w:spacing w:after="40"/>
        <w:rPr>
          <w:lang w:val="fr-FR"/>
        </w:rPr>
      </w:pPr>
      <w:r w:rsidRPr="00B20D02">
        <w:rPr>
          <w:lang w:val="fr-FR"/>
        </w:rPr>
        <w:t>Conserver erreurs et configurations non acceptables.</w:t>
      </w:r>
    </w:p>
    <w:p w14:paraId="212EEBFD" w14:textId="77777777" w:rsidR="003917E8" w:rsidRPr="00B20D02" w:rsidRDefault="00000000">
      <w:pPr>
        <w:pStyle w:val="Listenumros"/>
        <w:keepLines/>
        <w:numPr>
          <w:ilvl w:val="0"/>
          <w:numId w:val="31"/>
        </w:numPr>
        <w:spacing w:after="40"/>
        <w:rPr>
          <w:lang w:val="fr-FR"/>
        </w:rPr>
      </w:pPr>
      <w:r w:rsidRPr="00B20D02">
        <w:rPr>
          <w:lang w:val="fr-FR"/>
        </w:rPr>
        <w:t>Produire les métriques agrégées avec comptes et dispersion.</w:t>
      </w:r>
    </w:p>
    <w:p w14:paraId="20200860" w14:textId="77777777" w:rsidR="003917E8" w:rsidRPr="00B20D02" w:rsidRDefault="00000000">
      <w:pPr>
        <w:pStyle w:val="Listenumros"/>
        <w:keepLines/>
        <w:numPr>
          <w:ilvl w:val="0"/>
          <w:numId w:val="31"/>
        </w:numPr>
        <w:spacing w:after="40"/>
        <w:rPr>
          <w:lang w:val="fr-FR"/>
        </w:rPr>
      </w:pPr>
      <w:r w:rsidRPr="00B20D02">
        <w:rPr>
          <w:lang w:val="fr-FR"/>
        </w:rPr>
        <w:t>Calculer le front exhaustif dans chacun des huit tracks.</w:t>
      </w:r>
    </w:p>
    <w:p w14:paraId="07EE1EF3" w14:textId="77777777" w:rsidR="003917E8" w:rsidRDefault="00000000">
      <w:pPr>
        <w:keepNext/>
        <w:spacing w:before="40" w:after="60"/>
      </w:pPr>
      <w:r>
        <w:rPr>
          <w:b/>
          <w:color w:val="1F4D78"/>
        </w:rPr>
        <w:t>Contrôles bloquants.</w:t>
      </w:r>
    </w:p>
    <w:p w14:paraId="5525FC1C" w14:textId="77777777" w:rsidR="003917E8" w:rsidRDefault="00000000">
      <w:pPr>
        <w:pStyle w:val="Listepuces"/>
        <w:keepLines/>
        <w:spacing w:after="40"/>
      </w:pPr>
      <w:r>
        <w:t>Configuration hors domaine.</w:t>
      </w:r>
    </w:p>
    <w:p w14:paraId="2D45A1FA" w14:textId="77777777" w:rsidR="003917E8" w:rsidRDefault="00000000">
      <w:pPr>
        <w:pStyle w:val="Listepuces"/>
        <w:keepLines/>
        <w:spacing w:after="40"/>
      </w:pPr>
      <w:r>
        <w:t>Seuil resuggéré.</w:t>
      </w:r>
    </w:p>
    <w:p w14:paraId="6363CB8F" w14:textId="77777777" w:rsidR="003917E8" w:rsidRDefault="00000000">
      <w:pPr>
        <w:pStyle w:val="Listepuces"/>
        <w:keepLines/>
        <w:spacing w:after="40"/>
      </w:pPr>
      <w:r>
        <w:t>Résultat sans provenance.</w:t>
      </w:r>
    </w:p>
    <w:p w14:paraId="068521B1" w14:textId="77777777" w:rsidR="003917E8" w:rsidRDefault="00000000">
      <w:pPr>
        <w:keepNext/>
        <w:spacing w:before="40" w:after="60"/>
      </w:pPr>
      <w:r>
        <w:rPr>
          <w:b/>
          <w:color w:val="1F4D78"/>
        </w:rPr>
        <w:t>Sorties.</w:t>
      </w:r>
    </w:p>
    <w:p w14:paraId="3C6A36A1" w14:textId="77777777" w:rsidR="003917E8" w:rsidRDefault="00000000">
      <w:pPr>
        <w:pStyle w:val="Listepuces"/>
        <w:keepLines/>
        <w:spacing w:after="40"/>
      </w:pPr>
      <w:r>
        <w:t>grid_fold_metrics.parquet</w:t>
      </w:r>
    </w:p>
    <w:p w14:paraId="51BE8239" w14:textId="77777777" w:rsidR="003917E8" w:rsidRDefault="00000000">
      <w:pPr>
        <w:pStyle w:val="Listepuces"/>
        <w:keepLines/>
        <w:spacing w:after="40"/>
      </w:pPr>
      <w:r>
        <w:t>grid_threshold_metrics.parquet</w:t>
      </w:r>
    </w:p>
    <w:p w14:paraId="1496A657" w14:textId="77777777" w:rsidR="003917E8" w:rsidRDefault="00000000">
      <w:pPr>
        <w:pStyle w:val="Listepuces"/>
        <w:keepLines/>
        <w:spacing w:after="40"/>
      </w:pPr>
      <w:r>
        <w:t>grid_pareto_reference.parquet</w:t>
      </w:r>
    </w:p>
    <w:p w14:paraId="72782514"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configuration autorisée a un résultat ou une erreur explicite.</w:t>
      </w:r>
    </w:p>
    <w:p w14:paraId="0633696E" w14:textId="77777777" w:rsidR="003917E8" w:rsidRPr="00B20D02" w:rsidRDefault="00000000">
      <w:pPr>
        <w:keepNext/>
        <w:pBdr>
          <w:top w:val="single" w:sz="12" w:space="6" w:color="A6A6A6"/>
        </w:pBdr>
        <w:spacing w:before="240" w:after="140"/>
        <w:rPr>
          <w:lang w:val="fr-FR"/>
        </w:rPr>
      </w:pPr>
      <w:r w:rsidRPr="00B20D02">
        <w:rPr>
          <w:b/>
          <w:sz w:val="22"/>
          <w:lang w:val="fr-FR"/>
        </w:rPr>
        <w:t>Tâche 28 - Appliquer les filtres techniques et dédupliquer</w:t>
      </w:r>
    </w:p>
    <w:p w14:paraId="7D60497E"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Séparer calculabilité, acceptabilité et équivalence.</w:t>
      </w:r>
    </w:p>
    <w:p w14:paraId="71F0713D" w14:textId="77777777" w:rsidR="003917E8" w:rsidRDefault="00000000">
      <w:pPr>
        <w:keepNext/>
        <w:spacing w:before="40" w:after="60"/>
      </w:pPr>
      <w:r>
        <w:rPr>
          <w:b/>
          <w:color w:val="1F4D78"/>
        </w:rPr>
        <w:t>Étapes.</w:t>
      </w:r>
    </w:p>
    <w:p w14:paraId="303524C7" w14:textId="77777777" w:rsidR="003917E8" w:rsidRPr="00B20D02" w:rsidRDefault="00000000">
      <w:pPr>
        <w:pStyle w:val="Listenumros"/>
        <w:keepLines/>
        <w:numPr>
          <w:ilvl w:val="0"/>
          <w:numId w:val="32"/>
        </w:numPr>
        <w:spacing w:after="40"/>
        <w:rPr>
          <w:lang w:val="fr-FR"/>
        </w:rPr>
      </w:pPr>
      <w:r w:rsidRPr="00B20D02">
        <w:rPr>
          <w:lang w:val="fr-FR"/>
        </w:rPr>
        <w:t>Rejeter les matrices vides, classes absentes, limites et métriques non finies.</w:t>
      </w:r>
    </w:p>
    <w:p w14:paraId="01D0A443" w14:textId="77777777" w:rsidR="003917E8" w:rsidRPr="00B20D02" w:rsidRDefault="00000000">
      <w:pPr>
        <w:pStyle w:val="Listenumros"/>
        <w:keepLines/>
        <w:numPr>
          <w:ilvl w:val="0"/>
          <w:numId w:val="32"/>
        </w:numPr>
        <w:spacing w:after="40"/>
        <w:rPr>
          <w:lang w:val="fr-FR"/>
        </w:rPr>
      </w:pPr>
      <w:r w:rsidRPr="00B20D02">
        <w:rPr>
          <w:lang w:val="fr-FR"/>
        </w:rPr>
        <w:t>Dédupliquer les configurations exactes avant refit.</w:t>
      </w:r>
    </w:p>
    <w:p w14:paraId="3C3A5A22" w14:textId="77777777" w:rsidR="003917E8" w:rsidRPr="00B20D02" w:rsidRDefault="00000000">
      <w:pPr>
        <w:pStyle w:val="Listenumros"/>
        <w:keepLines/>
        <w:numPr>
          <w:ilvl w:val="0"/>
          <w:numId w:val="32"/>
        </w:numPr>
        <w:spacing w:after="40"/>
        <w:rPr>
          <w:lang w:val="fr-FR"/>
        </w:rPr>
      </w:pPr>
      <w:r w:rsidRPr="00B20D02">
        <w:rPr>
          <w:lang w:val="fr-FR"/>
        </w:rPr>
        <w:t>Détecter les vecteurs de prédiction identiques.</w:t>
      </w:r>
    </w:p>
    <w:p w14:paraId="25A0A23F" w14:textId="77777777" w:rsidR="003917E8" w:rsidRPr="00B20D02" w:rsidRDefault="00000000">
      <w:pPr>
        <w:pStyle w:val="Listenumros"/>
        <w:keepLines/>
        <w:numPr>
          <w:ilvl w:val="0"/>
          <w:numId w:val="32"/>
        </w:numPr>
        <w:spacing w:after="40"/>
        <w:rPr>
          <w:lang w:val="fr-FR"/>
        </w:rPr>
      </w:pPr>
      <w:r w:rsidRPr="00B20D02">
        <w:rPr>
          <w:lang w:val="fr-FR"/>
        </w:rPr>
        <w:t>Conserver une configuration principale et toutes les provenances.</w:t>
      </w:r>
    </w:p>
    <w:p w14:paraId="1E7D17D7" w14:textId="77777777" w:rsidR="003917E8" w:rsidRPr="00B20D02" w:rsidRDefault="00000000">
      <w:pPr>
        <w:pStyle w:val="Listenumros"/>
        <w:keepLines/>
        <w:numPr>
          <w:ilvl w:val="0"/>
          <w:numId w:val="32"/>
        </w:numPr>
        <w:spacing w:after="40"/>
        <w:rPr>
          <w:lang w:val="fr-FR"/>
        </w:rPr>
      </w:pPr>
      <w:r w:rsidRPr="00B20D02">
        <w:rPr>
          <w:lang w:val="fr-FR"/>
        </w:rPr>
        <w:t>Ne pas retirer un modèle calculable uniquement parce qu'il échoue aux contraintes.</w:t>
      </w:r>
    </w:p>
    <w:p w14:paraId="40085B7D" w14:textId="77777777" w:rsidR="003917E8" w:rsidRDefault="00000000">
      <w:pPr>
        <w:keepNext/>
        <w:spacing w:before="40" w:after="60"/>
      </w:pPr>
      <w:r>
        <w:rPr>
          <w:b/>
          <w:color w:val="1F4D78"/>
        </w:rPr>
        <w:t>Sorties.</w:t>
      </w:r>
    </w:p>
    <w:p w14:paraId="1BAA8FB9" w14:textId="77777777" w:rsidR="003917E8" w:rsidRDefault="00000000">
      <w:pPr>
        <w:pStyle w:val="Listepuces"/>
        <w:keepLines/>
        <w:spacing w:after="40"/>
      </w:pPr>
      <w:r>
        <w:t>technical_audit.parquet</w:t>
      </w:r>
    </w:p>
    <w:p w14:paraId="7958605B" w14:textId="77777777" w:rsidR="003917E8" w:rsidRDefault="00000000">
      <w:pPr>
        <w:pStyle w:val="Listepuces"/>
        <w:keepLines/>
        <w:spacing w:after="40"/>
      </w:pPr>
      <w:r>
        <w:t>duplicate_groups.parquet</w:t>
      </w:r>
    </w:p>
    <w:p w14:paraId="4E756D15" w14:textId="77777777" w:rsidR="003917E8" w:rsidRDefault="00000000">
      <w:pPr>
        <w:pStyle w:val="Listepuces"/>
        <w:keepLines/>
        <w:spacing w:after="40"/>
      </w:pPr>
      <w:r>
        <w:t>calculable_not_acceptable.parquet</w:t>
      </w:r>
    </w:p>
    <w:p w14:paraId="09E6995F"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Le domaine principal ne contient aucun doublon exact et l'audit conserve tout.</w:t>
      </w:r>
    </w:p>
    <w:p w14:paraId="6E9683B6" w14:textId="77777777" w:rsidR="003917E8" w:rsidRPr="00B20D02" w:rsidRDefault="00000000">
      <w:pPr>
        <w:pStyle w:val="Titre2"/>
        <w:pageBreakBefore/>
        <w:rPr>
          <w:lang w:val="fr-FR"/>
        </w:rPr>
      </w:pPr>
      <w:r w:rsidRPr="00B20D02">
        <w:rPr>
          <w:lang w:val="fr-FR"/>
        </w:rPr>
        <w:t>5.10 Notebook 04B - Optuna</w:t>
      </w:r>
    </w:p>
    <w:p w14:paraId="1F47D1C8" w14:textId="77777777" w:rsidR="003917E8" w:rsidRPr="00B20D02" w:rsidRDefault="00000000">
      <w:pPr>
        <w:keepNext/>
        <w:pBdr>
          <w:top w:val="single" w:sz="12" w:space="6" w:color="A6A6A6"/>
        </w:pBdr>
        <w:spacing w:before="240" w:after="140"/>
        <w:rPr>
          <w:lang w:val="fr-FR"/>
        </w:rPr>
      </w:pPr>
      <w:r w:rsidRPr="00B20D02">
        <w:rPr>
          <w:b/>
          <w:sz w:val="22"/>
          <w:lang w:val="fr-FR"/>
        </w:rPr>
        <w:t>Tâche 29 - Lancer une étude Optuna par evaluation_track</w:t>
      </w:r>
    </w:p>
    <w:p w14:paraId="2147B874"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Mesurer la capacité d'une recherche budgétée à retrouver les candidats utiles.</w:t>
      </w:r>
    </w:p>
    <w:p w14:paraId="577C08F7" w14:textId="77777777" w:rsidR="003917E8" w:rsidRDefault="00000000">
      <w:pPr>
        <w:keepNext/>
        <w:spacing w:before="40" w:after="60"/>
      </w:pPr>
      <w:r>
        <w:rPr>
          <w:b/>
          <w:color w:val="1F4D78"/>
        </w:rPr>
        <w:t>Étapes.</w:t>
      </w:r>
    </w:p>
    <w:p w14:paraId="4C70C8DE" w14:textId="77777777" w:rsidR="003917E8" w:rsidRPr="00B20D02" w:rsidRDefault="00000000">
      <w:pPr>
        <w:pStyle w:val="Listenumros"/>
        <w:keepLines/>
        <w:numPr>
          <w:ilvl w:val="0"/>
          <w:numId w:val="33"/>
        </w:numPr>
        <w:spacing w:after="40"/>
        <w:rPr>
          <w:lang w:val="fr-FR"/>
        </w:rPr>
      </w:pPr>
      <w:r>
        <w:rPr>
          <w:b w:val="0"/>
        </w:rPr>
        <w:t>Créer un registre de huit études séparées, avec sampler, budget et seed centralisés ; une étude sans domaine reste explicitement non exécutable.</w:t>
      </w:r>
    </w:p>
    <w:p w14:paraId="1DD6BE06" w14:textId="77777777" w:rsidR="003917E8" w:rsidRPr="00B20D02" w:rsidRDefault="00000000">
      <w:pPr>
        <w:pStyle w:val="Listenumros"/>
        <w:keepLines/>
        <w:numPr>
          <w:ilvl w:val="0"/>
          <w:numId w:val="33"/>
        </w:numPr>
        <w:spacing w:after="40"/>
        <w:rPr>
          <w:lang w:val="fr-FR"/>
        </w:rPr>
      </w:pPr>
      <w:r w:rsidRPr="00B20D02">
        <w:rPr>
          <w:lang w:val="fr-FR"/>
        </w:rPr>
        <w:t>Échantillonner uniquement domain_config_id.</w:t>
      </w:r>
    </w:p>
    <w:p w14:paraId="5244A9B2" w14:textId="77777777" w:rsidR="003917E8" w:rsidRPr="00B20D02" w:rsidRDefault="00000000">
      <w:pPr>
        <w:pStyle w:val="Listenumros"/>
        <w:keepLines/>
        <w:numPr>
          <w:ilvl w:val="0"/>
          <w:numId w:val="33"/>
        </w:numPr>
        <w:spacing w:after="40"/>
        <w:rPr>
          <w:lang w:val="fr-FR"/>
        </w:rPr>
      </w:pPr>
      <w:r>
        <w:rPr>
          <w:b w:val="0"/>
        </w:rPr>
        <w:t>Dériver les objectifs et directions multiobjectifs du contrat propre à chaque evaluation_track, sans les réduire au seul mode 2-way/3-way.</w:t>
      </w:r>
    </w:p>
    <w:p w14:paraId="2F2EF060" w14:textId="77777777" w:rsidR="003917E8" w:rsidRPr="00B20D02" w:rsidRDefault="00000000">
      <w:pPr>
        <w:pStyle w:val="Listenumros"/>
        <w:keepLines/>
        <w:numPr>
          <w:ilvl w:val="0"/>
          <w:numId w:val="33"/>
        </w:numPr>
        <w:spacing w:after="40"/>
        <w:rPr>
          <w:lang w:val="fr-FR"/>
        </w:rPr>
      </w:pPr>
      <w:r>
        <w:rPr>
          <w:b w:val="0"/>
        </w:rPr>
        <w:t>Pruner uniquement les erreurs techniques, métriques non finies et violations impossibles ; conserver comme trials complets les configurations calculables mais non acceptables.</w:t>
      </w:r>
    </w:p>
    <w:p w14:paraId="36C85D21" w14:textId="77777777" w:rsidR="003917E8" w:rsidRPr="00B20D02" w:rsidRDefault="00000000">
      <w:pPr>
        <w:pStyle w:val="Listenumros"/>
        <w:keepLines/>
        <w:numPr>
          <w:ilvl w:val="0"/>
          <w:numId w:val="33"/>
        </w:numPr>
        <w:spacing w:after="40"/>
        <w:rPr>
          <w:lang w:val="fr-FR"/>
        </w:rPr>
      </w:pPr>
      <w:r>
        <w:rPr>
          <w:b w:val="0"/>
        </w:rPr>
        <w:t>Conserver tous les trials, états, doublons, erreurs, durées et hashes de provenance dans une base SQLite et dans une table d'audit compacte.</w:t>
      </w:r>
    </w:p>
    <w:p w14:paraId="3FA9950D" w14:textId="77777777" w:rsidR="003917E8" w:rsidRPr="00B20D02" w:rsidRDefault="00000000">
      <w:pPr>
        <w:pStyle w:val="Listenumros"/>
        <w:keepLines/>
        <w:numPr>
          <w:ilvl w:val="0"/>
          <w:numId w:val="33"/>
        </w:numPr>
        <w:spacing w:after="40"/>
        <w:rPr>
          <w:lang w:val="fr-FR"/>
        </w:rPr>
      </w:pPr>
      <w:r>
        <w:rPr>
          <w:b w:val="0"/>
        </w:rPr>
        <w:t>Construire séparément, dans chaque étude, le Pareto selon le contrat du track et signaler les tracks limités au diagnostic de domaine.</w:t>
      </w:r>
    </w:p>
    <w:p w14:paraId="67C7FA4C" w14:textId="77777777" w:rsidR="003917E8" w:rsidRDefault="00000000">
      <w:pPr>
        <w:keepNext/>
        <w:spacing w:before="40" w:after="60"/>
      </w:pPr>
      <w:r>
        <w:rPr>
          <w:b/>
          <w:color w:val="1F4D78"/>
        </w:rPr>
        <w:t>Contrôles bloquants.</w:t>
      </w:r>
    </w:p>
    <w:p w14:paraId="7DDA28FF" w14:textId="77777777" w:rsidR="003917E8" w:rsidRDefault="00000000">
      <w:pPr>
        <w:pStyle w:val="Listepuces"/>
        <w:keepLines/>
        <w:spacing w:after="40"/>
      </w:pPr>
      <w:r>
        <w:t>Étude mélangeant deux tracks.</w:t>
      </w:r>
    </w:p>
    <w:p w14:paraId="3563B45A" w14:textId="77777777" w:rsidR="003917E8" w:rsidRPr="00B20D02" w:rsidRDefault="00000000">
      <w:pPr>
        <w:pStyle w:val="Listepuces"/>
        <w:keepLines/>
        <w:spacing w:after="40"/>
        <w:rPr>
          <w:lang w:val="fr-FR"/>
        </w:rPr>
      </w:pPr>
      <w:r w:rsidRPr="00B20D02">
        <w:rPr>
          <w:lang w:val="fr-FR"/>
        </w:rPr>
        <w:t>Objectif scalarisé à poids arbitraires.</w:t>
      </w:r>
    </w:p>
    <w:p w14:paraId="4D0AA1F5" w14:textId="77777777" w:rsidR="003917E8" w:rsidRDefault="00000000">
      <w:pPr>
        <w:pStyle w:val="Listepuces"/>
        <w:keepLines/>
        <w:spacing w:after="40"/>
      </w:pPr>
      <w:r>
        <w:rPr>
          <w:b w:val="0"/>
        </w:rPr>
        <w:t>Chargement des batches 3 ou 4, refit d'un modèle ou nouvelle suggestion de seuil dans objective.</w:t>
      </w:r>
    </w:p>
    <w:p w14:paraId="2BF415DD" w14:textId="77777777" w:rsidR="003917E8" w:rsidRDefault="00000000">
      <w:pPr>
        <w:keepNext/>
        <w:spacing w:before="40" w:after="60"/>
      </w:pPr>
      <w:r>
        <w:rPr>
          <w:b/>
          <w:color w:val="1F4D78"/>
        </w:rPr>
        <w:t>Sorties.</w:t>
      </w:r>
    </w:p>
    <w:p w14:paraId="4DF77B4D" w14:textId="77777777" w:rsidR="003917E8" w:rsidRDefault="00000000">
      <w:pPr>
        <w:pStyle w:val="Listepuces"/>
        <w:keepLines/>
        <w:spacing w:after="40"/>
      </w:pPr>
      <w:r>
        <w:t>optuna_trials.parquet</w:t>
      </w:r>
    </w:p>
    <w:p w14:paraId="2A4225C5" w14:textId="77777777" w:rsidR="003917E8" w:rsidRDefault="00000000">
      <w:pPr>
        <w:pStyle w:val="Listepuces"/>
        <w:keepLines/>
        <w:spacing w:after="40"/>
      </w:pPr>
      <w:r>
        <w:t>optuna_pareto_candidates.parquet</w:t>
      </w:r>
    </w:p>
    <w:p w14:paraId="46AFC684" w14:textId="77777777" w:rsidR="003917E8" w:rsidRDefault="00000000">
      <w:pPr>
        <w:pStyle w:val="Listepuces"/>
        <w:keepLines/>
        <w:spacing w:after="40"/>
      </w:pPr>
      <w:r>
        <w:t>optuna_errors.parquet</w:t>
      </w:r>
    </w:p>
    <w:p>
      <w:pPr>
        <w:pStyle w:val="Listepuces"/>
      </w:pPr>
      <w:r>
        <w:rPr>
          <w:b w:val="0"/>
        </w:rPr>
        <w:t>optuna_studies.sqlite3</w:t>
      </w:r>
    </w:p>
    <w:p w14:paraId="605F8886" w14:textId="77777777" w:rsidR="003917E8" w:rsidRPr="00B20D02" w:rsidRDefault="00000000">
      <w:pPr>
        <w:keepNext/>
        <w:spacing w:before="40" w:after="60"/>
        <w:rPr>
          <w:lang w:val="fr-FR"/>
        </w:rPr>
      </w:pPr>
      <w:r>
        <w:rPr>
          <w:b/>
        </w:rPr>
        <w:t>Terminé lorsque.</w:t>
      </w:r>
      <w:r>
        <w:rPr>
          <w:b w:val="0"/>
        </w:rPr>
        <w:t xml:space="preserve"> Chaque track possède un enregistrement reproductible et auditable, y compris lorsqu'il est vide, non soutenu ou limité au diagnostic.</w:t>
      </w:r>
    </w:p>
    <w:p w14:paraId="4C055CF6" w14:textId="77777777" w:rsidR="003917E8" w:rsidRPr="00B20D02" w:rsidRDefault="00000000">
      <w:pPr>
        <w:keepNext/>
        <w:pBdr>
          <w:top w:val="single" w:sz="12" w:space="6" w:color="A6A6A6"/>
        </w:pBdr>
        <w:spacing w:before="240" w:after="140"/>
        <w:rPr>
          <w:lang w:val="fr-FR"/>
        </w:rPr>
      </w:pPr>
      <w:r w:rsidRPr="00B20D02">
        <w:rPr>
          <w:b/>
          <w:sz w:val="22"/>
          <w:lang w:val="fr-FR"/>
        </w:rPr>
        <w:t>Tâche 30 - Comparer Optuna à l'exhaustif 04A</w:t>
      </w:r>
    </w:p>
    <w:p w14:paraId="04CC32DF"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Démontrer l'apport réel d'Optuna au protocole.</w:t>
      </w:r>
    </w:p>
    <w:p w14:paraId="28C83EE6" w14:textId="77777777" w:rsidR="003917E8" w:rsidRDefault="00000000">
      <w:pPr>
        <w:keepNext/>
        <w:spacing w:before="40" w:after="60"/>
      </w:pPr>
      <w:r>
        <w:rPr>
          <w:b/>
          <w:color w:val="1F4D78"/>
        </w:rPr>
        <w:t>Étapes.</w:t>
      </w:r>
    </w:p>
    <w:p w14:paraId="2521C5A3" w14:textId="77777777" w:rsidR="003917E8" w:rsidRPr="00B20D02" w:rsidRDefault="00000000">
      <w:pPr>
        <w:pStyle w:val="Listenumros"/>
        <w:keepLines/>
        <w:numPr>
          <w:ilvl w:val="0"/>
          <w:numId w:val="34"/>
        </w:numPr>
        <w:spacing w:after="40"/>
        <w:rPr>
          <w:lang w:val="fr-FR"/>
        </w:rPr>
      </w:pPr>
      <w:r>
        <w:rPr>
          <w:b w:val="0"/>
        </w:rPr>
        <w:t>Mesurer par track la couverture du domaine, le nombre de configurations uniques et le taux de trials dupliqués.</w:t>
      </w:r>
    </w:p>
    <w:p w14:paraId="1BA7CE04" w14:textId="77777777" w:rsidR="003917E8" w:rsidRPr="00B20D02" w:rsidRDefault="00000000">
      <w:pPr>
        <w:pStyle w:val="Listenumros"/>
        <w:keepLines/>
        <w:numPr>
          <w:ilvl w:val="0"/>
          <w:numId w:val="34"/>
        </w:numPr>
        <w:spacing w:after="40"/>
        <w:rPr>
          <w:lang w:val="fr-FR"/>
        </w:rPr>
      </w:pPr>
      <w:r>
        <w:rPr>
          <w:b w:val="0"/>
        </w:rPr>
        <w:t>Calculer le rappel du front Pareto exhaustif faisant autorité dans 04A : front du protocole pour les tracks soutenus, front diagnostique pour les tracks non soutenus.</w:t>
      </w:r>
    </w:p>
    <w:p w14:paraId="0F973417" w14:textId="77777777" w:rsidR="003917E8" w:rsidRPr="00B20D02" w:rsidRDefault="00000000">
      <w:pPr>
        <w:pStyle w:val="Listenumros"/>
        <w:keepLines/>
        <w:numPr>
          <w:ilvl w:val="0"/>
          <w:numId w:val="34"/>
        </w:numPr>
        <w:spacing w:after="40"/>
        <w:rPr>
          <w:lang w:val="fr-FR"/>
        </w:rPr>
      </w:pPr>
      <w:r>
        <w:rPr>
          <w:b w:val="0"/>
        </w:rPr>
        <w:t>Comparer au rappel attendu sous tirage uniforme avec remise, 1 - (1 - 1/N)^B, pour un domaine de taille N et un budget B.</w:t>
      </w:r>
    </w:p>
    <w:p w14:paraId="36B61885" w14:textId="77777777" w:rsidR="003917E8" w:rsidRPr="00B20D02" w:rsidRDefault="00000000">
      <w:pPr>
        <w:pStyle w:val="Listenumros"/>
        <w:keepLines/>
        <w:numPr>
          <w:ilvl w:val="0"/>
          <w:numId w:val="34"/>
        </w:numPr>
        <w:spacing w:after="40"/>
        <w:rPr>
          <w:lang w:val="fr-FR"/>
        </w:rPr>
      </w:pPr>
      <w:r>
        <w:rPr>
          <w:b w:val="0"/>
        </w:rPr>
        <w:t>Déclarer le budget insuffisant lorsque le rappel reste sous le minimum centralisé, et documenter séparément les études non estimables.</w:t>
      </w:r>
    </w:p>
    <w:p w14:paraId="02D768B5" w14:textId="77777777" w:rsidR="003917E8" w:rsidRPr="00B20D02" w:rsidRDefault="00000000">
      <w:pPr>
        <w:pStyle w:val="Listenumros"/>
        <w:keepLines/>
        <w:numPr>
          <w:ilvl w:val="0"/>
          <w:numId w:val="34"/>
        </w:numPr>
        <w:spacing w:after="40"/>
        <w:rPr>
          <w:lang w:val="fr-FR"/>
        </w:rPr>
      </w:pPr>
      <w:r>
        <w:rPr>
          <w:b w:val="0"/>
        </w:rPr>
        <w:t>Conclure Optuna utile, neutre ou insuffisant par track à partir du rappel et de son écart au tirage uniforme, selon des tolérances fixées avant l'exécution.</w:t>
      </w:r>
    </w:p>
    <w:p w14:paraId="1CD898AF" w14:textId="77777777" w:rsidR="003917E8" w:rsidRPr="00B20D02" w:rsidRDefault="00000000">
      <w:pPr>
        <w:pStyle w:val="Listenumros"/>
        <w:keepLines/>
        <w:numPr>
          <w:ilvl w:val="0"/>
          <w:numId w:val="34"/>
        </w:numPr>
        <w:spacing w:after="40"/>
        <w:rPr>
          <w:lang w:val="fr-FR"/>
        </w:rPr>
      </w:pPr>
      <w:r>
        <w:rPr>
          <w:b w:val="0"/>
        </w:rPr>
        <w:t>Conserver systématiquement la référence exhaustive 04A ; en particulier, aucun candidat non visité ne peut être supprimé lorsque le rappel est faible.</w:t>
      </w:r>
    </w:p>
    <w:p w14:paraId="3C663C81" w14:textId="77777777" w:rsidR="003917E8" w:rsidRDefault="00000000">
      <w:pPr>
        <w:keepNext/>
        <w:spacing w:before="40" w:after="60"/>
      </w:pPr>
      <w:r>
        <w:rPr>
          <w:b/>
          <w:color w:val="1F4D78"/>
        </w:rPr>
        <w:t>Sorties.</w:t>
      </w:r>
    </w:p>
    <w:p w14:paraId="392C03EB" w14:textId="77777777" w:rsidR="003917E8" w:rsidRDefault="00000000">
      <w:pPr>
        <w:pStyle w:val="Listepuces"/>
        <w:keepLines/>
        <w:spacing w:after="40"/>
      </w:pPr>
      <w:r>
        <w:t>optuna_search_efficiency.parquet</w:t>
      </w:r>
    </w:p>
    <w:p w14:paraId="689F2D27" w14:textId="77777777" w:rsidR="003917E8" w:rsidRPr="00B20D02" w:rsidRDefault="00000000">
      <w:pPr>
        <w:keepNext/>
        <w:spacing w:before="40" w:after="60"/>
        <w:rPr>
          <w:lang w:val="fr-FR"/>
        </w:rPr>
      </w:pPr>
      <w:r>
        <w:rPr>
          <w:b/>
        </w:rPr>
        <w:t>Terminé lorsque.</w:t>
      </w:r>
      <w:r>
        <w:rPr>
          <w:b w:val="0"/>
        </w:rPr>
        <w:t xml:space="preserve"> L'intérêt d'Optuna est quantifié par track, sans score composite ni sélection de modèle fondée uniquement sur la visite Optuna.</w:t>
      </w:r>
    </w:p>
    <w:p>
      <w:pPr>
        <w:pStyle w:val="Titre3"/>
      </w:pPr>
      <w:r>
        <w:rPr>
          <w:b/>
        </w:rPr>
        <w:t>Gel du plan d'ablation avant 04C</w:t>
      </w:r>
    </w:p>
    <w:p>
      <w:pPr/>
      <w:r>
        <w:rPr>
          <w:b/>
        </w:rPr>
        <w:t>Objectif.</w:t>
      </w:r>
      <w:r>
        <w:rPr>
          <w:b w:val="0"/>
        </w:rPr>
        <w:t xml:space="preserve"> Interdire toute création opportuniste de variante après observation du batch 3, tout en laissant l'exécution des ablations dans le notebook 05.</w:t>
      </w:r>
    </w:p>
    <w:p>
      <w:pPr/>
      <w:r>
        <w:rPr>
          <w:b/>
        </w:rPr>
        <w:t>Étapes.</w:t>
      </w:r>
    </w:p>
    <w:p>
      <w:pPr>
        <w:pStyle w:val="Listenumros"/>
        <w:numPr>
          <w:ilvl w:val="0"/>
          <w:numId w:val="52"/>
        </w:numPr>
      </w:pPr>
      <w:r>
        <w:rPr>
          <w:b w:val="0"/>
        </w:rPr>
        <w:t>Choisir les références parmi les configurations figées de 04A/04B et n'autoriser que des contreparties déjà validées dans les notebooks 02-04B.</w:t>
      </w:r>
    </w:p>
    <w:p>
      <w:pPr>
        <w:pStyle w:val="Listenumros"/>
        <w:numPr>
          <w:ilvl w:val="0"/>
          <w:numId w:val="52"/>
        </w:numPr>
      </w:pPr>
      <w:r>
        <w:rPr>
          <w:b w:val="0"/>
        </w:rPr>
        <w:t>Apparier sur evaluation_track, folds, seeds, batches d'entraînement, niveau de projection, mode de décision, vérité spatiale et seuils, sauf lorsque le seuil est le facteur étudié.</w:t>
      </w:r>
    </w:p>
    <w:p>
      <w:pPr>
        <w:pStyle w:val="Listenumros"/>
        <w:numPr>
          <w:ilvl w:val="0"/>
          <w:numId w:val="52"/>
        </w:numPr>
      </w:pPr>
      <w:r>
        <w:rPr>
          <w:b w:val="0"/>
        </w:rPr>
        <w:t>Préenregistrer les familles spectrales, représentations de matrice, règles/limites, décision/incertitude et post-traitement spatial, ainsi que le petit plan factoriel d'interactions scientifiquement motivées.</w:t>
      </w:r>
    </w:p>
    <w:p>
      <w:pPr>
        <w:pStyle w:val="Listenumros"/>
        <w:numPr>
          <w:ilvl w:val="0"/>
          <w:numId w:val="52"/>
        </w:numPr>
      </w:pPr>
      <w:r>
        <w:rPr>
          <w:b w:val="0"/>
        </w:rPr>
        <w:t>Enregistrer pour chaque ligne ablation_id, track, références, niveaux, dimensions modifiées, clés d'appariement, métriques, statut de support et hashes du protocole et du plan de recherche.</w:t>
      </w:r>
    </w:p>
    <w:p>
      <w:pPr>
        <w:pStyle w:val="Listenumros"/>
        <w:numPr>
          <w:ilvl w:val="0"/>
          <w:numId w:val="52"/>
        </w:numPr>
      </w:pPr>
      <w:r>
        <w:rPr>
          <w:b w:val="0"/>
        </w:rPr>
        <w:t>Verrouiller le fichier et son hash avant toute cellule de 04C susceptible de charger le batch 3.</w:t>
      </w:r>
    </w:p>
    <w:p>
      <w:pPr/>
      <w:r>
        <w:rPr>
          <w:b/>
        </w:rPr>
        <w:t>Contrôles bloquants.</w:t>
      </w:r>
    </w:p>
    <w:p>
      <w:pPr>
        <w:pStyle w:val="Listepuces"/>
      </w:pPr>
      <w:r>
        <w:rPr>
          <w:b w:val="0"/>
        </w:rPr>
        <w:t>Plan absent, hash discordant ou ligne non marquée preregistered avant chargement du batch 3.</w:t>
      </w:r>
    </w:p>
    <w:p>
      <w:pPr>
        <w:pStyle w:val="Listepuces"/>
      </w:pPr>
      <w:r>
        <w:rPr>
          <w:b w:val="0"/>
        </w:rPr>
        <w:t>Ablation comparant deux tracks, modifiant plusieurs facteurs hors plan factoriel ou réoptimisant k, règle ou seuil pour compenser le facteur retiré.</w:t>
      </w:r>
    </w:p>
    <w:p>
      <w:pPr/>
      <w:r>
        <w:rPr>
          <w:b/>
        </w:rPr>
        <w:t>Sortie.</w:t>
      </w:r>
    </w:p>
    <w:p>
      <w:pPr>
        <w:pStyle w:val="Listepuces"/>
      </w:pPr>
      <w:r>
        <w:rPr>
          <w:b w:val="0"/>
        </w:rPr>
        <w:t>preregistered_ablation_plan.parquet</w:t>
      </w:r>
    </w:p>
    <w:p>
      <w:pPr/>
      <w:r>
        <w:rPr>
          <w:b/>
        </w:rPr>
        <w:t>Terminé lorsque.</w:t>
      </w:r>
      <w:r>
        <w:rPr>
          <w:b w:val="0"/>
        </w:rPr>
        <w:t xml:space="preserve"> 04C refuse de poursuivre si le plan préenregistré ou son hash ne correspond pas au protocole 04B.</w:t>
      </w:r>
    </w:p>
    <w:p w14:paraId="3D9428C1" w14:textId="77777777" w:rsidR="003917E8" w:rsidRPr="00B20D02" w:rsidRDefault="00000000">
      <w:pPr>
        <w:pStyle w:val="Titre2"/>
        <w:pageBreakBefore/>
        <w:rPr>
          <w:lang w:val="fr-FR"/>
        </w:rPr>
      </w:pPr>
      <w:r w:rsidRPr="00B20D02">
        <w:rPr>
          <w:lang w:val="fr-FR"/>
        </w:rPr>
        <w:t>5.11 Notebook 04C - Validation batch 3 et cartes</w:t>
      </w:r>
    </w:p>
    <w:p w14:paraId="77EC4A0E" w14:textId="77777777" w:rsidR="003917E8" w:rsidRPr="00B20D02" w:rsidRDefault="00000000">
      <w:pPr>
        <w:keepNext/>
        <w:pBdr>
          <w:top w:val="single" w:sz="12" w:space="6" w:color="A6A6A6"/>
        </w:pBdr>
        <w:spacing w:before="240" w:after="140"/>
        <w:rPr>
          <w:lang w:val="fr-FR"/>
        </w:rPr>
      </w:pPr>
      <w:r w:rsidRPr="00B20D02">
        <w:rPr>
          <w:b/>
          <w:sz w:val="22"/>
          <w:lang w:val="fr-FR"/>
        </w:rPr>
        <w:t>Tâche 31 - Refitter sur batches 1-2 et projeter le batch 3</w:t>
      </w:r>
    </w:p>
    <w:p w14:paraId="3EE1E20A"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Évaluer des modèles verrouillés sur le batch 3, utilisé comme validation de sélection.</w:t>
      </w:r>
    </w:p>
    <w:p w14:paraId="7AA96349" w14:textId="77777777" w:rsidR="003917E8" w:rsidRDefault="00000000">
      <w:pPr>
        <w:keepNext/>
        <w:spacing w:before="40" w:after="60"/>
      </w:pPr>
      <w:r>
        <w:rPr>
          <w:b/>
          <w:color w:val="1F4D78"/>
        </w:rPr>
        <w:t>Étapes.</w:t>
      </w:r>
    </w:p>
    <w:p w14:paraId="4F52D690" w14:textId="77777777" w:rsidR="003917E8" w:rsidRPr="00B20D02" w:rsidRDefault="00000000">
      <w:pPr>
        <w:pStyle w:val="Listenumros"/>
        <w:keepLines/>
        <w:numPr>
          <w:ilvl w:val="0"/>
          <w:numId w:val="35"/>
        </w:numPr>
        <w:spacing w:after="40"/>
        <w:rPr>
          <w:lang w:val="fr-FR"/>
        </w:rPr>
      </w:pPr>
      <w:r w:rsidRPr="00B20D02">
        <w:rPr>
          <w:lang w:val="fr-FR"/>
        </w:rPr>
        <w:t>Refitter prétraitement, PCA et SIMCA sur tout batches 1-2.</w:t>
      </w:r>
    </w:p>
    <w:p w14:paraId="37FE33A5" w14:textId="77777777" w:rsidR="003917E8" w:rsidRPr="00B20D02" w:rsidRDefault="00000000">
      <w:pPr>
        <w:pStyle w:val="Listenumros"/>
        <w:keepLines/>
        <w:numPr>
          <w:ilvl w:val="0"/>
          <w:numId w:val="35"/>
        </w:numPr>
        <w:spacing w:after="40"/>
        <w:rPr>
          <w:lang w:val="fr-FR"/>
        </w:rPr>
      </w:pPr>
      <w:r w:rsidRPr="00B20D02">
        <w:rPr>
          <w:lang w:val="fr-FR"/>
        </w:rPr>
        <w:t>Appliquer matrix_method, projection, k, m, règle et seuils verrouillés.</w:t>
      </w:r>
    </w:p>
    <w:p w14:paraId="2E1018E9" w14:textId="77777777" w:rsidR="003917E8" w:rsidRPr="00B20D02" w:rsidRDefault="00000000">
      <w:pPr>
        <w:pStyle w:val="Listenumros"/>
        <w:keepLines/>
        <w:numPr>
          <w:ilvl w:val="0"/>
          <w:numId w:val="35"/>
        </w:numPr>
        <w:spacing w:after="40"/>
        <w:rPr>
          <w:lang w:val="fr-FR"/>
        </w:rPr>
      </w:pPr>
      <w:r w:rsidRPr="00B20D02">
        <w:rPr>
          <w:lang w:val="fr-FR"/>
        </w:rPr>
        <w:t>Projeter le batch 3 au niveau objet ou pixel selon le track.</w:t>
      </w:r>
    </w:p>
    <w:p w14:paraId="3A985F90" w14:textId="77777777" w:rsidR="003917E8" w:rsidRPr="00B20D02" w:rsidRDefault="00000000">
      <w:pPr>
        <w:pStyle w:val="Listenumros"/>
        <w:keepLines/>
        <w:numPr>
          <w:ilvl w:val="0"/>
          <w:numId w:val="35"/>
        </w:numPr>
        <w:spacing w:after="40"/>
        <w:rPr>
          <w:lang w:val="fr-FR"/>
        </w:rPr>
      </w:pPr>
      <w:r w:rsidRPr="00B20D02">
        <w:rPr>
          <w:lang w:val="fr-FR"/>
        </w:rPr>
        <w:t>Calculer métriques primaires, secondaires et diagnostics par image.</w:t>
      </w:r>
    </w:p>
    <w:p w14:paraId="0296E4A4" w14:textId="77777777" w:rsidR="003917E8" w:rsidRPr="00B20D02" w:rsidRDefault="00000000">
      <w:pPr>
        <w:pStyle w:val="Listenumros"/>
        <w:keepLines/>
        <w:numPr>
          <w:ilvl w:val="0"/>
          <w:numId w:val="35"/>
        </w:numPr>
        <w:spacing w:after="40"/>
        <w:rPr>
          <w:lang w:val="fr-FR"/>
        </w:rPr>
      </w:pPr>
      <w:r w:rsidRPr="00B20D02">
        <w:rPr>
          <w:lang w:val="fr-FR"/>
        </w:rPr>
        <w:t>Détecter les prédictions/décisions équivalentes après refit.</w:t>
      </w:r>
    </w:p>
    <w:p w14:paraId="71CE2C6F" w14:textId="77777777" w:rsidR="003917E8" w:rsidRDefault="00000000">
      <w:pPr>
        <w:pStyle w:val="Listenumros"/>
        <w:keepLines/>
        <w:numPr>
          <w:ilvl w:val="0"/>
          <w:numId w:val="35"/>
        </w:numPr>
        <w:spacing w:after="40"/>
      </w:pPr>
      <w:r>
        <w:t>Interdire toute modification d'hyperparamètre.</w:t>
      </w:r>
    </w:p>
    <w:p w14:paraId="0D8B9BC3" w14:textId="77777777" w:rsidR="003917E8" w:rsidRDefault="00000000">
      <w:pPr>
        <w:keepNext/>
        <w:spacing w:before="40" w:after="60"/>
      </w:pPr>
      <w:r>
        <w:rPr>
          <w:b/>
          <w:color w:val="1F4D78"/>
        </w:rPr>
        <w:t>Contrôles bloquants.</w:t>
      </w:r>
    </w:p>
    <w:p w14:paraId="3FE32E94" w14:textId="77777777" w:rsidR="003917E8" w:rsidRDefault="00000000">
      <w:pPr>
        <w:pStyle w:val="Listepuces"/>
        <w:keepLines/>
        <w:spacing w:after="40"/>
      </w:pPr>
      <w:r>
        <w:t>Paramètre différent de 03B.</w:t>
      </w:r>
    </w:p>
    <w:p w14:paraId="097EBA16" w14:textId="77777777" w:rsidR="003917E8" w:rsidRDefault="00000000">
      <w:pPr>
        <w:pStyle w:val="Listepuces"/>
        <w:keepLines/>
        <w:spacing w:after="40"/>
      </w:pPr>
      <w:r>
        <w:t>Batch 3 utilisé pour refit.</w:t>
      </w:r>
    </w:p>
    <w:p w14:paraId="5DB59B0F" w14:textId="77777777" w:rsidR="003917E8" w:rsidRDefault="00000000">
      <w:pPr>
        <w:pStyle w:val="Listepuces"/>
        <w:keepLines/>
        <w:spacing w:after="40"/>
      </w:pPr>
      <w:r>
        <w:t>Seuil recalibré.</w:t>
      </w:r>
    </w:p>
    <w:p w14:paraId="1B0A69B7" w14:textId="77777777" w:rsidR="003917E8" w:rsidRDefault="00000000">
      <w:pPr>
        <w:keepNext/>
        <w:spacing w:before="40" w:after="60"/>
      </w:pPr>
      <w:r>
        <w:rPr>
          <w:b/>
          <w:color w:val="1F4D78"/>
        </w:rPr>
        <w:t>Sorties.</w:t>
      </w:r>
    </w:p>
    <w:p w14:paraId="79864E18" w14:textId="77777777" w:rsidR="003917E8" w:rsidRDefault="00000000">
      <w:pPr>
        <w:pStyle w:val="Listepuces"/>
        <w:keepLines/>
        <w:spacing w:after="40"/>
      </w:pPr>
      <w:r>
        <w:t>validation_object_predictions.parquet</w:t>
      </w:r>
    </w:p>
    <w:p w14:paraId="306EECE6" w14:textId="77777777" w:rsidR="003917E8" w:rsidRDefault="00000000">
      <w:pPr>
        <w:pStyle w:val="Listepuces"/>
        <w:keepLines/>
        <w:spacing w:after="40"/>
      </w:pPr>
      <w:r>
        <w:t>validation_pixel_predictions.parquet</w:t>
      </w:r>
    </w:p>
    <w:p w14:paraId="2A8308E6" w14:textId="77777777" w:rsidR="003917E8" w:rsidRDefault="00000000">
      <w:pPr>
        <w:pStyle w:val="Listepuces"/>
        <w:keepLines/>
        <w:spacing w:after="40"/>
      </w:pPr>
      <w:r>
        <w:t>validation_metrics.parquet</w:t>
      </w:r>
    </w:p>
    <w:p w14:paraId="7FF9351F"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Tous les résultats batch 3 proviennent de configurations gelées et sont identifiés comme résultats de sélection.</w:t>
      </w:r>
    </w:p>
    <w:p w14:paraId="1677D0BD" w14:textId="77777777" w:rsidR="003917E8" w:rsidRPr="00B20D02" w:rsidRDefault="00000000">
      <w:pPr>
        <w:keepNext/>
        <w:pBdr>
          <w:top w:val="single" w:sz="12" w:space="6" w:color="A6A6A6"/>
        </w:pBdr>
        <w:spacing w:before="240" w:after="140"/>
        <w:rPr>
          <w:lang w:val="fr-FR"/>
        </w:rPr>
      </w:pPr>
      <w:r w:rsidRPr="00B20D02">
        <w:rPr>
          <w:b/>
          <w:sz w:val="22"/>
          <w:lang w:val="fr-FR"/>
        </w:rPr>
        <w:t>Tâche 32 - Produire les cartes pixels et reconstruire les fragments</w:t>
      </w:r>
    </w:p>
    <w:p w14:paraId="0D8F9A7C"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Évaluer l'usage spatial qui motive les tracks pixel.</w:t>
      </w:r>
    </w:p>
    <w:p w14:paraId="592646E2" w14:textId="77777777" w:rsidR="003917E8" w:rsidRDefault="00000000">
      <w:pPr>
        <w:keepNext/>
        <w:spacing w:before="40" w:after="60"/>
      </w:pPr>
      <w:r>
        <w:rPr>
          <w:b/>
          <w:color w:val="1F4D78"/>
        </w:rPr>
        <w:t>Étapes.</w:t>
      </w:r>
    </w:p>
    <w:p w14:paraId="2C7A4304" w14:textId="77777777" w:rsidR="003917E8" w:rsidRDefault="00000000">
      <w:pPr>
        <w:pStyle w:val="Listenumros"/>
        <w:keepLines/>
        <w:numPr>
          <w:ilvl w:val="0"/>
          <w:numId w:val="36"/>
        </w:numPr>
        <w:spacing w:after="40"/>
      </w:pPr>
      <w:r>
        <w:t>Générer cartes 2-way/3-way, marge et incertitude.</w:t>
      </w:r>
    </w:p>
    <w:p w14:paraId="6969AE0B" w14:textId="77777777" w:rsidR="003917E8" w:rsidRPr="00B20D02" w:rsidRDefault="00000000">
      <w:pPr>
        <w:pStyle w:val="Listenumros"/>
        <w:keepLines/>
        <w:numPr>
          <w:ilvl w:val="0"/>
          <w:numId w:val="36"/>
        </w:numPr>
        <w:spacing w:after="40"/>
        <w:rPr>
          <w:lang w:val="fr-FR"/>
        </w:rPr>
      </w:pPr>
      <w:r w:rsidRPr="00B20D02">
        <w:rPr>
          <w:lang w:val="fr-FR"/>
        </w:rPr>
        <w:t>Séparer coeur, bord et arrière-plan.</w:t>
      </w:r>
    </w:p>
    <w:p w14:paraId="1646C1AD" w14:textId="77777777" w:rsidR="003917E8" w:rsidRPr="00B20D02" w:rsidRDefault="00000000">
      <w:pPr>
        <w:pStyle w:val="Listenumros"/>
        <w:keepLines/>
        <w:numPr>
          <w:ilvl w:val="0"/>
          <w:numId w:val="36"/>
        </w:numPr>
        <w:spacing w:after="40"/>
        <w:rPr>
          <w:lang w:val="fr-FR"/>
        </w:rPr>
      </w:pPr>
      <w:r w:rsidRPr="00B20D02">
        <w:rPr>
          <w:lang w:val="fr-FR"/>
        </w:rPr>
        <w:t>Nettoyer selon une morphologie centralisée et conserver la carte brute.</w:t>
      </w:r>
    </w:p>
    <w:p w14:paraId="3380CFFB" w14:textId="77777777" w:rsidR="003917E8" w:rsidRPr="00B20D02" w:rsidRDefault="00000000">
      <w:pPr>
        <w:pStyle w:val="Listenumros"/>
        <w:keepLines/>
        <w:numPr>
          <w:ilvl w:val="0"/>
          <w:numId w:val="36"/>
        </w:numPr>
        <w:spacing w:after="40"/>
        <w:rPr>
          <w:lang w:val="fr-FR"/>
        </w:rPr>
      </w:pPr>
      <w:r w:rsidRPr="00B20D02">
        <w:rPr>
          <w:lang w:val="fr-FR"/>
        </w:rPr>
        <w:t>Extraire composantes connexes et caractéristiques de taille/forme.</w:t>
      </w:r>
    </w:p>
    <w:p w14:paraId="6FB7AA9F" w14:textId="77777777" w:rsidR="003917E8" w:rsidRPr="00B20D02" w:rsidRDefault="00000000">
      <w:pPr>
        <w:pStyle w:val="Listenumros"/>
        <w:keepLines/>
        <w:numPr>
          <w:ilvl w:val="0"/>
          <w:numId w:val="36"/>
        </w:numPr>
        <w:spacing w:after="40"/>
        <w:rPr>
          <w:lang w:val="fr-FR"/>
        </w:rPr>
      </w:pPr>
      <w:r w:rsidRPr="00B20D02">
        <w:rPr>
          <w:lang w:val="fr-FR"/>
        </w:rPr>
        <w:t>Associer composants prédits et vérité par IoU, centroides ou annotations disponibles.</w:t>
      </w:r>
    </w:p>
    <w:p w14:paraId="741978D0" w14:textId="77777777" w:rsidR="003917E8" w:rsidRPr="00B20D02" w:rsidRDefault="00000000">
      <w:pPr>
        <w:pStyle w:val="Listenumros"/>
        <w:keepLines/>
        <w:numPr>
          <w:ilvl w:val="0"/>
          <w:numId w:val="36"/>
        </w:numPr>
        <w:spacing w:after="40"/>
        <w:rPr>
          <w:lang w:val="fr-FR"/>
        </w:rPr>
      </w:pPr>
      <w:r w:rsidRPr="00B20D02">
        <w:rPr>
          <w:lang w:val="fr-FR"/>
        </w:rPr>
        <w:t>Calculer rappel des petits fragments par classes d'aire et erreurs split/merge.</w:t>
      </w:r>
    </w:p>
    <w:p w14:paraId="103CC8DD" w14:textId="77777777" w:rsidR="003917E8" w:rsidRPr="00B20D02" w:rsidRDefault="00000000">
      <w:pPr>
        <w:pStyle w:val="Listenumros"/>
        <w:keepLines/>
        <w:numPr>
          <w:ilvl w:val="0"/>
          <w:numId w:val="36"/>
        </w:numPr>
        <w:spacing w:after="40"/>
        <w:rPr>
          <w:lang w:val="fr-FR"/>
        </w:rPr>
      </w:pPr>
      <w:r w:rsidRPr="00B20D02">
        <w:rPr>
          <w:lang w:val="fr-FR"/>
        </w:rPr>
        <w:t>Documenter les cas sans vérité pixel ou fragment fiable.</w:t>
      </w:r>
    </w:p>
    <w:p w14:paraId="06F27F29" w14:textId="77777777" w:rsidR="003917E8" w:rsidRDefault="00000000">
      <w:pPr>
        <w:keepNext/>
        <w:spacing w:before="40" w:after="60"/>
      </w:pPr>
      <w:r>
        <w:rPr>
          <w:b/>
          <w:color w:val="1F4D78"/>
        </w:rPr>
        <w:t>Contrôles bloquants.</w:t>
      </w:r>
    </w:p>
    <w:p w14:paraId="2004F634" w14:textId="77777777" w:rsidR="003917E8" w:rsidRPr="00B20D02" w:rsidRDefault="00000000">
      <w:pPr>
        <w:pStyle w:val="Listepuces"/>
        <w:keepLines/>
        <w:spacing w:after="40"/>
        <w:rPr>
          <w:lang w:val="fr-FR"/>
        </w:rPr>
      </w:pPr>
      <w:r w:rsidRPr="00B20D02">
        <w:rPr>
          <w:lang w:val="fr-FR"/>
        </w:rPr>
        <w:t>Carte post-traitée sans carte brute.</w:t>
      </w:r>
    </w:p>
    <w:p w14:paraId="7965E61B" w14:textId="77777777" w:rsidR="003917E8" w:rsidRPr="00B20D02" w:rsidRDefault="00000000">
      <w:pPr>
        <w:pStyle w:val="Listepuces"/>
        <w:keepLines/>
        <w:spacing w:after="40"/>
        <w:rPr>
          <w:lang w:val="fr-FR"/>
        </w:rPr>
      </w:pPr>
      <w:r w:rsidRPr="00B20D02">
        <w:rPr>
          <w:lang w:val="fr-FR"/>
        </w:rPr>
        <w:t>Paramètre morphologique choisi sur batch 4.</w:t>
      </w:r>
    </w:p>
    <w:p w14:paraId="55398302" w14:textId="77777777" w:rsidR="003917E8" w:rsidRPr="00B20D02" w:rsidRDefault="00000000">
      <w:pPr>
        <w:pStyle w:val="Listepuces"/>
        <w:keepLines/>
        <w:spacing w:after="40"/>
        <w:rPr>
          <w:lang w:val="fr-FR"/>
        </w:rPr>
      </w:pPr>
      <w:r w:rsidRPr="00B20D02">
        <w:rPr>
          <w:lang w:val="fr-FR"/>
        </w:rPr>
        <w:t>Vérité indirecte présentée comme exacte.</w:t>
      </w:r>
    </w:p>
    <w:p w14:paraId="1A63BE78" w14:textId="77777777" w:rsidR="003917E8" w:rsidRDefault="00000000">
      <w:pPr>
        <w:keepNext/>
        <w:spacing w:before="40" w:after="60"/>
      </w:pPr>
      <w:r>
        <w:rPr>
          <w:b/>
          <w:color w:val="1F4D78"/>
        </w:rPr>
        <w:t>Sorties.</w:t>
      </w:r>
    </w:p>
    <w:p w14:paraId="7F8EB3CB" w14:textId="77777777" w:rsidR="003917E8" w:rsidRDefault="00000000">
      <w:pPr>
        <w:pStyle w:val="Listepuces"/>
        <w:keepLines/>
        <w:spacing w:after="40"/>
      </w:pPr>
      <w:r>
        <w:t>pixel_maps_manifest.parquet</w:t>
      </w:r>
    </w:p>
    <w:p w14:paraId="20946769" w14:textId="77777777" w:rsidR="003917E8" w:rsidRDefault="00000000">
      <w:pPr>
        <w:pStyle w:val="Listepuces"/>
        <w:keepLines/>
        <w:spacing w:after="40"/>
      </w:pPr>
      <w:r>
        <w:t>spatial_components.parquet</w:t>
      </w:r>
    </w:p>
    <w:p w14:paraId="784FF9F0" w14:textId="77777777" w:rsidR="003917E8" w:rsidRDefault="00000000">
      <w:pPr>
        <w:pStyle w:val="Listepuces"/>
        <w:keepLines/>
        <w:spacing w:after="40"/>
      </w:pPr>
      <w:r>
        <w:t>spatial_component_metrics.parquet</w:t>
      </w:r>
    </w:p>
    <w:p w14:paraId="2F346160" w14:textId="77777777" w:rsidR="003917E8" w:rsidRPr="00B20D02" w:rsidRDefault="00000000">
      <w:pPr>
        <w:keepNext/>
        <w:spacing w:before="40" w:after="60"/>
        <w:rPr>
          <w:lang w:val="fr-FR"/>
        </w:rPr>
      </w:pPr>
      <w:r w:rsidRPr="00B20D02">
        <w:rPr>
          <w:b/>
          <w:color w:val="1F4D78"/>
          <w:lang w:val="fr-FR"/>
        </w:rPr>
        <w:lastRenderedPageBreak/>
        <w:t>Terminé lorsque.</w:t>
      </w:r>
      <w:r w:rsidRPr="00B20D02">
        <w:rPr>
          <w:lang w:val="fr-FR"/>
        </w:rPr>
        <w:t xml:space="preserve"> Les tracks pixel sont évalués sur leur finalité spatiale, pas seulement sur un vote objet.</w:t>
      </w:r>
    </w:p>
    <w:p w14:paraId="07887D04" w14:textId="77777777" w:rsidR="003917E8" w:rsidRPr="00B20D02" w:rsidRDefault="00000000">
      <w:pPr>
        <w:keepNext/>
        <w:pBdr>
          <w:top w:val="single" w:sz="12" w:space="6" w:color="A6A6A6"/>
        </w:pBdr>
        <w:spacing w:before="240" w:after="140"/>
        <w:rPr>
          <w:lang w:val="fr-FR"/>
        </w:rPr>
      </w:pPr>
      <w:r w:rsidRPr="00B20D02">
        <w:rPr>
          <w:b/>
          <w:sz w:val="22"/>
          <w:lang w:val="fr-FR"/>
        </w:rPr>
        <w:t>Tâche 33 - Appliquer les contraintes de validation</w:t>
      </w:r>
    </w:p>
    <w:p w14:paraId="1A30AD77"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Déterminer quels candidats restent scientifiquement acceptables.</w:t>
      </w:r>
    </w:p>
    <w:p w14:paraId="587B6BBF" w14:textId="77777777" w:rsidR="003917E8" w:rsidRDefault="00000000">
      <w:pPr>
        <w:keepNext/>
        <w:spacing w:before="40" w:after="60"/>
      </w:pPr>
      <w:r>
        <w:rPr>
          <w:b/>
          <w:color w:val="1F4D78"/>
        </w:rPr>
        <w:t>Étapes.</w:t>
      </w:r>
    </w:p>
    <w:p w14:paraId="11E15D19" w14:textId="77777777" w:rsidR="003917E8" w:rsidRPr="00B20D02" w:rsidRDefault="00000000">
      <w:pPr>
        <w:pStyle w:val="Listenumros"/>
        <w:keepLines/>
        <w:numPr>
          <w:ilvl w:val="0"/>
          <w:numId w:val="37"/>
        </w:numPr>
        <w:spacing w:after="40"/>
        <w:rPr>
          <w:lang w:val="fr-FR"/>
        </w:rPr>
      </w:pPr>
      <w:r w:rsidRPr="00B20D02">
        <w:rPr>
          <w:lang w:val="fr-FR"/>
        </w:rPr>
        <w:t>Appliquer les seuils de risque préspecifiés au niveau primaire.</w:t>
      </w:r>
    </w:p>
    <w:p w14:paraId="0DBD5257" w14:textId="77777777" w:rsidR="003917E8" w:rsidRPr="00B20D02" w:rsidRDefault="00000000">
      <w:pPr>
        <w:pStyle w:val="Listenumros"/>
        <w:keepLines/>
        <w:numPr>
          <w:ilvl w:val="0"/>
          <w:numId w:val="37"/>
        </w:numPr>
        <w:spacing w:after="40"/>
        <w:rPr>
          <w:lang w:val="fr-FR"/>
        </w:rPr>
      </w:pPr>
      <w:r w:rsidRPr="00B20D02">
        <w:rPr>
          <w:lang w:val="fr-FR"/>
        </w:rPr>
        <w:t>Contrôler comptes bruts, taux, intervalles et pire image.</w:t>
      </w:r>
    </w:p>
    <w:p w14:paraId="330C874F" w14:textId="77777777" w:rsidR="003917E8" w:rsidRPr="00B20D02" w:rsidRDefault="00000000">
      <w:pPr>
        <w:pStyle w:val="Listenumros"/>
        <w:keepLines/>
        <w:numPr>
          <w:ilvl w:val="0"/>
          <w:numId w:val="37"/>
        </w:numPr>
        <w:spacing w:after="40"/>
        <w:rPr>
          <w:lang w:val="fr-FR"/>
        </w:rPr>
      </w:pPr>
      <w:r w:rsidRPr="00B20D02">
        <w:rPr>
          <w:lang w:val="fr-FR"/>
        </w:rPr>
        <w:t>Pour les pixels, privilégier les métriques macro objet/image.</w:t>
      </w:r>
    </w:p>
    <w:p w14:paraId="02AFA1EB" w14:textId="77777777" w:rsidR="003917E8" w:rsidRPr="00B20D02" w:rsidRDefault="00000000">
      <w:pPr>
        <w:pStyle w:val="Listenumros"/>
        <w:keepLines/>
        <w:numPr>
          <w:ilvl w:val="0"/>
          <w:numId w:val="37"/>
        </w:numPr>
        <w:spacing w:after="40"/>
        <w:rPr>
          <w:lang w:val="fr-FR"/>
        </w:rPr>
      </w:pPr>
      <w:r w:rsidRPr="00B20D02">
        <w:rPr>
          <w:lang w:val="fr-FR"/>
        </w:rPr>
        <w:t>Pour les fragments, contrôler rappel des plus petites classes d'aire.</w:t>
      </w:r>
    </w:p>
    <w:p w14:paraId="26E35B09" w14:textId="77777777" w:rsidR="003917E8" w:rsidRPr="00B20D02" w:rsidRDefault="00000000">
      <w:pPr>
        <w:pStyle w:val="Listenumros"/>
        <w:keepLines/>
        <w:numPr>
          <w:ilvl w:val="0"/>
          <w:numId w:val="37"/>
        </w:numPr>
        <w:spacing w:after="40"/>
        <w:rPr>
          <w:lang w:val="fr-FR"/>
        </w:rPr>
      </w:pPr>
      <w:r w:rsidRPr="00B20D02">
        <w:rPr>
          <w:lang w:val="fr-FR"/>
        </w:rPr>
        <w:t>Conserver un statut calculable_but_not_acceptable si une contrainte échoue.</w:t>
      </w:r>
    </w:p>
    <w:p w14:paraId="7B28379E" w14:textId="77777777" w:rsidR="003917E8" w:rsidRDefault="00000000">
      <w:pPr>
        <w:keepNext/>
        <w:spacing w:before="40" w:after="60"/>
      </w:pPr>
      <w:r>
        <w:rPr>
          <w:b/>
          <w:color w:val="1F4D78"/>
        </w:rPr>
        <w:t>Sorties.</w:t>
      </w:r>
    </w:p>
    <w:p w14:paraId="50EAA6F4" w14:textId="77777777" w:rsidR="003917E8" w:rsidRDefault="00000000">
      <w:pPr>
        <w:pStyle w:val="Listepuces"/>
        <w:keepLines/>
        <w:spacing w:after="40"/>
      </w:pPr>
      <w:r>
        <w:t>validation_guardrails.parquet</w:t>
      </w:r>
    </w:p>
    <w:p w14:paraId="5513B089"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Chaque candidat a un statut pass/fail explicable sans score composite.</w:t>
      </w:r>
    </w:p>
    <w:p w14:paraId="6F686610" w14:textId="77777777" w:rsidR="003917E8" w:rsidRPr="00B20D02" w:rsidRDefault="00000000">
      <w:pPr>
        <w:pStyle w:val="Titre2"/>
        <w:pageBreakBefore/>
        <w:rPr>
          <w:lang w:val="fr-FR"/>
        </w:rPr>
      </w:pPr>
      <w:r w:rsidRPr="00B20D02">
        <w:rPr>
          <w:lang w:val="fr-FR"/>
        </w:rPr>
        <w:t>5.12 Notebook 05 - Robustesse, sélection et verrouillage</w:t>
      </w:r>
    </w:p>
    <w:p w14:paraId="13205C0A" w14:textId="77777777" w:rsidR="003917E8" w:rsidRPr="00B20D02" w:rsidRDefault="00000000">
      <w:pPr>
        <w:keepNext/>
        <w:pBdr>
          <w:top w:val="single" w:sz="12" w:space="6" w:color="A6A6A6"/>
        </w:pBdr>
        <w:spacing w:before="240" w:after="140"/>
        <w:rPr>
          <w:lang w:val="fr-FR"/>
        </w:rPr>
      </w:pPr>
      <w:r w:rsidRPr="00B20D02">
        <w:rPr>
          <w:b/>
          <w:sz w:val="22"/>
          <w:lang w:val="fr-FR"/>
        </w:rPr>
        <w:t>Tâche 34 - Calculer Pareto séparément dans les huit tracks</w:t>
      </w:r>
    </w:p>
    <w:p w14:paraId="5B77B895" w14:textId="77777777" w:rsidR="003917E8" w:rsidRPr="00B20D02" w:rsidRDefault="00000000">
      <w:pPr>
        <w:keepNext/>
        <w:spacing w:before="40" w:after="60"/>
        <w:rPr>
          <w:lang w:val="fr-FR"/>
        </w:rPr>
      </w:pPr>
      <w:r w:rsidRPr="00B20D02">
        <w:rPr>
          <w:b/>
          <w:color w:val="1F4D78"/>
          <w:lang w:val="fr-FR"/>
        </w:rPr>
        <w:t>Objectif.</w:t>
      </w:r>
      <w:r w:rsidRPr="00B20D02">
        <w:rPr>
          <w:lang w:val="fr-FR"/>
        </w:rPr>
        <w:t xml:space="preserve"> Écarter uniquement la dominance démontrée entre candidats comparables.</w:t>
      </w:r>
    </w:p>
    <w:p w14:paraId="1AF11AE0" w14:textId="77777777" w:rsidR="003917E8" w:rsidRDefault="00000000">
      <w:pPr>
        <w:keepNext/>
        <w:spacing w:before="40" w:after="60"/>
      </w:pPr>
      <w:r>
        <w:rPr>
          <w:b/>
          <w:color w:val="1F4D78"/>
        </w:rPr>
        <w:t>Étapes.</w:t>
      </w:r>
    </w:p>
    <w:p w14:paraId="2EA0C8AF" w14:textId="77777777" w:rsidR="003917E8" w:rsidRPr="00B20D02" w:rsidRDefault="00000000">
      <w:pPr>
        <w:pStyle w:val="Listenumros"/>
        <w:keepLines/>
        <w:numPr>
          <w:ilvl w:val="0"/>
          <w:numId w:val="38"/>
        </w:numPr>
        <w:spacing w:after="40"/>
        <w:rPr>
          <w:lang w:val="fr-FR"/>
        </w:rPr>
      </w:pPr>
      <w:r w:rsidRPr="00B20D02">
        <w:rPr>
          <w:lang w:val="fr-FR"/>
        </w:rPr>
        <w:t>Filtrer les erreurs techniques puis les violations de contraintes.</w:t>
      </w:r>
    </w:p>
    <w:p w14:paraId="693FBC16" w14:textId="77777777" w:rsidR="003917E8" w:rsidRPr="00B20D02" w:rsidRDefault="00000000">
      <w:pPr>
        <w:pStyle w:val="Listenumros"/>
        <w:keepLines/>
        <w:numPr>
          <w:ilvl w:val="0"/>
          <w:numId w:val="38"/>
        </w:numPr>
        <w:spacing w:after="40"/>
        <w:rPr>
          <w:lang w:val="fr-FR"/>
        </w:rPr>
      </w:pPr>
      <w:r w:rsidRPr="00B20D02">
        <w:rPr>
          <w:lang w:val="fr-FR"/>
        </w:rPr>
        <w:t>Définir objectifs 2-way et 3-way avant calcul.</w:t>
      </w:r>
    </w:p>
    <w:p w14:paraId="4D1F8204" w14:textId="77777777" w:rsidR="003917E8" w:rsidRPr="00B20D02" w:rsidRDefault="00000000">
      <w:pPr>
        <w:pStyle w:val="Listenumros"/>
        <w:keepLines/>
        <w:numPr>
          <w:ilvl w:val="0"/>
          <w:numId w:val="38"/>
        </w:numPr>
        <w:spacing w:after="40"/>
        <w:rPr>
          <w:lang w:val="fr-FR"/>
        </w:rPr>
      </w:pPr>
      <w:r w:rsidRPr="00B20D02">
        <w:rPr>
          <w:lang w:val="fr-FR"/>
        </w:rPr>
        <w:t>Calculer un front par evaluation_track.</w:t>
      </w:r>
    </w:p>
    <w:p w14:paraId="4CCBAE1E" w14:textId="77777777" w:rsidR="003917E8" w:rsidRPr="00B20D02" w:rsidRDefault="00000000">
      <w:pPr>
        <w:pStyle w:val="Listenumros"/>
        <w:keepLines/>
        <w:numPr>
          <w:ilvl w:val="0"/>
          <w:numId w:val="38"/>
        </w:numPr>
        <w:spacing w:after="40"/>
        <w:rPr>
          <w:lang w:val="fr-FR"/>
        </w:rPr>
      </w:pPr>
      <w:r w:rsidRPr="00B20D02">
        <w:rPr>
          <w:lang w:val="fr-FR"/>
        </w:rPr>
        <w:t>Conserver les candidats non dominés et l'audit des dominances.</w:t>
      </w:r>
    </w:p>
    <w:p w14:paraId="3CE3867F" w14:textId="77777777" w:rsidR="003917E8" w:rsidRPr="00B20D02" w:rsidRDefault="00000000">
      <w:pPr>
        <w:pStyle w:val="Listenumros"/>
        <w:keepLines/>
        <w:numPr>
          <w:ilvl w:val="0"/>
          <w:numId w:val="38"/>
        </w:numPr>
        <w:spacing w:after="40"/>
        <w:rPr>
          <w:lang w:val="fr-FR"/>
        </w:rPr>
      </w:pPr>
      <w:r w:rsidRPr="00B20D02">
        <w:rPr>
          <w:lang w:val="fr-FR"/>
        </w:rPr>
        <w:t>Préserver une diversité de prétraitements, règles et méthodes si plusieurs candidats restent.</w:t>
      </w:r>
    </w:p>
    <w:p w14:paraId="7FAB888E" w14:textId="77777777" w:rsidR="003917E8" w:rsidRDefault="00000000">
      <w:pPr>
        <w:keepNext/>
        <w:spacing w:before="40" w:after="60"/>
      </w:pPr>
      <w:r>
        <w:rPr>
          <w:b/>
          <w:color w:val="1F4D78"/>
        </w:rPr>
        <w:t>Contrôles bloquants.</w:t>
      </w:r>
    </w:p>
    <w:p w14:paraId="72A2A84B" w14:textId="77777777" w:rsidR="003917E8" w:rsidRDefault="00000000">
      <w:pPr>
        <w:pStyle w:val="Listepuces"/>
        <w:keepLines/>
        <w:spacing w:after="40"/>
      </w:pPr>
      <w:r>
        <w:t>Front commun objet/pixel.</w:t>
      </w:r>
    </w:p>
    <w:p w14:paraId="651F370F" w14:textId="77777777" w:rsidR="003917E8" w:rsidRDefault="00000000">
      <w:pPr>
        <w:pStyle w:val="Listepuces"/>
        <w:keepLines/>
        <w:spacing w:after="40"/>
      </w:pPr>
      <w:r>
        <w:t>Candidat non comparable inclus.</w:t>
      </w:r>
    </w:p>
    <w:p w14:paraId="7990375A" w14:textId="77777777" w:rsidR="003917E8" w:rsidRDefault="00000000">
      <w:pPr>
        <w:pStyle w:val="Listepuces"/>
        <w:keepLines/>
        <w:spacing w:after="40"/>
      </w:pPr>
      <w:r>
        <w:t>Score pondéré de remplacement.</w:t>
      </w:r>
    </w:p>
    <w:p w14:paraId="2CA87008" w14:textId="77777777" w:rsidR="003917E8" w:rsidRDefault="00000000">
      <w:pPr>
        <w:keepNext/>
        <w:spacing w:before="40" w:after="60"/>
      </w:pPr>
      <w:r>
        <w:rPr>
          <w:b/>
          <w:color w:val="1F4D78"/>
        </w:rPr>
        <w:t>Sorties.</w:t>
      </w:r>
    </w:p>
    <w:p w14:paraId="54DEB1F4" w14:textId="77777777" w:rsidR="003917E8" w:rsidRDefault="00000000">
      <w:pPr>
        <w:pStyle w:val="Listepuces"/>
        <w:keepLines/>
        <w:spacing w:after="40"/>
      </w:pPr>
      <w:r>
        <w:t>pareto_fronts.parquet</w:t>
      </w:r>
    </w:p>
    <w:p w14:paraId="7E5DCFAE" w14:textId="77777777" w:rsidR="003917E8" w:rsidRDefault="00000000">
      <w:pPr>
        <w:pStyle w:val="Listepuces"/>
        <w:keepLines/>
        <w:spacing w:after="40"/>
      </w:pPr>
      <w:r>
        <w:t>pareto_audit.parquet</w:t>
      </w:r>
    </w:p>
    <w:p w14:paraId="6FF53195" w14:textId="77777777" w:rsidR="003917E8" w:rsidRPr="00B20D02" w:rsidRDefault="00000000">
      <w:pPr>
        <w:keepNext/>
        <w:spacing w:before="40" w:after="60"/>
        <w:rPr>
          <w:lang w:val="fr-FR"/>
        </w:rPr>
      </w:pPr>
      <w:r w:rsidRPr="00B20D02">
        <w:rPr>
          <w:b/>
          <w:color w:val="1F4D78"/>
          <w:lang w:val="fr-FR"/>
        </w:rPr>
        <w:t>Terminé lorsque.</w:t>
      </w:r>
      <w:r w:rsidRPr="00B20D02">
        <w:rPr>
          <w:lang w:val="fr-FR"/>
        </w:rPr>
        <w:t xml:space="preserve"> Huit fronts indépendants existent ou un track est déclaré sans candidat acceptable.</w:t>
      </w:r>
    </w:p>
    <w:p w14:paraId="2C7C0635" w14:textId="77777777" w:rsidR="003917E8" w:rsidRPr="00B20D02" w:rsidRDefault="00000000">
      <w:pPr>
        <w:keepNext/>
        <w:pBdr>
          <w:top w:val="single" w:sz="12" w:space="6" w:color="A6A6A6"/>
        </w:pBdr>
        <w:spacing w:before="240" w:after="140"/>
        <w:rPr>
          <w:lang w:val="fr-FR"/>
        </w:rPr>
      </w:pPr>
      <w:r w:rsidRPr="00B20D02">
        <w:rPr>
          <w:b/>
          <w:sz w:val="22"/>
          <w:lang w:val="fr-FR"/>
        </w:rPr>
        <w:t>Tâche 35 - Évaluer la robustesse complète</w:t>
      </w:r>
    </w:p>
    <w:p w14:paraId="2D06FA71" w14:textId="77777777" w:rsidR="003917E8" w:rsidRPr="00CB5FDA" w:rsidRDefault="00000000">
      <w:pPr>
        <w:keepNext/>
        <w:spacing w:before="40" w:after="60"/>
        <w:rPr>
          <w:lang w:val="fr-FR"/>
        </w:rPr>
      </w:pPr>
      <w:r w:rsidRPr="00B20D02">
        <w:rPr>
          <w:b/>
          <w:color w:val="1F4D78"/>
          <w:lang w:val="fr-FR"/>
        </w:rPr>
        <w:t>Objectif.</w:t>
      </w:r>
      <w:r w:rsidRPr="00B20D02">
        <w:rPr>
          <w:lang w:val="fr-FR"/>
        </w:rPr>
        <w:t xml:space="preserve"> </w:t>
      </w:r>
      <w:r w:rsidRPr="00CB5FDA">
        <w:rPr>
          <w:lang w:val="fr-FR"/>
        </w:rPr>
        <w:t>Tester la stabilité des candidats non dominés.</w:t>
      </w:r>
    </w:p>
    <w:p w14:paraId="7FC29D0F" w14:textId="77777777" w:rsidR="003917E8" w:rsidRDefault="00000000">
      <w:pPr>
        <w:keepNext/>
        <w:spacing w:before="40" w:after="60"/>
      </w:pPr>
      <w:r>
        <w:rPr>
          <w:b/>
          <w:color w:val="1F4D78"/>
        </w:rPr>
        <w:t>Étapes.</w:t>
      </w:r>
    </w:p>
    <w:p w14:paraId="68104ABF" w14:textId="77777777" w:rsidR="003917E8" w:rsidRPr="00CB5FDA" w:rsidRDefault="00000000">
      <w:pPr>
        <w:pStyle w:val="Listenumros"/>
        <w:keepLines/>
        <w:numPr>
          <w:ilvl w:val="0"/>
          <w:numId w:val="39"/>
        </w:numPr>
        <w:spacing w:after="40"/>
        <w:rPr>
          <w:lang w:val="fr-FR"/>
        </w:rPr>
      </w:pPr>
      <w:r w:rsidRPr="00CB5FDA">
        <w:rPr>
          <w:lang w:val="fr-FR"/>
        </w:rPr>
        <w:t>Répéter les stratégies aléatoires sur plusieurs seeds.</w:t>
      </w:r>
    </w:p>
    <w:p w14:paraId="54107CCB" w14:textId="77777777" w:rsidR="003917E8" w:rsidRPr="00CB5FDA" w:rsidRDefault="00000000">
      <w:pPr>
        <w:pStyle w:val="Listenumros"/>
        <w:keepLines/>
        <w:numPr>
          <w:ilvl w:val="0"/>
          <w:numId w:val="39"/>
        </w:numPr>
        <w:spacing w:after="40"/>
        <w:rPr>
          <w:lang w:val="fr-FR"/>
        </w:rPr>
      </w:pPr>
      <w:r w:rsidRPr="00CB5FDA">
        <w:rPr>
          <w:lang w:val="fr-FR"/>
        </w:rPr>
        <w:t>Calculer moyenne, écart-type, extrêmes, quantiles et changements de prédiction.</w:t>
      </w:r>
    </w:p>
    <w:p w14:paraId="179057CF" w14:textId="77777777" w:rsidR="003917E8" w:rsidRPr="00CB5FDA" w:rsidRDefault="00000000">
      <w:pPr>
        <w:pStyle w:val="Listenumros"/>
        <w:keepLines/>
        <w:numPr>
          <w:ilvl w:val="0"/>
          <w:numId w:val="39"/>
        </w:numPr>
        <w:spacing w:after="40"/>
        <w:rPr>
          <w:lang w:val="fr-FR"/>
        </w:rPr>
      </w:pPr>
      <w:r w:rsidRPr="00CB5FDA">
        <w:rPr>
          <w:lang w:val="fr-FR"/>
        </w:rPr>
        <w:t>Analyser par image, batch, objet, aire, classe et position.</w:t>
      </w:r>
    </w:p>
    <w:p w14:paraId="17854E6F" w14:textId="77777777" w:rsidR="003917E8" w:rsidRPr="00CB5FDA" w:rsidRDefault="00000000">
      <w:pPr>
        <w:pStyle w:val="Listenumros"/>
        <w:keepLines/>
        <w:numPr>
          <w:ilvl w:val="0"/>
          <w:numId w:val="39"/>
        </w:numPr>
        <w:spacing w:after="40"/>
        <w:rPr>
          <w:lang w:val="fr-FR"/>
        </w:rPr>
      </w:pPr>
      <w:r w:rsidRPr="00CB5FDA">
        <w:rPr>
          <w:lang w:val="fr-FR"/>
        </w:rPr>
        <w:t>Bootstrapper les images en conservant tous leurs objets/pixels.</w:t>
      </w:r>
    </w:p>
    <w:p w14:paraId="701EAE92" w14:textId="77777777" w:rsidR="003917E8" w:rsidRPr="00CB5FDA" w:rsidRDefault="00000000">
      <w:pPr>
        <w:pStyle w:val="Listenumros"/>
        <w:keepLines/>
        <w:numPr>
          <w:ilvl w:val="0"/>
          <w:numId w:val="39"/>
        </w:numPr>
        <w:spacing w:after="40"/>
        <w:rPr>
          <w:lang w:val="fr-FR"/>
        </w:rPr>
      </w:pPr>
      <w:r w:rsidRPr="00CB5FDA">
        <w:rPr>
          <w:lang w:val="fr-FR"/>
        </w:rPr>
        <w:t>Tester bord/coeur et plusieurs largeurs sans retuning.</w:t>
      </w:r>
    </w:p>
    <w:p w14:paraId="641C045C" w14:textId="77777777" w:rsidR="003917E8" w:rsidRPr="00CB5FDA" w:rsidRDefault="00000000">
      <w:pPr>
        <w:pStyle w:val="Listenumros"/>
        <w:keepLines/>
        <w:numPr>
          <w:ilvl w:val="0"/>
          <w:numId w:val="39"/>
        </w:numPr>
        <w:spacing w:after="40"/>
        <w:rPr>
          <w:lang w:val="fr-FR"/>
        </w:rPr>
      </w:pPr>
      <w:r w:rsidRPr="00CB5FDA">
        <w:rPr>
          <w:lang w:val="fr-FR"/>
        </w:rPr>
        <w:t>Mesurer le transfert train-projection et la stabilité des limites.</w:t>
      </w:r>
    </w:p>
    <w:p w14:paraId="21E017DD" w14:textId="77777777" w:rsidR="003917E8" w:rsidRPr="00CB5FDA" w:rsidRDefault="00000000">
      <w:pPr>
        <w:pStyle w:val="Listenumros"/>
        <w:keepLines/>
        <w:numPr>
          <w:ilvl w:val="0"/>
          <w:numId w:val="39"/>
        </w:numPr>
        <w:spacing w:after="40"/>
        <w:rPr>
          <w:lang w:val="fr-FR"/>
        </w:rPr>
      </w:pPr>
      <w:r w:rsidRPr="00CB5FDA">
        <w:rPr>
          <w:lang w:val="fr-FR"/>
        </w:rPr>
        <w:t>Pour les fragments, analyser le rappel par taille et la topologie des cartes.</w:t>
      </w:r>
    </w:p>
    <w:p w14:paraId="2D0035FB" w14:textId="77777777" w:rsidR="003917E8" w:rsidRDefault="00000000">
      <w:pPr>
        <w:keepNext/>
        <w:spacing w:before="40" w:after="60"/>
      </w:pPr>
      <w:r>
        <w:rPr>
          <w:b/>
          <w:color w:val="1F4D78"/>
        </w:rPr>
        <w:t>Contrôles bloquants.</w:t>
      </w:r>
    </w:p>
    <w:p w14:paraId="7C23969A" w14:textId="77777777" w:rsidR="003917E8" w:rsidRDefault="00000000">
      <w:pPr>
        <w:pStyle w:val="Listepuces"/>
        <w:keepLines/>
        <w:spacing w:after="40"/>
      </w:pPr>
      <w:r>
        <w:t>Bootstrap pixel indépendant.</w:t>
      </w:r>
    </w:p>
    <w:p w14:paraId="7C558987" w14:textId="77777777" w:rsidR="003917E8" w:rsidRPr="00CB5FDA" w:rsidRDefault="00000000">
      <w:pPr>
        <w:pStyle w:val="Listepuces"/>
        <w:keepLines/>
        <w:spacing w:after="40"/>
        <w:rPr>
          <w:lang w:val="fr-FR"/>
        </w:rPr>
      </w:pPr>
      <w:r w:rsidRPr="00CB5FDA">
        <w:rPr>
          <w:lang w:val="fr-FR"/>
        </w:rPr>
        <w:t>Alerte de stabilité masquée par une moyenne globale.</w:t>
      </w:r>
    </w:p>
    <w:p w14:paraId="7889FC59" w14:textId="77777777" w:rsidR="003917E8" w:rsidRDefault="00000000">
      <w:pPr>
        <w:keepNext/>
        <w:spacing w:before="40" w:after="60"/>
      </w:pPr>
      <w:r>
        <w:rPr>
          <w:b/>
          <w:color w:val="1F4D78"/>
        </w:rPr>
        <w:t>Sorties.</w:t>
      </w:r>
    </w:p>
    <w:p w14:paraId="60A2C95B" w14:textId="77777777" w:rsidR="003917E8" w:rsidRDefault="00000000">
      <w:pPr>
        <w:pStyle w:val="Listepuces"/>
        <w:keepLines/>
        <w:spacing w:after="40"/>
      </w:pPr>
      <w:r>
        <w:t>seed_stability.parquet</w:t>
      </w:r>
    </w:p>
    <w:p w14:paraId="60139EF8" w14:textId="77777777" w:rsidR="003917E8" w:rsidRDefault="00000000">
      <w:pPr>
        <w:pStyle w:val="Listepuces"/>
        <w:keepLines/>
        <w:spacing w:after="40"/>
      </w:pPr>
      <w:r>
        <w:t>image_bootstrap.parquet</w:t>
      </w:r>
    </w:p>
    <w:p w14:paraId="6BC6740C" w14:textId="77777777" w:rsidR="003917E8" w:rsidRDefault="00000000">
      <w:pPr>
        <w:pStyle w:val="Listepuces"/>
        <w:keepLines/>
        <w:spacing w:after="40"/>
      </w:pPr>
      <w:r>
        <w:t>size_robustness.parquet</w:t>
      </w:r>
    </w:p>
    <w:p w14:paraId="375ED60A" w14:textId="77777777" w:rsidR="003917E8" w:rsidRDefault="00000000">
      <w:pPr>
        <w:pStyle w:val="Listepuces"/>
        <w:keepLines/>
        <w:spacing w:after="40"/>
      </w:pPr>
      <w:r>
        <w:t>border_core_robustness.parquet</w:t>
      </w:r>
    </w:p>
    <w:p w14:paraId="4C4603D7" w14:textId="77777777" w:rsidR="003917E8" w:rsidRPr="00CB5FDA" w:rsidRDefault="00000000">
      <w:pPr>
        <w:keepNext/>
        <w:spacing w:before="40" w:after="60"/>
        <w:rPr>
          <w:lang w:val="fr-FR"/>
        </w:rPr>
      </w:pPr>
      <w:r w:rsidRPr="00CB5FDA">
        <w:rPr>
          <w:b/>
          <w:color w:val="1F4D78"/>
          <w:lang w:val="fr-FR"/>
        </w:rPr>
        <w:lastRenderedPageBreak/>
        <w:t>Terminé lorsque.</w:t>
      </w:r>
      <w:r w:rsidRPr="00CB5FDA">
        <w:rPr>
          <w:lang w:val="fr-FR"/>
        </w:rPr>
        <w:t xml:space="preserve"> Les violations et pires cas sont connus pour chaque track.</w:t>
      </w:r>
    </w:p>
    <w:p w14:paraId="350E3083" w14:textId="77777777" w:rsidR="003917E8" w:rsidRPr="00CB5FDA" w:rsidRDefault="00000000">
      <w:pPr>
        <w:keepNext/>
        <w:pBdr>
          <w:top w:val="single" w:sz="12" w:space="6" w:color="A6A6A6"/>
        </w:pBdr>
        <w:spacing w:before="240" w:after="140"/>
        <w:rPr>
          <w:lang w:val="fr-FR"/>
        </w:rPr>
      </w:pPr>
      <w:r w:rsidRPr="00CB5FDA">
        <w:rPr>
          <w:b/>
          <w:sz w:val="22"/>
          <w:lang w:val="fr-FR"/>
        </w:rPr>
        <w:t>Tâche 36 - Réaliser sensibilité aux seuils et ablations</w:t>
      </w:r>
    </w:p>
    <w:p w14:paraId="7C67F085" w14:textId="77777777" w:rsidR="003917E8" w:rsidRPr="00CB5FDA" w:rsidRDefault="00000000">
      <w:pPr>
        <w:keepNext/>
        <w:spacing w:before="40" w:after="60"/>
        <w:rPr>
          <w:lang w:val="fr-FR"/>
        </w:rPr>
      </w:pPr>
      <w:r>
        <w:rPr>
          <w:b w:val="0"/>
        </w:rPr>
        <w:t>Objectif. Vérifier par contrastes appariés que la conclusion ne dépend pas d'un réglage isolé, sans réoptimiser la variante ablatée.</w:t>
      </w:r>
    </w:p>
    <w:p w14:paraId="3A8323D7" w14:textId="77777777" w:rsidR="003917E8" w:rsidRDefault="00000000">
      <w:pPr>
        <w:keepNext/>
        <w:spacing w:before="40" w:after="60"/>
      </w:pPr>
      <w:r>
        <w:rPr>
          <w:b/>
          <w:color w:val="1F4D78"/>
        </w:rPr>
        <w:t>Étapes.</w:t>
      </w:r>
    </w:p>
    <w:p w14:paraId="5402BCF4" w14:textId="77777777" w:rsidR="003917E8" w:rsidRPr="00CB5FDA" w:rsidRDefault="00000000">
      <w:pPr>
        <w:pStyle w:val="Listenumros"/>
        <w:keepLines/>
        <w:numPr>
          <w:ilvl w:val="0"/>
          <w:numId w:val="40"/>
        </w:numPr>
        <w:spacing w:after="40"/>
        <w:rPr>
          <w:lang w:val="fr-FR"/>
        </w:rPr>
      </w:pPr>
      <w:r>
        <w:rPr>
          <w:b w:val="0"/>
        </w:rPr>
        <w:t>Perturber les seuils 3-way uniquement autour des valeurs et amplitudes verrouillées dans le plan préenregistré de 04B.</w:t>
      </w:r>
    </w:p>
    <w:p w14:paraId="0817D248" w14:textId="77777777" w:rsidR="003917E8" w:rsidRPr="00CB5FDA" w:rsidRDefault="00000000">
      <w:pPr>
        <w:pStyle w:val="Listenumros"/>
        <w:keepLines/>
        <w:numPr>
          <w:ilvl w:val="0"/>
          <w:numId w:val="40"/>
        </w:numPr>
        <w:spacing w:after="40"/>
        <w:rPr>
          <w:lang w:val="fr-FR"/>
        </w:rPr>
      </w:pPr>
      <w:r>
        <w:rPr>
          <w:b w:val="0"/>
        </w:rPr>
        <w:t>Comparer 0,75 et 0,80 pour l'agrégation objet dérivée des tracks pixels, si ce contraste figure dans le plan gelé.</w:t>
      </w:r>
    </w:p>
    <w:p w14:paraId="14EACE61" w14:textId="77777777" w:rsidR="003917E8" w:rsidRPr="00CB5FDA" w:rsidRDefault="00000000">
      <w:pPr>
        <w:pStyle w:val="Listenumros"/>
        <w:keepLines/>
        <w:numPr>
          <w:ilvl w:val="0"/>
          <w:numId w:val="40"/>
        </w:numPr>
        <w:spacing w:after="40"/>
        <w:rPr>
          <w:lang w:val="fr-FR"/>
        </w:rPr>
      </w:pPr>
      <w:r>
        <w:rPr>
          <w:b w:val="0"/>
        </w:rPr>
        <w:t>Pour chaque référence gelée, appliquer exactement un changement déclaré : prétraitement spectral, représentation de matrice, échantillonnage, règle/limite, décision ou post-traitement spatial.</w:t>
      </w:r>
    </w:p>
    <w:p w14:paraId="0EFC17E3" w14:textId="77777777" w:rsidR="003917E8" w:rsidRPr="00CB5FDA" w:rsidRDefault="00000000">
      <w:pPr>
        <w:pStyle w:val="Listenumros"/>
        <w:keepLines/>
        <w:numPr>
          <w:ilvl w:val="0"/>
          <w:numId w:val="40"/>
        </w:numPr>
        <w:spacing w:after="40"/>
        <w:rPr>
          <w:lang w:val="fr-FR"/>
        </w:rPr>
      </w:pPr>
      <w:r>
        <w:rPr>
          <w:b w:val="0"/>
        </w:rPr>
        <w:t>Calculer, sur les mêmes images, folds et seeds, les différences de miss cible, false accept, balanced accuracy, incertitude, couverture, pire image, stabilité, coût et métriques spatiales pertinentes.</w:t>
      </w:r>
    </w:p>
    <w:p w14:paraId="782D1F3A" w14:textId="77777777" w:rsidR="003917E8" w:rsidRPr="00CB5FDA" w:rsidRDefault="00000000">
      <w:pPr>
        <w:pStyle w:val="Listenumros"/>
        <w:keepLines/>
        <w:numPr>
          <w:ilvl w:val="0"/>
          <w:numId w:val="40"/>
        </w:numPr>
        <w:spacing w:after="40"/>
        <w:rPr>
          <w:lang w:val="fr-FR"/>
        </w:rPr>
      </w:pPr>
      <w:r>
        <w:rPr>
          <w:b w:val="0"/>
        </w:rPr>
        <w:t>Estimer les seules interactions plausibles préspécifiées par contrastes en quatre cellules, notamment prétraitement × matrice, m × échantillonnage, règle × limite, morphologie × aire minimale et bord × morphologie.</w:t>
      </w:r>
    </w:p>
    <w:p w14:paraId="7613E403" w14:textId="77777777" w:rsidR="003917E8" w:rsidRPr="00CB5FDA" w:rsidRDefault="00000000">
      <w:pPr>
        <w:pStyle w:val="Listenumros"/>
        <w:keepLines/>
        <w:numPr>
          <w:ilvl w:val="0"/>
          <w:numId w:val="40"/>
        </w:numPr>
        <w:spacing w:after="40"/>
        <w:rPr>
          <w:lang w:val="fr-FR"/>
        </w:rPr>
      </w:pPr>
      <w:r>
        <w:rPr>
          <w:b w:val="0"/>
        </w:rPr>
        <w:t>Classer la sensibilité comme faible, modérée ou forte selon les tolérances pratiques et changements de garde-fou prédéfinis avant l'ouverture du batch 3.</w:t>
      </w:r>
    </w:p>
    <w:p>
      <w:pPr/>
      <w:r>
        <w:rPr>
          <w:b/>
        </w:rPr>
        <w:t>Contrôles bloquants.</w:t>
      </w:r>
    </w:p>
    <w:p>
      <w:pPr>
        <w:pStyle w:val="Listepuces"/>
      </w:pPr>
      <w:r>
        <w:rPr>
          <w:b w:val="0"/>
        </w:rPr>
        <w:t>Variante absente du plan préenregistré avant le batch 3.</w:t>
      </w:r>
    </w:p>
    <w:p>
      <w:pPr>
        <w:pStyle w:val="Listepuces"/>
      </w:pPr>
      <w:r>
        <w:rPr>
          <w:b w:val="0"/>
        </w:rPr>
        <w:t>Comparaison non appariée, variante réoptimisée ou modification simultanée non déclarée comme interaction.</w:t>
      </w:r>
    </w:p>
    <w:p>
      <w:pPr>
        <w:pStyle w:val="Listepuces"/>
      </w:pPr>
      <w:r>
        <w:rPr>
          <w:b w:val="0"/>
        </w:rPr>
        <w:t>Score composite pondéré ou interaction déduite d'une étude un-facteur-à-la-fois.</w:t>
      </w:r>
    </w:p>
    <w:p w14:paraId="741F2F50" w14:textId="77777777" w:rsidR="003917E8" w:rsidRDefault="00000000">
      <w:pPr>
        <w:keepNext/>
        <w:spacing w:before="40" w:after="60"/>
      </w:pPr>
      <w:r>
        <w:rPr>
          <w:b/>
          <w:color w:val="1F4D78"/>
        </w:rPr>
        <w:t>Sorties.</w:t>
      </w:r>
    </w:p>
    <w:p w14:paraId="6B670360" w14:textId="77777777" w:rsidR="003917E8" w:rsidRDefault="00000000">
      <w:pPr>
        <w:pStyle w:val="Listepuces"/>
        <w:keepLines/>
        <w:spacing w:after="40"/>
      </w:pPr>
      <w:r>
        <w:t>threshold_sensitivity.parquet</w:t>
      </w:r>
    </w:p>
    <w:p w14:paraId="69F968B1" w14:textId="77777777" w:rsidR="003917E8" w:rsidRDefault="00000000">
      <w:pPr>
        <w:pStyle w:val="Listepuces"/>
        <w:keepLines/>
        <w:spacing w:after="40"/>
      </w:pPr>
      <w:r>
        <w:t>ablation_results.parquet</w:t>
      </w:r>
    </w:p>
    <w:p w14:paraId="20324105" w14:textId="77777777" w:rsidR="003917E8" w:rsidRPr="00CB5FDA" w:rsidRDefault="00000000">
      <w:pPr>
        <w:keepNext/>
        <w:spacing w:before="40" w:after="60"/>
        <w:rPr>
          <w:lang w:val="fr-FR"/>
        </w:rPr>
      </w:pPr>
      <w:r>
        <w:rPr>
          <w:b/>
        </w:rPr>
        <w:t>Terminé lorsque.</w:t>
      </w:r>
      <w:r>
        <w:rPr>
          <w:b w:val="0"/>
        </w:rPr>
        <w:t xml:space="preserve"> Chaque delta apparié est rattaché au plan préenregistré, la zone de stabilité est documentée et aucune variante n'a été réoptimisée.</w:t>
      </w:r>
    </w:p>
    <w:p w14:paraId="42F513D0" w14:textId="77777777" w:rsidR="003917E8" w:rsidRPr="00CB5FDA" w:rsidRDefault="00000000">
      <w:pPr>
        <w:keepNext/>
        <w:pBdr>
          <w:top w:val="single" w:sz="12" w:space="6" w:color="A6A6A6"/>
        </w:pBdr>
        <w:spacing w:before="240" w:after="140"/>
        <w:rPr>
          <w:lang w:val="fr-FR"/>
        </w:rPr>
      </w:pPr>
      <w:r w:rsidRPr="00CB5FDA">
        <w:rPr>
          <w:b/>
          <w:sz w:val="22"/>
          <w:lang w:val="fr-FR"/>
        </w:rPr>
        <w:t>Tâche 37 - Sélectionner et verrouiller le panel final</w:t>
      </w:r>
    </w:p>
    <w:p w14:paraId="4F05F8D7" w14:textId="77777777" w:rsidR="003917E8" w:rsidRPr="00CB5FDA" w:rsidRDefault="00000000">
      <w:pPr>
        <w:keepNext/>
        <w:spacing w:before="40" w:after="60"/>
        <w:rPr>
          <w:lang w:val="fr-FR"/>
        </w:rPr>
      </w:pPr>
      <w:r w:rsidRPr="00CB5FDA">
        <w:rPr>
          <w:b/>
          <w:color w:val="1F4D78"/>
          <w:lang w:val="fr-FR"/>
        </w:rPr>
        <w:t>Objectif.</w:t>
      </w:r>
      <w:r w:rsidRPr="00CB5FDA">
        <w:rPr>
          <w:lang w:val="fr-FR"/>
        </w:rPr>
        <w:t xml:space="preserve"> Figer des modèles distincts pour les huit questions expérimentales.</w:t>
      </w:r>
    </w:p>
    <w:p w14:paraId="3328279F" w14:textId="77777777" w:rsidR="003917E8" w:rsidRDefault="00000000">
      <w:pPr>
        <w:keepNext/>
        <w:spacing w:before="40" w:after="60"/>
      </w:pPr>
      <w:r>
        <w:rPr>
          <w:b/>
          <w:color w:val="1F4D78"/>
        </w:rPr>
        <w:t>Étapes.</w:t>
      </w:r>
    </w:p>
    <w:p w14:paraId="2684DE99" w14:textId="77777777" w:rsidR="003917E8" w:rsidRPr="00CB5FDA" w:rsidRDefault="00000000">
      <w:pPr>
        <w:pStyle w:val="Listenumros"/>
        <w:keepLines/>
        <w:numPr>
          <w:ilvl w:val="0"/>
          <w:numId w:val="41"/>
        </w:numPr>
        <w:spacing w:after="40"/>
        <w:rPr>
          <w:lang w:val="fr-FR"/>
        </w:rPr>
      </w:pPr>
      <w:r w:rsidRPr="00CB5FDA">
        <w:rPr>
          <w:lang w:val="fr-FR"/>
        </w:rPr>
        <w:t>Sélectionner parmi les candidats acceptables, non dominés et robustes.</w:t>
      </w:r>
    </w:p>
    <w:p w14:paraId="525C5345" w14:textId="77777777" w:rsidR="003917E8" w:rsidRPr="00CB5FDA" w:rsidRDefault="00000000">
      <w:pPr>
        <w:pStyle w:val="Listenumros"/>
        <w:keepLines/>
        <w:numPr>
          <w:ilvl w:val="0"/>
          <w:numId w:val="41"/>
        </w:numPr>
        <w:spacing w:after="40"/>
        <w:rPr>
          <w:lang w:val="fr-FR"/>
        </w:rPr>
      </w:pPr>
      <w:r w:rsidRPr="00CB5FDA">
        <w:rPr>
          <w:lang w:val="fr-FR"/>
        </w:rPr>
        <w:t>Appliquer la priorité lexicographique : risque, pire cas, stabilité, simplicité, coût.</w:t>
      </w:r>
    </w:p>
    <w:p w14:paraId="3AF3670B" w14:textId="77777777" w:rsidR="003917E8" w:rsidRPr="00CB5FDA" w:rsidRDefault="00000000">
      <w:pPr>
        <w:pStyle w:val="Listenumros"/>
        <w:keepLines/>
        <w:numPr>
          <w:ilvl w:val="0"/>
          <w:numId w:val="41"/>
        </w:numPr>
        <w:spacing w:after="40"/>
        <w:rPr>
          <w:lang w:val="fr-FR"/>
        </w:rPr>
      </w:pPr>
      <w:r w:rsidRPr="00CB5FDA">
        <w:rPr>
          <w:lang w:val="fr-FR"/>
        </w:rPr>
        <w:t>Choisir séparément dans chaque evaluation_track.</w:t>
      </w:r>
    </w:p>
    <w:p w14:paraId="26C4D6D5" w14:textId="77777777" w:rsidR="003917E8" w:rsidRPr="00CB5FDA" w:rsidRDefault="00000000">
      <w:pPr>
        <w:pStyle w:val="Listenumros"/>
        <w:keepLines/>
        <w:numPr>
          <w:ilvl w:val="0"/>
          <w:numId w:val="41"/>
        </w:numPr>
        <w:spacing w:after="40"/>
        <w:rPr>
          <w:lang w:val="fr-FR"/>
        </w:rPr>
      </w:pPr>
      <w:r w:rsidRPr="00CB5FDA">
        <w:rPr>
          <w:lang w:val="fr-FR"/>
        </w:rPr>
        <w:t>Conserver les alternatives équivalentes dans une table secondaire.</w:t>
      </w:r>
    </w:p>
    <w:p w14:paraId="687267F1" w14:textId="77777777" w:rsidR="003917E8" w:rsidRPr="00CB5FDA" w:rsidRDefault="00000000">
      <w:pPr>
        <w:pStyle w:val="Listenumros"/>
        <w:keepLines/>
        <w:numPr>
          <w:ilvl w:val="0"/>
          <w:numId w:val="41"/>
        </w:numPr>
        <w:spacing w:after="40"/>
        <w:rPr>
          <w:lang w:val="fr-FR"/>
        </w:rPr>
      </w:pPr>
      <w:r w:rsidRPr="00CB5FDA">
        <w:rPr>
          <w:lang w:val="fr-FR"/>
        </w:rPr>
        <w:t>Enregistrer configuration, seuils, seeds, contraintes, métriques et justification.</w:t>
      </w:r>
    </w:p>
    <w:p w14:paraId="080A7C18" w14:textId="77777777" w:rsidR="003917E8" w:rsidRPr="00CB5FDA" w:rsidRDefault="00000000">
      <w:pPr>
        <w:pStyle w:val="Listenumros"/>
        <w:keepLines/>
        <w:numPr>
          <w:ilvl w:val="0"/>
          <w:numId w:val="41"/>
        </w:numPr>
        <w:spacing w:after="40"/>
        <w:rPr>
          <w:lang w:val="fr-FR"/>
        </w:rPr>
      </w:pPr>
      <w:r w:rsidRPr="00CB5FDA">
        <w:rPr>
          <w:lang w:val="fr-FR"/>
        </w:rPr>
        <w:t>Calculer un hash de verrouillage et interdire toute modification ultérieure.</w:t>
      </w:r>
    </w:p>
    <w:p w14:paraId="15475BA5" w14:textId="77777777" w:rsidR="003917E8" w:rsidRDefault="00000000">
      <w:pPr>
        <w:keepNext/>
        <w:spacing w:before="40" w:after="60"/>
      </w:pPr>
      <w:r>
        <w:rPr>
          <w:b/>
          <w:color w:val="1F4D78"/>
        </w:rPr>
        <w:t>Contrôles bloquants.</w:t>
      </w:r>
    </w:p>
    <w:p w14:paraId="6D9381E2" w14:textId="77777777" w:rsidR="003917E8" w:rsidRDefault="00000000">
      <w:pPr>
        <w:pStyle w:val="Listepuces"/>
        <w:keepLines/>
        <w:spacing w:after="40"/>
      </w:pPr>
      <w:r>
        <w:t>Sélection post-test.</w:t>
      </w:r>
    </w:p>
    <w:p w14:paraId="4EEABD1A" w14:textId="77777777" w:rsidR="003917E8" w:rsidRDefault="00000000">
      <w:pPr>
        <w:pStyle w:val="Listepuces"/>
        <w:keepLines/>
        <w:spacing w:after="40"/>
      </w:pPr>
      <w:r>
        <w:t>Track sans justification.</w:t>
      </w:r>
    </w:p>
    <w:p w14:paraId="1E656DFB" w14:textId="77777777" w:rsidR="003917E8" w:rsidRDefault="00000000">
      <w:pPr>
        <w:pStyle w:val="Listepuces"/>
        <w:keepLines/>
        <w:spacing w:after="40"/>
      </w:pPr>
      <w:r>
        <w:t>Paramètre absent du verrouillage.</w:t>
      </w:r>
    </w:p>
    <w:p w14:paraId="3439005D" w14:textId="77777777" w:rsidR="003917E8" w:rsidRDefault="00000000">
      <w:pPr>
        <w:keepNext/>
        <w:spacing w:before="40" w:after="60"/>
      </w:pPr>
      <w:r>
        <w:rPr>
          <w:b/>
          <w:color w:val="1F4D78"/>
        </w:rPr>
        <w:t>Sorties.</w:t>
      </w:r>
    </w:p>
    <w:p w14:paraId="09CFC2E2" w14:textId="77777777" w:rsidR="003917E8" w:rsidRDefault="00000000">
      <w:pPr>
        <w:pStyle w:val="Listepuces"/>
        <w:keepLines/>
        <w:spacing w:after="40"/>
      </w:pPr>
      <w:r>
        <w:t>final_selected_models.parquet</w:t>
      </w:r>
    </w:p>
    <w:p w14:paraId="02741C71" w14:textId="77777777" w:rsidR="003917E8" w:rsidRDefault="00000000">
      <w:pPr>
        <w:pStyle w:val="Listepuces"/>
        <w:keepLines/>
        <w:spacing w:after="40"/>
      </w:pPr>
      <w:r>
        <w:t>locked_models.parquet</w:t>
      </w:r>
    </w:p>
    <w:p w14:paraId="3B73C157" w14:textId="77777777" w:rsidR="003917E8" w:rsidRDefault="00000000">
      <w:pPr>
        <w:pStyle w:val="Listepuces"/>
        <w:keepLines/>
        <w:spacing w:after="40"/>
      </w:pPr>
      <w:r>
        <w:t>final_selection_protocol.parquet</w:t>
      </w:r>
    </w:p>
    <w:p w14:paraId="62CCF97A" w14:textId="77777777" w:rsidR="003917E8" w:rsidRPr="00CB5FDA" w:rsidRDefault="00000000">
      <w:pPr>
        <w:keepNext/>
        <w:spacing w:before="40" w:after="60"/>
        <w:rPr>
          <w:lang w:val="fr-FR"/>
        </w:rPr>
      </w:pPr>
      <w:r w:rsidRPr="00CB5FDA">
        <w:rPr>
          <w:b/>
          <w:color w:val="1F4D78"/>
          <w:lang w:val="fr-FR"/>
        </w:rPr>
        <w:t>Terminé lorsque.</w:t>
      </w:r>
      <w:r w:rsidRPr="00CB5FDA">
        <w:rPr>
          <w:lang w:val="fr-FR"/>
        </w:rPr>
        <w:t xml:space="preserve"> Le panel est gelé avant toute ouverture du batch 4.</w:t>
      </w:r>
    </w:p>
    <w:p>
      <w:pPr>
        <w:keepNext/>
        <w:spacing w:before="240" w:after="140"/>
        <w:pBdr>
          <w:top w:val="single" w:sz="12" w:space="6" w:color="A6A6A6"/>
        </w:pBdr>
      </w:pPr>
      <w:r>
        <w:rPr>
          <w:rFonts w:ascii="Calibri" w:hAnsi="Calibri"/>
          <w:b/>
          <w:sz w:val="22"/>
        </w:rPr>
        <w:t>Tâche 38 - Contrôler l'incertitude statistique et la multiplicité</w:t>
      </w:r>
    </w:p>
    <w:p>
      <w:pPr>
        <w:keepNext/>
        <w:spacing w:before="40" w:after="60"/>
      </w:pPr>
      <w:r>
        <w:rPr>
          <w:rFonts w:ascii="Calibri" w:hAnsi="Calibri"/>
          <w:b/>
          <w:color w:val="1F4D78"/>
          <w:sz w:val="21"/>
        </w:rPr>
        <w:t>Objectif.</w:t>
      </w:r>
      <w:r>
        <w:rPr>
          <w:rFonts w:ascii="Calibri" w:hAnsi="Calibri"/>
          <w:sz w:val="21"/>
        </w:rPr>
        <w:t xml:space="preserve"> Quantifier la précision des résultats sans sélectionner les conclusions favorables.</w:t>
      </w:r>
    </w:p>
    <w:p>
      <w:pPr>
        <w:keepNext/>
        <w:spacing w:before="40" w:after="60"/>
      </w:pPr>
      <w:r>
        <w:rPr>
          <w:rFonts w:ascii="Calibri" w:hAnsi="Calibri"/>
          <w:b/>
          <w:color w:val="1F4D78"/>
          <w:sz w:val="21"/>
        </w:rPr>
        <w:t>Étapes.</w:t>
      </w:r>
    </w:p>
    <w:p>
      <w:pPr>
        <w:pStyle w:val="Listenumros"/>
        <w:keepLines/>
        <w:numPr>
          <w:ilvl w:val="0"/>
          <w:numId w:val="51"/>
        </w:numPr>
        <w:spacing w:after="40"/>
      </w:pPr>
      <w:r>
        <w:rPr>
          <w:rFonts w:ascii="Calibri" w:hAnsi="Calibri"/>
          <w:sz w:val="21"/>
        </w:rPr>
        <w:t>Exécuter les contrastes principaux définis dans inference_plan.json.</w:t>
      </w:r>
    </w:p>
    <w:p>
      <w:pPr>
        <w:pStyle w:val="Listenumros"/>
        <w:keepLines/>
        <w:numPr>
          <w:ilvl w:val="0"/>
          <w:numId w:val="51"/>
        </w:numPr>
        <w:spacing w:after="40"/>
      </w:pPr>
      <w:r>
        <w:rPr>
          <w:rFonts w:ascii="Calibri" w:hAnsi="Calibri"/>
          <w:sz w:val="21"/>
        </w:rPr>
        <w:t>Bootstrapper source_image en conservant tous ses objets et pixels.</w:t>
      </w:r>
    </w:p>
    <w:p>
      <w:pPr>
        <w:pStyle w:val="Listenumros"/>
        <w:keepLines/>
        <w:numPr>
          <w:ilvl w:val="0"/>
          <w:numId w:val="51"/>
        </w:numPr>
        <w:spacing w:after="40"/>
      </w:pPr>
      <w:r>
        <w:rPr>
          <w:rFonts w:ascii="Calibri" w:hAnsi="Calibri"/>
          <w:sz w:val="21"/>
        </w:rPr>
        <w:t>Produire intervalles, différences et résultats séparés par batch.</w:t>
      </w:r>
    </w:p>
    <w:p>
      <w:pPr>
        <w:pStyle w:val="Listenumros"/>
        <w:keepLines/>
        <w:numPr>
          <w:ilvl w:val="0"/>
          <w:numId w:val="51"/>
        </w:numPr>
        <w:spacing w:after="40"/>
      </w:pPr>
      <w:r>
        <w:rPr>
          <w:rFonts w:ascii="Calibri" w:hAnsi="Calibri"/>
          <w:sz w:val="21"/>
        </w:rPr>
        <w:t>Tracer les courbes risque-couverture pour chaque comparaison 2-way/3-way.</w:t>
      </w:r>
    </w:p>
    <w:p>
      <w:pPr>
        <w:pStyle w:val="Listenumros"/>
        <w:keepLines/>
        <w:numPr>
          <w:ilvl w:val="0"/>
          <w:numId w:val="51"/>
        </w:numPr>
        <w:spacing w:after="40"/>
      </w:pPr>
      <w:r>
        <w:rPr>
          <w:rFonts w:ascii="Calibri" w:hAnsi="Calibri"/>
          <w:sz w:val="21"/>
        </w:rPr>
        <w:t>Comparer les écarts aux tolérances de pertinence pratique.</w:t>
      </w:r>
    </w:p>
    <w:p>
      <w:pPr>
        <w:pStyle w:val="Listenumros"/>
        <w:keepLines/>
        <w:numPr>
          <w:ilvl w:val="0"/>
          <w:numId w:val="51"/>
        </w:numPr>
        <w:spacing w:after="40"/>
      </w:pPr>
      <w:r>
        <w:rPr>
          <w:rFonts w:ascii="Calibri" w:hAnsi="Calibri"/>
          <w:sz w:val="21"/>
        </w:rPr>
        <w:t>Étiqueter toute analyse non préenregistrée comme exploratoire.</w:t>
      </w:r>
    </w:p>
    <w:p>
      <w:pPr>
        <w:pStyle w:val="Listenumros"/>
        <w:keepLines/>
        <w:numPr>
          <w:ilvl w:val="0"/>
          <w:numId w:val="51"/>
        </w:numPr>
        <w:spacing w:after="40"/>
      </w:pPr>
      <w:r>
        <w:rPr>
          <w:rFonts w:ascii="Calibri" w:hAnsi="Calibri"/>
          <w:sz w:val="21"/>
        </w:rPr>
        <w:t>Conserver le nombre total de comparaisons et toutes les sorties.</w:t>
      </w:r>
    </w:p>
    <w:p>
      <w:pPr>
        <w:keepNext/>
        <w:spacing w:before="40" w:after="60"/>
      </w:pPr>
      <w:r>
        <w:rPr>
          <w:rFonts w:ascii="Calibri" w:hAnsi="Calibri"/>
          <w:b/>
          <w:color w:val="1F4D78"/>
          <w:sz w:val="21"/>
        </w:rPr>
        <w:t>Contrôles bloquants.</w:t>
      </w:r>
    </w:p>
    <w:p>
      <w:pPr>
        <w:pStyle w:val="Listepuces"/>
        <w:keepLines/>
        <w:spacing w:after="40"/>
      </w:pPr>
      <w:r>
        <w:rPr>
          <w:rFonts w:ascii="Calibri" w:hAnsi="Calibri"/>
          <w:sz w:val="21"/>
        </w:rPr>
        <w:t>Bootstrap de pixels indépendants.</w:t>
      </w:r>
    </w:p>
    <w:p>
      <w:pPr>
        <w:pStyle w:val="Listepuces"/>
        <w:keepLines/>
        <w:spacing w:after="40"/>
      </w:pPr>
      <w:r>
        <w:rPr>
          <w:rFonts w:ascii="Calibri" w:hAnsi="Calibri"/>
          <w:sz w:val="21"/>
        </w:rPr>
        <w:t>Résultat ponctuel sans intervalle.</w:t>
      </w:r>
    </w:p>
    <w:p>
      <w:pPr>
        <w:pStyle w:val="Listepuces"/>
        <w:keepLines/>
        <w:spacing w:after="40"/>
      </w:pPr>
      <w:r>
        <w:rPr>
          <w:rFonts w:ascii="Calibri" w:hAnsi="Calibri"/>
          <w:sz w:val="21"/>
        </w:rPr>
        <w:t>Analyse exploratoire présentée comme principale.</w:t>
      </w:r>
    </w:p>
    <w:p>
      <w:pPr>
        <w:pStyle w:val="Listepuces"/>
        <w:keepLines/>
        <w:spacing w:after="40"/>
      </w:pPr>
      <w:r>
        <w:rPr>
          <w:rFonts w:ascii="Calibri" w:hAnsi="Calibri"/>
          <w:sz w:val="21"/>
        </w:rPr>
        <w:t>Inférence vers une population de batches non observée.</w:t>
      </w:r>
    </w:p>
    <w:p>
      <w:pPr>
        <w:keepNext/>
        <w:spacing w:before="40" w:after="60"/>
      </w:pPr>
      <w:r>
        <w:rPr>
          <w:rFonts w:ascii="Calibri" w:hAnsi="Calibri"/>
          <w:b/>
          <w:color w:val="1F4D78"/>
          <w:sz w:val="21"/>
        </w:rPr>
        <w:t>Sorties.</w:t>
      </w:r>
    </w:p>
    <w:p>
      <w:pPr>
        <w:pStyle w:val="Listepuces"/>
        <w:keepLines/>
        <w:spacing w:after="40"/>
      </w:pPr>
      <w:r>
        <w:rPr>
          <w:rFonts w:ascii="Calibri" w:hAnsi="Calibri"/>
          <w:sz w:val="21"/>
        </w:rPr>
        <w:t>planned_contrasts_results.parquet</w:t>
      </w:r>
    </w:p>
    <w:p>
      <w:pPr>
        <w:pStyle w:val="Listepuces"/>
        <w:keepLines/>
        <w:spacing w:after="40"/>
      </w:pPr>
      <w:r>
        <w:rPr>
          <w:rFonts w:ascii="Calibri" w:hAnsi="Calibri"/>
          <w:sz w:val="21"/>
        </w:rPr>
        <w:t>cluster_bootstrap_intervals.parquet</w:t>
      </w:r>
    </w:p>
    <w:p>
      <w:pPr>
        <w:pStyle w:val="Listepuces"/>
        <w:keepLines/>
        <w:spacing w:after="40"/>
      </w:pPr>
      <w:r>
        <w:rPr>
          <w:rFonts w:ascii="Calibri" w:hAnsi="Calibri"/>
          <w:sz w:val="21"/>
        </w:rPr>
        <w:t>risk_coverage_curves.parquet</w:t>
      </w:r>
    </w:p>
    <w:p>
      <w:pPr>
        <w:pStyle w:val="Listepuces"/>
        <w:keepLines/>
        <w:spacing w:after="40"/>
      </w:pPr>
      <w:r>
        <w:rPr>
          <w:rFonts w:ascii="Calibri" w:hAnsi="Calibri"/>
          <w:sz w:val="21"/>
        </w:rPr>
        <w:t>multiplicity_audit.parquet</w:t>
      </w:r>
    </w:p>
    <w:p>
      <w:pPr>
        <w:keepNext/>
        <w:spacing w:before="40" w:after="60"/>
      </w:pPr>
      <w:r>
        <w:rPr>
          <w:rFonts w:ascii="Calibri" w:hAnsi="Calibri"/>
          <w:b/>
          <w:color w:val="1F4D78"/>
          <w:sz w:val="21"/>
        </w:rPr>
        <w:t>Terminé lorsque.</w:t>
      </w:r>
      <w:r>
        <w:rPr>
          <w:rFonts w:ascii="Calibri" w:hAnsi="Calibri"/>
          <w:sz w:val="21"/>
        </w:rPr>
        <w:t xml:space="preserve"> Chaque conclusion principale possède un contraste, un intervalle et une portée explicite.</w:t>
      </w:r>
    </w:p>
    <w:p w14:paraId="6C8BAA1D" w14:textId="77777777" w:rsidR="003917E8" w:rsidRPr="00CB5FDA" w:rsidRDefault="00000000">
      <w:pPr>
        <w:pStyle w:val="Titre2"/>
        <w:pageBreakBefore/>
        <w:rPr>
          <w:lang w:val="fr-FR"/>
        </w:rPr>
      </w:pPr>
      <w:r w:rsidRPr="00CB5FDA">
        <w:rPr>
          <w:lang w:val="fr-FR"/>
        </w:rPr>
        <w:t>5.13 Notebook 06 - Test externe batch 4</w:t>
      </w:r>
    </w:p>
    <w:p w14:paraId="450A10D9" w14:textId="77777777" w:rsidR="003917E8" w:rsidRPr="00CB5FDA" w:rsidRDefault="00000000">
      <w:pPr>
        <w:keepNext/>
        <w:pBdr>
          <w:top w:val="single" w:sz="12" w:space="6" w:color="A6A6A6"/>
        </w:pBdr>
        <w:spacing w:before="240" w:after="140"/>
        <w:rPr>
          <w:lang w:val="fr-FR"/>
        </w:rPr>
      </w:pPr>
      <w:r w:rsidRPr="00CB5FDA">
        <w:rPr>
          <w:b/>
          <w:sz w:val="22"/>
          <w:lang w:val="fr-FR"/>
        </w:rPr>
        <w:t>Tâche 39 - Évaluer une seule fois le batch 4</w:t>
      </w:r>
    </w:p>
    <w:p w14:paraId="2E35277B" w14:textId="77777777" w:rsidR="003917E8" w:rsidRPr="00CB5FDA" w:rsidRDefault="00000000">
      <w:pPr>
        <w:keepNext/>
        <w:spacing w:before="40" w:after="60"/>
        <w:rPr>
          <w:lang w:val="fr-FR"/>
        </w:rPr>
      </w:pPr>
      <w:r w:rsidRPr="00CB5FDA">
        <w:rPr>
          <w:b/>
          <w:color w:val="1F4D78"/>
          <w:lang w:val="fr-FR"/>
        </w:rPr>
        <w:t>Objectif.</w:t>
      </w:r>
      <w:r w:rsidRPr="00CB5FDA">
        <w:rPr>
          <w:lang w:val="fr-FR"/>
        </w:rPr>
        <w:t xml:space="preserve"> Produire l'estimation externe sans retuning.</w:t>
      </w:r>
    </w:p>
    <w:p w14:paraId="48385A92" w14:textId="77777777" w:rsidR="003917E8" w:rsidRDefault="00000000">
      <w:pPr>
        <w:keepNext/>
        <w:spacing w:before="40" w:after="60"/>
      </w:pPr>
      <w:r>
        <w:rPr>
          <w:b/>
          <w:color w:val="1F4D78"/>
        </w:rPr>
        <w:t>Étapes.</w:t>
      </w:r>
    </w:p>
    <w:p w14:paraId="34F7786B" w14:textId="77777777" w:rsidR="003917E8" w:rsidRPr="00CB5FDA" w:rsidRDefault="00000000">
      <w:pPr>
        <w:pStyle w:val="Listenumros"/>
        <w:keepLines/>
        <w:numPr>
          <w:ilvl w:val="0"/>
          <w:numId w:val="42"/>
        </w:numPr>
        <w:spacing w:after="40"/>
        <w:rPr>
          <w:lang w:val="fr-FR"/>
        </w:rPr>
      </w:pPr>
      <w:r w:rsidRPr="00CB5FDA">
        <w:rPr>
          <w:lang w:val="fr-FR"/>
        </w:rPr>
        <w:t>Vérifier le hash du panel verrouillé.</w:t>
      </w:r>
    </w:p>
    <w:p w14:paraId="14D3717F" w14:textId="77777777" w:rsidR="003917E8" w:rsidRPr="00CB5FDA" w:rsidRDefault="00000000">
      <w:pPr>
        <w:pStyle w:val="Listenumros"/>
        <w:keepLines/>
        <w:numPr>
          <w:ilvl w:val="0"/>
          <w:numId w:val="42"/>
        </w:numPr>
        <w:spacing w:after="40"/>
        <w:rPr>
          <w:lang w:val="fr-FR"/>
        </w:rPr>
      </w:pPr>
      <w:r w:rsidRPr="00CB5FDA">
        <w:rPr>
          <w:lang w:val="fr-FR"/>
        </w:rPr>
        <w:t>Refitter selon le protocole figé sans utiliser le batch 4 dans fit.</w:t>
      </w:r>
    </w:p>
    <w:p w14:paraId="0EB5D9B3" w14:textId="77777777" w:rsidR="003917E8" w:rsidRPr="00CB5FDA" w:rsidRDefault="00000000">
      <w:pPr>
        <w:pStyle w:val="Listenumros"/>
        <w:keepLines/>
        <w:numPr>
          <w:ilvl w:val="0"/>
          <w:numId w:val="42"/>
        </w:numPr>
        <w:spacing w:after="40"/>
        <w:rPr>
          <w:lang w:val="fr-FR"/>
        </w:rPr>
      </w:pPr>
      <w:r w:rsidRPr="00CB5FDA">
        <w:rPr>
          <w:lang w:val="fr-FR"/>
        </w:rPr>
        <w:t>Projeter les huit tracks et appliquer les seuils gelés.</w:t>
      </w:r>
    </w:p>
    <w:p w14:paraId="716D6338" w14:textId="77777777" w:rsidR="003917E8" w:rsidRPr="00CB5FDA" w:rsidRDefault="00000000">
      <w:pPr>
        <w:pStyle w:val="Listenumros"/>
        <w:keepLines/>
        <w:numPr>
          <w:ilvl w:val="0"/>
          <w:numId w:val="42"/>
        </w:numPr>
        <w:spacing w:after="40"/>
        <w:rPr>
          <w:lang w:val="fr-FR"/>
        </w:rPr>
      </w:pPr>
      <w:r w:rsidRPr="00CB5FDA">
        <w:rPr>
          <w:lang w:val="fr-FR"/>
        </w:rPr>
        <w:t>Calculer métriques, intervalles et résultats par image/taille.</w:t>
      </w:r>
    </w:p>
    <w:p w14:paraId="0C844838" w14:textId="77777777" w:rsidR="003917E8" w:rsidRPr="00CB5FDA" w:rsidRDefault="00000000">
      <w:pPr>
        <w:pStyle w:val="Listenumros"/>
        <w:keepLines/>
        <w:numPr>
          <w:ilvl w:val="0"/>
          <w:numId w:val="42"/>
        </w:numPr>
        <w:spacing w:after="40"/>
        <w:rPr>
          <w:lang w:val="fr-FR"/>
        </w:rPr>
      </w:pPr>
      <w:r w:rsidRPr="00CB5FDA">
        <w:rPr>
          <w:lang w:val="fr-FR"/>
        </w:rPr>
        <w:t>Comparer validation et test sans modifier la sélection.</w:t>
      </w:r>
    </w:p>
    <w:p w14:paraId="49D33CF9" w14:textId="77777777" w:rsidR="003917E8" w:rsidRPr="00CB5FDA" w:rsidRDefault="00000000">
      <w:pPr>
        <w:pStyle w:val="Listenumros"/>
        <w:keepLines/>
        <w:numPr>
          <w:ilvl w:val="0"/>
          <w:numId w:val="42"/>
        </w:numPr>
        <w:spacing w:after="40"/>
        <w:rPr>
          <w:lang w:val="fr-FR"/>
        </w:rPr>
      </w:pPr>
      <w:r w:rsidRPr="00CB5FDA">
        <w:rPr>
          <w:lang w:val="fr-FR"/>
        </w:rPr>
        <w:t>Enregistrer date d'ouverture et environnement.</w:t>
      </w:r>
    </w:p>
    <w:p w14:paraId="47D6F1E0" w14:textId="77777777" w:rsidR="003917E8" w:rsidRDefault="00000000">
      <w:pPr>
        <w:keepNext/>
        <w:spacing w:before="40" w:after="60"/>
      </w:pPr>
      <w:r>
        <w:rPr>
          <w:b/>
          <w:color w:val="1F4D78"/>
        </w:rPr>
        <w:t>Contrôles bloquants.</w:t>
      </w:r>
    </w:p>
    <w:p w14:paraId="1C09FAEA" w14:textId="77777777" w:rsidR="003917E8" w:rsidRDefault="00000000">
      <w:pPr>
        <w:pStyle w:val="Listepuces"/>
        <w:keepLines/>
        <w:spacing w:after="40"/>
      </w:pPr>
      <w:r>
        <w:t>Hash différent.</w:t>
      </w:r>
    </w:p>
    <w:p w14:paraId="45EBA2FF" w14:textId="77777777" w:rsidR="003917E8" w:rsidRDefault="00000000">
      <w:pPr>
        <w:pStyle w:val="Listepuces"/>
        <w:keepLines/>
        <w:spacing w:after="40"/>
      </w:pPr>
      <w:r>
        <w:t>Modification de seuil.</w:t>
      </w:r>
    </w:p>
    <w:p w14:paraId="7BD8EF1E" w14:textId="77777777" w:rsidR="003917E8" w:rsidRPr="00CB5FDA" w:rsidRDefault="00000000">
      <w:pPr>
        <w:pStyle w:val="Listepuces"/>
        <w:keepLines/>
        <w:spacing w:after="40"/>
        <w:rPr>
          <w:lang w:val="fr-FR"/>
        </w:rPr>
      </w:pPr>
      <w:r w:rsidRPr="00CB5FDA">
        <w:rPr>
          <w:lang w:val="fr-FR"/>
        </w:rPr>
        <w:t>Retrait de modèle après observation.</w:t>
      </w:r>
    </w:p>
    <w:p w14:paraId="4C5A53F9" w14:textId="77777777" w:rsidR="003917E8" w:rsidRDefault="00000000">
      <w:pPr>
        <w:keepNext/>
        <w:spacing w:before="40" w:after="60"/>
      </w:pPr>
      <w:r>
        <w:rPr>
          <w:b/>
          <w:color w:val="1F4D78"/>
        </w:rPr>
        <w:t>Sorties.</w:t>
      </w:r>
    </w:p>
    <w:p w14:paraId="40545DE2" w14:textId="77777777" w:rsidR="003917E8" w:rsidRDefault="00000000">
      <w:pPr>
        <w:pStyle w:val="Listepuces"/>
        <w:keepLines/>
        <w:spacing w:after="40"/>
      </w:pPr>
      <w:r>
        <w:t>external_test_metrics.parquet</w:t>
      </w:r>
    </w:p>
    <w:p w14:paraId="7FA28C8D" w14:textId="77777777" w:rsidR="003917E8" w:rsidRDefault="00000000">
      <w:pPr>
        <w:pStyle w:val="Listepuces"/>
        <w:keepLines/>
        <w:spacing w:after="40"/>
      </w:pPr>
      <w:r>
        <w:t>external_test_predictions.parquet</w:t>
      </w:r>
    </w:p>
    <w:p w14:paraId="19F6FB2E" w14:textId="77777777" w:rsidR="003917E8" w:rsidRDefault="00000000">
      <w:pPr>
        <w:pStyle w:val="Listepuces"/>
        <w:keepLines/>
        <w:spacing w:after="40"/>
      </w:pPr>
      <w:r>
        <w:t>external_test_audit.parquet</w:t>
      </w:r>
    </w:p>
    <w:p w14:paraId="330ED43A" w14:textId="77777777" w:rsidR="003917E8" w:rsidRPr="00CB5FDA" w:rsidRDefault="00000000">
      <w:pPr>
        <w:keepNext/>
        <w:spacing w:before="40" w:after="60"/>
        <w:rPr>
          <w:lang w:val="fr-FR"/>
        </w:rPr>
      </w:pPr>
      <w:r w:rsidRPr="00CB5FDA">
        <w:rPr>
          <w:b/>
          <w:color w:val="1F4D78"/>
          <w:lang w:val="fr-FR"/>
        </w:rPr>
        <w:t>Terminé lorsque.</w:t>
      </w:r>
      <w:r w:rsidRPr="00CB5FDA">
        <w:rPr>
          <w:lang w:val="fr-FR"/>
        </w:rPr>
        <w:t xml:space="preserve"> Le résultat batch 4 est publié tel quel, y compris les échecs.</w:t>
      </w:r>
    </w:p>
    <w:p w14:paraId="5AF0779B" w14:textId="77777777" w:rsidR="003917E8" w:rsidRPr="00CB5FDA" w:rsidRDefault="00000000">
      <w:pPr>
        <w:pStyle w:val="Titre2"/>
        <w:pageBreakBefore/>
        <w:rPr>
          <w:lang w:val="fr-FR"/>
        </w:rPr>
      </w:pPr>
      <w:r w:rsidRPr="00CB5FDA">
        <w:rPr>
          <w:lang w:val="fr-FR"/>
        </w:rPr>
        <w:t>5.14 Notebook 07 - Mixtures et poudres</w:t>
      </w:r>
    </w:p>
    <w:p w14:paraId="56295A89" w14:textId="77777777" w:rsidR="003917E8" w:rsidRPr="00CB5FDA" w:rsidRDefault="00000000">
      <w:pPr>
        <w:keepNext/>
        <w:pBdr>
          <w:top w:val="single" w:sz="12" w:space="6" w:color="A6A6A6"/>
        </w:pBdr>
        <w:spacing w:before="240" w:after="140"/>
        <w:rPr>
          <w:lang w:val="fr-FR"/>
        </w:rPr>
      </w:pPr>
      <w:r w:rsidRPr="00CB5FDA">
        <w:rPr>
          <w:b/>
          <w:sz w:val="22"/>
          <w:lang w:val="fr-FR"/>
        </w:rPr>
        <w:t>Tâche 40 - Refitter les modèles finaux et appliquer aux mixtures</w:t>
      </w:r>
    </w:p>
    <w:p w14:paraId="0B8322D3" w14:textId="77777777" w:rsidR="003917E8" w:rsidRPr="00CB5FDA" w:rsidRDefault="00000000">
      <w:pPr>
        <w:keepNext/>
        <w:spacing w:before="40" w:after="60"/>
        <w:rPr>
          <w:lang w:val="fr-FR"/>
        </w:rPr>
      </w:pPr>
      <w:r w:rsidRPr="00CB5FDA">
        <w:rPr>
          <w:b/>
          <w:color w:val="1F4D78"/>
          <w:lang w:val="fr-FR"/>
        </w:rPr>
        <w:t>Objectif.</w:t>
      </w:r>
      <w:r w:rsidRPr="00CB5FDA">
        <w:rPr>
          <w:lang w:val="fr-FR"/>
        </w:rPr>
        <w:t xml:space="preserve"> Utiliser les modèles validés pour l'objectif applicatif.</w:t>
      </w:r>
    </w:p>
    <w:p w14:paraId="40DB9F17" w14:textId="77777777" w:rsidR="003917E8" w:rsidRDefault="00000000">
      <w:pPr>
        <w:keepNext/>
        <w:spacing w:before="40" w:after="60"/>
      </w:pPr>
      <w:r>
        <w:rPr>
          <w:b/>
          <w:color w:val="1F4D78"/>
        </w:rPr>
        <w:t>Étapes.</w:t>
      </w:r>
    </w:p>
    <w:p w14:paraId="4473162A" w14:textId="77777777" w:rsidR="003917E8" w:rsidRPr="00CB5FDA" w:rsidRDefault="00000000">
      <w:pPr>
        <w:pStyle w:val="Listenumros"/>
        <w:keepLines/>
        <w:numPr>
          <w:ilvl w:val="0"/>
          <w:numId w:val="43"/>
        </w:numPr>
        <w:spacing w:after="40"/>
        <w:rPr>
          <w:lang w:val="fr-FR"/>
        </w:rPr>
      </w:pPr>
      <w:r w:rsidRPr="00CB5FDA">
        <w:rPr>
          <w:lang w:val="fr-FR"/>
        </w:rPr>
        <w:t>Refitter sur les données pures autorisées selon le protocole final.</w:t>
      </w:r>
    </w:p>
    <w:p w14:paraId="0E2616D0" w14:textId="77777777" w:rsidR="003917E8" w:rsidRPr="00CB5FDA" w:rsidRDefault="00000000">
      <w:pPr>
        <w:pStyle w:val="Listenumros"/>
        <w:keepLines/>
        <w:numPr>
          <w:ilvl w:val="0"/>
          <w:numId w:val="43"/>
        </w:numPr>
        <w:spacing w:after="40"/>
        <w:rPr>
          <w:lang w:val="fr-FR"/>
        </w:rPr>
      </w:pPr>
      <w:r w:rsidRPr="00CB5FDA">
        <w:rPr>
          <w:lang w:val="fr-FR"/>
        </w:rPr>
        <w:t>Produire classifications objet pour les tracks object_projection.</w:t>
      </w:r>
    </w:p>
    <w:p w14:paraId="6645DCF6" w14:textId="77777777" w:rsidR="003917E8" w:rsidRPr="00CB5FDA" w:rsidRDefault="00000000">
      <w:pPr>
        <w:pStyle w:val="Listenumros"/>
        <w:keepLines/>
        <w:numPr>
          <w:ilvl w:val="0"/>
          <w:numId w:val="43"/>
        </w:numPr>
        <w:spacing w:after="40"/>
        <w:rPr>
          <w:lang w:val="fr-FR"/>
        </w:rPr>
      </w:pPr>
      <w:r w:rsidRPr="00CB5FDA">
        <w:rPr>
          <w:lang w:val="fr-FR"/>
        </w:rPr>
        <w:t>Produire cartes pixels et incertitude pour les tracks pixel_projection.</w:t>
      </w:r>
    </w:p>
    <w:p w14:paraId="213ABA70" w14:textId="77777777" w:rsidR="003917E8" w:rsidRPr="00CB5FDA" w:rsidRDefault="00000000">
      <w:pPr>
        <w:pStyle w:val="Listenumros"/>
        <w:keepLines/>
        <w:numPr>
          <w:ilvl w:val="0"/>
          <w:numId w:val="43"/>
        </w:numPr>
        <w:spacing w:after="40"/>
        <w:rPr>
          <w:lang w:val="fr-FR"/>
        </w:rPr>
      </w:pPr>
      <w:r w:rsidRPr="00CB5FDA">
        <w:rPr>
          <w:lang w:val="fr-FR"/>
        </w:rPr>
        <w:t>Reconstruire les composantes cibles et quantifier leurs tailles.</w:t>
      </w:r>
    </w:p>
    <w:p w14:paraId="650F11D5" w14:textId="77777777" w:rsidR="003917E8" w:rsidRPr="00CB5FDA" w:rsidRDefault="00000000">
      <w:pPr>
        <w:pStyle w:val="Listenumros"/>
        <w:keepLines/>
        <w:numPr>
          <w:ilvl w:val="0"/>
          <w:numId w:val="43"/>
        </w:numPr>
        <w:spacing w:after="40"/>
        <w:rPr>
          <w:lang w:val="fr-FR"/>
        </w:rPr>
      </w:pPr>
      <w:r w:rsidRPr="00CB5FDA">
        <w:rPr>
          <w:lang w:val="fr-FR"/>
        </w:rPr>
        <w:t>Comparer les croisements objet-vers-pixel et pixel-vers-pixel sur les petits fragments.</w:t>
      </w:r>
    </w:p>
    <w:p w14:paraId="0E2C0C99" w14:textId="77777777" w:rsidR="003917E8" w:rsidRPr="00CB5FDA" w:rsidRDefault="00000000">
      <w:pPr>
        <w:pStyle w:val="Listenumros"/>
        <w:keepLines/>
        <w:numPr>
          <w:ilvl w:val="0"/>
          <w:numId w:val="43"/>
        </w:numPr>
        <w:spacing w:after="40"/>
        <w:rPr>
          <w:lang w:val="fr-FR"/>
        </w:rPr>
      </w:pPr>
      <w:r w:rsidRPr="00CB5FDA">
        <w:rPr>
          <w:lang w:val="fr-FR"/>
        </w:rPr>
        <w:t>Analyser la sensibilité aux positions, dilatations, bord/coeur et aire minimale.</w:t>
      </w:r>
    </w:p>
    <w:p w14:paraId="4AEBF27E" w14:textId="77777777" w:rsidR="003917E8" w:rsidRPr="00CB5FDA" w:rsidRDefault="00000000">
      <w:pPr>
        <w:pStyle w:val="Listenumros"/>
        <w:keepLines/>
        <w:numPr>
          <w:ilvl w:val="0"/>
          <w:numId w:val="43"/>
        </w:numPr>
        <w:spacing w:after="40"/>
        <w:rPr>
          <w:lang w:val="fr-FR"/>
        </w:rPr>
      </w:pPr>
      <w:r w:rsidRPr="00CB5FDA">
        <w:rPr>
          <w:lang w:val="fr-FR"/>
        </w:rPr>
        <w:t>Présenter toute vérité issue des positions de référence comme indirecte.</w:t>
      </w:r>
    </w:p>
    <w:p w14:paraId="58C2AC5B" w14:textId="77777777" w:rsidR="003917E8" w:rsidRDefault="00000000">
      <w:pPr>
        <w:keepNext/>
        <w:spacing w:before="40" w:after="60"/>
      </w:pPr>
      <w:r>
        <w:rPr>
          <w:b/>
          <w:color w:val="1F4D78"/>
        </w:rPr>
        <w:t>Contrôles bloquants.</w:t>
      </w:r>
    </w:p>
    <w:p w14:paraId="3F5AFE11" w14:textId="77777777" w:rsidR="003917E8" w:rsidRDefault="00000000">
      <w:pPr>
        <w:pStyle w:val="Listepuces"/>
        <w:keepLines/>
        <w:spacing w:after="40"/>
      </w:pPr>
      <w:r>
        <w:t>Retuning sur mixtures.</w:t>
      </w:r>
    </w:p>
    <w:p w14:paraId="20D1B84E" w14:textId="77777777" w:rsidR="003917E8" w:rsidRDefault="00000000">
      <w:pPr>
        <w:pStyle w:val="Listepuces"/>
        <w:keepLines/>
        <w:spacing w:after="40"/>
      </w:pPr>
      <w:r>
        <w:t>Vérité indirecte non signalée.</w:t>
      </w:r>
    </w:p>
    <w:p w14:paraId="289851EB" w14:textId="77777777" w:rsidR="003917E8" w:rsidRPr="00CB5FDA" w:rsidRDefault="00000000">
      <w:pPr>
        <w:pStyle w:val="Listepuces"/>
        <w:keepLines/>
        <w:spacing w:after="40"/>
        <w:rPr>
          <w:lang w:val="fr-FR"/>
        </w:rPr>
      </w:pPr>
      <w:r w:rsidRPr="00CB5FDA">
        <w:rPr>
          <w:lang w:val="fr-FR"/>
        </w:rPr>
        <w:t>Carte post-traitée sans provenance.</w:t>
      </w:r>
    </w:p>
    <w:p w14:paraId="768B6615" w14:textId="77777777" w:rsidR="003917E8" w:rsidRDefault="00000000">
      <w:pPr>
        <w:keepNext/>
        <w:spacing w:before="40" w:after="60"/>
      </w:pPr>
      <w:r>
        <w:rPr>
          <w:b/>
          <w:color w:val="1F4D78"/>
        </w:rPr>
        <w:t>Sorties.</w:t>
      </w:r>
    </w:p>
    <w:p w14:paraId="5CD818EE" w14:textId="77777777" w:rsidR="003917E8" w:rsidRDefault="00000000">
      <w:pPr>
        <w:pStyle w:val="Listepuces"/>
        <w:keepLines/>
        <w:spacing w:after="40"/>
      </w:pPr>
      <w:r>
        <w:t>mixture_object_predictions.parquet</w:t>
      </w:r>
    </w:p>
    <w:p w14:paraId="6941527A" w14:textId="77777777" w:rsidR="003917E8" w:rsidRDefault="00000000">
      <w:pPr>
        <w:pStyle w:val="Listepuces"/>
        <w:keepLines/>
        <w:spacing w:after="40"/>
      </w:pPr>
      <w:r>
        <w:t>mixture_pixel_maps.parquet</w:t>
      </w:r>
    </w:p>
    <w:p w14:paraId="0A06015E" w14:textId="77777777" w:rsidR="003917E8" w:rsidRDefault="00000000">
      <w:pPr>
        <w:pStyle w:val="Listepuces"/>
        <w:keepLines/>
        <w:spacing w:after="40"/>
      </w:pPr>
      <w:r>
        <w:t>mixture_components.parquet</w:t>
      </w:r>
    </w:p>
    <w:p w14:paraId="236F2DF8" w14:textId="77777777" w:rsidR="003917E8" w:rsidRPr="00CB5FDA" w:rsidRDefault="00000000">
      <w:pPr>
        <w:keepNext/>
        <w:spacing w:before="40" w:after="60"/>
        <w:rPr>
          <w:lang w:val="fr-FR"/>
        </w:rPr>
      </w:pPr>
      <w:r w:rsidRPr="00CB5FDA">
        <w:rPr>
          <w:b/>
          <w:color w:val="1F4D78"/>
          <w:lang w:val="fr-FR"/>
        </w:rPr>
        <w:t>Terminé lorsque.</w:t>
      </w:r>
      <w:r w:rsidRPr="00CB5FDA">
        <w:rPr>
          <w:lang w:val="fr-FR"/>
        </w:rPr>
        <w:t xml:space="preserve"> L'application répond séparément aux finalités objet et pixel avec limites explicites.</w:t>
      </w:r>
    </w:p>
    <w:p w14:paraId="7B434D1F" w14:textId="77777777" w:rsidR="003917E8" w:rsidRPr="00CB5FDA" w:rsidRDefault="00000000">
      <w:pPr>
        <w:pStyle w:val="Titre2"/>
        <w:pageBreakBefore/>
        <w:rPr>
          <w:lang w:val="fr-FR"/>
        </w:rPr>
      </w:pPr>
      <w:r w:rsidRPr="00CB5FDA">
        <w:rPr>
          <w:lang w:val="fr-FR"/>
        </w:rPr>
        <w:t>5.15 Notebook 08 - Rapport et publication</w:t>
      </w:r>
    </w:p>
    <w:p w14:paraId="5FF289C8" w14:textId="77777777" w:rsidR="003917E8" w:rsidRPr="00CB5FDA" w:rsidRDefault="00000000">
      <w:pPr>
        <w:keepNext/>
        <w:pBdr>
          <w:top w:val="single" w:sz="12" w:space="6" w:color="A6A6A6"/>
        </w:pBdr>
        <w:spacing w:before="240" w:after="140"/>
        <w:rPr>
          <w:lang w:val="fr-FR"/>
        </w:rPr>
      </w:pPr>
      <w:r w:rsidRPr="00CB5FDA">
        <w:rPr>
          <w:b/>
          <w:sz w:val="22"/>
          <w:lang w:val="fr-FR"/>
        </w:rPr>
        <w:t>Tâche 41 - Produire le rapport final</w:t>
      </w:r>
    </w:p>
    <w:p w14:paraId="769CB0AB" w14:textId="77777777" w:rsidR="003917E8" w:rsidRPr="00CB5FDA" w:rsidRDefault="00000000">
      <w:pPr>
        <w:keepNext/>
        <w:spacing w:before="40" w:after="60"/>
        <w:rPr>
          <w:lang w:val="fr-FR"/>
        </w:rPr>
      </w:pPr>
      <w:r w:rsidRPr="00CB5FDA">
        <w:rPr>
          <w:b/>
          <w:color w:val="1F4D78"/>
          <w:lang w:val="fr-FR"/>
        </w:rPr>
        <w:t>Objectif.</w:t>
      </w:r>
      <w:r w:rsidRPr="00CB5FDA">
        <w:rPr>
          <w:lang w:val="fr-FR"/>
        </w:rPr>
        <w:t xml:space="preserve"> Assembler les preuves sans modifier les décisions.</w:t>
      </w:r>
    </w:p>
    <w:p w14:paraId="7432895A" w14:textId="77777777" w:rsidR="003917E8" w:rsidRDefault="00000000">
      <w:pPr>
        <w:keepNext/>
        <w:spacing w:before="40" w:after="60"/>
      </w:pPr>
      <w:r>
        <w:rPr>
          <w:b/>
          <w:color w:val="1F4D78"/>
        </w:rPr>
        <w:t>Étapes.</w:t>
      </w:r>
    </w:p>
    <w:p w14:paraId="51CC3E00" w14:textId="77777777" w:rsidR="003917E8" w:rsidRPr="00CB5FDA" w:rsidRDefault="00000000">
      <w:pPr>
        <w:pStyle w:val="Listenumros"/>
        <w:keepLines/>
        <w:numPr>
          <w:ilvl w:val="0"/>
          <w:numId w:val="44"/>
        </w:numPr>
        <w:spacing w:after="40"/>
        <w:rPr>
          <w:lang w:val="fr-FR"/>
        </w:rPr>
      </w:pPr>
      <w:r w:rsidRPr="00CB5FDA">
        <w:rPr>
          <w:lang w:val="fr-FR"/>
        </w:rPr>
        <w:t>Présenter développement, validation de sélection, test externe et application dans des sections distinctes.</w:t>
      </w:r>
    </w:p>
    <w:p w14:paraId="23736D07" w14:textId="77777777" w:rsidR="003917E8" w:rsidRPr="00CB5FDA" w:rsidRDefault="00000000">
      <w:pPr>
        <w:pStyle w:val="Listenumros"/>
        <w:keepLines/>
        <w:numPr>
          <w:ilvl w:val="0"/>
          <w:numId w:val="44"/>
        </w:numPr>
        <w:spacing w:after="40"/>
        <w:rPr>
          <w:lang w:val="fr-FR"/>
        </w:rPr>
      </w:pPr>
      <w:r w:rsidRPr="00CB5FDA">
        <w:rPr>
          <w:lang w:val="fr-FR"/>
        </w:rPr>
        <w:t>Présenter les huit tracks avec métriques propres et intervalles.</w:t>
      </w:r>
    </w:p>
    <w:p w14:paraId="1E2A7605" w14:textId="77777777" w:rsidR="003917E8" w:rsidRPr="00CB5FDA" w:rsidRDefault="00000000">
      <w:pPr>
        <w:pStyle w:val="Listenumros"/>
        <w:keepLines/>
        <w:numPr>
          <w:ilvl w:val="0"/>
          <w:numId w:val="44"/>
        </w:numPr>
        <w:spacing w:after="40"/>
        <w:rPr>
          <w:lang w:val="fr-FR"/>
        </w:rPr>
      </w:pPr>
      <w:r w:rsidRPr="00CB5FDA">
        <w:rPr>
          <w:lang w:val="fr-FR"/>
        </w:rPr>
        <w:t>Comparer les quatre croisements de représentation sans les fusionner.</w:t>
      </w:r>
    </w:p>
    <w:p w14:paraId="5DFE5470" w14:textId="77777777" w:rsidR="003917E8" w:rsidRPr="00CB5FDA" w:rsidRDefault="00000000">
      <w:pPr>
        <w:pStyle w:val="Listenumros"/>
        <w:keepLines/>
        <w:numPr>
          <w:ilvl w:val="0"/>
          <w:numId w:val="44"/>
        </w:numPr>
        <w:spacing w:after="40"/>
        <w:rPr>
          <w:lang w:val="fr-FR"/>
        </w:rPr>
      </w:pPr>
      <w:r w:rsidRPr="00CB5FDA">
        <w:rPr>
          <w:lang w:val="fr-FR"/>
        </w:rPr>
        <w:t>Inclure échecs de faisabilité, erreurs techniques et limites de vérité terrain.</w:t>
      </w:r>
    </w:p>
    <w:p w14:paraId="00FA367E" w14:textId="77777777" w:rsidR="003917E8" w:rsidRPr="00CB5FDA" w:rsidRDefault="00000000">
      <w:pPr>
        <w:pStyle w:val="Listenumros"/>
        <w:keepLines/>
        <w:numPr>
          <w:ilvl w:val="0"/>
          <w:numId w:val="44"/>
        </w:numPr>
        <w:spacing w:after="40"/>
        <w:rPr>
          <w:lang w:val="fr-FR"/>
        </w:rPr>
      </w:pPr>
      <w:r w:rsidRPr="00CB5FDA">
        <w:rPr>
          <w:lang w:val="fr-FR"/>
        </w:rPr>
        <w:t>Fournir figures objet, cartes pixel, fragments et exemples incertains.</w:t>
      </w:r>
    </w:p>
    <w:p w14:paraId="1A091F2C" w14:textId="77777777" w:rsidR="003917E8" w:rsidRPr="00CB5FDA" w:rsidRDefault="00000000">
      <w:pPr>
        <w:pStyle w:val="Listenumros"/>
        <w:keepLines/>
        <w:numPr>
          <w:ilvl w:val="0"/>
          <w:numId w:val="44"/>
        </w:numPr>
        <w:spacing w:after="40"/>
        <w:rPr>
          <w:lang w:val="fr-FR"/>
        </w:rPr>
      </w:pPr>
      <w:r w:rsidRPr="00CB5FDA">
        <w:rPr>
          <w:lang w:val="fr-FR"/>
        </w:rPr>
        <w:t>Archiver configuration, versions, hashes, manifests et environnement.</w:t>
      </w:r>
    </w:p>
    <w:p w14:paraId="6AFD9294" w14:textId="77777777" w:rsidR="003917E8" w:rsidRDefault="00000000">
      <w:pPr>
        <w:keepNext/>
        <w:spacing w:before="40" w:after="60"/>
      </w:pPr>
      <w:r>
        <w:rPr>
          <w:b/>
          <w:color w:val="1F4D78"/>
        </w:rPr>
        <w:t>Sorties.</w:t>
      </w:r>
    </w:p>
    <w:p w14:paraId="1CED3AEE" w14:textId="77777777" w:rsidR="003917E8" w:rsidRDefault="00000000">
      <w:pPr>
        <w:pStyle w:val="Listepuces"/>
        <w:keepLines/>
        <w:spacing w:after="40"/>
      </w:pPr>
      <w:r>
        <w:t>final_report.docx/pdf</w:t>
      </w:r>
    </w:p>
    <w:p w14:paraId="53FA81C5" w14:textId="77777777" w:rsidR="003917E8" w:rsidRDefault="00000000">
      <w:pPr>
        <w:pStyle w:val="Listepuces"/>
        <w:keepLines/>
        <w:spacing w:after="40"/>
      </w:pPr>
      <w:r>
        <w:t>final_results_manifest.parquet</w:t>
      </w:r>
    </w:p>
    <w:p w14:paraId="4C513D14" w14:textId="77777777" w:rsidR="003917E8" w:rsidRDefault="00000000">
      <w:pPr>
        <w:pStyle w:val="Listepuces"/>
        <w:keepLines/>
        <w:spacing w:after="40"/>
      </w:pPr>
      <w:r>
        <w:t>environment_lock.txt</w:t>
      </w:r>
    </w:p>
    <w:p w14:paraId="63A1124A" w14:textId="77777777" w:rsidR="003917E8" w:rsidRPr="00CB5FDA" w:rsidRDefault="00000000">
      <w:pPr>
        <w:keepNext/>
        <w:spacing w:before="40" w:after="60"/>
        <w:rPr>
          <w:lang w:val="fr-FR"/>
        </w:rPr>
      </w:pPr>
      <w:r w:rsidRPr="00CB5FDA">
        <w:rPr>
          <w:b/>
          <w:color w:val="1F4D78"/>
          <w:lang w:val="fr-FR"/>
        </w:rPr>
        <w:t>Terminé lorsque.</w:t>
      </w:r>
      <w:r w:rsidRPr="00CB5FDA">
        <w:rPr>
          <w:lang w:val="fr-FR"/>
        </w:rPr>
        <w:t xml:space="preserve"> Un tiers peut comprendre, auditer et reproduire chaque résultat.</w:t>
      </w:r>
    </w:p>
    <w:p w14:paraId="35477B8C" w14:textId="77777777" w:rsidR="003917E8" w:rsidRPr="00CB5FDA" w:rsidRDefault="00000000">
      <w:pPr>
        <w:keepNext/>
        <w:pBdr>
          <w:top w:val="single" w:sz="12" w:space="6" w:color="A6A6A6"/>
        </w:pBdr>
        <w:spacing w:before="240" w:after="140"/>
        <w:rPr>
          <w:lang w:val="fr-FR"/>
        </w:rPr>
      </w:pPr>
      <w:r w:rsidRPr="00CB5FDA">
        <w:rPr>
          <w:b/>
          <w:sz w:val="22"/>
          <w:lang w:val="fr-FR"/>
        </w:rPr>
        <w:t>Tâche 42 - Valider automatiquement le pipeline complet</w:t>
      </w:r>
    </w:p>
    <w:p w14:paraId="125B7B76" w14:textId="77777777" w:rsidR="003917E8" w:rsidRPr="00CB5FDA" w:rsidRDefault="00000000">
      <w:pPr>
        <w:keepNext/>
        <w:spacing w:before="40" w:after="60"/>
        <w:rPr>
          <w:lang w:val="fr-FR"/>
        </w:rPr>
      </w:pPr>
      <w:r w:rsidRPr="00CB5FDA">
        <w:rPr>
          <w:b/>
          <w:color w:val="1F4D78"/>
          <w:lang w:val="fr-FR"/>
        </w:rPr>
        <w:t>Objectif.</w:t>
      </w:r>
      <w:r w:rsidRPr="00CB5FDA">
        <w:rPr>
          <w:lang w:val="fr-FR"/>
        </w:rPr>
        <w:t xml:space="preserve"> Garantir que la refactorisation reste maintenable.</w:t>
      </w:r>
    </w:p>
    <w:p w14:paraId="5A9C09EC" w14:textId="77777777" w:rsidR="003917E8" w:rsidRDefault="00000000">
      <w:pPr>
        <w:keepNext/>
        <w:spacing w:before="40" w:after="60"/>
      </w:pPr>
      <w:r>
        <w:rPr>
          <w:b/>
          <w:color w:val="1F4D78"/>
        </w:rPr>
        <w:t>Étapes.</w:t>
      </w:r>
    </w:p>
    <w:p w14:paraId="2F359B72" w14:textId="77777777" w:rsidR="003917E8" w:rsidRPr="00CB5FDA" w:rsidRDefault="00000000">
      <w:pPr>
        <w:pStyle w:val="Listenumros"/>
        <w:keepLines/>
        <w:numPr>
          <w:ilvl w:val="0"/>
          <w:numId w:val="45"/>
        </w:numPr>
        <w:spacing w:after="40"/>
        <w:rPr>
          <w:lang w:val="fr-FR"/>
        </w:rPr>
      </w:pPr>
      <w:r w:rsidRPr="00CB5FDA">
        <w:rPr>
          <w:lang w:val="fr-FR"/>
        </w:rPr>
        <w:t>Tester les huit identités de tracks et leurs hashes.</w:t>
      </w:r>
    </w:p>
    <w:p w14:paraId="36992FCB" w14:textId="77777777" w:rsidR="003917E8" w:rsidRPr="00CB5FDA" w:rsidRDefault="00000000">
      <w:pPr>
        <w:pStyle w:val="Listenumros"/>
        <w:keepLines/>
        <w:numPr>
          <w:ilvl w:val="0"/>
          <w:numId w:val="45"/>
        </w:numPr>
        <w:spacing w:after="40"/>
        <w:rPr>
          <w:lang w:val="fr-FR"/>
        </w:rPr>
      </w:pPr>
      <w:r w:rsidRPr="00CB5FDA">
        <w:rPr>
          <w:lang w:val="fr-FR"/>
        </w:rPr>
        <w:t>Tester les deux niveaux de projection et les deux modes de décision.</w:t>
      </w:r>
    </w:p>
    <w:p w14:paraId="2DCB4E3F" w14:textId="77777777" w:rsidR="003917E8" w:rsidRPr="00CB5FDA" w:rsidRDefault="00000000">
      <w:pPr>
        <w:pStyle w:val="Listenumros"/>
        <w:keepLines/>
        <w:numPr>
          <w:ilvl w:val="0"/>
          <w:numId w:val="45"/>
        </w:numPr>
        <w:spacing w:after="40"/>
        <w:rPr>
          <w:lang w:val="fr-FR"/>
        </w:rPr>
      </w:pPr>
      <w:r w:rsidRPr="00CB5FDA">
        <w:rPr>
          <w:lang w:val="fr-FR"/>
        </w:rPr>
        <w:t>Tester que 0,75/0,80 ne s'appliquent qu'à l'agrégation objet dérivée.</w:t>
      </w:r>
    </w:p>
    <w:p w14:paraId="6B859602" w14:textId="77777777" w:rsidR="003917E8" w:rsidRPr="00CB5FDA" w:rsidRDefault="00000000">
      <w:pPr>
        <w:pStyle w:val="Listenumros"/>
        <w:keepLines/>
        <w:numPr>
          <w:ilvl w:val="0"/>
          <w:numId w:val="45"/>
        </w:numPr>
        <w:spacing w:after="40"/>
        <w:rPr>
          <w:lang w:val="fr-FR"/>
        </w:rPr>
      </w:pPr>
      <w:r w:rsidRPr="00CB5FDA">
        <w:rPr>
          <w:lang w:val="fr-FR"/>
        </w:rPr>
        <w:t>Tester anti-fuite fit/transform et séparation des groupes.</w:t>
      </w:r>
    </w:p>
    <w:p w14:paraId="7ED8C3BB" w14:textId="77777777" w:rsidR="003917E8" w:rsidRPr="00CB5FDA" w:rsidRDefault="00000000">
      <w:pPr>
        <w:pStyle w:val="Listenumros"/>
        <w:keepLines/>
        <w:numPr>
          <w:ilvl w:val="0"/>
          <w:numId w:val="45"/>
        </w:numPr>
        <w:spacing w:after="40"/>
        <w:rPr>
          <w:lang w:val="fr-FR"/>
        </w:rPr>
      </w:pPr>
      <w:r w:rsidRPr="00CB5FDA">
        <w:rPr>
          <w:lang w:val="fr-FR"/>
        </w:rPr>
        <w:t>Tester schémas Parquet, checkpoints et reprises.</w:t>
      </w:r>
    </w:p>
    <w:p w14:paraId="5CD9EA9F" w14:textId="77777777" w:rsidR="003917E8" w:rsidRPr="00CB5FDA" w:rsidRDefault="00000000">
      <w:pPr>
        <w:pStyle w:val="Listenumros"/>
        <w:keepLines/>
        <w:numPr>
          <w:ilvl w:val="0"/>
          <w:numId w:val="45"/>
        </w:numPr>
        <w:spacing w:after="40"/>
        <w:rPr>
          <w:lang w:val="fr-FR"/>
        </w:rPr>
      </w:pPr>
      <w:r w:rsidRPr="00CB5FDA">
        <w:rPr>
          <w:lang w:val="fr-FR"/>
        </w:rPr>
        <w:t>Tester Pareto par track et interdiction des scores arbitraires.</w:t>
      </w:r>
    </w:p>
    <w:p w14:paraId="2F0AC22F" w14:textId="77777777" w:rsidR="003917E8" w:rsidRPr="00CB5FDA" w:rsidRDefault="00000000">
      <w:pPr>
        <w:pStyle w:val="Listenumros"/>
        <w:keepLines/>
        <w:numPr>
          <w:ilvl w:val="0"/>
          <w:numId w:val="45"/>
        </w:numPr>
        <w:spacing w:after="40"/>
        <w:rPr>
          <w:lang w:val="fr-FR"/>
        </w:rPr>
      </w:pPr>
      <w:r w:rsidRPr="00CB5FDA">
        <w:rPr>
          <w:lang w:val="fr-FR"/>
        </w:rPr>
        <w:t>Exécuter un smoke test 00-08 sur un sous-ensemble déterministe.</w:t>
      </w:r>
    </w:p>
    <w:p w14:paraId="4AC8588B" w14:textId="77777777" w:rsidR="003917E8" w:rsidRDefault="00000000">
      <w:pPr>
        <w:keepNext/>
        <w:spacing w:before="40" w:after="60"/>
      </w:pPr>
      <w:r>
        <w:rPr>
          <w:b/>
          <w:color w:val="1F4D78"/>
        </w:rPr>
        <w:t>Contrôles bloquants.</w:t>
      </w:r>
    </w:p>
    <w:p w14:paraId="02F9B3AD" w14:textId="77777777" w:rsidR="003917E8" w:rsidRDefault="00000000">
      <w:pPr>
        <w:pStyle w:val="Listepuces"/>
        <w:keepLines/>
        <w:spacing w:after="40"/>
      </w:pPr>
      <w:r>
        <w:t>Test critique rouge.</w:t>
      </w:r>
    </w:p>
    <w:p w14:paraId="406EABE5" w14:textId="77777777" w:rsidR="003917E8" w:rsidRDefault="00000000">
      <w:pPr>
        <w:pStyle w:val="Listepuces"/>
        <w:keepLines/>
        <w:spacing w:after="40"/>
      </w:pPr>
      <w:r>
        <w:t>Sortie non versionnée.</w:t>
      </w:r>
    </w:p>
    <w:p w14:paraId="70C544EF" w14:textId="77777777" w:rsidR="003917E8" w:rsidRPr="00CB5FDA" w:rsidRDefault="00000000">
      <w:pPr>
        <w:pStyle w:val="Listepuces"/>
        <w:keepLines/>
        <w:spacing w:after="40"/>
        <w:rPr>
          <w:lang w:val="fr-FR"/>
        </w:rPr>
      </w:pPr>
      <w:r w:rsidRPr="00CB5FDA">
        <w:rPr>
          <w:lang w:val="fr-FR"/>
        </w:rPr>
        <w:t>Notebook dépendant d'un état mémoire antérieur.</w:t>
      </w:r>
    </w:p>
    <w:p w14:paraId="5AF28660" w14:textId="77777777" w:rsidR="003917E8" w:rsidRDefault="00000000">
      <w:pPr>
        <w:keepNext/>
        <w:spacing w:before="40" w:after="60"/>
      </w:pPr>
      <w:r>
        <w:rPr>
          <w:b/>
          <w:color w:val="1F4D78"/>
        </w:rPr>
        <w:t>Sorties.</w:t>
      </w:r>
    </w:p>
    <w:p w14:paraId="2519ECF7" w14:textId="77777777" w:rsidR="003917E8" w:rsidRDefault="00000000">
      <w:pPr>
        <w:pStyle w:val="Listepuces"/>
        <w:keepLines/>
        <w:spacing w:after="40"/>
      </w:pPr>
      <w:r>
        <w:t>tests/</w:t>
      </w:r>
    </w:p>
    <w:p w14:paraId="6EA47C45" w14:textId="77777777" w:rsidR="003917E8" w:rsidRDefault="00000000">
      <w:pPr>
        <w:pStyle w:val="Listepuces"/>
        <w:keepLines/>
        <w:spacing w:after="40"/>
      </w:pPr>
      <w:r>
        <w:t>pipeline_smoke_test_report.parquet</w:t>
      </w:r>
    </w:p>
    <w:p w14:paraId="37405A47" w14:textId="77777777" w:rsidR="003917E8" w:rsidRPr="00CB5FDA" w:rsidRDefault="00000000">
      <w:pPr>
        <w:keepNext/>
        <w:spacing w:before="40" w:after="60"/>
        <w:rPr>
          <w:lang w:val="fr-FR"/>
        </w:rPr>
      </w:pPr>
      <w:r w:rsidRPr="00CB5FDA">
        <w:rPr>
          <w:b/>
          <w:color w:val="1F4D78"/>
          <w:lang w:val="fr-FR"/>
        </w:rPr>
        <w:t>Terminé lorsque.</w:t>
      </w:r>
      <w:r w:rsidRPr="00CB5FDA">
        <w:rPr>
          <w:lang w:val="fr-FR"/>
        </w:rPr>
        <w:t xml:space="preserve"> La suite complète passe et le smoke test reconstruit les contrats attendus.</w:t>
      </w:r>
    </w:p>
    <w:p w14:paraId="3AD42F55" w14:textId="77777777" w:rsidR="003917E8" w:rsidRDefault="00000000">
      <w:pPr>
        <w:pStyle w:val="Titre1"/>
        <w:pageBreakBefore/>
      </w:pPr>
      <w:r>
        <w:lastRenderedPageBreak/>
        <w:t>6. Critères de version finale</w:t>
      </w:r>
    </w:p>
    <w:p w14:paraId="7928AC0A" w14:textId="77777777" w:rsidR="003917E8" w:rsidRPr="00CB5FDA" w:rsidRDefault="00000000">
      <w:pPr>
        <w:pStyle w:val="Listepuces"/>
        <w:keepLines/>
        <w:rPr>
          <w:lang w:val="fr-FR"/>
        </w:rPr>
      </w:pPr>
      <w:r w:rsidRPr="00CB5FDA">
        <w:rPr>
          <w:lang w:val="fr-FR"/>
        </w:rPr>
        <w:t>Les deux finalités - objet et pixel - sont explicitement distinguées.</w:t>
      </w:r>
    </w:p>
    <w:p w14:paraId="285CE582" w14:textId="77777777" w:rsidR="003917E8" w:rsidRPr="00CB5FDA" w:rsidRDefault="00000000">
      <w:pPr>
        <w:pStyle w:val="Listepuces"/>
        <w:keepLines/>
        <w:rPr>
          <w:lang w:val="fr-FR"/>
        </w:rPr>
      </w:pPr>
      <w:r w:rsidRPr="00CB5FDA">
        <w:rPr>
          <w:lang w:val="fr-FR"/>
        </w:rPr>
        <w:t>Les huit evaluation_track sont présents, traçables et sélectionnés séparément.</w:t>
      </w:r>
    </w:p>
    <w:p w14:paraId="0EDD7908" w14:textId="77777777" w:rsidR="003917E8" w:rsidRPr="00CB5FDA" w:rsidRDefault="00000000">
      <w:pPr>
        <w:pStyle w:val="Listepuces"/>
        <w:keepLines/>
        <w:rPr>
          <w:lang w:val="fr-FR"/>
        </w:rPr>
      </w:pPr>
      <w:r w:rsidRPr="00CB5FDA">
        <w:rPr>
          <w:lang w:val="fr-FR"/>
        </w:rPr>
        <w:t>Les projections objet directes ne dépendent jamais d'un taux de pixels.</w:t>
      </w:r>
    </w:p>
    <w:p w14:paraId="6178E259" w14:textId="77777777" w:rsidR="003917E8" w:rsidRPr="00CB5FDA" w:rsidRDefault="00000000">
      <w:pPr>
        <w:pStyle w:val="Listepuces"/>
        <w:keepLines/>
        <w:rPr>
          <w:lang w:val="fr-FR"/>
        </w:rPr>
      </w:pPr>
      <w:r w:rsidRPr="00CB5FDA">
        <w:rPr>
          <w:lang w:val="fr-FR"/>
        </w:rPr>
        <w:t>Les seuils 0,75/0,80 sont réservés à l'agrégation objet secondaire des tracks pixels.</w:t>
      </w:r>
    </w:p>
    <w:p w14:paraId="7590643E" w14:textId="77777777" w:rsidR="003917E8" w:rsidRPr="00CB5FDA" w:rsidRDefault="00000000">
      <w:pPr>
        <w:pStyle w:val="Listepuces"/>
        <w:keepLines/>
        <w:rPr>
          <w:lang w:val="fr-FR"/>
        </w:rPr>
      </w:pPr>
      <w:r w:rsidRPr="00CB5FDA">
        <w:rPr>
          <w:lang w:val="fr-FR"/>
        </w:rPr>
        <w:t>Les décisions pixels utilisent la marge SIMCA et produisent des cartes auditables.</w:t>
      </w:r>
    </w:p>
    <w:p w14:paraId="3F629EA7" w14:textId="77777777" w:rsidR="003917E8" w:rsidRPr="00CB5FDA" w:rsidRDefault="00000000">
      <w:pPr>
        <w:pStyle w:val="Listepuces"/>
        <w:keepLines/>
        <w:rPr>
          <w:lang w:val="fr-FR"/>
        </w:rPr>
      </w:pPr>
      <w:r w:rsidRPr="00CB5FDA">
        <w:rPr>
          <w:lang w:val="fr-FR"/>
        </w:rPr>
        <w:t>La détection de petits fragments possède des métriques spatiales et par classes d'aire.</w:t>
      </w:r>
    </w:p>
    <w:p w14:paraId="456D3785" w14:textId="77777777" w:rsidR="003917E8" w:rsidRPr="00CB5FDA" w:rsidRDefault="00000000">
      <w:pPr>
        <w:pStyle w:val="Listepuces"/>
        <w:keepLines/>
        <w:rPr>
          <w:lang w:val="fr-FR"/>
        </w:rPr>
      </w:pPr>
      <w:r w:rsidRPr="00CB5FDA">
        <w:rPr>
          <w:lang w:val="fr-FR"/>
        </w:rPr>
        <w:t>Aucun statut QC ou PCA pending n'est toléré.</w:t>
      </w:r>
    </w:p>
    <w:p w14:paraId="09F7D4C4" w14:textId="77777777" w:rsidR="003917E8" w:rsidRPr="00CB5FDA" w:rsidRDefault="00000000">
      <w:pPr>
        <w:pStyle w:val="Listepuces"/>
        <w:keepLines/>
        <w:rPr>
          <w:lang w:val="fr-FR"/>
        </w:rPr>
      </w:pPr>
      <w:r w:rsidRPr="00CB5FDA">
        <w:rPr>
          <w:lang w:val="fr-FR"/>
        </w:rPr>
        <w:t>Aucun prétraitement, seuil ou hyperparamètre n'est appris sur batches 3 ou 4.</w:t>
      </w:r>
    </w:p>
    <w:p w14:paraId="03AA28D1" w14:textId="77777777" w:rsidR="003917E8" w:rsidRPr="00CB5FDA" w:rsidRDefault="00000000">
      <w:pPr>
        <w:pStyle w:val="Listepuces"/>
        <w:keepLines/>
        <w:rPr>
          <w:lang w:val="fr-FR"/>
        </w:rPr>
      </w:pPr>
      <w:r w:rsidRPr="00CB5FDA">
        <w:rPr>
          <w:lang w:val="fr-FR"/>
        </w:rPr>
        <w:t>Optuna est évalué contre l'exhaustif et n'emploie aucun score à poids arbitraires.</w:t>
      </w:r>
    </w:p>
    <w:p>
      <w:pPr>
        <w:pStyle w:val="Listepuces"/>
      </w:pPr>
      <w:r>
        <w:t>La présélection PCA conserve le front complet après couverture stricte, sans plafond familial actif ni filtre de diversité.</w:t>
      </w:r>
    </w:p>
    <w:p w14:paraId="31EC8396" w14:textId="77777777" w:rsidR="003917E8" w:rsidRPr="00CB5FDA" w:rsidRDefault="00000000">
      <w:pPr>
        <w:pStyle w:val="Listepuces"/>
        <w:keepLines/>
        <w:rPr>
          <w:lang w:val="fr-FR"/>
        </w:rPr>
      </w:pPr>
      <w:r>
        <w:rPr>
          <w:lang w:val="fr-FR"/>
        </w:rPr>
        <w:t>Le Pareto de présélection PCA est calculé séparément par famille d'entraînement ; les Pareto de modèles sont ensuite calculés séparément dans chacun des huit evaluation_track.</w:t>
      </w:r>
    </w:p>
    <w:p w14:paraId="5980EB08" w14:textId="77777777" w:rsidR="003917E8" w:rsidRPr="00CB5FDA" w:rsidRDefault="00000000">
      <w:pPr>
        <w:pStyle w:val="Listepuces"/>
        <w:keepLines/>
        <w:rPr>
          <w:lang w:val="fr-FR"/>
        </w:rPr>
      </w:pPr>
      <w:r w:rsidRPr="00CB5FDA">
        <w:rPr>
          <w:lang w:val="fr-FR"/>
        </w:rPr>
        <w:t>Le batch 4 est ouvert après verrouillage et ne modifie jamais le panel.</w:t>
      </w:r>
    </w:p>
    <w:p w14:paraId="41C56E11" w14:textId="77777777" w:rsidR="003917E8" w:rsidRPr="00CB5FDA" w:rsidRDefault="00000000">
      <w:pPr>
        <w:pStyle w:val="Listepuces"/>
        <w:keepLines/>
        <w:rPr>
          <w:lang w:val="fr-FR"/>
        </w:rPr>
      </w:pPr>
      <w:r w:rsidRPr="00CB5FDA">
        <w:rPr>
          <w:lang w:val="fr-FR"/>
        </w:rPr>
        <w:t>Les notebooks sont minces et toute logique réutilisable réside dans src/.</w:t>
      </w:r>
    </w:p>
    <w:p w14:paraId="4E1C6C0D" w14:textId="77777777" w:rsidR="003917E8" w:rsidRPr="00CB5FDA" w:rsidRDefault="00000000">
      <w:pPr>
        <w:pStyle w:val="Listepuces"/>
        <w:keepLines/>
        <w:rPr>
          <w:lang w:val="fr-FR"/>
        </w:rPr>
      </w:pPr>
      <w:r w:rsidRPr="00CB5FDA">
        <w:rPr>
          <w:lang w:val="fr-FR"/>
        </w:rPr>
        <w:t>Chaque étape produit protocole, garde-fous, erreurs, version et provenance.</w:t>
      </w:r>
    </w:p>
    <w:p w14:paraId="3369FB73" w14:textId="77777777" w:rsidR="003917E8" w:rsidRPr="00CB5FDA" w:rsidRDefault="00000000">
      <w:pPr>
        <w:pStyle w:val="Listepuces"/>
        <w:keepLines/>
        <w:rPr>
          <w:lang w:val="fr-FR"/>
        </w:rPr>
      </w:pPr>
      <w:r w:rsidRPr="00CB5FDA">
        <w:rPr>
          <w:lang w:val="fr-FR"/>
        </w:rPr>
        <w:t>Le rapport final distingue vérité exacte, vérité indirecte et absence de vérité.</w:t>
      </w:r>
    </w:p>
    <w:p>
      <w:pPr>
        <w:pStyle w:val="Listepuces"/>
        <w:keepLines/>
        <w:spacing w:after="80"/>
      </w:pPr>
      <w:r>
        <w:rPr>
          <w:rFonts w:ascii="Calibri" w:hAnsi="Calibri"/>
          <w:sz w:val="21"/>
        </w:rPr>
        <w:t>Les hypothèses, contrastes, unités d'inférence et tolérances pratiques sont préenregistrés.</w:t>
      </w:r>
    </w:p>
    <w:p>
      <w:pPr>
        <w:pStyle w:val="Listepuces"/>
        <w:keepLines/>
        <w:spacing w:after="80"/>
      </w:pPr>
      <w:r>
        <w:rPr>
          <w:rFonts w:ascii="Calibri" w:hAnsi="Calibri"/>
          <w:sz w:val="21"/>
        </w:rPr>
        <w:t>La méthode, l'alpha et la règle de limite SIMCA sont versionnés avec chaque modèle.</w:t>
      </w:r>
    </w:p>
    <w:p>
      <w:pPr>
        <w:pStyle w:val="Listepuces"/>
        <w:keepLines/>
        <w:spacing w:after="80"/>
      </w:pPr>
      <w:r>
        <w:rPr>
          <w:rFonts w:ascii="Calibri" w:hAnsi="Calibri"/>
          <w:sz w:val="21"/>
        </w:rPr>
        <w:t>Une vérité pixel/fragment indépendante, son accord et son niveau de preuve sont disponibles.</w:t>
      </w:r>
    </w:p>
    <w:p>
      <w:pPr>
        <w:pStyle w:val="Listepuces"/>
        <w:keepLines/>
        <w:spacing w:after="80"/>
      </w:pPr>
      <w:r>
        <w:rPr>
          <w:rFonts w:ascii="Calibri" w:hAnsi="Calibri"/>
          <w:sz w:val="21"/>
        </w:rPr>
        <w:t>Chaque croisement train-projection possède un statut de domaine explicite.</w:t>
      </w:r>
    </w:p>
    <w:p>
      <w:pPr>
        <w:pStyle w:val="Listepuces"/>
        <w:keepLines/>
        <w:spacing w:after="80"/>
      </w:pPr>
      <w:r>
        <w:rPr>
          <w:rFonts w:ascii="Calibri" w:hAnsi="Calibri"/>
          <w:sz w:val="21"/>
        </w:rPr>
        <w:t>Les paramètres morphologiques sont appris sur OOF puis verrouillés avant le batch 3.</w:t>
      </w:r>
    </w:p>
    <w:p>
      <w:pPr>
        <w:pStyle w:val="Listepuces"/>
        <w:keepLines/>
        <w:spacing w:after="80"/>
      </w:pPr>
      <w:r>
        <w:rPr>
          <w:rFonts w:ascii="Calibri" w:hAnsi="Calibri"/>
          <w:sz w:val="21"/>
        </w:rPr>
        <w:t>Le batch 3 est présenté comme validation de sélection et le batch 4 comme test externe final.</w:t>
      </w:r>
    </w:p>
    <w:p>
      <w:pPr>
        <w:pStyle w:val="Listepuces"/>
        <w:keepLines/>
        <w:spacing w:after="80"/>
      </w:pPr>
      <w:r>
        <w:rPr>
          <w:rFonts w:ascii="Calibri" w:hAnsi="Calibri"/>
          <w:sz w:val="21"/>
        </w:rPr>
        <w:t>Les intervalles utilisent un bootstrap groupé par source_image et les analyses exploratoires sont signalées.</w:t>
      </w: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3917E8" w:rsidRPr="00CB5FDA" w14:paraId="4DB53312" w14:textId="77777777">
        <w:trPr>
          <w:cantSplit/>
        </w:trPr>
        <w:tc>
          <w:tcPr>
            <w:tcW w:w="9360" w:type="dxa"/>
            <w:shd w:val="clear" w:color="auto" w:fill="FFF8E8"/>
            <w:tcMar>
              <w:top w:w="90" w:type="dxa"/>
              <w:left w:w="120" w:type="dxa"/>
              <w:bottom w:w="90" w:type="dxa"/>
              <w:right w:w="120" w:type="dxa"/>
            </w:tcMar>
            <w:vAlign w:val="center"/>
          </w:tcPr>
          <w:p w14:paraId="03E0449F" w14:textId="77777777" w:rsidR="003917E8" w:rsidRPr="00CB5FDA" w:rsidRDefault="00000000">
            <w:pPr>
              <w:spacing w:after="0" w:line="269" w:lineRule="auto"/>
              <w:rPr>
                <w:lang w:val="fr-FR"/>
              </w:rPr>
            </w:pPr>
            <w:r>
              <w:rPr>
                <w:rFonts w:ascii="Calibri" w:hAnsi="Calibri"/>
                <w:b/>
                <w:color w:val="7F6000"/>
                <w:sz w:val="21"/>
              </w:rPr>
              <w:t xml:space="preserve">Condition de clôture - </w:t>
            </w:r>
            <w:r>
              <w:rPr>
                <w:rFonts w:ascii="Calibri" w:hAnsi="Calibri"/>
                <w:color w:val="7F6000"/>
                <w:sz w:val="21"/>
              </w:rPr>
              <w:t>Le projet est conforme lorsque les huit tracks sont exécutés avec des contrats objet/pixel distincts, une vérité et une portée explicites, un audit de transfert, des paramètres spatiaux verrouillés et une sélection reproductible sans score arbitraire.</w:t>
            </w:r>
          </w:p>
        </w:tc>
      </w:tr>
    </w:tbl>
    <w:p w14:paraId="3B7512EE" w14:textId="77777777" w:rsidR="003917E8" w:rsidRPr="00CB5FDA" w:rsidRDefault="003917E8">
      <w:pPr>
        <w:spacing w:after="40"/>
        <w:rPr>
          <w:lang w:val="fr-FR"/>
        </w:rPr>
      </w:pPr>
    </w:p>
    <w:sectPr w:rsidR="003917E8" w:rsidRPr="00CB5FDA" w:rsidSect="00034616">
      <w:headerReference w:type="default" r:id="rId9"/>
      <w:footerReference w:type="default" r:id="rId10"/>
      <w:footerReference w:type="first" r:id="rId13"/>
      <w:footerReference w:type="even"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38173" w14:textId="77777777" w:rsidR="00AA0D18" w:rsidRDefault="00AA0D18">
      <w:pPr>
        <w:spacing w:after="0" w:line="240" w:lineRule="auto"/>
      </w:pPr>
      <w:r>
        <w:separator/>
      </w:r>
    </w:p>
  </w:endnote>
  <w:endnote w:type="continuationSeparator" w:id="0">
    <w:p w14:paraId="2F7BC246" w14:textId="77777777" w:rsidR="00AA0D18" w:rsidRDefault="00AA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ACC6D" w14:textId="77777777" w:rsidR="007B54D1" w:rsidRDefault="00000000">
    <w:pPr>
      <w:pStyle w:val="Pieddepage"/>
      <w:jc w:val="right"/>
    </w:pPr>
    <w:r>
      <w:rPr>
        <w:color w:val="666666"/>
        <w:sz w:val="18"/>
      </w:rPr>
      <w:t>Version du 5 août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D1B2A" w14:textId="77777777" w:rsidR="00AA0D18" w:rsidRDefault="00AA0D18">
      <w:pPr>
        <w:spacing w:after="0" w:line="240" w:lineRule="auto"/>
      </w:pPr>
      <w:r>
        <w:separator/>
      </w:r>
    </w:p>
  </w:footnote>
  <w:footnote w:type="continuationSeparator" w:id="0">
    <w:p w14:paraId="03778AA1" w14:textId="77777777" w:rsidR="00AA0D18" w:rsidRDefault="00AA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C9DA" w14:textId="77777777" w:rsidR="007B54D1" w:rsidRPr="005606C7" w:rsidRDefault="00000000">
    <w:pPr>
      <w:pStyle w:val="En-tte"/>
      <w:rPr>
        <w:lang w:val="fr-FR"/>
      </w:rPr>
    </w:pPr>
    <w:r w:rsidRPr="00CB5FDA">
      <w:rPr>
        <w:color w:val="666666"/>
        <w:sz w:val="18"/>
        <w:lang w:val="fr-FR"/>
      </w:rPr>
      <w:t>HSI Nuts | protocole scientifique - huit tracks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64E2BA8A"/>
    <w:lvl w:ilvl="0">
      <w:start w:val="1"/>
      <w:numFmt w:val="bullet"/>
      <w:pStyle w:val="Listepuces"/>
      <w:lvlText w:val=""/>
      <w:lvlJc w:val="left"/>
      <w:pPr>
        <w:tabs>
          <w:tab w:val="num" w:pos="360"/>
        </w:tabs>
        <w:ind w:left="360" w:hanging="360"/>
      </w:pPr>
      <w:rPr>
        <w:rFonts w:ascii="Symbol" w:hAnsi="Symbol" w:hint="default"/>
      </w:rPr>
    </w:lvl>
  </w:abstractNum>
  <w:num w:numId="1" w16cid:durableId="2050832944">
    <w:abstractNumId w:val="5"/>
  </w:num>
  <w:num w:numId="2" w16cid:durableId="991983668">
    <w:abstractNumId w:val="3"/>
  </w:num>
  <w:num w:numId="3" w16cid:durableId="1543399262">
    <w:abstractNumId w:val="2"/>
  </w:num>
  <w:num w:numId="4" w16cid:durableId="755590833">
    <w:abstractNumId w:val="4"/>
  </w:num>
  <w:num w:numId="5" w16cid:durableId="997534396">
    <w:abstractNumId w:val="1"/>
  </w:num>
  <w:num w:numId="6" w16cid:durableId="2067873952">
    <w:abstractNumId w:val="0"/>
  </w:num>
  <w:num w:numId="7" w16cid:durableId="1693845850">
    <w:abstractNumId w:val="4"/>
    <w:lvlOverride w:ilvl="0">
      <w:startOverride w:val="1"/>
    </w:lvlOverride>
  </w:num>
  <w:num w:numId="8" w16cid:durableId="1078213001">
    <w:abstractNumId w:val="4"/>
    <w:lvlOverride w:ilvl="0">
      <w:startOverride w:val="1"/>
    </w:lvlOverride>
  </w:num>
  <w:num w:numId="9" w16cid:durableId="599458701">
    <w:abstractNumId w:val="4"/>
    <w:lvlOverride w:ilvl="0">
      <w:startOverride w:val="1"/>
    </w:lvlOverride>
  </w:num>
  <w:num w:numId="10" w16cid:durableId="921139852">
    <w:abstractNumId w:val="4"/>
    <w:lvlOverride w:ilvl="0">
      <w:startOverride w:val="1"/>
    </w:lvlOverride>
  </w:num>
  <w:num w:numId="11" w16cid:durableId="2037387811">
    <w:abstractNumId w:val="4"/>
    <w:lvlOverride w:ilvl="0">
      <w:startOverride w:val="1"/>
    </w:lvlOverride>
  </w:num>
  <w:num w:numId="12" w16cid:durableId="239098460">
    <w:abstractNumId w:val="4"/>
    <w:lvlOverride w:ilvl="0">
      <w:startOverride w:val="1"/>
    </w:lvlOverride>
  </w:num>
  <w:num w:numId="13" w16cid:durableId="1264453748">
    <w:abstractNumId w:val="4"/>
    <w:lvlOverride w:ilvl="0">
      <w:startOverride w:val="1"/>
    </w:lvlOverride>
  </w:num>
  <w:num w:numId="14" w16cid:durableId="793402345">
    <w:abstractNumId w:val="4"/>
    <w:lvlOverride w:ilvl="0">
      <w:startOverride w:val="1"/>
    </w:lvlOverride>
  </w:num>
  <w:num w:numId="15" w16cid:durableId="1491369431">
    <w:abstractNumId w:val="4"/>
    <w:lvlOverride w:ilvl="0">
      <w:startOverride w:val="1"/>
    </w:lvlOverride>
  </w:num>
  <w:num w:numId="16" w16cid:durableId="1910387724">
    <w:abstractNumId w:val="4"/>
    <w:lvlOverride w:ilvl="0">
      <w:startOverride w:val="1"/>
    </w:lvlOverride>
  </w:num>
  <w:num w:numId="17" w16cid:durableId="2141264644">
    <w:abstractNumId w:val="4"/>
    <w:lvlOverride w:ilvl="0">
      <w:startOverride w:val="1"/>
    </w:lvlOverride>
  </w:num>
  <w:num w:numId="18" w16cid:durableId="1604222855">
    <w:abstractNumId w:val="4"/>
    <w:lvlOverride w:ilvl="0">
      <w:startOverride w:val="1"/>
    </w:lvlOverride>
  </w:num>
  <w:num w:numId="19" w16cid:durableId="703361877">
    <w:abstractNumId w:val="4"/>
    <w:lvlOverride w:ilvl="0">
      <w:startOverride w:val="1"/>
    </w:lvlOverride>
  </w:num>
  <w:num w:numId="20" w16cid:durableId="1180238845">
    <w:abstractNumId w:val="4"/>
    <w:lvlOverride w:ilvl="0">
      <w:startOverride w:val="1"/>
    </w:lvlOverride>
  </w:num>
  <w:num w:numId="21" w16cid:durableId="281494977">
    <w:abstractNumId w:val="4"/>
    <w:lvlOverride w:ilvl="0">
      <w:startOverride w:val="1"/>
    </w:lvlOverride>
  </w:num>
  <w:num w:numId="22" w16cid:durableId="1549799221">
    <w:abstractNumId w:val="4"/>
    <w:lvlOverride w:ilvl="0">
      <w:startOverride w:val="1"/>
    </w:lvlOverride>
  </w:num>
  <w:num w:numId="23" w16cid:durableId="287669974">
    <w:abstractNumId w:val="4"/>
    <w:lvlOverride w:ilvl="0">
      <w:startOverride w:val="1"/>
    </w:lvlOverride>
  </w:num>
  <w:num w:numId="24" w16cid:durableId="939609493">
    <w:abstractNumId w:val="4"/>
    <w:lvlOverride w:ilvl="0">
      <w:startOverride w:val="1"/>
    </w:lvlOverride>
  </w:num>
  <w:num w:numId="25" w16cid:durableId="1078094602">
    <w:abstractNumId w:val="4"/>
    <w:lvlOverride w:ilvl="0">
      <w:startOverride w:val="1"/>
    </w:lvlOverride>
  </w:num>
  <w:num w:numId="26" w16cid:durableId="241762319">
    <w:abstractNumId w:val="4"/>
    <w:lvlOverride w:ilvl="0">
      <w:startOverride w:val="1"/>
    </w:lvlOverride>
  </w:num>
  <w:num w:numId="27" w16cid:durableId="982659296">
    <w:abstractNumId w:val="4"/>
    <w:lvlOverride w:ilvl="0">
      <w:startOverride w:val="1"/>
    </w:lvlOverride>
  </w:num>
  <w:num w:numId="28" w16cid:durableId="1577475624">
    <w:abstractNumId w:val="4"/>
    <w:lvlOverride w:ilvl="0">
      <w:startOverride w:val="1"/>
    </w:lvlOverride>
  </w:num>
  <w:num w:numId="29" w16cid:durableId="1137648803">
    <w:abstractNumId w:val="4"/>
    <w:lvlOverride w:ilvl="0">
      <w:startOverride w:val="1"/>
    </w:lvlOverride>
  </w:num>
  <w:num w:numId="30" w16cid:durableId="1084647375">
    <w:abstractNumId w:val="4"/>
    <w:lvlOverride w:ilvl="0">
      <w:startOverride w:val="1"/>
    </w:lvlOverride>
  </w:num>
  <w:num w:numId="31" w16cid:durableId="672075245">
    <w:abstractNumId w:val="4"/>
    <w:lvlOverride w:ilvl="0">
      <w:startOverride w:val="1"/>
    </w:lvlOverride>
  </w:num>
  <w:num w:numId="32" w16cid:durableId="618491526">
    <w:abstractNumId w:val="4"/>
    <w:lvlOverride w:ilvl="0">
      <w:startOverride w:val="1"/>
    </w:lvlOverride>
  </w:num>
  <w:num w:numId="33" w16cid:durableId="1676227806">
    <w:abstractNumId w:val="4"/>
    <w:lvlOverride w:ilvl="0">
      <w:startOverride w:val="1"/>
    </w:lvlOverride>
  </w:num>
  <w:num w:numId="34" w16cid:durableId="1617181266">
    <w:abstractNumId w:val="4"/>
    <w:lvlOverride w:ilvl="0">
      <w:startOverride w:val="1"/>
    </w:lvlOverride>
  </w:num>
  <w:num w:numId="35" w16cid:durableId="1270773248">
    <w:abstractNumId w:val="4"/>
    <w:lvlOverride w:ilvl="0">
      <w:startOverride w:val="1"/>
    </w:lvlOverride>
  </w:num>
  <w:num w:numId="36" w16cid:durableId="73207705">
    <w:abstractNumId w:val="4"/>
    <w:lvlOverride w:ilvl="0">
      <w:startOverride w:val="1"/>
    </w:lvlOverride>
  </w:num>
  <w:num w:numId="37" w16cid:durableId="1693023463">
    <w:abstractNumId w:val="4"/>
    <w:lvlOverride w:ilvl="0">
      <w:startOverride w:val="1"/>
    </w:lvlOverride>
  </w:num>
  <w:num w:numId="38" w16cid:durableId="455829398">
    <w:abstractNumId w:val="4"/>
    <w:lvlOverride w:ilvl="0">
      <w:startOverride w:val="1"/>
    </w:lvlOverride>
  </w:num>
  <w:num w:numId="39" w16cid:durableId="1524782851">
    <w:abstractNumId w:val="4"/>
    <w:lvlOverride w:ilvl="0">
      <w:startOverride w:val="1"/>
    </w:lvlOverride>
  </w:num>
  <w:num w:numId="40" w16cid:durableId="969478625">
    <w:abstractNumId w:val="4"/>
    <w:lvlOverride w:ilvl="0">
      <w:startOverride w:val="1"/>
    </w:lvlOverride>
  </w:num>
  <w:num w:numId="41" w16cid:durableId="2063401381">
    <w:abstractNumId w:val="4"/>
    <w:lvlOverride w:ilvl="0">
      <w:startOverride w:val="1"/>
    </w:lvlOverride>
  </w:num>
  <w:num w:numId="42" w16cid:durableId="1615677232">
    <w:abstractNumId w:val="4"/>
    <w:lvlOverride w:ilvl="0">
      <w:startOverride w:val="1"/>
    </w:lvlOverride>
  </w:num>
  <w:num w:numId="43" w16cid:durableId="507407404">
    <w:abstractNumId w:val="4"/>
    <w:lvlOverride w:ilvl="0">
      <w:startOverride w:val="1"/>
    </w:lvlOverride>
  </w:num>
  <w:num w:numId="44" w16cid:durableId="446119919">
    <w:abstractNumId w:val="4"/>
    <w:lvlOverride w:ilvl="0">
      <w:startOverride w:val="1"/>
    </w:lvlOverride>
  </w:num>
  <w:num w:numId="45" w16cid:durableId="1601176577">
    <w:abstractNumId w:val="4"/>
    <w:lvlOverride w:ilvl="0">
      <w:startOverride w:val="1"/>
    </w:lvlOverride>
  </w:num>
  <w:numIdMacAtCleanup w:val="45"/>
  <w:num w:numId="46">
    <w:abstractNumId w:val="4"/>
    <w:lvlOverride w:ilvl="0">
      <w:startOverride w:val="1"/>
    </w:lvlOverride>
  </w:num>
  <w:num w:numId="47">
    <w:abstractNumId w:val="4"/>
    <w:lvlOverride w:ilvl="0">
      <w:startOverride w:val="1"/>
    </w:lvlOverride>
  </w:num>
  <w:num w:numId="48">
    <w:abstractNumId w:val="4"/>
    <w:lvlOverride w:ilvl="0">
      <w:startOverride w:val="1"/>
    </w:lvlOverride>
  </w:num>
  <w:num w:numId="49">
    <w:abstractNumId w:val="4"/>
    <w:lvlOverride w:ilvl="0">
      <w:startOverride w:val="1"/>
    </w:lvlOverride>
  </w:num>
  <w:num w:numId="50">
    <w:abstractNumId w:val="4"/>
    <w:lvlOverride w:ilvl="0">
      <w:startOverride w:val="1"/>
    </w:lvlOverride>
  </w:num>
  <w:num w:numId="51">
    <w:abstractNumId w:val="4"/>
    <w:lvlOverride w:ilvl="0">
      <w:startOverride w:val="1"/>
    </w:lvlOverride>
  </w:num>
  <w:num w:numId="5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7A"/>
    <w:rsid w:val="00027E3C"/>
    <w:rsid w:val="00033123"/>
    <w:rsid w:val="00034616"/>
    <w:rsid w:val="0006063C"/>
    <w:rsid w:val="000A2650"/>
    <w:rsid w:val="0015074B"/>
    <w:rsid w:val="001551DE"/>
    <w:rsid w:val="00183941"/>
    <w:rsid w:val="00217D02"/>
    <w:rsid w:val="002251F6"/>
    <w:rsid w:val="0029639D"/>
    <w:rsid w:val="003234B2"/>
    <w:rsid w:val="00326F90"/>
    <w:rsid w:val="00327206"/>
    <w:rsid w:val="0038509C"/>
    <w:rsid w:val="003917E8"/>
    <w:rsid w:val="00442692"/>
    <w:rsid w:val="004C4EE9"/>
    <w:rsid w:val="004E71F8"/>
    <w:rsid w:val="00514032"/>
    <w:rsid w:val="005344C3"/>
    <w:rsid w:val="005606C7"/>
    <w:rsid w:val="00564162"/>
    <w:rsid w:val="0058406D"/>
    <w:rsid w:val="00617CC5"/>
    <w:rsid w:val="00635A79"/>
    <w:rsid w:val="00680B09"/>
    <w:rsid w:val="006924CC"/>
    <w:rsid w:val="006B6828"/>
    <w:rsid w:val="006E02FB"/>
    <w:rsid w:val="00731F4C"/>
    <w:rsid w:val="0074084D"/>
    <w:rsid w:val="007B54D1"/>
    <w:rsid w:val="007C5868"/>
    <w:rsid w:val="007E300C"/>
    <w:rsid w:val="008076E1"/>
    <w:rsid w:val="00840208"/>
    <w:rsid w:val="00903309"/>
    <w:rsid w:val="0099036B"/>
    <w:rsid w:val="009A42BD"/>
    <w:rsid w:val="00A73EDD"/>
    <w:rsid w:val="00AA0D18"/>
    <w:rsid w:val="00AA1D8D"/>
    <w:rsid w:val="00B20D02"/>
    <w:rsid w:val="00B31274"/>
    <w:rsid w:val="00B45555"/>
    <w:rsid w:val="00B47730"/>
    <w:rsid w:val="00B5404F"/>
    <w:rsid w:val="00C235D5"/>
    <w:rsid w:val="00C93B5A"/>
    <w:rsid w:val="00C970DC"/>
    <w:rsid w:val="00CB0664"/>
    <w:rsid w:val="00CB5FDA"/>
    <w:rsid w:val="00CD40DE"/>
    <w:rsid w:val="00CD52FB"/>
    <w:rsid w:val="00D106F3"/>
    <w:rsid w:val="00D347F1"/>
    <w:rsid w:val="00D85F74"/>
    <w:rsid w:val="00DE184E"/>
    <w:rsid w:val="00E5529C"/>
    <w:rsid w:val="00E617D0"/>
    <w:rsid w:val="00E67115"/>
    <w:rsid w:val="00E81346"/>
    <w:rsid w:val="00E951F8"/>
    <w:rsid w:val="00EB1B30"/>
    <w:rsid w:val="00F04B6A"/>
    <w:rsid w:val="00F43391"/>
    <w:rsid w:val="00F45ED2"/>
    <w:rsid w:val="00F836C9"/>
    <w:rsid w:val="00FC693F"/>
    <w:rsid w:val="00FE5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F69D1A-A4B0-4457-A554-4998CC92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spacing w:after="80"/>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spacing w:after="80"/>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680B0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680B0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680B09"/>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680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680B09"/>
    <w:rPr>
      <w:rFonts w:ascii="Courier New" w:eastAsia="Times New Roman" w:hAnsi="Courier New" w:cs="Courier New"/>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34</Pages>
  <Words>6966</Words>
  <Characters>38315</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scientifique et plan de refactorisation - logique à huit tracks - version 8tracks_v2</dc:title>
  <dc:subject>Amendement des tâches 15-16 : sélection PCA des prétraitements</dc:subject>
  <dc:creator>Projet HSI Nuts</dc:creator>
  <cp:keywords/>
  <dc:description>Protocole à huit tracks révisé : hypothèses préenregistrées, vérité spatiale, audit de transfert, calibration spatiale et inférence groupée.</dc:description>
  <cp:lastModifiedBy>Alix Greggio</cp:lastModifiedBy>
  <cp:revision>55</cp:revision>
  <dcterms:created xsi:type="dcterms:W3CDTF">2013-12-23T23:15:00Z</dcterms:created>
  <dcterms:modified xsi:type="dcterms:W3CDTF">2026-08-03T00:00:00Z</dcterms:modified>
  <cp:category/>
</cp:coreProperties>
</file>