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ind w:end="0"/>
        <w:jc w:val="center"/>
        <w:rPr>
          <w:rFonts w:cs="AF_Aseer;Times New Roman"/>
          <w:sz w:val="18"/>
          <w:szCs w:val="18"/>
          <w:lang w:bidi="ar-LB"/>
        </w:rPr>
      </w:pPr>
      <w:r>
        <w:drawing>
          <wp:anchor distT="0" distB="0" distL="114935" distR="114935" simplePos="0" relativeHeight="3" behindDoc="1" locked="0" layoutInCell="0" allowOverlap="1">
            <wp:simplePos x="0" y="0"/>
            <wp:positionH relativeFrom="column">
              <wp:posOffset>5410200</wp:posOffset>
            </wp:positionH>
            <wp:positionV relativeFrom="paragraph">
              <wp:posOffset>240030</wp:posOffset>
            </wp:positionV>
            <wp:extent cx="742950" cy="752475"/>
            <wp:effectExtent l="0" t="0" r="0" b="0"/>
            <wp:wrapTight wrapText="bothSides">
              <wp:wrapPolygon edited="0">
                <wp:start x="-276" y="0"/>
                <wp:lineTo x="-276" y="21324"/>
                <wp:lineTo x="21600" y="21324"/>
                <wp:lineTo x="21600" y="0"/>
                <wp:lineTo x="-276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8" t="-48" r="-48" b="-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cs" w:cs="AF_Aseer;Times New Roman"/>
          <w:sz w:val="18"/>
          <w:szCs w:val="18"/>
          <w:rtl w:val="true"/>
          <w:lang w:bidi="ar-LB"/>
        </w:rPr>
        <w:t>بإسمه تعالى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cs="Malik Lt BT;Times New Roman"/>
          <w:b/>
          <w:bCs/>
          <w:sz w:val="24"/>
          <w:szCs w:val="24"/>
          <w:lang w:bidi="ar-LB"/>
        </w:rPr>
      </w:pPr>
      <w:r>
        <w:rPr>
          <w:rFonts w:hint="cs" w:cs="Malik Lt BT;Times New Roman"/>
          <w:b/>
          <w:b/>
          <w:bCs/>
          <w:sz w:val="24"/>
          <w:szCs w:val="24"/>
          <w:rtl w:val="true"/>
        </w:rPr>
        <w:t xml:space="preserve">جمعية </w:t>
      </w:r>
      <w:r>
        <w:rPr>
          <w:rFonts w:hint="cs" w:cs="Malik Lt BT;Times New Roman"/>
          <w:b/>
          <w:b/>
          <w:bCs/>
          <w:sz w:val="24"/>
          <w:szCs w:val="24"/>
          <w:rtl w:val="true"/>
          <w:lang w:bidi="ar-LB"/>
        </w:rPr>
        <w:t>الرسالة للإسعاف الصحي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cs="Malik Lt BT;Times New Roman"/>
          <w:b/>
          <w:bCs/>
          <w:sz w:val="24"/>
          <w:szCs w:val="24"/>
          <w:lang w:bidi="ar-LB"/>
        </w:rPr>
      </w:pPr>
      <w:r>
        <w:rPr>
          <w:rFonts w:cs="Malik Lt BT;Times New Roman" w:hint="cs"/>
          <w:b/>
          <w:bCs/>
          <w:sz w:val="24"/>
          <w:szCs w:val="24"/>
          <w:rtl w:val="true"/>
          <w:lang w:bidi="ar-LB"/>
        </w:rPr>
        <w:t xml:space="preserve">        </w:t>
      </w:r>
      <w:r>
        <w:rPr>
          <w:rFonts w:hint="cs" w:cs="Malik Lt BT;Times New Roman"/>
          <w:b/>
          <w:b/>
          <w:bCs/>
          <w:sz w:val="24"/>
          <w:szCs w:val="24"/>
          <w:rtl w:val="true"/>
          <w:lang w:bidi="ar-LB"/>
        </w:rPr>
        <w:t xml:space="preserve">الدفاع المدني     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cs="Malik Lt BT;Times New Roman"/>
          <w:b/>
          <w:bCs/>
          <w:sz w:val="24"/>
          <w:szCs w:val="24"/>
        </w:rPr>
      </w:pPr>
      <w:r>
        <w:rPr>
          <w:rFonts w:cs="Malik Lt BT;Times New Roman" w:hint="cs"/>
          <w:b/>
          <w:bCs/>
          <w:sz w:val="24"/>
          <w:szCs w:val="24"/>
          <w:rtl w:val="true"/>
        </w:rPr>
        <w:t xml:space="preserve">      </w:t>
      </w:r>
      <w:r>
        <w:rPr>
          <w:rFonts w:hint="cs" w:cs="Malik Lt BT;Times New Roman"/>
          <w:b/>
          <w:b/>
          <w:bCs/>
          <w:sz w:val="24"/>
          <w:szCs w:val="24"/>
          <w:rtl w:val="true"/>
        </w:rPr>
        <w:t xml:space="preserve">علم وخبر  </w:t>
      </w:r>
      <w:r>
        <w:rPr>
          <w:rFonts w:cs="Malik Lt BT;Times New Roman" w:hint="cs"/>
          <w:b/>
          <w:bCs/>
          <w:sz w:val="24"/>
          <w:szCs w:val="24"/>
        </w:rPr>
        <w:t>81</w:t>
      </w:r>
      <w:r>
        <w:rPr>
          <w:rFonts w:cs="Malik Lt BT;Times New Roman" w:hint="cs"/>
          <w:b/>
          <w:bCs/>
          <w:sz w:val="24"/>
          <w:szCs w:val="24"/>
          <w:rtl w:val="true"/>
        </w:rPr>
        <w:t xml:space="preserve">/ </w:t>
      </w:r>
      <w:r>
        <w:rPr>
          <w:rFonts w:hint="cs" w:cs="Malik Lt BT;Times New Roman"/>
          <w:b/>
          <w:b/>
          <w:bCs/>
          <w:sz w:val="24"/>
          <w:szCs w:val="24"/>
          <w:rtl w:val="true"/>
        </w:rPr>
        <w:t xml:space="preserve">أد 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cs="Malik Lt BT;Times New Roman"/>
          <w:sz w:val="24"/>
          <w:szCs w:val="24"/>
        </w:rPr>
      </w:pPr>
      <w:r>
        <w:rPr>
          <w:rFonts w:cs="Malik Lt BT;Times New Roman" w:hint="cs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bidi w:val="1"/>
        <w:ind w:end="0"/>
        <w:jc w:val="start"/>
        <w:rPr>
          <w:sz w:val="18"/>
          <w:szCs w:val="18"/>
          <w:lang w:bidi="ar-LB"/>
        </w:rPr>
      </w:pPr>
      <w:r>
        <w:rPr>
          <w:rFonts w:cs="Malik Lt BT;Times New Roman"/>
          <w:sz w:val="18"/>
          <w:szCs w:val="18"/>
          <w:rtl w:val="true"/>
          <w:lang w:bidi="ar-LB"/>
        </w:rPr>
      </w:r>
    </w:p>
    <w:p>
      <w:pPr>
        <w:pStyle w:val="Normal"/>
        <w:bidi w:val="1"/>
        <w:spacing w:lineRule="auto" w:line="240" w:before="0" w:after="0"/>
        <w:ind w:end="-990"/>
        <w:jc w:val="center"/>
        <w:rPr>
          <w:rFonts w:cs="Malik Lt BT;Times New Roman"/>
          <w:b/>
          <w:bCs/>
          <w:sz w:val="32"/>
          <w:szCs w:val="32"/>
          <w:u w:val="single"/>
        </w:rPr>
      </w:pPr>
      <w:r>
        <w:rPr>
          <w:rFonts w:hint="cs" w:cs="Malik Lt BT;Times New Roman"/>
          <w:b/>
          <w:b/>
          <w:bCs/>
          <w:sz w:val="32"/>
          <w:szCs w:val="32"/>
          <w:u w:val="single"/>
          <w:rtl w:val="true"/>
        </w:rPr>
        <w:t>محضر اجتماع</w:t>
      </w:r>
      <w:r>
        <w:rPr>
          <w:rFonts w:hint="cs" w:cs="Malik Lt BT;Times New Roman"/>
          <w:b/>
          <w:b/>
          <w:bCs/>
          <w:sz w:val="24"/>
          <w:szCs w:val="24"/>
          <w:u w:val="single"/>
          <w:rtl w:val="true"/>
        </w:rPr>
        <w:t xml:space="preserve"> </w:t>
      </w:r>
      <w:r>
        <w:rPr>
          <w:rFonts w:cs="Malik Lt BT;Times New Roman" w:hint="cs"/>
          <w:b/>
          <w:bCs/>
          <w:sz w:val="24"/>
          <w:szCs w:val="24"/>
          <w:u w:val="single"/>
          <w:rtl w:val="true"/>
        </w:rPr>
        <w:t> {meeting_subject}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cs="Malik Lt BT;Times New Roman"/>
          <w:b/>
          <w:bCs/>
          <w:sz w:val="24"/>
          <w:szCs w:val="24"/>
        </w:rPr>
      </w:pPr>
      <w:r>
        <w:rPr>
          <w:rFonts w:cs="Malik Lt BT;Times New Roman"/>
          <w:b/>
          <w:bCs/>
          <w:sz w:val="24"/>
          <w:szCs w:val="24"/>
          <w:u w:val="single"/>
          <w:rtl w:val="true"/>
        </w:rPr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ascii="Traditional Arabic" w:hAnsi="Traditional Arabic" w:cs="Traditional Arabic"/>
          <w:sz w:val="32"/>
          <w:szCs w:val="32"/>
        </w:rPr>
      </w:pPr>
      <w:r>
        <w:rPr>
          <w:rFonts w:ascii="Traditional Arabic" w:hAnsi="Traditional Arabic" w:hint="cs" w:cs="Traditional Arabic"/>
          <w:sz w:val="32"/>
          <w:szCs w:val="32"/>
          <w:rtl w:val="true"/>
        </w:rPr>
        <w:t>رقم المحضر</w:t>
      </w:r>
      <w:r>
        <w:rPr>
          <w:rFonts w:cs="Traditional Arabic" w:hint="cs" w:ascii="Traditional Arabic" w:hAnsi="Traditional Arabic"/>
          <w:sz w:val="32"/>
          <w:szCs w:val="32"/>
          <w:rtl w:val="true"/>
        </w:rPr>
        <w:t xml:space="preserve"> {minutes_number}                                                               </w:t>
      </w:r>
      <w:r>
        <w:rPr>
          <w:rFonts w:ascii="Traditional Arabic" w:hAnsi="Traditional Arabic" w:hint="cs" w:cs="Traditional Arabic"/>
          <w:sz w:val="32"/>
          <w:szCs w:val="32"/>
          <w:rtl w:val="true"/>
        </w:rPr>
        <w:t xml:space="preserve">التاريخ </w:t>
      </w:r>
      <w:r>
        <w:rPr>
          <w:rFonts w:cs="Traditional Arabic" w:hint="cs" w:ascii="Traditional Arabic" w:hAnsi="Traditional Arabic"/>
          <w:sz w:val="32"/>
          <w:szCs w:val="32"/>
          <w:rtl w:val="true"/>
        </w:rPr>
        <w:t>{meeting_date} </w:t>
      </w:r>
      <w:r>
        <w:rPr>
          <w:rFonts w:ascii="Traditional Arabic" w:hAnsi="Traditional Arabic" w:hint="cs" w:cs="Traditional Arabic"/>
          <w:sz w:val="32"/>
          <w:szCs w:val="32"/>
          <w:rtl w:val="true"/>
        </w:rPr>
        <w:t>م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ascii="Traditional Arabic" w:hAnsi="Traditional Arabic" w:cs="Traditional Arabic"/>
          <w:sz w:val="32"/>
          <w:szCs w:val="32"/>
        </w:rPr>
      </w:pPr>
      <w:r>
        <w:rPr>
          <w:rFonts w:ascii="Traditional Arabic" w:hAnsi="Traditional Arabic" w:hint="cs" w:cs="Traditional Arabic"/>
          <w:sz w:val="32"/>
          <w:szCs w:val="32"/>
          <w:rtl w:val="true"/>
        </w:rPr>
        <w:t xml:space="preserve">بتاريخه اعلاه عقدت قيادة الدفاع المدني في </w:t>
      </w:r>
      <w:r>
        <w:rPr>
          <w:rFonts w:cs="Traditional Arabic" w:hint="cs" w:ascii="Traditional Arabic" w:hAnsi="Traditional Arabic"/>
          <w:sz w:val="32"/>
          <w:szCs w:val="32"/>
          <w:rtl w:val="true"/>
        </w:rPr>
        <w:t xml:space="preserve">( {branch_location}) </w:t>
      </w:r>
      <w:r>
        <w:rPr>
          <w:rFonts w:ascii="Traditional Arabic" w:hAnsi="Traditional Arabic" w:hint="cs" w:cs="Traditional Arabic"/>
          <w:sz w:val="32"/>
          <w:szCs w:val="32"/>
          <w:rtl w:val="true"/>
        </w:rPr>
        <w:t xml:space="preserve">اجتماعها </w:t>
      </w:r>
      <w:r>
        <w:rPr>
          <w:rFonts w:cs="Traditional Arabic" w:hint="cs" w:ascii="Traditional Arabic" w:hAnsi="Traditional Arabic"/>
          <w:sz w:val="32"/>
          <w:szCs w:val="32"/>
          <w:rtl w:val="true"/>
        </w:rPr>
        <w:t xml:space="preserve">{meeting_ordinal} </w:t>
      </w:r>
      <w:r>
        <w:rPr>
          <w:rFonts w:ascii="Traditional Arabic" w:hAnsi="Traditional Arabic" w:hint="cs" w:cs="Traditional Arabic"/>
          <w:sz w:val="32"/>
          <w:szCs w:val="32"/>
          <w:rtl w:val="true"/>
        </w:rPr>
        <w:t xml:space="preserve">في </w:t>
      </w:r>
      <w:r>
        <w:rPr>
          <w:rFonts w:cs="Traditional Arabic" w:hint="cs" w:ascii="Traditional Arabic" w:hAnsi="Traditional Arabic"/>
          <w:sz w:val="32"/>
          <w:szCs w:val="32"/>
          <w:rtl w:val="true"/>
        </w:rPr>
        <w:t>{meeting_place}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ascii="Traditional Arabic" w:hAnsi="Traditional Arabic" w:cs="Traditional Arabic"/>
          <w:sz w:val="32"/>
          <w:szCs w:val="32"/>
        </w:rPr>
      </w:pPr>
      <w:r>
        <w:rPr>
          <w:rFonts w:ascii="Traditional Arabic" w:hAnsi="Traditional Arabic" w:hint="cs" w:cs="Traditional Arabic"/>
          <w:sz w:val="32"/>
          <w:szCs w:val="32"/>
          <w:rtl w:val="true"/>
        </w:rPr>
        <w:t>بحضور القادة</w:t>
      </w:r>
      <w:r>
        <w:rPr>
          <w:rFonts w:cs="Traditional Arabic" w:hint="cs" w:ascii="Traditional Arabic" w:hAnsi="Traditional Arabic"/>
          <w:sz w:val="32"/>
          <w:szCs w:val="32"/>
          <w:rtl w:val="true"/>
        </w:rPr>
        <w:t>: {attendees_present}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ascii="Traditional Arabic" w:hAnsi="Traditional Arabic" w:cs="Traditional Arabic"/>
          <w:sz w:val="32"/>
          <w:szCs w:val="32"/>
        </w:rPr>
      </w:pPr>
      <w:r>
        <w:rPr>
          <w:rFonts w:cs="Traditional Arabic" w:hint="cs" w:ascii="Traditional Arabic" w:hAnsi="Traditional Arabic"/>
          <w:sz w:val="32"/>
          <w:szCs w:val="32"/>
          <w:rtl w:val="true"/>
        </w:rPr>
        <w:t>.......................................................................................................................................................................................................................................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ascii="Traditional Arabic" w:hAnsi="Traditional Arabic" w:cs="Traditional Arabic"/>
          <w:sz w:val="32"/>
          <w:szCs w:val="32"/>
        </w:rPr>
      </w:pPr>
      <w:r>
        <w:rPr>
          <w:rFonts w:ascii="Traditional Arabic" w:hAnsi="Traditional Arabic" w:hint="cs" w:cs="Traditional Arabic"/>
          <w:sz w:val="32"/>
          <w:szCs w:val="32"/>
          <w:rtl w:val="true"/>
        </w:rPr>
        <w:t>وغياب القادة</w:t>
      </w:r>
      <w:r>
        <w:rPr>
          <w:rFonts w:cs="Traditional Arabic" w:hint="cs" w:ascii="Traditional Arabic" w:hAnsi="Traditional Arabic"/>
          <w:sz w:val="32"/>
          <w:szCs w:val="32"/>
          <w:rtl w:val="true"/>
        </w:rPr>
        <w:t>: {attendees_absent}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ascii="Traditional Arabic" w:hAnsi="Traditional Arabic" w:cs="Traditional Arabic"/>
          <w:sz w:val="32"/>
          <w:szCs w:val="32"/>
        </w:rPr>
      </w:pPr>
      <w:r>
        <w:rPr>
          <w:rFonts w:ascii="Traditional Arabic" w:hAnsi="Traditional Arabic" w:hint="cs" w:cs="Traditional Arabic"/>
          <w:sz w:val="32"/>
          <w:szCs w:val="32"/>
          <w:rtl w:val="true"/>
        </w:rPr>
        <w:t xml:space="preserve">افتتحت الجلسة في تمام الساعة </w:t>
      </w:r>
      <w:r>
        <w:rPr>
          <w:rFonts w:cs="Traditional Arabic" w:hint="cs" w:ascii="Traditional Arabic" w:hAnsi="Traditional Arabic"/>
          <w:sz w:val="32"/>
          <w:szCs w:val="32"/>
          <w:rtl w:val="true"/>
        </w:rPr>
        <w:t xml:space="preserve">{start_hour} </w:t>
      </w:r>
      <w:r>
        <w:rPr>
          <w:rFonts w:ascii="Traditional Arabic" w:hAnsi="Traditional Arabic" w:hint="cs" w:cs="Traditional Arabic"/>
          <w:sz w:val="32"/>
          <w:szCs w:val="32"/>
          <w:rtl w:val="true"/>
        </w:rPr>
        <w:t xml:space="preserve">والدقيقة </w:t>
      </w:r>
      <w:r>
        <w:rPr>
          <w:rFonts w:cs="Traditional Arabic" w:hint="cs" w:ascii="Traditional Arabic" w:hAnsi="Traditional Arabic"/>
          <w:sz w:val="32"/>
          <w:szCs w:val="32"/>
          <w:rtl w:val="true"/>
        </w:rPr>
        <w:t xml:space="preserve">{start_minute} </w:t>
      </w:r>
      <w:r>
        <w:rPr>
          <w:rFonts w:ascii="Traditional Arabic" w:hAnsi="Traditional Arabic" w:hint="cs" w:cs="Traditional Arabic"/>
          <w:sz w:val="32"/>
          <w:szCs w:val="32"/>
          <w:rtl w:val="true"/>
        </w:rPr>
        <w:t>وترأسها القائد</w:t>
      </w:r>
      <w:r>
        <w:rPr>
          <w:rFonts w:cs="Traditional Arabic" w:hint="cs" w:ascii="Traditional Arabic" w:hAnsi="Traditional Arabic"/>
          <w:sz w:val="32"/>
          <w:szCs w:val="32"/>
          <w:rtl w:val="true"/>
        </w:rPr>
        <w:t> {chair_name}</w:t>
      </w:r>
    </w:p>
    <w:p>
      <w:pPr>
        <w:pStyle w:val="Normal"/>
        <w:bidi w:val="1"/>
        <w:spacing w:lineRule="auto" w:line="240" w:before="0" w:after="0"/>
        <w:ind w:end="-990"/>
        <w:jc w:val="start"/>
        <w:rPr>
          <w:rFonts w:ascii="Traditional Arabic" w:hAnsi="Traditional Arabic" w:cs="Traditional Arabic"/>
          <w:sz w:val="32"/>
          <w:szCs w:val="32"/>
        </w:rPr>
      </w:pPr>
      <w:r>
        <w:rPr>
          <w:rFonts w:ascii="Traditional Arabic" w:hAnsi="Traditional Arabic" w:hint="cs" w:cs="Traditional Arabic"/>
          <w:sz w:val="32"/>
          <w:szCs w:val="32"/>
          <w:rtl w:val="true"/>
        </w:rPr>
        <w:t>في البداية تلي محضر الجلسة السايقة ولما كان مطابقاً للواقع صدق ووزع على الأعضاء</w:t>
      </w:r>
      <w:r>
        <w:rPr>
          <w:rFonts w:cs="Traditional Arabic" w:hint="cs" w:ascii="Traditional Arabic" w:hAnsi="Traditional Arabic"/>
          <w:sz w:val="32"/>
          <w:szCs w:val="32"/>
          <w:rtl w:val="true"/>
        </w:rPr>
        <w:t>.</w:t>
      </w:r>
    </w:p>
    <w:tbl>
      <w:tblPr>
        <w:tblW w:w="10850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61"/>
        <w:gridCol w:w="4287"/>
        <w:gridCol w:w="3472"/>
        <w:gridCol w:w="730"/>
      </w:tblGrid>
      <w:tr>
        <w:trPr>
          <w:trHeight w:val="482" w:hRule="atLeast"/>
        </w:trPr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b/>
                <w:bCs/>
                <w:sz w:val="32"/>
                <w:szCs w:val="32"/>
                <w:lang w:bidi="ar-LB"/>
              </w:rPr>
            </w:pPr>
            <w:r>
              <w:rPr>
                <w:rFonts w:cs="Traditional Arabic" w:hint="cs" w:ascii="Traditional Arabic" w:hAnsi="Traditional Arabic"/>
                <w:b/>
                <w:bCs/>
                <w:sz w:val="32"/>
                <w:szCs w:val="32"/>
                <w:rtl w:val="true"/>
              </w:rPr>
              <w:t xml:space="preserve">    </w:t>
            </w:r>
            <w:r>
              <w:rPr>
                <w:rFonts w:ascii="Traditional Arabic" w:hAnsi="Traditional Arabic" w:hint="cs" w:cs="Traditional Arabic"/>
                <w:b/>
                <w:b/>
                <w:bCs/>
                <w:sz w:val="32"/>
                <w:szCs w:val="32"/>
                <w:rtl w:val="true"/>
              </w:rPr>
              <w:t>التدابير التنفيذية</w:t>
            </w:r>
          </w:p>
        </w:tc>
        <w:tc>
          <w:tcPr>
            <w:tcW w:w="4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cs="Traditional Arabic" w:hint="cs" w:ascii="Traditional Arabic" w:hAnsi="Traditional Arabic"/>
                <w:b/>
                <w:bCs/>
                <w:sz w:val="32"/>
                <w:szCs w:val="32"/>
                <w:rtl w:val="true"/>
              </w:rPr>
              <w:t xml:space="preserve">                    </w:t>
            </w:r>
            <w:r>
              <w:rPr>
                <w:rFonts w:ascii="Traditional Arabic" w:hAnsi="Traditional Arabic" w:hint="cs" w:cs="Traditional Arabic"/>
                <w:b/>
                <w:b/>
                <w:bCs/>
                <w:sz w:val="32"/>
                <w:szCs w:val="32"/>
                <w:rtl w:val="true"/>
              </w:rPr>
              <w:t>الشرح</w:t>
            </w:r>
          </w:p>
        </w:tc>
        <w:tc>
          <w:tcPr>
            <w:tcW w:w="3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cs="Traditional Arabic" w:hint="cs" w:ascii="Traditional Arabic" w:hAnsi="Traditional Arabic"/>
                <w:b/>
                <w:bCs/>
                <w:sz w:val="32"/>
                <w:szCs w:val="32"/>
                <w:rtl w:val="true"/>
              </w:rPr>
              <w:t xml:space="preserve">             </w:t>
            </w:r>
            <w:r>
              <w:rPr>
                <w:rFonts w:ascii="Traditional Arabic" w:hAnsi="Traditional Arabic" w:hint="cs" w:cs="Traditional Arabic"/>
                <w:b/>
                <w:b/>
                <w:bCs/>
                <w:sz w:val="32"/>
                <w:szCs w:val="32"/>
                <w:rtl w:val="true"/>
              </w:rPr>
              <w:t>الموضوع</w:t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center" w:pos="904" w:leader="none"/>
                <w:tab w:val="right" w:pos="1809" w:leader="none"/>
              </w:tabs>
              <w:bidi w:val="1"/>
              <w:spacing w:lineRule="auto" w:line="240" w:before="0" w:after="0"/>
              <w:ind w:end="-990"/>
              <w:jc w:val="center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raditional Arabic" w:hAnsi="Traditional Arabic" w:hint="cs" w:cs="Traditional Arabic"/>
                <w:b/>
                <w:b/>
                <w:bCs/>
                <w:sz w:val="32"/>
                <w:szCs w:val="32"/>
                <w:rtl w:val="true"/>
              </w:rPr>
              <w:t xml:space="preserve">الرقم </w:t>
            </w:r>
            <w:r>
              <w:rPr>
                <w:rFonts w:cs="Traditional Arabic" w:ascii="Traditional Arabic" w:hAnsi="Traditional Arabic"/>
                <w:b/>
                <w:bCs/>
                <w:sz w:val="32"/>
                <w:szCs w:val="32"/>
                <w:rtl w:val="true"/>
              </w:rPr>
              <w:tab/>
              <w:tab/>
            </w:r>
            <w:r>
              <w:rPr>
                <w:rFonts w:ascii="Traditional Arabic" w:hAnsi="Traditional Arabic" w:hint="cs" w:cs="Traditional Arabic"/>
                <w:b/>
                <w:b/>
                <w:bCs/>
                <w:sz w:val="32"/>
                <w:szCs w:val="32"/>
                <w:rtl w:val="true"/>
              </w:rPr>
              <w:t>الرقم</w:t>
            </w:r>
          </w:p>
        </w:tc>
      </w:tr>
      <w:tr>
        <w:trPr>
          <w:trHeight w:val="467" w:hRule="atLeast"/>
        </w:trPr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b/>
                <w:bCs/>
                <w:sz w:val="32"/>
                <w:szCs w:val="32"/>
                <w:rtl w:val="true"/>
              </w:rPr>
            </w:r>
          </w:p>
        </w:tc>
        <w:tc>
          <w:tcPr>
            <w:tcW w:w="4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3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</w:tr>
      <w:tr>
        <w:trPr>
          <w:trHeight w:val="482" w:hRule="atLeast"/>
        </w:trPr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4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3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</w:tr>
      <w:tr>
        <w:trPr>
          <w:trHeight w:val="467" w:hRule="atLeast"/>
        </w:trPr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4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3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</w:tr>
      <w:tr>
        <w:trPr>
          <w:trHeight w:val="482" w:hRule="atLeast"/>
        </w:trPr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4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3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</w:tr>
      <w:tr>
        <w:trPr>
          <w:trHeight w:val="467" w:hRule="atLeast"/>
        </w:trPr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4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3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</w:tr>
      <w:tr>
        <w:trPr>
          <w:trHeight w:val="482" w:hRule="atLeast"/>
        </w:trPr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4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3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</w:tr>
      <w:tr>
        <w:trPr>
          <w:trHeight w:val="467" w:hRule="atLeast"/>
        </w:trPr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4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3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</w:tr>
      <w:tr>
        <w:trPr>
          <w:trHeight w:val="482" w:hRule="atLeast"/>
        </w:trPr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4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3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</w:tr>
      <w:tr>
        <w:trPr>
          <w:trHeight w:val="482" w:hRule="atLeast"/>
        </w:trPr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4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3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</w:tr>
      <w:tr>
        <w:trPr>
          <w:trHeight w:val="467" w:hRule="atLeast"/>
        </w:trPr>
        <w:tc>
          <w:tcPr>
            <w:tcW w:w="2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4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34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  <w:tc>
          <w:tcPr>
            <w:tcW w:w="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1"/>
              <w:snapToGrid w:val="false"/>
              <w:spacing w:lineRule="auto" w:line="240" w:before="0" w:after="0"/>
              <w:ind w:end="-990"/>
              <w:jc w:val="start"/>
              <w:rPr>
                <w:rFonts w:ascii="Traditional Arabic" w:hAnsi="Traditional Arabic" w:cs="Traditional Arabic"/>
                <w:sz w:val="32"/>
                <w:szCs w:val="32"/>
              </w:rPr>
            </w:pPr>
            <w:r>
              <w:rPr>
                <w:rFonts w:cs="Traditional Arabic" w:ascii="Traditional Arabic" w:hAnsi="Traditional Arabic"/>
                <w:sz w:val="32"/>
                <w:szCs w:val="32"/>
                <w:rtl w:val="true"/>
              </w:rPr>
            </w:r>
          </w:p>
        </w:tc>
      </w:tr>
    </w:tbl>
    <w:p>
      <w:pPr>
        <w:pStyle w:val="Normal"/>
        <w:bidi w:val="1"/>
        <w:ind w:end="0"/>
        <w:jc w:val="start"/>
        <w:rPr>
          <w:b/>
          <w:bCs/>
          <w:lang w:bidi="ar-LB"/>
        </w:rPr>
      </w:pPr>
      <w:r>
        <w:rPr>
          <w:rFonts w:hint="cs"/>
          <w:b/>
          <w:bCs/>
          <w:rtl w:val="true"/>
          <w:lang w:bidi="ar-LB"/>
        </w:rPr>
        <w:t xml:space="preserve">   </w:t>
      </w:r>
      <w:r>
        <w:rPr>
          <w:rFonts w:hint="cs"/>
          <w:b/>
          <w:b/>
          <w:bCs/>
          <w:rtl w:val="true"/>
          <w:lang w:bidi="ar-LB"/>
        </w:rPr>
        <w:t xml:space="preserve">أمين السر                                                                                                         قائد </w:t>
      </w:r>
      <w:r>
        <w:rPr>
          <w:rFonts w:hint="cs"/>
          <w:b/>
          <w:bCs/>
          <w:rtl w:val="true"/>
          <w:lang w:bidi="ar-LB"/>
        </w:rPr>
        <w:t>.............</w:t>
      </w:r>
    </w:p>
    <w:p>
      <w:pPr>
        <w:pStyle w:val="Normal"/>
        <w:bidi w:val="1"/>
        <w:spacing w:before="0" w:after="200"/>
        <w:ind w:end="0"/>
        <w:jc w:val="start"/>
        <w:rPr>
          <w:b/>
          <w:bCs/>
        </w:rPr>
      </w:pPr>
      <w:r>
        <w:rPr>
          <w:b/>
          <w:bCs/>
          <w:rtl w:val="true"/>
          <w:lang w:bidi="ar-LB"/>
        </w:rPr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08" w:top="764" w:footer="708" w:bottom="7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Traditional Arabic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>
        <w:lang w:val="en-US" w:eastAsia="en-US"/>
      </w:rPr>
      <mc:AlternateContent>
        <mc:Choice Requires="wps">
          <w:drawing>
            <wp:anchor distT="0" distB="0" distL="114935" distR="114935" simplePos="0" relativeHeight="2" behindDoc="1" locked="0" layoutInCell="0" allowOverlap="1">
              <wp:simplePos x="0" y="0"/>
              <wp:positionH relativeFrom="page">
                <wp:posOffset>-3500120</wp:posOffset>
              </wp:positionH>
              <wp:positionV relativeFrom="page">
                <wp:posOffset>-2649855</wp:posOffset>
              </wp:positionV>
              <wp:extent cx="7912100" cy="511810"/>
              <wp:effectExtent l="0" t="0" r="0" b="0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7912080" cy="511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overflowPunct w:val="false"/>
                            <w:bidi w:val="0"/>
                            <w:spacing w:before="0" w:after="200" w:lineRule="auto" w:line="276"/>
                            <w:jc w:val="end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bCs/>
                              <w:color w:val="000000"/>
                              <w:spacing w:val="60"/>
                              <w:kern w:val="2"/>
                              <w:sz w:val="22"/>
                              <w:szCs w:val="22"/>
                              <w:lang w:bidi="ar-SA"/>
                            </w:rPr>
                            <w:t>D</w:t>
                          </w:r>
                          <w:r>
                            <w:rPr>
                              <w:rFonts w:ascii="Calibri" w:hAnsi="Calibri" w:eastAsia="Calibri" w:cs="Calibri" w:hint="cs"/>
                              <w:b/>
                              <w:bCs/>
                              <w:color w:val="000000"/>
                              <w:spacing w:val="60"/>
                              <w:kern w:val="2"/>
                              <w:sz w:val="22"/>
                              <w:szCs w:val="22"/>
                              <w:lang w:bidi="ar-SA"/>
                            </w:rPr>
                            <w:t>4</w:t>
                          </w:r>
                        </w:p>
                      </w:txbxContent>
                    </wps:txbx>
                    <wps:bodyPr wrap="square" lIns="45720" tIns="91440" rIns="45720" bIns="9144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l21600,21600l21600,xe">
              <v:stroke joinstyle="miter"/>
              <v:path gradientshapeok="t" o:connecttype="rect"/>
            </v:shapetype>
            <v:shape id="shape_0" stroked="f" o:allowincell="f" style="position:absolute;margin-left:-275.65pt;margin-top:-208.7pt;width:622.95pt;height:40.25pt;mso-wrap-style:square;v-text-anchor:middle;rotation:270;mso-position-horizontal-relative:page;mso-position-vertical-relative:page" type="_x0000_t202">
              <v:textbox style="mso-layout-flow-alt:bottom-to-top">
                <w:txbxContent>
                  <w:p>
                    <w:pPr>
                      <w:overflowPunct w:val="false"/>
                      <w:bidi w:val="0"/>
                      <w:spacing w:before="0" w:after="200" w:lineRule="auto" w:line="276"/>
                      <w:jc w:val="end"/>
                      <w:rPr/>
                    </w:pPr>
                    <w:r>
                      <w:rPr>
                        <w:rFonts w:ascii="Calibri" w:hAnsi="Calibri" w:eastAsia="Calibri" w:cs="Calibri"/>
                        <w:b/>
                        <w:bCs/>
                        <w:color w:val="000000"/>
                        <w:spacing w:val="60"/>
                        <w:kern w:val="2"/>
                        <w:sz w:val="22"/>
                        <w:szCs w:val="22"/>
                        <w:lang w:bidi="ar-SA"/>
                      </w:rPr>
                      <w:t>D</w:t>
                    </w:r>
                    <w:r>
                      <w:rPr>
                        <w:rFonts w:ascii="Calibri" w:hAnsi="Calibri" w:eastAsia="Calibri" w:cs="Calibri" w:hint="cs"/>
                        <w:b/>
                        <w:bCs/>
                        <w:color w:val="000000"/>
                        <w:spacing w:val="60"/>
                        <w:kern w:val="2"/>
                        <w:sz w:val="22"/>
                        <w:szCs w:val="22"/>
                        <w:lang w:bidi="ar-SA"/>
                      </w:rPr>
                      <w:t>4</w:t>
                    </w:r>
                  </w:p>
                </w:txbxContent>
              </v:textbox>
              <v:fill o:detectmouseclick="t" on="false"/>
              <v:stroke color="#3465a4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bidi="ar-SA" w:val="en-US" w:eastAsia="zh-CN"/>
    </w:rPr>
  </w:style>
  <w:style w:type="character" w:styleId="WW8Num1z0">
    <w:name w:val="WW8Num1z0"/>
    <w:rPr/>
  </w:style>
  <w:style w:type="character" w:styleId="WW8Num2z0">
    <w:name w:val="WW8Num2z0"/>
    <w:rPr>
      <w:rFonts w:ascii="Calibri" w:hAnsi="Calibri" w:eastAsia="Calibri" w:cs="Malik Lt BT;Times New Roman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2z3">
    <w:name w:val="WW8Num2z3"/>
    <w:rPr>
      <w:rFonts w:ascii="Symbol" w:hAnsi="Symbol" w:cs="Symbol"/>
    </w:rPr>
  </w:style>
  <w:style w:type="character" w:styleId="DefaultParagraphFont">
    <w:name w:val="Default Paragraph Font"/>
    <w:rPr/>
  </w:style>
  <w:style w:type="character" w:styleId="HeaderChar">
    <w:name w:val="Header Char"/>
    <w:rPr>
      <w:rFonts w:ascii="Calibri" w:hAnsi="Calibri" w:cs="Calibri"/>
      <w:sz w:val="22"/>
      <w:szCs w:val="22"/>
    </w:rPr>
  </w:style>
  <w:style w:type="character" w:styleId="FooterChar">
    <w:name w:val="Footer Char"/>
    <w:rPr>
      <w:rFonts w:ascii="Calibri" w:hAnsi="Calibri" w:cs="Calibri"/>
      <w:sz w:val="22"/>
      <w:szCs w:val="22"/>
    </w:rPr>
  </w:style>
  <w:style w:type="character" w:styleId="BalloonTextChar">
    <w:name w:val="Balloon Text Char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alloonText">
    <w:name w:val="Balloon Text"/>
    <w:basedOn w:val="Normal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LibreOffice/26.8.1.1$Windows_X86_64 LibreOffice_project/bf6ef2662401c7d6dce671ab4deb26ee0af3a7c1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2016-02-19T11:53:00Z</dcterms:created>
  <dc:creator>BILAL</dc:creator>
  <dc:description/>
  <dc:language>en-US</dc:language>
  <cp:lastModifiedBy>lab</cp:lastModifiedBy>
  <dcterms:modified xsi:type="dcterms:W3CDTF">2016-02-19T11:53:00Z</dcterms:modified>
  <cp:revision>2</cp:revision>
  <dc:subject/>
  <dc:title/>
</cp:coreProperties>
</file>