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Investing Reflection essay</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Aliyah Phothilat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semester, the stock market simulation and </w:t>
      </w:r>
      <w:r w:rsidDel="00000000" w:rsidR="00000000" w:rsidRPr="00000000">
        <w:rPr>
          <w:rFonts w:ascii="Times New Roman" w:cs="Times New Roman" w:eastAsia="Times New Roman" w:hAnsi="Times New Roman"/>
          <w:i w:val="1"/>
          <w:iCs w:val="1"/>
          <w:sz w:val="24"/>
          <w:szCs w:val="24"/>
          <w:rtl w:val="0"/>
        </w:rPr>
        <w:t xml:space="preserve">Rich Dad Poor Dad</w:t>
      </w:r>
      <w:r w:rsidDel="00000000" w:rsidR="00000000" w:rsidRPr="00000000">
        <w:rPr>
          <w:rFonts w:ascii="Times New Roman" w:cs="Times New Roman" w:eastAsia="Times New Roman" w:hAnsi="Times New Roman"/>
          <w:sz w:val="24"/>
          <w:szCs w:val="24"/>
          <w:rtl w:val="0"/>
        </w:rPr>
        <w:t xml:space="preserve"> changed how I view money and investing. Before this course, I understood the basics of saving and spending, but not how investing could actually build wealth over time. The simulation gave me real insight into how buying and selling stocks work, and the book helped me think about money in a completely different way. Together, they showed me that financial success doesn’t come from working harder; it comes from working smarter and learning how to make my money work for me.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my simulated stock portfolio taught me several valuable lessons about investing. The first thing I learned is that research is important. At the start, I picked companies I recognized, but I quickly realized that wasn’t a real strategy. The more I studied company reports, market trends, and news, the more confident I became in my decisions. The second lesson was about risk. I learned that taking calculated risks is necessary if you want to grow your portfolio, but guessing or following hype rarely works. This gave me a sense of balance and helped me understand why professional investors always talk about managing risk instead of avoiding it.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simulation actually inspired me to start investing with my own money this semester. I’ve been paying my own bills since I was 17, so I’ve always had to be responsible with how I use my money. Because of that, I already had a sense of budgeting and saving, but this class helped me see that saving alone isn’t enough. I started investing small amounts into real stocks, and it’s been exciting to apply what I learned in the simulator to my real portfolio. It’s also made me more aware of how emotional investing can be. Watching prices go up and down can make you nervous, but I’ve learned to be patient and trust my research instead of reacting too quickly.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r w:rsidDel="00000000" w:rsidR="00000000" w:rsidRPr="00000000">
        <w:rPr>
          <w:rFonts w:ascii="Times New Roman" w:cs="Times New Roman" w:eastAsia="Times New Roman" w:hAnsi="Times New Roman"/>
          <w:i w:val="1"/>
          <w:iCs w:val="1"/>
          <w:sz w:val="24"/>
          <w:szCs w:val="24"/>
          <w:rtl w:val="0"/>
        </w:rPr>
        <w:t xml:space="preserve">Rich Dad Poor Dad</w:t>
      </w:r>
      <w:r w:rsidDel="00000000" w:rsidR="00000000" w:rsidRPr="00000000">
        <w:rPr>
          <w:rFonts w:ascii="Times New Roman" w:cs="Times New Roman" w:eastAsia="Times New Roman" w:hAnsi="Times New Roman"/>
          <w:sz w:val="24"/>
          <w:szCs w:val="24"/>
          <w:rtl w:val="0"/>
        </w:rPr>
        <w:t xml:space="preserve"> tied everything together for me. One lesson that stuck out was that assets are what truly create wealth, not income. Robert Kiyosaki explains how most people work for money, while the wealthy focus on owning things that generate income for them. The second big lesson was about financial education. The book showed me that schools rarely teach us how to handle money, which means it’s up to us to learn. The last lesson was about mindset. The “poor dad” focuses on job security and saving, while the “rich dad” looks for freedom through ownership and investing. That mindset shift was powerful for me because it made me realize I want to build a life where money gives me freedom, not limits.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definitely motivated me to keep improving how I handle money. It made me see that working hard is important, but if I want to be financially free, I need to think bigger. Paying my own bills at a young age taught me responsibility, but now I’m learning how to grow what I earn instead of just maintaining it. The lessons from this book and the simulator made me more confident in taking control of my finances. I’m not afraid of investing anymore; I’m more afraid of doing nothing and missing out on opportunities to grow my future.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course has been one of the most useful I’ve taken. Between managing a simulated portfolio, reading </w:t>
      </w:r>
      <w:r w:rsidDel="00000000" w:rsidR="00000000" w:rsidRPr="00000000">
        <w:rPr>
          <w:rFonts w:ascii="Times New Roman" w:cs="Times New Roman" w:eastAsia="Times New Roman" w:hAnsi="Times New Roman"/>
          <w:i w:val="1"/>
          <w:iCs w:val="1"/>
          <w:sz w:val="24"/>
          <w:szCs w:val="24"/>
          <w:rtl w:val="0"/>
        </w:rPr>
        <w:t xml:space="preserve">Rich Dad Poor Dad</w:t>
      </w:r>
      <w:r w:rsidDel="00000000" w:rsidR="00000000" w:rsidRPr="00000000">
        <w:rPr>
          <w:rFonts w:ascii="Times New Roman" w:cs="Times New Roman" w:eastAsia="Times New Roman" w:hAnsi="Times New Roman"/>
          <w:sz w:val="24"/>
          <w:szCs w:val="24"/>
          <w:rtl w:val="0"/>
        </w:rPr>
        <w:t xml:space="preserve">, and starting to invest myself, I’ve learned that money management is more about discipline and mindset than luck. I feel proud of how much I’ve grown financially this semester, and I plan to keep building on that foundation for the rest of my life.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