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9898" w14:textId="10F21A7B" w:rsidR="00A50F1D" w:rsidRPr="00F040C0" w:rsidRDefault="00A50F1D" w:rsidP="00A50F1D">
      <w:pPr>
        <w:rPr>
          <w:b/>
          <w:bCs/>
          <w:lang w:val="en-US"/>
        </w:rPr>
      </w:pPr>
      <w:r>
        <w:rPr>
          <w:b/>
          <w:bCs/>
          <w:lang w:val="en-US"/>
        </w:rPr>
        <w:t>Kerem Seber</w:t>
      </w:r>
    </w:p>
    <w:p w14:paraId="101ACDF9" w14:textId="0164B19D" w:rsidR="00A50F1D" w:rsidRDefault="00F278FE" w:rsidP="00A50F1D">
      <w:pPr>
        <w:rPr>
          <w:b/>
          <w:bCs/>
          <w:lang w:val="en-US"/>
        </w:rPr>
      </w:pPr>
      <w:r>
        <w:rPr>
          <w:b/>
          <w:bCs/>
          <w:lang w:val="en-US"/>
        </w:rPr>
        <w:t>Bars</w:t>
      </w:r>
    </w:p>
    <w:p w14:paraId="542EAEF2" w14:textId="2E6EAE09" w:rsidR="00F278FE" w:rsidRPr="00F278FE" w:rsidRDefault="00F278FE" w:rsidP="00A50F1D">
      <w:pPr>
        <w:rPr>
          <w:lang w:val="en-US"/>
        </w:rPr>
      </w:pPr>
      <w:r>
        <w:rPr>
          <w:lang w:val="en-US"/>
        </w:rPr>
        <w:t>Istanbul</w:t>
      </w:r>
    </w:p>
    <w:p w14:paraId="6F5C7942" w14:textId="77777777" w:rsidR="00A50F1D" w:rsidRPr="00F040C0" w:rsidRDefault="00A50F1D" w:rsidP="00A50F1D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Education</w:t>
      </w:r>
    </w:p>
    <w:p w14:paraId="31AC7E43" w14:textId="0B86926A" w:rsidR="00A50F1D" w:rsidRDefault="00A50F1D" w:rsidP="00A50F1D">
      <w:pPr>
        <w:rPr>
          <w:lang w:val="en-US"/>
        </w:rPr>
      </w:pPr>
      <w:r>
        <w:rPr>
          <w:lang w:val="en-US"/>
        </w:rPr>
        <w:t>Queen Marry University, LL.M.</w:t>
      </w:r>
    </w:p>
    <w:p w14:paraId="49A4D4D5" w14:textId="17C668BB" w:rsidR="00A50F1D" w:rsidRPr="008E3072" w:rsidRDefault="00A50F1D" w:rsidP="00A50F1D">
      <w:pPr>
        <w:rPr>
          <w:lang w:val="en-US"/>
        </w:rPr>
      </w:pPr>
      <w:r>
        <w:rPr>
          <w:lang w:val="en-US"/>
        </w:rPr>
        <w:t>Marmara University, LL.B.</w:t>
      </w:r>
    </w:p>
    <w:p w14:paraId="5385D2F5" w14:textId="77777777" w:rsidR="00A50F1D" w:rsidRPr="00F040C0" w:rsidRDefault="00A50F1D" w:rsidP="00A50F1D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Areas of Expertise</w:t>
      </w:r>
    </w:p>
    <w:p w14:paraId="4FFAEA34" w14:textId="10A3C120" w:rsidR="00A50F1D" w:rsidRPr="008E3072" w:rsidRDefault="00A50F1D" w:rsidP="00A50F1D">
      <w:pPr>
        <w:rPr>
          <w:lang w:val="en-US"/>
        </w:rPr>
      </w:pPr>
      <w:r>
        <w:rPr>
          <w:lang w:val="en-US"/>
        </w:rPr>
        <w:t>Corporate &amp; Commercial</w:t>
      </w:r>
    </w:p>
    <w:p w14:paraId="67F7A7A0" w14:textId="77777777" w:rsidR="00A50F1D" w:rsidRPr="00F040C0" w:rsidRDefault="00A50F1D" w:rsidP="00A50F1D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Languages</w:t>
      </w:r>
    </w:p>
    <w:p w14:paraId="22E6A40E" w14:textId="77777777" w:rsidR="00A50F1D" w:rsidRPr="008E3072" w:rsidRDefault="00A50F1D" w:rsidP="00A50F1D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3202C2CB" w14:textId="77777777" w:rsidR="00A50F1D" w:rsidRPr="008E3072" w:rsidRDefault="00A50F1D" w:rsidP="00A50F1D">
      <w:pPr>
        <w:rPr>
          <w:lang w:val="en-US"/>
        </w:rPr>
      </w:pPr>
    </w:p>
    <w:p w14:paraId="5D2B62A1" w14:textId="77777777" w:rsidR="000803F2" w:rsidRPr="00A50F1D" w:rsidRDefault="000803F2">
      <w:pPr>
        <w:rPr>
          <w:lang w:val="en-US"/>
        </w:rPr>
      </w:pPr>
    </w:p>
    <w:sectPr w:rsidR="000803F2" w:rsidRPr="00A50F1D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1D"/>
    <w:rsid w:val="000803F2"/>
    <w:rsid w:val="00184F8F"/>
    <w:rsid w:val="001D3511"/>
    <w:rsid w:val="003F3306"/>
    <w:rsid w:val="00492A20"/>
    <w:rsid w:val="009279BC"/>
    <w:rsid w:val="00A50F1D"/>
    <w:rsid w:val="00BE2506"/>
    <w:rsid w:val="00E77D03"/>
    <w:rsid w:val="00EF5E4B"/>
    <w:rsid w:val="00F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E5F3C"/>
  <w15:chartTrackingRefBased/>
  <w15:docId w15:val="{1B4FC32C-08C3-914A-B06A-A2D57929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1D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5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0F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0F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0F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0F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0F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0F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0F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0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0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0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0F1D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0F1D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0F1D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0F1D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0F1D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0F1D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A50F1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0F1D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0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0F1D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A50F1D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A50F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0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0F1D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A50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2</cp:revision>
  <dcterms:created xsi:type="dcterms:W3CDTF">2025-07-19T18:42:00Z</dcterms:created>
  <dcterms:modified xsi:type="dcterms:W3CDTF">2025-07-19T20:09:00Z</dcterms:modified>
</cp:coreProperties>
</file>