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39" w:rsidRPr="002E4139" w:rsidRDefault="002E4139" w:rsidP="002E4139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caps/>
          <w:color w:val="1862AB"/>
          <w:kern w:val="36"/>
          <w:sz w:val="48"/>
          <w:szCs w:val="48"/>
          <w:lang w:eastAsia="ru-RU"/>
        </w:rPr>
      </w:pPr>
      <w:r w:rsidRPr="002E4139">
        <w:rPr>
          <w:rFonts w:ascii="Arial" w:eastAsia="Times New Roman" w:hAnsi="Arial" w:cs="Arial"/>
          <w:caps/>
          <w:color w:val="1862AB"/>
          <w:kern w:val="36"/>
          <w:sz w:val="48"/>
          <w:szCs w:val="48"/>
          <w:lang w:eastAsia="ru-RU"/>
        </w:rPr>
        <w:t>САНДАЛЕТЫ 25057-04 КОРАЛЛОВЫЙ С ЦВЕТОЧНЫМ ПРИНТОМ</w:t>
      </w:r>
    </w:p>
    <w:p w:rsidR="002E4139" w:rsidRPr="002E4139" w:rsidRDefault="002E4139" w:rsidP="002E4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68E96"/>
          <w:sz w:val="24"/>
          <w:szCs w:val="24"/>
          <w:lang w:eastAsia="ru-RU"/>
        </w:rPr>
      </w:pPr>
      <w:r w:rsidRPr="002E4139">
        <w:rPr>
          <w:rFonts w:ascii="Arial" w:eastAsia="Times New Roman" w:hAnsi="Arial" w:cs="Arial"/>
          <w:color w:val="868E96"/>
          <w:sz w:val="24"/>
          <w:szCs w:val="24"/>
          <w:lang w:eastAsia="ru-RU"/>
        </w:rPr>
        <w:t>артикул: 25057-04</w:t>
      </w:r>
    </w:p>
    <w:p w:rsidR="002E4139" w:rsidRPr="002E4139" w:rsidRDefault="002E4139" w:rsidP="002E4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2E4139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Пол:</w:t>
      </w:r>
      <w:r w:rsidRPr="002E4139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девочка</w:t>
      </w:r>
      <w:proofErr w:type="spellEnd"/>
      <w:proofErr w:type="gramEnd"/>
    </w:p>
    <w:p w:rsidR="002E4139" w:rsidRPr="002E4139" w:rsidRDefault="002E4139" w:rsidP="002E4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2E4139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Верх:</w:t>
      </w:r>
      <w:r w:rsidRPr="002E4139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натуральная</w:t>
      </w:r>
      <w:proofErr w:type="spellEnd"/>
      <w:proofErr w:type="gramEnd"/>
      <w:r w:rsidRPr="002E4139">
        <w:rPr>
          <w:rFonts w:ascii="Arial" w:eastAsia="Times New Roman" w:hAnsi="Arial" w:cs="Arial"/>
          <w:color w:val="59788D"/>
          <w:sz w:val="24"/>
          <w:szCs w:val="24"/>
          <w:lang w:eastAsia="ru-RU"/>
        </w:rPr>
        <w:t xml:space="preserve"> кожа</w:t>
      </w:r>
    </w:p>
    <w:p w:rsidR="002E4139" w:rsidRPr="002E4139" w:rsidRDefault="002E4139" w:rsidP="002E4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2E4139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Подкладка:</w:t>
      </w:r>
      <w:r w:rsidRPr="002E4139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кожподкладка</w:t>
      </w:r>
      <w:proofErr w:type="spellEnd"/>
      <w:proofErr w:type="gramEnd"/>
    </w:p>
    <w:p w:rsidR="002E4139" w:rsidRPr="002E4139" w:rsidRDefault="002E4139" w:rsidP="002E4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2E4139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Сезон:</w:t>
      </w:r>
      <w:r w:rsidRPr="002E4139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Лето</w:t>
      </w:r>
      <w:proofErr w:type="spellEnd"/>
      <w:proofErr w:type="gramEnd"/>
    </w:p>
    <w:p w:rsidR="002E4139" w:rsidRPr="002E4139" w:rsidRDefault="002E4139" w:rsidP="002E4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2E4139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Тип:</w:t>
      </w:r>
      <w:r w:rsidRPr="002E4139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профилактическая</w:t>
      </w:r>
      <w:proofErr w:type="spellEnd"/>
      <w:proofErr w:type="gramEnd"/>
    </w:p>
    <w:p w:rsidR="002E4139" w:rsidRPr="002E4139" w:rsidRDefault="002E4139" w:rsidP="002E41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324450"/>
          <w:sz w:val="24"/>
          <w:szCs w:val="24"/>
          <w:lang w:eastAsia="ru-RU"/>
        </w:rPr>
      </w:pPr>
      <w:r w:rsidRPr="002E4139">
        <w:rPr>
          <w:rFonts w:ascii="Arial" w:eastAsia="Times New Roman" w:hAnsi="Arial" w:cs="Arial"/>
          <w:b/>
          <w:bCs/>
          <w:caps/>
          <w:color w:val="324450"/>
          <w:sz w:val="24"/>
          <w:szCs w:val="24"/>
          <w:lang w:eastAsia="ru-RU"/>
        </w:rPr>
        <w:t>РАЗМЕРЫ В НАЛИЧИИ:</w:t>
      </w:r>
    </w:p>
    <w:p w:rsidR="002E4139" w:rsidRPr="002E4139" w:rsidRDefault="002E4139" w:rsidP="002E4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2E4139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р.26</w:t>
      </w:r>
    </w:p>
    <w:p w:rsidR="002E4139" w:rsidRPr="002E4139" w:rsidRDefault="002E4139" w:rsidP="002E4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2E4139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р.27</w:t>
      </w:r>
    </w:p>
    <w:p w:rsidR="002E4139" w:rsidRPr="002E4139" w:rsidRDefault="002E4139" w:rsidP="002E4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2E4139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р.31</w:t>
      </w:r>
    </w:p>
    <w:p w:rsidR="002E4139" w:rsidRPr="002E4139" w:rsidRDefault="002E4139" w:rsidP="002E4139">
      <w:pPr>
        <w:shd w:val="clear" w:color="auto" w:fill="E8F7FF"/>
        <w:spacing w:after="0" w:line="450" w:lineRule="atLeast"/>
        <w:rPr>
          <w:rFonts w:ascii="Arial" w:eastAsia="Times New Roman" w:hAnsi="Arial" w:cs="Arial"/>
          <w:b/>
          <w:bCs/>
          <w:color w:val="324450"/>
          <w:sz w:val="18"/>
          <w:szCs w:val="18"/>
          <w:lang w:eastAsia="ru-RU"/>
        </w:rPr>
      </w:pPr>
      <w:hyperlink r:id="rId4" w:history="1">
        <w:r w:rsidRPr="002E4139">
          <w:rPr>
            <w:rFonts w:ascii="Arial" w:eastAsia="Times New Roman" w:hAnsi="Arial" w:cs="Arial"/>
            <w:b/>
            <w:bCs/>
            <w:color w:val="555555"/>
            <w:sz w:val="18"/>
            <w:szCs w:val="18"/>
            <w:lang w:eastAsia="ru-RU"/>
          </w:rPr>
          <w:t>- </w:t>
        </w:r>
      </w:hyperlink>
      <w:r w:rsidRPr="002E4139">
        <w:rPr>
          <w:rFonts w:ascii="Arial" w:eastAsia="Times New Roman" w:hAnsi="Arial" w:cs="Arial"/>
          <w:b/>
          <w:bCs/>
          <w:color w:val="324450"/>
          <w:sz w:val="18"/>
          <w:szCs w:val="18"/>
          <w:lang w:eastAsia="ru-RU"/>
        </w:rPr>
        <w:t>1 </w:t>
      </w:r>
      <w:hyperlink r:id="rId5" w:history="1">
        <w:r w:rsidRPr="002E4139">
          <w:rPr>
            <w:rFonts w:ascii="Arial" w:eastAsia="Times New Roman" w:hAnsi="Arial" w:cs="Arial"/>
            <w:b/>
            <w:bCs/>
            <w:color w:val="555555"/>
            <w:sz w:val="18"/>
            <w:szCs w:val="18"/>
            <w:lang w:eastAsia="ru-RU"/>
          </w:rPr>
          <w:t>+</w:t>
        </w:r>
      </w:hyperlink>
    </w:p>
    <w:p w:rsidR="002E4139" w:rsidRPr="002E4139" w:rsidRDefault="002E4139" w:rsidP="002E41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255C"/>
          <w:sz w:val="24"/>
          <w:szCs w:val="24"/>
          <w:lang w:eastAsia="ru-RU"/>
        </w:rPr>
      </w:pPr>
      <w:r w:rsidRPr="002E4139">
        <w:rPr>
          <w:rFonts w:ascii="Arial" w:eastAsia="Times New Roman" w:hAnsi="Arial" w:cs="Arial"/>
          <w:b/>
          <w:bCs/>
          <w:color w:val="C2255C"/>
          <w:sz w:val="24"/>
          <w:szCs w:val="24"/>
          <w:lang w:eastAsia="ru-RU"/>
        </w:rPr>
        <w:t>4 790 руб.</w:t>
      </w:r>
    </w:p>
    <w:p w:rsidR="0090405D" w:rsidRDefault="002E4139"/>
    <w:p w:rsidR="002E4139" w:rsidRDefault="002E4139">
      <w:r>
        <w:rPr>
          <w:rFonts w:ascii="Arial" w:hAnsi="Arial" w:cs="Arial"/>
          <w:color w:val="495057"/>
          <w:shd w:val="clear" w:color="auto" w:fill="FFFFFF"/>
        </w:rPr>
        <w:t>Особенности конструкции: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 xml:space="preserve">•    Съемная </w:t>
      </w:r>
      <w:proofErr w:type="spellStart"/>
      <w:r>
        <w:rPr>
          <w:rFonts w:ascii="Arial" w:hAnsi="Arial" w:cs="Arial"/>
          <w:color w:val="495057"/>
          <w:shd w:val="clear" w:color="auto" w:fill="FFFFFF"/>
        </w:rPr>
        <w:t>сводоформирующая</w:t>
      </w:r>
      <w:proofErr w:type="spellEnd"/>
      <w:r>
        <w:rPr>
          <w:rFonts w:ascii="Arial" w:hAnsi="Arial" w:cs="Arial"/>
          <w:color w:val="495057"/>
          <w:shd w:val="clear" w:color="auto" w:fill="FFFFFF"/>
        </w:rPr>
        <w:t xml:space="preserve"> стелька снижает и амортизирует ударные нагрузки на позвоночник и суставы ног.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Поддерживает наружный и внутренний своды.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Застежки надежно фиксируют стопу.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Большое раскрытие облегчает надевание обуви.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Мягкий кант смягчает касание голени к краю обуви и предотвращает натирание лодыжек.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Жесткий задник препятствует развитию деформации стопы.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Инверсионный каблук для профилактики и лечения заваливания стопы вовнутрь.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Гибкая подошва со специальными контрольными зонами стирания позволяет выявить нарушения и деформации стоп.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Изготовлены из натуральных материалов.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Показания к применению: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Начальные проявления плоскостопия.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Плоскостопие 1-2 степеней.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Распластанность переднего отдела стопы 1-2 степени.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Реабилитация после травм и операций на стопе и голеностопном суставе.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•    С целью профилактики для предупреждения развития патологии стопы.</w:t>
      </w:r>
      <w:bookmarkStart w:id="0" w:name="_GoBack"/>
      <w:bookmarkEnd w:id="0"/>
    </w:p>
    <w:sectPr w:rsidR="002E4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84"/>
    <w:rsid w:val="002E4139"/>
    <w:rsid w:val="003A25E5"/>
    <w:rsid w:val="00756A84"/>
    <w:rsid w:val="0094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7D3C3-A9CD-4FFB-9159-5A62D1AF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4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1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2E4139"/>
    <w:rPr>
      <w:color w:val="0000FF"/>
      <w:u w:val="single"/>
    </w:rPr>
  </w:style>
  <w:style w:type="character" w:customStyle="1" w:styleId="icon">
    <w:name w:val="icon"/>
    <w:basedOn w:val="a0"/>
    <w:rsid w:val="002E4139"/>
  </w:style>
  <w:style w:type="character" w:customStyle="1" w:styleId="cartammount-num">
    <w:name w:val="cart__ammount-num"/>
    <w:basedOn w:val="a0"/>
    <w:rsid w:val="002E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6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83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LOC_KP</dc:creator>
  <cp:keywords/>
  <dc:description/>
  <cp:lastModifiedBy>LOC_KP</cp:lastModifiedBy>
  <cp:revision>3</cp:revision>
  <dcterms:created xsi:type="dcterms:W3CDTF">2020-10-16T11:54:00Z</dcterms:created>
  <dcterms:modified xsi:type="dcterms:W3CDTF">2020-10-16T11:54:00Z</dcterms:modified>
</cp:coreProperties>
</file>