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E3294D" w14:textId="77777777" w:rsidR="000F5B2C" w:rsidRPr="00E6650D" w:rsidRDefault="000F5B2C">
      <w:pPr>
        <w:rPr>
          <w:color w:val="000000" w:themeColor="text1"/>
        </w:rPr>
      </w:pPr>
    </w:p>
    <w:p w14:paraId="22B444EB" w14:textId="77777777" w:rsidR="000F5B2C" w:rsidRPr="00E6650D" w:rsidRDefault="000F5B2C">
      <w:pPr>
        <w:rPr>
          <w:color w:val="000000" w:themeColor="text1"/>
        </w:rPr>
      </w:pPr>
    </w:p>
    <w:p w14:paraId="78C4ABF5" w14:textId="77777777" w:rsidR="000F5B2C" w:rsidRPr="00E6650D" w:rsidRDefault="000F5B2C">
      <w:pPr>
        <w:rPr>
          <w:color w:val="000000" w:themeColor="text1"/>
        </w:rPr>
      </w:pPr>
    </w:p>
    <w:p w14:paraId="2C05C5E0" w14:textId="77777777" w:rsidR="000F5B2C" w:rsidRPr="00E6650D" w:rsidRDefault="000F5B2C">
      <w:pPr>
        <w:rPr>
          <w:color w:val="000000" w:themeColor="text1"/>
        </w:rPr>
      </w:pPr>
    </w:p>
    <w:p w14:paraId="7484DD31" w14:textId="77777777" w:rsidR="000F5B2C" w:rsidRPr="00E6650D" w:rsidRDefault="00000000">
      <w:pPr>
        <w:jc w:val="center"/>
        <w:rPr>
          <w:color w:val="000000" w:themeColor="text1"/>
        </w:rPr>
      </w:pPr>
      <w:r w:rsidRPr="00E6650D">
        <w:rPr>
          <w:b/>
          <w:color w:val="000000" w:themeColor="text1"/>
          <w:sz w:val="28"/>
        </w:rPr>
        <w:t>Assignment 4: Heap Data Structures: Implementation, Analysis, and Applications</w:t>
      </w:r>
    </w:p>
    <w:p w14:paraId="28269132" w14:textId="77777777" w:rsidR="000F5B2C" w:rsidRPr="00E6650D" w:rsidRDefault="00000000">
      <w:pPr>
        <w:jc w:val="center"/>
        <w:rPr>
          <w:color w:val="000000" w:themeColor="text1"/>
        </w:rPr>
      </w:pPr>
      <w:r w:rsidRPr="00E6650D">
        <w:rPr>
          <w:color w:val="000000" w:themeColor="text1"/>
        </w:rPr>
        <w:t>Aliza Shrestha</w:t>
      </w:r>
    </w:p>
    <w:p w14:paraId="6A9CF052" w14:textId="77777777" w:rsidR="000F5B2C" w:rsidRPr="00E6650D" w:rsidRDefault="00000000">
      <w:pPr>
        <w:jc w:val="center"/>
        <w:rPr>
          <w:color w:val="000000" w:themeColor="text1"/>
        </w:rPr>
      </w:pPr>
      <w:r w:rsidRPr="00E6650D">
        <w:rPr>
          <w:color w:val="000000" w:themeColor="text1"/>
        </w:rPr>
        <w:t>MSCS 532 - Algorithms and Data Structures</w:t>
      </w:r>
    </w:p>
    <w:p w14:paraId="21BC6CBB" w14:textId="26E2116B" w:rsidR="000F5B2C" w:rsidRPr="00E6650D" w:rsidRDefault="00000000">
      <w:pPr>
        <w:jc w:val="center"/>
        <w:rPr>
          <w:color w:val="000000" w:themeColor="text1"/>
        </w:rPr>
      </w:pPr>
      <w:r w:rsidRPr="00E6650D">
        <w:rPr>
          <w:color w:val="000000" w:themeColor="text1"/>
        </w:rPr>
        <w:t>University of the Cumberlands</w:t>
      </w:r>
      <w:r w:rsidR="0090586A">
        <w:rPr>
          <w:color w:val="000000" w:themeColor="text1"/>
        </w:rPr>
        <w:br/>
        <w:t xml:space="preserve">Dr. Michael Solomon </w:t>
      </w:r>
    </w:p>
    <w:p w14:paraId="54A40DD6" w14:textId="5933DF3B" w:rsidR="000F5B2C" w:rsidRPr="00E6650D" w:rsidRDefault="00000000">
      <w:pPr>
        <w:jc w:val="center"/>
        <w:rPr>
          <w:color w:val="000000" w:themeColor="text1"/>
        </w:rPr>
      </w:pPr>
      <w:r w:rsidRPr="00E6650D">
        <w:rPr>
          <w:color w:val="000000" w:themeColor="text1"/>
        </w:rPr>
        <w:t xml:space="preserve">October </w:t>
      </w:r>
      <w:r w:rsidR="00197449" w:rsidRPr="00E6650D">
        <w:rPr>
          <w:color w:val="000000" w:themeColor="text1"/>
        </w:rPr>
        <w:t>2</w:t>
      </w:r>
      <w:r w:rsidRPr="00E6650D">
        <w:rPr>
          <w:color w:val="000000" w:themeColor="text1"/>
        </w:rPr>
        <w:t>, 2026</w:t>
      </w:r>
    </w:p>
    <w:p w14:paraId="34B3A4A8" w14:textId="77777777" w:rsidR="000F5B2C" w:rsidRPr="00E6650D" w:rsidRDefault="00000000">
      <w:pPr>
        <w:rPr>
          <w:color w:val="000000" w:themeColor="text1"/>
        </w:rPr>
      </w:pPr>
      <w:r w:rsidRPr="00E6650D">
        <w:rPr>
          <w:color w:val="000000" w:themeColor="text1"/>
        </w:rPr>
        <w:br w:type="page"/>
      </w:r>
    </w:p>
    <w:p w14:paraId="6AC099AB" w14:textId="77777777" w:rsidR="000F5B2C" w:rsidRPr="00E6650D" w:rsidRDefault="00000000">
      <w:pPr>
        <w:jc w:val="center"/>
        <w:rPr>
          <w:color w:val="000000" w:themeColor="text1"/>
        </w:rPr>
      </w:pPr>
      <w:r w:rsidRPr="00E6650D">
        <w:rPr>
          <w:b/>
          <w:color w:val="000000" w:themeColor="text1"/>
        </w:rPr>
        <w:lastRenderedPageBreak/>
        <w:t>Heap Data Structures: Implementation, Analysis, and Applications</w:t>
      </w:r>
    </w:p>
    <w:p w14:paraId="79D430C0" w14:textId="77777777" w:rsidR="000F5B2C" w:rsidRPr="00E6650D" w:rsidRDefault="00000000">
      <w:pPr>
        <w:ind w:firstLine="720"/>
        <w:rPr>
          <w:color w:val="000000" w:themeColor="text1"/>
        </w:rPr>
      </w:pPr>
      <w:r w:rsidRPr="00E6650D">
        <w:rPr>
          <w:color w:val="000000" w:themeColor="text1"/>
        </w:rPr>
        <w:t>This report presents the implementation and analysis of Heapsort and an array-based binary-heap priority queue. It also evaluates Heapsort empirically against randomized Quicksort and Merge Sort, and demonstrates a practical priority-based scheduling simulation. The goal is to connect the theoretical properties of heaps with working Python implementations and observable performance results.</w:t>
      </w:r>
    </w:p>
    <w:p w14:paraId="5C5F2AB6" w14:textId="77777777" w:rsidR="000F5B2C" w:rsidRPr="00E6650D" w:rsidRDefault="00000000">
      <w:pPr>
        <w:pStyle w:val="Heading1"/>
        <w:rPr>
          <w:color w:val="000000" w:themeColor="text1"/>
        </w:rPr>
      </w:pPr>
      <w:r w:rsidRPr="00E6650D">
        <w:rPr>
          <w:color w:val="000000" w:themeColor="text1"/>
        </w:rPr>
        <w:t>Heapsort Implementation</w:t>
      </w:r>
    </w:p>
    <w:p w14:paraId="49F676C9" w14:textId="77777777" w:rsidR="000F5B2C" w:rsidRPr="00E6650D" w:rsidRDefault="00000000">
      <w:pPr>
        <w:ind w:firstLine="720"/>
        <w:rPr>
          <w:color w:val="000000" w:themeColor="text1"/>
        </w:rPr>
      </w:pPr>
      <w:r w:rsidRPr="00E6650D">
        <w:rPr>
          <w:color w:val="000000" w:themeColor="text1"/>
        </w:rPr>
        <w:t>The Heapsort implementation uses a max heap stored in a Python list. For an element at index i, its left child is located at 2i + 1 and its right child at 2i + 2. The heapify function compares a node with its children, swaps it with the larger child when necessary, and recursively restores the max-heap property. The build_max_heap procedure begins with the last non-leaf node and heapifies backward to the root. Once a max heap is built, the largest element is at index 0. Heapsort repeatedly swaps the root with the last element in the unsorted portion, reduces the heap size by one, and heapifies the root. This produces the final array in ascending order.</w:t>
      </w:r>
    </w:p>
    <w:p w14:paraId="0F37E1BA" w14:textId="77777777" w:rsidR="000F5B2C" w:rsidRPr="00E6650D" w:rsidRDefault="00000000">
      <w:pPr>
        <w:pStyle w:val="Heading1"/>
        <w:rPr>
          <w:color w:val="000000" w:themeColor="text1"/>
        </w:rPr>
      </w:pPr>
      <w:r w:rsidRPr="00E6650D">
        <w:rPr>
          <w:color w:val="000000" w:themeColor="text1"/>
        </w:rPr>
        <w:t>Time and Space Complexity of Heapsort</w:t>
      </w:r>
    </w:p>
    <w:p w14:paraId="6DDB54D7" w14:textId="77777777" w:rsidR="000F5B2C" w:rsidRPr="00E6650D" w:rsidRDefault="00000000">
      <w:pPr>
        <w:ind w:firstLine="720"/>
        <w:rPr>
          <w:color w:val="000000" w:themeColor="text1"/>
        </w:rPr>
      </w:pPr>
      <w:r w:rsidRPr="00E6650D">
        <w:rPr>
          <w:color w:val="000000" w:themeColor="text1"/>
        </w:rPr>
        <w:t>Building the initial max heap requires O(n) time. Although heapify can take O(log n) for an individual node, most nodes are near the leaves and require very little work, so the aggregate cost of heap construction is linear. After the heap is built, the algorithm performs n - 1 extractions. Each extraction moves the maximum element into its final position and may require O(log n) work to restore the heap. Therefore, the extraction phase costs O(n log n), which dominates the O(n) heap-construction phase.</w:t>
      </w:r>
    </w:p>
    <w:p w14:paraId="1252A5C2" w14:textId="77777777" w:rsidR="000F5B2C" w:rsidRPr="00E6650D" w:rsidRDefault="00000000">
      <w:pPr>
        <w:ind w:firstLine="720"/>
        <w:rPr>
          <w:color w:val="000000" w:themeColor="text1"/>
        </w:rPr>
      </w:pPr>
      <w:r w:rsidRPr="00E6650D">
        <w:rPr>
          <w:color w:val="000000" w:themeColor="text1"/>
        </w:rPr>
        <w:lastRenderedPageBreak/>
        <w:t>As a result, Heapsort has O(n log n) time complexity in the best, average, and worst cases. Unlike some Quicksort implementations, the asymptotic running time of Heapsort does not degrade to O(n²) because of already sorted or reverse-sorted input. The heap structure enforces logarithmic restoration work after every extraction regardless of the original input order.</w:t>
      </w:r>
    </w:p>
    <w:p w14:paraId="07ADBB4D" w14:textId="77777777" w:rsidR="000F5B2C" w:rsidRPr="00E6650D" w:rsidRDefault="00000000">
      <w:pPr>
        <w:ind w:firstLine="720"/>
        <w:rPr>
          <w:color w:val="000000" w:themeColor="text1"/>
        </w:rPr>
      </w:pPr>
      <w:r w:rsidRPr="00E6650D">
        <w:rPr>
          <w:color w:val="000000" w:themeColor="text1"/>
        </w:rPr>
        <w:t>The heap operations are performed in place on the list, so a conventional in-place Heapsort requires O(1) auxiliary array storage. In this project, the public heapsort function first copies the input so that the caller’s original list is not modified; that design choice adds O(n) space for the returned copy. In addition, the recursive heapify implementation can consume O(log n) call-stack space in the worst case. An iterative heapify could remove that recursive stack overhead.</w:t>
      </w:r>
    </w:p>
    <w:p w14:paraId="2EF738D0" w14:textId="77777777" w:rsidR="000F5B2C" w:rsidRPr="00E6650D" w:rsidRDefault="00000000">
      <w:pPr>
        <w:pStyle w:val="Heading1"/>
        <w:rPr>
          <w:color w:val="000000" w:themeColor="text1"/>
        </w:rPr>
      </w:pPr>
      <w:r w:rsidRPr="00E6650D">
        <w:rPr>
          <w:color w:val="000000" w:themeColor="text1"/>
        </w:rPr>
        <w:t>Empirical Comparison with Quicksort and Merge Sort</w:t>
      </w:r>
    </w:p>
    <w:p w14:paraId="5D4B541C" w14:textId="77777777" w:rsidR="000F5B2C" w:rsidRPr="00E6650D" w:rsidRDefault="00000000">
      <w:pPr>
        <w:ind w:firstLine="720"/>
        <w:rPr>
          <w:color w:val="000000" w:themeColor="text1"/>
        </w:rPr>
      </w:pPr>
      <w:r w:rsidRPr="00E6650D">
        <w:rPr>
          <w:color w:val="000000" w:themeColor="text1"/>
        </w:rPr>
        <w:t>The benchmark compared Heapsort, randomized Quicksort, and Merge Sort on random, sorted, and reverse-sorted integer lists. Input sizes of 1,000, 5,000, and 10,000 elements were used, and each timing was averaged across three runs. The Quicksort implementation selects a random pivot and uses three-way partitioning, which reduces sensitivity to input ordering. The measured values below are specific to the machine and Python runtime used for this experiment, so the relative timings should be treated as empirical observations rather than universal performance rankings.</w:t>
      </w:r>
    </w:p>
    <w:p w14:paraId="2FC4DEF6" w14:textId="77777777" w:rsidR="00F96C28" w:rsidRDefault="00F96C28">
      <w:pPr>
        <w:jc w:val="center"/>
        <w:rPr>
          <w:b/>
          <w:color w:val="000000" w:themeColor="text1"/>
        </w:rPr>
      </w:pPr>
    </w:p>
    <w:p w14:paraId="56F7C0BF" w14:textId="77777777" w:rsidR="00F96C28" w:rsidRDefault="00F96C28">
      <w:pPr>
        <w:jc w:val="center"/>
        <w:rPr>
          <w:b/>
          <w:color w:val="000000" w:themeColor="text1"/>
        </w:rPr>
      </w:pPr>
    </w:p>
    <w:p w14:paraId="2DE69A21" w14:textId="2EAA5125" w:rsidR="000F5B2C" w:rsidRPr="00E6650D" w:rsidRDefault="00000000">
      <w:pPr>
        <w:jc w:val="center"/>
        <w:rPr>
          <w:color w:val="000000" w:themeColor="text1"/>
        </w:rPr>
      </w:pPr>
      <w:r w:rsidRPr="00E6650D">
        <w:rPr>
          <w:b/>
          <w:color w:val="000000" w:themeColor="text1"/>
        </w:rPr>
        <w:lastRenderedPageBreak/>
        <w:t>Table 1</w:t>
      </w:r>
      <w:r w:rsidRPr="00E6650D">
        <w:rPr>
          <w:b/>
          <w:color w:val="000000" w:themeColor="text1"/>
        </w:rPr>
        <w:br/>
        <w:t>Empirical Sorting Times in Seconds</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0F5B2C" w:rsidRPr="00E6650D" w14:paraId="584DB9B1" w14:textId="77777777">
        <w:trPr>
          <w:jc w:val="center"/>
        </w:trPr>
        <w:tc>
          <w:tcPr>
            <w:tcW w:w="1872" w:type="dxa"/>
            <w:shd w:val="clear" w:color="auto" w:fill="D9EAF7"/>
          </w:tcPr>
          <w:p w14:paraId="02B3A34F" w14:textId="77777777" w:rsidR="000F5B2C" w:rsidRPr="00E6650D" w:rsidRDefault="00000000">
            <w:pPr>
              <w:spacing w:line="240" w:lineRule="auto"/>
              <w:rPr>
                <w:color w:val="000000" w:themeColor="text1"/>
              </w:rPr>
            </w:pPr>
            <w:r w:rsidRPr="00E6650D">
              <w:rPr>
                <w:b/>
                <w:color w:val="000000" w:themeColor="text1"/>
                <w:sz w:val="20"/>
              </w:rPr>
              <w:t>Distribution</w:t>
            </w:r>
          </w:p>
        </w:tc>
        <w:tc>
          <w:tcPr>
            <w:tcW w:w="1872" w:type="dxa"/>
            <w:shd w:val="clear" w:color="auto" w:fill="D9EAF7"/>
          </w:tcPr>
          <w:p w14:paraId="408CAD78" w14:textId="77777777" w:rsidR="000F5B2C" w:rsidRPr="00E6650D" w:rsidRDefault="00000000">
            <w:pPr>
              <w:spacing w:line="240" w:lineRule="auto"/>
              <w:rPr>
                <w:color w:val="000000" w:themeColor="text1"/>
              </w:rPr>
            </w:pPr>
            <w:r w:rsidRPr="00E6650D">
              <w:rPr>
                <w:b/>
                <w:color w:val="000000" w:themeColor="text1"/>
                <w:sz w:val="20"/>
              </w:rPr>
              <w:t>n</w:t>
            </w:r>
          </w:p>
        </w:tc>
        <w:tc>
          <w:tcPr>
            <w:tcW w:w="1872" w:type="dxa"/>
            <w:shd w:val="clear" w:color="auto" w:fill="D9EAF7"/>
          </w:tcPr>
          <w:p w14:paraId="6FE7AF08" w14:textId="77777777" w:rsidR="000F5B2C" w:rsidRPr="00E6650D" w:rsidRDefault="00000000">
            <w:pPr>
              <w:spacing w:line="240" w:lineRule="auto"/>
              <w:rPr>
                <w:color w:val="000000" w:themeColor="text1"/>
              </w:rPr>
            </w:pPr>
            <w:r w:rsidRPr="00E6650D">
              <w:rPr>
                <w:b/>
                <w:color w:val="000000" w:themeColor="text1"/>
                <w:sz w:val="20"/>
              </w:rPr>
              <w:t>Heapsort</w:t>
            </w:r>
          </w:p>
        </w:tc>
        <w:tc>
          <w:tcPr>
            <w:tcW w:w="1872" w:type="dxa"/>
            <w:shd w:val="clear" w:color="auto" w:fill="D9EAF7"/>
          </w:tcPr>
          <w:p w14:paraId="2632BFF7" w14:textId="77777777" w:rsidR="000F5B2C" w:rsidRPr="00E6650D" w:rsidRDefault="00000000">
            <w:pPr>
              <w:spacing w:line="240" w:lineRule="auto"/>
              <w:rPr>
                <w:color w:val="000000" w:themeColor="text1"/>
              </w:rPr>
            </w:pPr>
            <w:r w:rsidRPr="00E6650D">
              <w:rPr>
                <w:b/>
                <w:color w:val="000000" w:themeColor="text1"/>
                <w:sz w:val="20"/>
              </w:rPr>
              <w:t>Quicksort</w:t>
            </w:r>
          </w:p>
        </w:tc>
        <w:tc>
          <w:tcPr>
            <w:tcW w:w="1872" w:type="dxa"/>
            <w:shd w:val="clear" w:color="auto" w:fill="D9EAF7"/>
          </w:tcPr>
          <w:p w14:paraId="03FB3C87" w14:textId="77777777" w:rsidR="000F5B2C" w:rsidRPr="00E6650D" w:rsidRDefault="00000000">
            <w:pPr>
              <w:spacing w:line="240" w:lineRule="auto"/>
              <w:rPr>
                <w:color w:val="000000" w:themeColor="text1"/>
              </w:rPr>
            </w:pPr>
            <w:r w:rsidRPr="00E6650D">
              <w:rPr>
                <w:b/>
                <w:color w:val="000000" w:themeColor="text1"/>
                <w:sz w:val="20"/>
              </w:rPr>
              <w:t>Merge Sort</w:t>
            </w:r>
          </w:p>
        </w:tc>
      </w:tr>
      <w:tr w:rsidR="000F5B2C" w:rsidRPr="00E6650D" w14:paraId="0C2B0D8A" w14:textId="77777777">
        <w:trPr>
          <w:jc w:val="center"/>
        </w:trPr>
        <w:tc>
          <w:tcPr>
            <w:tcW w:w="1872" w:type="dxa"/>
          </w:tcPr>
          <w:p w14:paraId="38D9B369" w14:textId="77777777" w:rsidR="000F5B2C" w:rsidRPr="00E6650D" w:rsidRDefault="00000000">
            <w:pPr>
              <w:spacing w:line="240" w:lineRule="auto"/>
              <w:rPr>
                <w:color w:val="000000" w:themeColor="text1"/>
              </w:rPr>
            </w:pPr>
            <w:r w:rsidRPr="00E6650D">
              <w:rPr>
                <w:color w:val="000000" w:themeColor="text1"/>
                <w:sz w:val="20"/>
              </w:rPr>
              <w:t>Random</w:t>
            </w:r>
          </w:p>
        </w:tc>
        <w:tc>
          <w:tcPr>
            <w:tcW w:w="1872" w:type="dxa"/>
          </w:tcPr>
          <w:p w14:paraId="12C4A381" w14:textId="77777777" w:rsidR="000F5B2C" w:rsidRPr="00E6650D" w:rsidRDefault="00000000">
            <w:pPr>
              <w:spacing w:line="240" w:lineRule="auto"/>
              <w:rPr>
                <w:color w:val="000000" w:themeColor="text1"/>
              </w:rPr>
            </w:pPr>
            <w:r w:rsidRPr="00E6650D">
              <w:rPr>
                <w:color w:val="000000" w:themeColor="text1"/>
                <w:sz w:val="20"/>
              </w:rPr>
              <w:t>1000</w:t>
            </w:r>
          </w:p>
        </w:tc>
        <w:tc>
          <w:tcPr>
            <w:tcW w:w="1872" w:type="dxa"/>
          </w:tcPr>
          <w:p w14:paraId="1CC155F8" w14:textId="77777777" w:rsidR="000F5B2C" w:rsidRPr="00E6650D" w:rsidRDefault="00000000">
            <w:pPr>
              <w:spacing w:line="240" w:lineRule="auto"/>
              <w:rPr>
                <w:color w:val="000000" w:themeColor="text1"/>
              </w:rPr>
            </w:pPr>
            <w:r w:rsidRPr="00E6650D">
              <w:rPr>
                <w:color w:val="000000" w:themeColor="text1"/>
                <w:sz w:val="20"/>
              </w:rPr>
              <w:t>0.001978</w:t>
            </w:r>
          </w:p>
        </w:tc>
        <w:tc>
          <w:tcPr>
            <w:tcW w:w="1872" w:type="dxa"/>
          </w:tcPr>
          <w:p w14:paraId="400BD739" w14:textId="77777777" w:rsidR="000F5B2C" w:rsidRPr="00E6650D" w:rsidRDefault="00000000">
            <w:pPr>
              <w:spacing w:line="240" w:lineRule="auto"/>
              <w:rPr>
                <w:color w:val="000000" w:themeColor="text1"/>
              </w:rPr>
            </w:pPr>
            <w:r w:rsidRPr="00E6650D">
              <w:rPr>
                <w:color w:val="000000" w:themeColor="text1"/>
                <w:sz w:val="20"/>
              </w:rPr>
              <w:t>0.001971</w:t>
            </w:r>
          </w:p>
        </w:tc>
        <w:tc>
          <w:tcPr>
            <w:tcW w:w="1872" w:type="dxa"/>
          </w:tcPr>
          <w:p w14:paraId="214C6E2A" w14:textId="77777777" w:rsidR="000F5B2C" w:rsidRPr="00E6650D" w:rsidRDefault="00000000">
            <w:pPr>
              <w:spacing w:line="240" w:lineRule="auto"/>
              <w:rPr>
                <w:color w:val="000000" w:themeColor="text1"/>
              </w:rPr>
            </w:pPr>
            <w:r w:rsidRPr="00E6650D">
              <w:rPr>
                <w:color w:val="000000" w:themeColor="text1"/>
                <w:sz w:val="20"/>
              </w:rPr>
              <w:t>0.001507</w:t>
            </w:r>
          </w:p>
        </w:tc>
      </w:tr>
      <w:tr w:rsidR="000F5B2C" w:rsidRPr="00E6650D" w14:paraId="4AA76B91" w14:textId="77777777">
        <w:trPr>
          <w:jc w:val="center"/>
        </w:trPr>
        <w:tc>
          <w:tcPr>
            <w:tcW w:w="1872" w:type="dxa"/>
          </w:tcPr>
          <w:p w14:paraId="6AB31729" w14:textId="77777777" w:rsidR="000F5B2C" w:rsidRPr="00E6650D" w:rsidRDefault="00000000">
            <w:pPr>
              <w:spacing w:line="240" w:lineRule="auto"/>
              <w:rPr>
                <w:color w:val="000000" w:themeColor="text1"/>
              </w:rPr>
            </w:pPr>
            <w:r w:rsidRPr="00E6650D">
              <w:rPr>
                <w:color w:val="000000" w:themeColor="text1"/>
                <w:sz w:val="20"/>
              </w:rPr>
              <w:t>Random</w:t>
            </w:r>
          </w:p>
        </w:tc>
        <w:tc>
          <w:tcPr>
            <w:tcW w:w="1872" w:type="dxa"/>
          </w:tcPr>
          <w:p w14:paraId="738C6A4A" w14:textId="77777777" w:rsidR="000F5B2C" w:rsidRPr="00E6650D" w:rsidRDefault="00000000">
            <w:pPr>
              <w:spacing w:line="240" w:lineRule="auto"/>
              <w:rPr>
                <w:color w:val="000000" w:themeColor="text1"/>
              </w:rPr>
            </w:pPr>
            <w:r w:rsidRPr="00E6650D">
              <w:rPr>
                <w:color w:val="000000" w:themeColor="text1"/>
                <w:sz w:val="20"/>
              </w:rPr>
              <w:t>5000</w:t>
            </w:r>
          </w:p>
        </w:tc>
        <w:tc>
          <w:tcPr>
            <w:tcW w:w="1872" w:type="dxa"/>
          </w:tcPr>
          <w:p w14:paraId="6CD69663" w14:textId="77777777" w:rsidR="000F5B2C" w:rsidRPr="00E6650D" w:rsidRDefault="00000000">
            <w:pPr>
              <w:spacing w:line="240" w:lineRule="auto"/>
              <w:rPr>
                <w:color w:val="000000" w:themeColor="text1"/>
              </w:rPr>
            </w:pPr>
            <w:r w:rsidRPr="00E6650D">
              <w:rPr>
                <w:color w:val="000000" w:themeColor="text1"/>
                <w:sz w:val="20"/>
              </w:rPr>
              <w:t>0.015427</w:t>
            </w:r>
          </w:p>
        </w:tc>
        <w:tc>
          <w:tcPr>
            <w:tcW w:w="1872" w:type="dxa"/>
          </w:tcPr>
          <w:p w14:paraId="7F543764" w14:textId="77777777" w:rsidR="000F5B2C" w:rsidRPr="00E6650D" w:rsidRDefault="00000000">
            <w:pPr>
              <w:spacing w:line="240" w:lineRule="auto"/>
              <w:rPr>
                <w:color w:val="000000" w:themeColor="text1"/>
              </w:rPr>
            </w:pPr>
            <w:r w:rsidRPr="00E6650D">
              <w:rPr>
                <w:color w:val="000000" w:themeColor="text1"/>
                <w:sz w:val="20"/>
              </w:rPr>
              <w:t>0.010288</w:t>
            </w:r>
          </w:p>
        </w:tc>
        <w:tc>
          <w:tcPr>
            <w:tcW w:w="1872" w:type="dxa"/>
          </w:tcPr>
          <w:p w14:paraId="5CDDF907" w14:textId="77777777" w:rsidR="000F5B2C" w:rsidRPr="00E6650D" w:rsidRDefault="00000000">
            <w:pPr>
              <w:spacing w:line="240" w:lineRule="auto"/>
              <w:rPr>
                <w:color w:val="000000" w:themeColor="text1"/>
              </w:rPr>
            </w:pPr>
            <w:r w:rsidRPr="00E6650D">
              <w:rPr>
                <w:color w:val="000000" w:themeColor="text1"/>
                <w:sz w:val="20"/>
              </w:rPr>
              <w:t>0.010748</w:t>
            </w:r>
          </w:p>
        </w:tc>
      </w:tr>
      <w:tr w:rsidR="000F5B2C" w:rsidRPr="00E6650D" w14:paraId="5BD6B62D" w14:textId="77777777">
        <w:trPr>
          <w:jc w:val="center"/>
        </w:trPr>
        <w:tc>
          <w:tcPr>
            <w:tcW w:w="1872" w:type="dxa"/>
          </w:tcPr>
          <w:p w14:paraId="13D67458" w14:textId="77777777" w:rsidR="000F5B2C" w:rsidRPr="00E6650D" w:rsidRDefault="00000000">
            <w:pPr>
              <w:spacing w:line="240" w:lineRule="auto"/>
              <w:rPr>
                <w:color w:val="000000" w:themeColor="text1"/>
              </w:rPr>
            </w:pPr>
            <w:r w:rsidRPr="00E6650D">
              <w:rPr>
                <w:color w:val="000000" w:themeColor="text1"/>
                <w:sz w:val="20"/>
              </w:rPr>
              <w:t>Random</w:t>
            </w:r>
          </w:p>
        </w:tc>
        <w:tc>
          <w:tcPr>
            <w:tcW w:w="1872" w:type="dxa"/>
          </w:tcPr>
          <w:p w14:paraId="2539FF34" w14:textId="77777777" w:rsidR="000F5B2C" w:rsidRPr="00E6650D" w:rsidRDefault="00000000">
            <w:pPr>
              <w:spacing w:line="240" w:lineRule="auto"/>
              <w:rPr>
                <w:color w:val="000000" w:themeColor="text1"/>
              </w:rPr>
            </w:pPr>
            <w:r w:rsidRPr="00E6650D">
              <w:rPr>
                <w:color w:val="000000" w:themeColor="text1"/>
                <w:sz w:val="20"/>
              </w:rPr>
              <w:t>10000</w:t>
            </w:r>
          </w:p>
        </w:tc>
        <w:tc>
          <w:tcPr>
            <w:tcW w:w="1872" w:type="dxa"/>
          </w:tcPr>
          <w:p w14:paraId="3D004050" w14:textId="77777777" w:rsidR="000F5B2C" w:rsidRPr="00E6650D" w:rsidRDefault="00000000">
            <w:pPr>
              <w:spacing w:line="240" w:lineRule="auto"/>
              <w:rPr>
                <w:color w:val="000000" w:themeColor="text1"/>
              </w:rPr>
            </w:pPr>
            <w:r w:rsidRPr="00E6650D">
              <w:rPr>
                <w:color w:val="000000" w:themeColor="text1"/>
                <w:sz w:val="20"/>
              </w:rPr>
              <w:t>0.031924</w:t>
            </w:r>
          </w:p>
        </w:tc>
        <w:tc>
          <w:tcPr>
            <w:tcW w:w="1872" w:type="dxa"/>
          </w:tcPr>
          <w:p w14:paraId="4DB00F68" w14:textId="77777777" w:rsidR="000F5B2C" w:rsidRPr="00E6650D" w:rsidRDefault="00000000">
            <w:pPr>
              <w:spacing w:line="240" w:lineRule="auto"/>
              <w:rPr>
                <w:color w:val="000000" w:themeColor="text1"/>
              </w:rPr>
            </w:pPr>
            <w:r w:rsidRPr="00E6650D">
              <w:rPr>
                <w:color w:val="000000" w:themeColor="text1"/>
                <w:sz w:val="20"/>
              </w:rPr>
              <w:t>0.029437</w:t>
            </w:r>
          </w:p>
        </w:tc>
        <w:tc>
          <w:tcPr>
            <w:tcW w:w="1872" w:type="dxa"/>
          </w:tcPr>
          <w:p w14:paraId="764BFA85" w14:textId="77777777" w:rsidR="000F5B2C" w:rsidRPr="00E6650D" w:rsidRDefault="00000000">
            <w:pPr>
              <w:spacing w:line="240" w:lineRule="auto"/>
              <w:rPr>
                <w:color w:val="000000" w:themeColor="text1"/>
              </w:rPr>
            </w:pPr>
            <w:r w:rsidRPr="00E6650D">
              <w:rPr>
                <w:color w:val="000000" w:themeColor="text1"/>
                <w:sz w:val="20"/>
              </w:rPr>
              <w:t>0.024341</w:t>
            </w:r>
          </w:p>
        </w:tc>
      </w:tr>
      <w:tr w:rsidR="000F5B2C" w:rsidRPr="00E6650D" w14:paraId="108792D4" w14:textId="77777777">
        <w:trPr>
          <w:jc w:val="center"/>
        </w:trPr>
        <w:tc>
          <w:tcPr>
            <w:tcW w:w="1872" w:type="dxa"/>
          </w:tcPr>
          <w:p w14:paraId="5717D1E9" w14:textId="77777777" w:rsidR="000F5B2C" w:rsidRPr="00E6650D" w:rsidRDefault="00000000">
            <w:pPr>
              <w:spacing w:line="240" w:lineRule="auto"/>
              <w:rPr>
                <w:color w:val="000000" w:themeColor="text1"/>
              </w:rPr>
            </w:pPr>
            <w:r w:rsidRPr="00E6650D">
              <w:rPr>
                <w:color w:val="000000" w:themeColor="text1"/>
                <w:sz w:val="20"/>
              </w:rPr>
              <w:t>Sorted</w:t>
            </w:r>
          </w:p>
        </w:tc>
        <w:tc>
          <w:tcPr>
            <w:tcW w:w="1872" w:type="dxa"/>
          </w:tcPr>
          <w:p w14:paraId="47DCB142" w14:textId="77777777" w:rsidR="000F5B2C" w:rsidRPr="00E6650D" w:rsidRDefault="00000000">
            <w:pPr>
              <w:spacing w:line="240" w:lineRule="auto"/>
              <w:rPr>
                <w:color w:val="000000" w:themeColor="text1"/>
              </w:rPr>
            </w:pPr>
            <w:r w:rsidRPr="00E6650D">
              <w:rPr>
                <w:color w:val="000000" w:themeColor="text1"/>
                <w:sz w:val="20"/>
              </w:rPr>
              <w:t>1000</w:t>
            </w:r>
          </w:p>
        </w:tc>
        <w:tc>
          <w:tcPr>
            <w:tcW w:w="1872" w:type="dxa"/>
          </w:tcPr>
          <w:p w14:paraId="7889141B" w14:textId="77777777" w:rsidR="000F5B2C" w:rsidRPr="00E6650D" w:rsidRDefault="00000000">
            <w:pPr>
              <w:spacing w:line="240" w:lineRule="auto"/>
              <w:rPr>
                <w:color w:val="000000" w:themeColor="text1"/>
              </w:rPr>
            </w:pPr>
            <w:r w:rsidRPr="00E6650D">
              <w:rPr>
                <w:color w:val="000000" w:themeColor="text1"/>
                <w:sz w:val="20"/>
              </w:rPr>
              <w:t>0.002347</w:t>
            </w:r>
          </w:p>
        </w:tc>
        <w:tc>
          <w:tcPr>
            <w:tcW w:w="1872" w:type="dxa"/>
          </w:tcPr>
          <w:p w14:paraId="3DD53590" w14:textId="77777777" w:rsidR="000F5B2C" w:rsidRPr="00E6650D" w:rsidRDefault="00000000">
            <w:pPr>
              <w:spacing w:line="240" w:lineRule="auto"/>
              <w:rPr>
                <w:color w:val="000000" w:themeColor="text1"/>
              </w:rPr>
            </w:pPr>
            <w:r w:rsidRPr="00E6650D">
              <w:rPr>
                <w:color w:val="000000" w:themeColor="text1"/>
                <w:sz w:val="20"/>
              </w:rPr>
              <w:t>0.001440</w:t>
            </w:r>
          </w:p>
        </w:tc>
        <w:tc>
          <w:tcPr>
            <w:tcW w:w="1872" w:type="dxa"/>
          </w:tcPr>
          <w:p w14:paraId="3774A26A" w14:textId="77777777" w:rsidR="000F5B2C" w:rsidRPr="00E6650D" w:rsidRDefault="00000000">
            <w:pPr>
              <w:spacing w:line="240" w:lineRule="auto"/>
              <w:rPr>
                <w:color w:val="000000" w:themeColor="text1"/>
              </w:rPr>
            </w:pPr>
            <w:r w:rsidRPr="00E6650D">
              <w:rPr>
                <w:color w:val="000000" w:themeColor="text1"/>
                <w:sz w:val="20"/>
              </w:rPr>
              <w:t>0.000898</w:t>
            </w:r>
          </w:p>
        </w:tc>
      </w:tr>
      <w:tr w:rsidR="000F5B2C" w:rsidRPr="00E6650D" w14:paraId="62A6BFAD" w14:textId="77777777">
        <w:trPr>
          <w:jc w:val="center"/>
        </w:trPr>
        <w:tc>
          <w:tcPr>
            <w:tcW w:w="1872" w:type="dxa"/>
          </w:tcPr>
          <w:p w14:paraId="3C188C15" w14:textId="77777777" w:rsidR="000F5B2C" w:rsidRPr="00E6650D" w:rsidRDefault="00000000">
            <w:pPr>
              <w:spacing w:line="240" w:lineRule="auto"/>
              <w:rPr>
                <w:color w:val="000000" w:themeColor="text1"/>
              </w:rPr>
            </w:pPr>
            <w:r w:rsidRPr="00E6650D">
              <w:rPr>
                <w:color w:val="000000" w:themeColor="text1"/>
                <w:sz w:val="20"/>
              </w:rPr>
              <w:t>Sorted</w:t>
            </w:r>
          </w:p>
        </w:tc>
        <w:tc>
          <w:tcPr>
            <w:tcW w:w="1872" w:type="dxa"/>
          </w:tcPr>
          <w:p w14:paraId="14C2DCE5" w14:textId="77777777" w:rsidR="000F5B2C" w:rsidRPr="00E6650D" w:rsidRDefault="00000000">
            <w:pPr>
              <w:spacing w:line="240" w:lineRule="auto"/>
              <w:rPr>
                <w:color w:val="000000" w:themeColor="text1"/>
              </w:rPr>
            </w:pPr>
            <w:r w:rsidRPr="00E6650D">
              <w:rPr>
                <w:color w:val="000000" w:themeColor="text1"/>
                <w:sz w:val="20"/>
              </w:rPr>
              <w:t>5000</w:t>
            </w:r>
          </w:p>
        </w:tc>
        <w:tc>
          <w:tcPr>
            <w:tcW w:w="1872" w:type="dxa"/>
          </w:tcPr>
          <w:p w14:paraId="12A0F9D0" w14:textId="77777777" w:rsidR="000F5B2C" w:rsidRPr="00E6650D" w:rsidRDefault="00000000">
            <w:pPr>
              <w:spacing w:line="240" w:lineRule="auto"/>
              <w:rPr>
                <w:color w:val="000000" w:themeColor="text1"/>
              </w:rPr>
            </w:pPr>
            <w:r w:rsidRPr="00E6650D">
              <w:rPr>
                <w:color w:val="000000" w:themeColor="text1"/>
                <w:sz w:val="20"/>
              </w:rPr>
              <w:t>0.015405</w:t>
            </w:r>
          </w:p>
        </w:tc>
        <w:tc>
          <w:tcPr>
            <w:tcW w:w="1872" w:type="dxa"/>
          </w:tcPr>
          <w:p w14:paraId="449C5204" w14:textId="77777777" w:rsidR="000F5B2C" w:rsidRPr="00E6650D" w:rsidRDefault="00000000">
            <w:pPr>
              <w:spacing w:line="240" w:lineRule="auto"/>
              <w:rPr>
                <w:color w:val="000000" w:themeColor="text1"/>
              </w:rPr>
            </w:pPr>
            <w:r w:rsidRPr="00E6650D">
              <w:rPr>
                <w:color w:val="000000" w:themeColor="text1"/>
                <w:sz w:val="20"/>
              </w:rPr>
              <w:t>0.010768</w:t>
            </w:r>
          </w:p>
        </w:tc>
        <w:tc>
          <w:tcPr>
            <w:tcW w:w="1872" w:type="dxa"/>
          </w:tcPr>
          <w:p w14:paraId="3C0338CC" w14:textId="77777777" w:rsidR="000F5B2C" w:rsidRPr="00E6650D" w:rsidRDefault="00000000">
            <w:pPr>
              <w:spacing w:line="240" w:lineRule="auto"/>
              <w:rPr>
                <w:color w:val="000000" w:themeColor="text1"/>
              </w:rPr>
            </w:pPr>
            <w:r w:rsidRPr="00E6650D">
              <w:rPr>
                <w:color w:val="000000" w:themeColor="text1"/>
                <w:sz w:val="20"/>
              </w:rPr>
              <w:t>0.006339</w:t>
            </w:r>
          </w:p>
        </w:tc>
      </w:tr>
      <w:tr w:rsidR="000F5B2C" w:rsidRPr="00E6650D" w14:paraId="56F1D22C" w14:textId="77777777">
        <w:trPr>
          <w:jc w:val="center"/>
        </w:trPr>
        <w:tc>
          <w:tcPr>
            <w:tcW w:w="1872" w:type="dxa"/>
          </w:tcPr>
          <w:p w14:paraId="32143A52" w14:textId="77777777" w:rsidR="000F5B2C" w:rsidRPr="00E6650D" w:rsidRDefault="00000000">
            <w:pPr>
              <w:spacing w:line="240" w:lineRule="auto"/>
              <w:rPr>
                <w:color w:val="000000" w:themeColor="text1"/>
              </w:rPr>
            </w:pPr>
            <w:r w:rsidRPr="00E6650D">
              <w:rPr>
                <w:color w:val="000000" w:themeColor="text1"/>
                <w:sz w:val="20"/>
              </w:rPr>
              <w:t>Sorted</w:t>
            </w:r>
          </w:p>
        </w:tc>
        <w:tc>
          <w:tcPr>
            <w:tcW w:w="1872" w:type="dxa"/>
          </w:tcPr>
          <w:p w14:paraId="4D0E39E6" w14:textId="77777777" w:rsidR="000F5B2C" w:rsidRPr="00E6650D" w:rsidRDefault="00000000">
            <w:pPr>
              <w:spacing w:line="240" w:lineRule="auto"/>
              <w:rPr>
                <w:color w:val="000000" w:themeColor="text1"/>
              </w:rPr>
            </w:pPr>
            <w:r w:rsidRPr="00E6650D">
              <w:rPr>
                <w:color w:val="000000" w:themeColor="text1"/>
                <w:sz w:val="20"/>
              </w:rPr>
              <w:t>10000</w:t>
            </w:r>
          </w:p>
        </w:tc>
        <w:tc>
          <w:tcPr>
            <w:tcW w:w="1872" w:type="dxa"/>
          </w:tcPr>
          <w:p w14:paraId="35D00BCA" w14:textId="77777777" w:rsidR="000F5B2C" w:rsidRPr="00E6650D" w:rsidRDefault="00000000">
            <w:pPr>
              <w:spacing w:line="240" w:lineRule="auto"/>
              <w:rPr>
                <w:color w:val="000000" w:themeColor="text1"/>
              </w:rPr>
            </w:pPr>
            <w:r w:rsidRPr="00E6650D">
              <w:rPr>
                <w:color w:val="000000" w:themeColor="text1"/>
                <w:sz w:val="20"/>
              </w:rPr>
              <w:t>0.038104</w:t>
            </w:r>
          </w:p>
        </w:tc>
        <w:tc>
          <w:tcPr>
            <w:tcW w:w="1872" w:type="dxa"/>
          </w:tcPr>
          <w:p w14:paraId="0961190E" w14:textId="77777777" w:rsidR="000F5B2C" w:rsidRPr="00E6650D" w:rsidRDefault="00000000">
            <w:pPr>
              <w:spacing w:line="240" w:lineRule="auto"/>
              <w:rPr>
                <w:color w:val="000000" w:themeColor="text1"/>
              </w:rPr>
            </w:pPr>
            <w:r w:rsidRPr="00E6650D">
              <w:rPr>
                <w:color w:val="000000" w:themeColor="text1"/>
                <w:sz w:val="20"/>
              </w:rPr>
              <w:t>0.021990</w:t>
            </w:r>
          </w:p>
        </w:tc>
        <w:tc>
          <w:tcPr>
            <w:tcW w:w="1872" w:type="dxa"/>
          </w:tcPr>
          <w:p w14:paraId="6D0AEB4D" w14:textId="77777777" w:rsidR="000F5B2C" w:rsidRPr="00E6650D" w:rsidRDefault="00000000">
            <w:pPr>
              <w:spacing w:line="240" w:lineRule="auto"/>
              <w:rPr>
                <w:color w:val="000000" w:themeColor="text1"/>
              </w:rPr>
            </w:pPr>
            <w:r w:rsidRPr="00E6650D">
              <w:rPr>
                <w:color w:val="000000" w:themeColor="text1"/>
                <w:sz w:val="20"/>
              </w:rPr>
              <w:t>0.011792</w:t>
            </w:r>
          </w:p>
        </w:tc>
      </w:tr>
      <w:tr w:rsidR="000F5B2C" w:rsidRPr="00E6650D" w14:paraId="1D65EE4D" w14:textId="77777777">
        <w:trPr>
          <w:jc w:val="center"/>
        </w:trPr>
        <w:tc>
          <w:tcPr>
            <w:tcW w:w="1872" w:type="dxa"/>
          </w:tcPr>
          <w:p w14:paraId="1618BCBA" w14:textId="77777777" w:rsidR="000F5B2C" w:rsidRPr="00E6650D" w:rsidRDefault="00000000">
            <w:pPr>
              <w:spacing w:line="240" w:lineRule="auto"/>
              <w:rPr>
                <w:color w:val="000000" w:themeColor="text1"/>
              </w:rPr>
            </w:pPr>
            <w:r w:rsidRPr="00E6650D">
              <w:rPr>
                <w:color w:val="000000" w:themeColor="text1"/>
                <w:sz w:val="20"/>
              </w:rPr>
              <w:t>Reverse</w:t>
            </w:r>
          </w:p>
        </w:tc>
        <w:tc>
          <w:tcPr>
            <w:tcW w:w="1872" w:type="dxa"/>
          </w:tcPr>
          <w:p w14:paraId="4E0CDDC6" w14:textId="77777777" w:rsidR="000F5B2C" w:rsidRPr="00E6650D" w:rsidRDefault="00000000">
            <w:pPr>
              <w:spacing w:line="240" w:lineRule="auto"/>
              <w:rPr>
                <w:color w:val="000000" w:themeColor="text1"/>
              </w:rPr>
            </w:pPr>
            <w:r w:rsidRPr="00E6650D">
              <w:rPr>
                <w:color w:val="000000" w:themeColor="text1"/>
                <w:sz w:val="20"/>
              </w:rPr>
              <w:t>1000</w:t>
            </w:r>
          </w:p>
        </w:tc>
        <w:tc>
          <w:tcPr>
            <w:tcW w:w="1872" w:type="dxa"/>
          </w:tcPr>
          <w:p w14:paraId="5EA4C33A" w14:textId="77777777" w:rsidR="000F5B2C" w:rsidRPr="00E6650D" w:rsidRDefault="00000000">
            <w:pPr>
              <w:spacing w:line="240" w:lineRule="auto"/>
              <w:rPr>
                <w:color w:val="000000" w:themeColor="text1"/>
              </w:rPr>
            </w:pPr>
            <w:r w:rsidRPr="00E6650D">
              <w:rPr>
                <w:color w:val="000000" w:themeColor="text1"/>
                <w:sz w:val="20"/>
              </w:rPr>
              <w:t>0.002098</w:t>
            </w:r>
          </w:p>
        </w:tc>
        <w:tc>
          <w:tcPr>
            <w:tcW w:w="1872" w:type="dxa"/>
          </w:tcPr>
          <w:p w14:paraId="71E28127" w14:textId="77777777" w:rsidR="000F5B2C" w:rsidRPr="00E6650D" w:rsidRDefault="00000000">
            <w:pPr>
              <w:spacing w:line="240" w:lineRule="auto"/>
              <w:rPr>
                <w:color w:val="000000" w:themeColor="text1"/>
              </w:rPr>
            </w:pPr>
            <w:r w:rsidRPr="00E6650D">
              <w:rPr>
                <w:color w:val="000000" w:themeColor="text1"/>
                <w:sz w:val="20"/>
              </w:rPr>
              <w:t>0.001617</w:t>
            </w:r>
          </w:p>
        </w:tc>
        <w:tc>
          <w:tcPr>
            <w:tcW w:w="1872" w:type="dxa"/>
          </w:tcPr>
          <w:p w14:paraId="1981A364" w14:textId="77777777" w:rsidR="000F5B2C" w:rsidRPr="00E6650D" w:rsidRDefault="00000000">
            <w:pPr>
              <w:spacing w:line="240" w:lineRule="auto"/>
              <w:rPr>
                <w:color w:val="000000" w:themeColor="text1"/>
              </w:rPr>
            </w:pPr>
            <w:r w:rsidRPr="00E6650D">
              <w:rPr>
                <w:color w:val="000000" w:themeColor="text1"/>
                <w:sz w:val="20"/>
              </w:rPr>
              <w:t>0.000935</w:t>
            </w:r>
          </w:p>
        </w:tc>
      </w:tr>
      <w:tr w:rsidR="000F5B2C" w:rsidRPr="00E6650D" w14:paraId="7B6F01CE" w14:textId="77777777">
        <w:trPr>
          <w:jc w:val="center"/>
        </w:trPr>
        <w:tc>
          <w:tcPr>
            <w:tcW w:w="1872" w:type="dxa"/>
          </w:tcPr>
          <w:p w14:paraId="6A73B193" w14:textId="77777777" w:rsidR="000F5B2C" w:rsidRPr="00E6650D" w:rsidRDefault="00000000">
            <w:pPr>
              <w:spacing w:line="240" w:lineRule="auto"/>
              <w:rPr>
                <w:color w:val="000000" w:themeColor="text1"/>
              </w:rPr>
            </w:pPr>
            <w:r w:rsidRPr="00E6650D">
              <w:rPr>
                <w:color w:val="000000" w:themeColor="text1"/>
                <w:sz w:val="20"/>
              </w:rPr>
              <w:t>Reverse</w:t>
            </w:r>
          </w:p>
        </w:tc>
        <w:tc>
          <w:tcPr>
            <w:tcW w:w="1872" w:type="dxa"/>
          </w:tcPr>
          <w:p w14:paraId="737037AE" w14:textId="77777777" w:rsidR="000F5B2C" w:rsidRPr="00E6650D" w:rsidRDefault="00000000">
            <w:pPr>
              <w:spacing w:line="240" w:lineRule="auto"/>
              <w:rPr>
                <w:color w:val="000000" w:themeColor="text1"/>
              </w:rPr>
            </w:pPr>
            <w:r w:rsidRPr="00E6650D">
              <w:rPr>
                <w:color w:val="000000" w:themeColor="text1"/>
                <w:sz w:val="20"/>
              </w:rPr>
              <w:t>5000</w:t>
            </w:r>
          </w:p>
        </w:tc>
        <w:tc>
          <w:tcPr>
            <w:tcW w:w="1872" w:type="dxa"/>
          </w:tcPr>
          <w:p w14:paraId="331501E7" w14:textId="77777777" w:rsidR="000F5B2C" w:rsidRPr="00E6650D" w:rsidRDefault="00000000">
            <w:pPr>
              <w:spacing w:line="240" w:lineRule="auto"/>
              <w:rPr>
                <w:color w:val="000000" w:themeColor="text1"/>
              </w:rPr>
            </w:pPr>
            <w:r w:rsidRPr="00E6650D">
              <w:rPr>
                <w:color w:val="000000" w:themeColor="text1"/>
                <w:sz w:val="20"/>
              </w:rPr>
              <w:t>0.012460</w:t>
            </w:r>
          </w:p>
        </w:tc>
        <w:tc>
          <w:tcPr>
            <w:tcW w:w="1872" w:type="dxa"/>
          </w:tcPr>
          <w:p w14:paraId="47F6BFC7" w14:textId="77777777" w:rsidR="000F5B2C" w:rsidRPr="00E6650D" w:rsidRDefault="00000000">
            <w:pPr>
              <w:spacing w:line="240" w:lineRule="auto"/>
              <w:rPr>
                <w:color w:val="000000" w:themeColor="text1"/>
              </w:rPr>
            </w:pPr>
            <w:r w:rsidRPr="00E6650D">
              <w:rPr>
                <w:color w:val="000000" w:themeColor="text1"/>
                <w:sz w:val="20"/>
              </w:rPr>
              <w:t>0.009608</w:t>
            </w:r>
          </w:p>
        </w:tc>
        <w:tc>
          <w:tcPr>
            <w:tcW w:w="1872" w:type="dxa"/>
          </w:tcPr>
          <w:p w14:paraId="60280C5C" w14:textId="77777777" w:rsidR="000F5B2C" w:rsidRPr="00E6650D" w:rsidRDefault="00000000">
            <w:pPr>
              <w:spacing w:line="240" w:lineRule="auto"/>
              <w:rPr>
                <w:color w:val="000000" w:themeColor="text1"/>
              </w:rPr>
            </w:pPr>
            <w:r w:rsidRPr="00E6650D">
              <w:rPr>
                <w:color w:val="000000" w:themeColor="text1"/>
                <w:sz w:val="20"/>
              </w:rPr>
              <w:t>0.007084</w:t>
            </w:r>
          </w:p>
        </w:tc>
      </w:tr>
      <w:tr w:rsidR="000F5B2C" w:rsidRPr="00E6650D" w14:paraId="46ED3B3E" w14:textId="77777777">
        <w:trPr>
          <w:jc w:val="center"/>
        </w:trPr>
        <w:tc>
          <w:tcPr>
            <w:tcW w:w="1872" w:type="dxa"/>
          </w:tcPr>
          <w:p w14:paraId="6CA53A9D" w14:textId="77777777" w:rsidR="000F5B2C" w:rsidRPr="00E6650D" w:rsidRDefault="00000000">
            <w:pPr>
              <w:spacing w:line="240" w:lineRule="auto"/>
              <w:rPr>
                <w:color w:val="000000" w:themeColor="text1"/>
              </w:rPr>
            </w:pPr>
            <w:r w:rsidRPr="00E6650D">
              <w:rPr>
                <w:color w:val="000000" w:themeColor="text1"/>
                <w:sz w:val="20"/>
              </w:rPr>
              <w:t>Reverse</w:t>
            </w:r>
          </w:p>
        </w:tc>
        <w:tc>
          <w:tcPr>
            <w:tcW w:w="1872" w:type="dxa"/>
          </w:tcPr>
          <w:p w14:paraId="19C67FC4" w14:textId="77777777" w:rsidR="000F5B2C" w:rsidRPr="00E6650D" w:rsidRDefault="00000000">
            <w:pPr>
              <w:spacing w:line="240" w:lineRule="auto"/>
              <w:rPr>
                <w:color w:val="000000" w:themeColor="text1"/>
              </w:rPr>
            </w:pPr>
            <w:r w:rsidRPr="00E6650D">
              <w:rPr>
                <w:color w:val="000000" w:themeColor="text1"/>
                <w:sz w:val="20"/>
              </w:rPr>
              <w:t>10000</w:t>
            </w:r>
          </w:p>
        </w:tc>
        <w:tc>
          <w:tcPr>
            <w:tcW w:w="1872" w:type="dxa"/>
          </w:tcPr>
          <w:p w14:paraId="6F2036E0" w14:textId="77777777" w:rsidR="000F5B2C" w:rsidRPr="00E6650D" w:rsidRDefault="00000000">
            <w:pPr>
              <w:spacing w:line="240" w:lineRule="auto"/>
              <w:rPr>
                <w:color w:val="000000" w:themeColor="text1"/>
              </w:rPr>
            </w:pPr>
            <w:r w:rsidRPr="00E6650D">
              <w:rPr>
                <w:color w:val="000000" w:themeColor="text1"/>
                <w:sz w:val="20"/>
              </w:rPr>
              <w:t>0.029104</w:t>
            </w:r>
          </w:p>
        </w:tc>
        <w:tc>
          <w:tcPr>
            <w:tcW w:w="1872" w:type="dxa"/>
          </w:tcPr>
          <w:p w14:paraId="41E623D0" w14:textId="77777777" w:rsidR="000F5B2C" w:rsidRPr="00E6650D" w:rsidRDefault="00000000">
            <w:pPr>
              <w:spacing w:line="240" w:lineRule="auto"/>
              <w:rPr>
                <w:color w:val="000000" w:themeColor="text1"/>
              </w:rPr>
            </w:pPr>
            <w:r w:rsidRPr="00E6650D">
              <w:rPr>
                <w:color w:val="000000" w:themeColor="text1"/>
                <w:sz w:val="20"/>
              </w:rPr>
              <w:t>0.041832</w:t>
            </w:r>
          </w:p>
        </w:tc>
        <w:tc>
          <w:tcPr>
            <w:tcW w:w="1872" w:type="dxa"/>
          </w:tcPr>
          <w:p w14:paraId="34F8C6BE" w14:textId="77777777" w:rsidR="000F5B2C" w:rsidRPr="00E6650D" w:rsidRDefault="00000000">
            <w:pPr>
              <w:spacing w:line="240" w:lineRule="auto"/>
              <w:rPr>
                <w:color w:val="000000" w:themeColor="text1"/>
              </w:rPr>
            </w:pPr>
            <w:r w:rsidRPr="00E6650D">
              <w:rPr>
                <w:color w:val="000000" w:themeColor="text1"/>
                <w:sz w:val="20"/>
              </w:rPr>
              <w:t>0.020621</w:t>
            </w:r>
          </w:p>
        </w:tc>
      </w:tr>
    </w:tbl>
    <w:p w14:paraId="160699A9" w14:textId="77777777" w:rsidR="000F5B2C" w:rsidRPr="00E6650D" w:rsidRDefault="00000000">
      <w:pPr>
        <w:ind w:firstLine="720"/>
        <w:rPr>
          <w:color w:val="000000" w:themeColor="text1"/>
        </w:rPr>
      </w:pPr>
      <w:r w:rsidRPr="00E6650D">
        <w:rPr>
          <w:color w:val="000000" w:themeColor="text1"/>
        </w:rPr>
        <w:t>The results were consistent with the theoretical expectation that Heapsort remains stable across different input arrangements. At n = 10,000, Heapsort required approximately 0.032 seconds for random data, 0.038 seconds for sorted data, and 0.029 seconds for reverse-sorted data. Merge Sort was generally the fastest implementation in these trials. Randomized Quicksort was competitive on random and sorted data, although one reverse-sorted measurement at n = 10,000 was slower than both alternatives. The important point is that all three implementations exhibited growth broadly consistent with O(n log n) behavior at these input sizes, while Heapsort provides a guaranteed O(n log n) worst-case bound.</w:t>
      </w:r>
    </w:p>
    <w:p w14:paraId="16419D99" w14:textId="77777777" w:rsidR="000F5B2C" w:rsidRPr="00E6650D" w:rsidRDefault="00000000">
      <w:pPr>
        <w:pStyle w:val="Heading1"/>
        <w:rPr>
          <w:color w:val="000000" w:themeColor="text1"/>
        </w:rPr>
      </w:pPr>
      <w:r w:rsidRPr="00E6650D">
        <w:rPr>
          <w:color w:val="000000" w:themeColor="text1"/>
        </w:rPr>
        <w:t>Priority Queue Design</w:t>
      </w:r>
    </w:p>
    <w:p w14:paraId="6E47A8B5" w14:textId="77777777" w:rsidR="000F5B2C" w:rsidRPr="00E6650D" w:rsidRDefault="00000000">
      <w:pPr>
        <w:ind w:firstLine="720"/>
        <w:rPr>
          <w:color w:val="000000" w:themeColor="text1"/>
        </w:rPr>
      </w:pPr>
      <w:r w:rsidRPr="00E6650D">
        <w:rPr>
          <w:color w:val="000000" w:themeColor="text1"/>
        </w:rPr>
        <w:t>The priority queue is implemented as a binary max heap stored in a Python list. A list is a suitable representation because a complete binary tree maps naturally to contiguous array indices, allowing parent and child locations to be computed without storing explicit node pointers. This keeps the representation compact and makes the core heap operations efficient. A max heap was selected because the scheduler treats a larger numeric priority as more urgent, so the highest-priority task should be returned first.</w:t>
      </w:r>
    </w:p>
    <w:p w14:paraId="4E201573" w14:textId="77777777" w:rsidR="000F5B2C" w:rsidRPr="00E6650D" w:rsidRDefault="00000000">
      <w:pPr>
        <w:ind w:firstLine="720"/>
        <w:rPr>
          <w:color w:val="000000" w:themeColor="text1"/>
        </w:rPr>
      </w:pPr>
      <w:r w:rsidRPr="00E6650D">
        <w:rPr>
          <w:color w:val="000000" w:themeColor="text1"/>
        </w:rPr>
        <w:lastRenderedPageBreak/>
        <w:t>Each task is represented by a Task data class containing a task ID, numeric priority, arrival time, optional deadline, description, and an internal sequence value. When two tasks have the same priority, earlier arrival time is preferred; if the arrival time is also equal, insertion sequence provides a deterministic tie-breaker. The implementation also maintains a dictionary that maps each task ID to its current heap index. The position map is updated whenever heap elements are swapped. This allows increase_key and decrease_key to locate a task in O(1) expected time rather than scanning the heap linearly.</w:t>
      </w:r>
    </w:p>
    <w:p w14:paraId="3FE3B39F" w14:textId="77777777" w:rsidR="000F5B2C" w:rsidRPr="00E6650D" w:rsidRDefault="00000000">
      <w:pPr>
        <w:jc w:val="center"/>
        <w:rPr>
          <w:color w:val="000000" w:themeColor="text1"/>
        </w:rPr>
      </w:pPr>
      <w:r w:rsidRPr="00E6650D">
        <w:rPr>
          <w:b/>
          <w:color w:val="000000" w:themeColor="text1"/>
        </w:rPr>
        <w:t>Table 2</w:t>
      </w:r>
      <w:r w:rsidRPr="00E6650D">
        <w:rPr>
          <w:b/>
          <w:color w:val="000000" w:themeColor="text1"/>
        </w:rPr>
        <w:br/>
        <w:t>Priority Queue Operation Complexity</w:t>
      </w:r>
    </w:p>
    <w:tbl>
      <w:tblPr>
        <w:tblStyle w:val="TableGrid"/>
        <w:tblW w:w="0" w:type="auto"/>
        <w:jc w:val="center"/>
        <w:tblLook w:val="04A0" w:firstRow="1" w:lastRow="0" w:firstColumn="1" w:lastColumn="0" w:noHBand="0" w:noVBand="1"/>
      </w:tblPr>
      <w:tblGrid>
        <w:gridCol w:w="3120"/>
        <w:gridCol w:w="3120"/>
        <w:gridCol w:w="3120"/>
      </w:tblGrid>
      <w:tr w:rsidR="000F5B2C" w:rsidRPr="00E6650D" w14:paraId="515450EE" w14:textId="77777777">
        <w:trPr>
          <w:jc w:val="center"/>
        </w:trPr>
        <w:tc>
          <w:tcPr>
            <w:tcW w:w="3120" w:type="dxa"/>
            <w:shd w:val="clear" w:color="auto" w:fill="D9EAF7"/>
          </w:tcPr>
          <w:p w14:paraId="1D6EA23F" w14:textId="77777777" w:rsidR="000F5B2C" w:rsidRPr="00E6650D" w:rsidRDefault="00000000">
            <w:pPr>
              <w:spacing w:line="240" w:lineRule="auto"/>
              <w:rPr>
                <w:color w:val="000000" w:themeColor="text1"/>
              </w:rPr>
            </w:pPr>
            <w:r w:rsidRPr="00E6650D">
              <w:rPr>
                <w:b/>
                <w:color w:val="000000" w:themeColor="text1"/>
                <w:sz w:val="20"/>
              </w:rPr>
              <w:t>Operation</w:t>
            </w:r>
          </w:p>
        </w:tc>
        <w:tc>
          <w:tcPr>
            <w:tcW w:w="3120" w:type="dxa"/>
            <w:shd w:val="clear" w:color="auto" w:fill="D9EAF7"/>
          </w:tcPr>
          <w:p w14:paraId="3853094E" w14:textId="77777777" w:rsidR="000F5B2C" w:rsidRPr="00E6650D" w:rsidRDefault="00000000">
            <w:pPr>
              <w:spacing w:line="240" w:lineRule="auto"/>
              <w:rPr>
                <w:color w:val="000000" w:themeColor="text1"/>
              </w:rPr>
            </w:pPr>
            <w:r w:rsidRPr="00E6650D">
              <w:rPr>
                <w:b/>
                <w:color w:val="000000" w:themeColor="text1"/>
                <w:sz w:val="20"/>
              </w:rPr>
              <w:t>Time Complexity</w:t>
            </w:r>
          </w:p>
        </w:tc>
        <w:tc>
          <w:tcPr>
            <w:tcW w:w="3120" w:type="dxa"/>
            <w:shd w:val="clear" w:color="auto" w:fill="D9EAF7"/>
          </w:tcPr>
          <w:p w14:paraId="6498B493" w14:textId="77777777" w:rsidR="000F5B2C" w:rsidRPr="00E6650D" w:rsidRDefault="00000000">
            <w:pPr>
              <w:spacing w:line="240" w:lineRule="auto"/>
              <w:rPr>
                <w:color w:val="000000" w:themeColor="text1"/>
              </w:rPr>
            </w:pPr>
            <w:r w:rsidRPr="00E6650D">
              <w:rPr>
                <w:b/>
                <w:color w:val="000000" w:themeColor="text1"/>
                <w:sz w:val="20"/>
              </w:rPr>
              <w:t>Reason</w:t>
            </w:r>
          </w:p>
        </w:tc>
      </w:tr>
      <w:tr w:rsidR="000F5B2C" w:rsidRPr="00E6650D" w14:paraId="0EC005E2" w14:textId="77777777">
        <w:trPr>
          <w:jc w:val="center"/>
        </w:trPr>
        <w:tc>
          <w:tcPr>
            <w:tcW w:w="3120" w:type="dxa"/>
          </w:tcPr>
          <w:p w14:paraId="2AB19906" w14:textId="77777777" w:rsidR="000F5B2C" w:rsidRPr="00E6650D" w:rsidRDefault="00000000">
            <w:pPr>
              <w:spacing w:line="240" w:lineRule="auto"/>
              <w:rPr>
                <w:color w:val="000000" w:themeColor="text1"/>
              </w:rPr>
            </w:pPr>
            <w:r w:rsidRPr="00E6650D">
              <w:rPr>
                <w:color w:val="000000" w:themeColor="text1"/>
                <w:sz w:val="20"/>
              </w:rPr>
              <w:t>insert(task)</w:t>
            </w:r>
          </w:p>
        </w:tc>
        <w:tc>
          <w:tcPr>
            <w:tcW w:w="3120" w:type="dxa"/>
          </w:tcPr>
          <w:p w14:paraId="7A48377E" w14:textId="77777777" w:rsidR="000F5B2C" w:rsidRPr="00E6650D" w:rsidRDefault="00000000">
            <w:pPr>
              <w:spacing w:line="240" w:lineRule="auto"/>
              <w:rPr>
                <w:color w:val="000000" w:themeColor="text1"/>
              </w:rPr>
            </w:pPr>
            <w:r w:rsidRPr="00E6650D">
              <w:rPr>
                <w:color w:val="000000" w:themeColor="text1"/>
                <w:sz w:val="20"/>
              </w:rPr>
              <w:t>O(log n)</w:t>
            </w:r>
          </w:p>
        </w:tc>
        <w:tc>
          <w:tcPr>
            <w:tcW w:w="3120" w:type="dxa"/>
          </w:tcPr>
          <w:p w14:paraId="3F85E571" w14:textId="77777777" w:rsidR="000F5B2C" w:rsidRPr="00E6650D" w:rsidRDefault="00000000">
            <w:pPr>
              <w:spacing w:line="240" w:lineRule="auto"/>
              <w:rPr>
                <w:color w:val="000000" w:themeColor="text1"/>
              </w:rPr>
            </w:pPr>
            <w:r w:rsidRPr="00E6650D">
              <w:rPr>
                <w:color w:val="000000" w:themeColor="text1"/>
                <w:sz w:val="20"/>
              </w:rPr>
              <w:t>Append, then sift upward through at most the heap height.</w:t>
            </w:r>
          </w:p>
        </w:tc>
      </w:tr>
      <w:tr w:rsidR="000F5B2C" w:rsidRPr="00E6650D" w14:paraId="1BA388D3" w14:textId="77777777">
        <w:trPr>
          <w:jc w:val="center"/>
        </w:trPr>
        <w:tc>
          <w:tcPr>
            <w:tcW w:w="3120" w:type="dxa"/>
          </w:tcPr>
          <w:p w14:paraId="77AE5CCE" w14:textId="77777777" w:rsidR="000F5B2C" w:rsidRPr="00E6650D" w:rsidRDefault="00000000">
            <w:pPr>
              <w:spacing w:line="240" w:lineRule="auto"/>
              <w:rPr>
                <w:color w:val="000000" w:themeColor="text1"/>
              </w:rPr>
            </w:pPr>
            <w:r w:rsidRPr="00E6650D">
              <w:rPr>
                <w:color w:val="000000" w:themeColor="text1"/>
                <w:sz w:val="20"/>
              </w:rPr>
              <w:t>extract_max()</w:t>
            </w:r>
          </w:p>
        </w:tc>
        <w:tc>
          <w:tcPr>
            <w:tcW w:w="3120" w:type="dxa"/>
          </w:tcPr>
          <w:p w14:paraId="772B4364" w14:textId="77777777" w:rsidR="000F5B2C" w:rsidRPr="00E6650D" w:rsidRDefault="00000000">
            <w:pPr>
              <w:spacing w:line="240" w:lineRule="auto"/>
              <w:rPr>
                <w:color w:val="000000" w:themeColor="text1"/>
              </w:rPr>
            </w:pPr>
            <w:r w:rsidRPr="00E6650D">
              <w:rPr>
                <w:color w:val="000000" w:themeColor="text1"/>
                <w:sz w:val="20"/>
              </w:rPr>
              <w:t>O(log n)</w:t>
            </w:r>
          </w:p>
        </w:tc>
        <w:tc>
          <w:tcPr>
            <w:tcW w:w="3120" w:type="dxa"/>
          </w:tcPr>
          <w:p w14:paraId="51C55D92" w14:textId="77777777" w:rsidR="000F5B2C" w:rsidRPr="00E6650D" w:rsidRDefault="00000000">
            <w:pPr>
              <w:spacing w:line="240" w:lineRule="auto"/>
              <w:rPr>
                <w:color w:val="000000" w:themeColor="text1"/>
              </w:rPr>
            </w:pPr>
            <w:r w:rsidRPr="00E6650D">
              <w:rPr>
                <w:color w:val="000000" w:themeColor="text1"/>
                <w:sz w:val="20"/>
              </w:rPr>
              <w:t>Replace the root with the last item, then sift downward.</w:t>
            </w:r>
          </w:p>
        </w:tc>
      </w:tr>
      <w:tr w:rsidR="000F5B2C" w:rsidRPr="00E6650D" w14:paraId="34FCE6B1" w14:textId="77777777">
        <w:trPr>
          <w:jc w:val="center"/>
        </w:trPr>
        <w:tc>
          <w:tcPr>
            <w:tcW w:w="3120" w:type="dxa"/>
          </w:tcPr>
          <w:p w14:paraId="6BC4D7DF" w14:textId="77777777" w:rsidR="000F5B2C" w:rsidRPr="00E6650D" w:rsidRDefault="00000000">
            <w:pPr>
              <w:spacing w:line="240" w:lineRule="auto"/>
              <w:rPr>
                <w:color w:val="000000" w:themeColor="text1"/>
              </w:rPr>
            </w:pPr>
            <w:r w:rsidRPr="00E6650D">
              <w:rPr>
                <w:color w:val="000000" w:themeColor="text1"/>
                <w:sz w:val="20"/>
              </w:rPr>
              <w:t>increase_key()</w:t>
            </w:r>
          </w:p>
        </w:tc>
        <w:tc>
          <w:tcPr>
            <w:tcW w:w="3120" w:type="dxa"/>
          </w:tcPr>
          <w:p w14:paraId="799A8251" w14:textId="77777777" w:rsidR="000F5B2C" w:rsidRPr="00E6650D" w:rsidRDefault="00000000">
            <w:pPr>
              <w:spacing w:line="240" w:lineRule="auto"/>
              <w:rPr>
                <w:color w:val="000000" w:themeColor="text1"/>
              </w:rPr>
            </w:pPr>
            <w:r w:rsidRPr="00E6650D">
              <w:rPr>
                <w:color w:val="000000" w:themeColor="text1"/>
                <w:sz w:val="20"/>
              </w:rPr>
              <w:t>O(log n)</w:t>
            </w:r>
          </w:p>
        </w:tc>
        <w:tc>
          <w:tcPr>
            <w:tcW w:w="3120" w:type="dxa"/>
          </w:tcPr>
          <w:p w14:paraId="37864474" w14:textId="77777777" w:rsidR="000F5B2C" w:rsidRPr="00E6650D" w:rsidRDefault="00000000">
            <w:pPr>
              <w:spacing w:line="240" w:lineRule="auto"/>
              <w:rPr>
                <w:color w:val="000000" w:themeColor="text1"/>
              </w:rPr>
            </w:pPr>
            <w:r w:rsidRPr="00E6650D">
              <w:rPr>
                <w:color w:val="000000" w:themeColor="text1"/>
                <w:sz w:val="20"/>
              </w:rPr>
              <w:t>O(1) expected lookup from the position map, then sift upward.</w:t>
            </w:r>
          </w:p>
        </w:tc>
      </w:tr>
      <w:tr w:rsidR="000F5B2C" w:rsidRPr="00E6650D" w14:paraId="7659E5DB" w14:textId="77777777">
        <w:trPr>
          <w:jc w:val="center"/>
        </w:trPr>
        <w:tc>
          <w:tcPr>
            <w:tcW w:w="3120" w:type="dxa"/>
          </w:tcPr>
          <w:p w14:paraId="652AD1E4" w14:textId="77777777" w:rsidR="000F5B2C" w:rsidRPr="00E6650D" w:rsidRDefault="00000000">
            <w:pPr>
              <w:spacing w:line="240" w:lineRule="auto"/>
              <w:rPr>
                <w:color w:val="000000" w:themeColor="text1"/>
              </w:rPr>
            </w:pPr>
            <w:r w:rsidRPr="00E6650D">
              <w:rPr>
                <w:color w:val="000000" w:themeColor="text1"/>
                <w:sz w:val="20"/>
              </w:rPr>
              <w:t>decrease_key()</w:t>
            </w:r>
          </w:p>
        </w:tc>
        <w:tc>
          <w:tcPr>
            <w:tcW w:w="3120" w:type="dxa"/>
          </w:tcPr>
          <w:p w14:paraId="36C2FD82" w14:textId="77777777" w:rsidR="000F5B2C" w:rsidRPr="00E6650D" w:rsidRDefault="00000000">
            <w:pPr>
              <w:spacing w:line="240" w:lineRule="auto"/>
              <w:rPr>
                <w:color w:val="000000" w:themeColor="text1"/>
              </w:rPr>
            </w:pPr>
            <w:r w:rsidRPr="00E6650D">
              <w:rPr>
                <w:color w:val="000000" w:themeColor="text1"/>
                <w:sz w:val="20"/>
              </w:rPr>
              <w:t>O(log n)</w:t>
            </w:r>
          </w:p>
        </w:tc>
        <w:tc>
          <w:tcPr>
            <w:tcW w:w="3120" w:type="dxa"/>
          </w:tcPr>
          <w:p w14:paraId="71842A5B" w14:textId="77777777" w:rsidR="000F5B2C" w:rsidRPr="00E6650D" w:rsidRDefault="00000000">
            <w:pPr>
              <w:spacing w:line="240" w:lineRule="auto"/>
              <w:rPr>
                <w:color w:val="000000" w:themeColor="text1"/>
              </w:rPr>
            </w:pPr>
            <w:r w:rsidRPr="00E6650D">
              <w:rPr>
                <w:color w:val="000000" w:themeColor="text1"/>
                <w:sz w:val="20"/>
              </w:rPr>
              <w:t>O(1) expected lookup from the position map, then sift downward.</w:t>
            </w:r>
          </w:p>
        </w:tc>
      </w:tr>
      <w:tr w:rsidR="000F5B2C" w:rsidRPr="00E6650D" w14:paraId="2372C464" w14:textId="77777777">
        <w:trPr>
          <w:jc w:val="center"/>
        </w:trPr>
        <w:tc>
          <w:tcPr>
            <w:tcW w:w="3120" w:type="dxa"/>
          </w:tcPr>
          <w:p w14:paraId="71D40C0D" w14:textId="77777777" w:rsidR="000F5B2C" w:rsidRPr="00E6650D" w:rsidRDefault="00000000">
            <w:pPr>
              <w:spacing w:line="240" w:lineRule="auto"/>
              <w:rPr>
                <w:color w:val="000000" w:themeColor="text1"/>
              </w:rPr>
            </w:pPr>
            <w:r w:rsidRPr="00E6650D">
              <w:rPr>
                <w:color w:val="000000" w:themeColor="text1"/>
                <w:sz w:val="20"/>
              </w:rPr>
              <w:t>peek_max()</w:t>
            </w:r>
          </w:p>
        </w:tc>
        <w:tc>
          <w:tcPr>
            <w:tcW w:w="3120" w:type="dxa"/>
          </w:tcPr>
          <w:p w14:paraId="6EDF348C" w14:textId="77777777" w:rsidR="000F5B2C" w:rsidRPr="00E6650D" w:rsidRDefault="00000000">
            <w:pPr>
              <w:spacing w:line="240" w:lineRule="auto"/>
              <w:rPr>
                <w:color w:val="000000" w:themeColor="text1"/>
              </w:rPr>
            </w:pPr>
            <w:r w:rsidRPr="00E6650D">
              <w:rPr>
                <w:color w:val="000000" w:themeColor="text1"/>
                <w:sz w:val="20"/>
              </w:rPr>
              <w:t>O(1)</w:t>
            </w:r>
          </w:p>
        </w:tc>
        <w:tc>
          <w:tcPr>
            <w:tcW w:w="3120" w:type="dxa"/>
          </w:tcPr>
          <w:p w14:paraId="03EFD95F" w14:textId="77777777" w:rsidR="000F5B2C" w:rsidRPr="00E6650D" w:rsidRDefault="00000000">
            <w:pPr>
              <w:spacing w:line="240" w:lineRule="auto"/>
              <w:rPr>
                <w:color w:val="000000" w:themeColor="text1"/>
              </w:rPr>
            </w:pPr>
            <w:r w:rsidRPr="00E6650D">
              <w:rPr>
                <w:color w:val="000000" w:themeColor="text1"/>
                <w:sz w:val="20"/>
              </w:rPr>
              <w:t>The maximum task is always stored at the root.</w:t>
            </w:r>
          </w:p>
        </w:tc>
      </w:tr>
      <w:tr w:rsidR="000F5B2C" w:rsidRPr="00E6650D" w14:paraId="5F62314C" w14:textId="77777777">
        <w:trPr>
          <w:jc w:val="center"/>
        </w:trPr>
        <w:tc>
          <w:tcPr>
            <w:tcW w:w="3120" w:type="dxa"/>
          </w:tcPr>
          <w:p w14:paraId="04E4F09F" w14:textId="77777777" w:rsidR="000F5B2C" w:rsidRPr="00E6650D" w:rsidRDefault="00000000">
            <w:pPr>
              <w:spacing w:line="240" w:lineRule="auto"/>
              <w:rPr>
                <w:color w:val="000000" w:themeColor="text1"/>
              </w:rPr>
            </w:pPr>
            <w:r w:rsidRPr="00E6650D">
              <w:rPr>
                <w:color w:val="000000" w:themeColor="text1"/>
                <w:sz w:val="20"/>
              </w:rPr>
              <w:t>is_empty()</w:t>
            </w:r>
          </w:p>
        </w:tc>
        <w:tc>
          <w:tcPr>
            <w:tcW w:w="3120" w:type="dxa"/>
          </w:tcPr>
          <w:p w14:paraId="5DEFB164" w14:textId="77777777" w:rsidR="000F5B2C" w:rsidRPr="00E6650D" w:rsidRDefault="00000000">
            <w:pPr>
              <w:spacing w:line="240" w:lineRule="auto"/>
              <w:rPr>
                <w:color w:val="000000" w:themeColor="text1"/>
              </w:rPr>
            </w:pPr>
            <w:r w:rsidRPr="00E6650D">
              <w:rPr>
                <w:color w:val="000000" w:themeColor="text1"/>
                <w:sz w:val="20"/>
              </w:rPr>
              <w:t>O(1)</w:t>
            </w:r>
          </w:p>
        </w:tc>
        <w:tc>
          <w:tcPr>
            <w:tcW w:w="3120" w:type="dxa"/>
          </w:tcPr>
          <w:p w14:paraId="4F753AEB" w14:textId="77777777" w:rsidR="000F5B2C" w:rsidRPr="00E6650D" w:rsidRDefault="00000000">
            <w:pPr>
              <w:spacing w:line="240" w:lineRule="auto"/>
              <w:rPr>
                <w:color w:val="000000" w:themeColor="text1"/>
              </w:rPr>
            </w:pPr>
            <w:r w:rsidRPr="00E6650D">
              <w:rPr>
                <w:color w:val="000000" w:themeColor="text1"/>
                <w:sz w:val="20"/>
              </w:rPr>
              <w:t>Checks the current heap length.</w:t>
            </w:r>
          </w:p>
        </w:tc>
      </w:tr>
    </w:tbl>
    <w:p w14:paraId="550A07FA" w14:textId="77777777" w:rsidR="000F5B2C" w:rsidRPr="00E6650D" w:rsidRDefault="00000000">
      <w:pPr>
        <w:pStyle w:val="Heading1"/>
        <w:rPr>
          <w:color w:val="000000" w:themeColor="text1"/>
        </w:rPr>
      </w:pPr>
      <w:r w:rsidRPr="00E6650D">
        <w:rPr>
          <w:color w:val="000000" w:themeColor="text1"/>
        </w:rPr>
        <w:t>Scheduler Simulation and Application</w:t>
      </w:r>
    </w:p>
    <w:p w14:paraId="7CE0D3B7" w14:textId="77777777" w:rsidR="000F5B2C" w:rsidRPr="00E6650D" w:rsidRDefault="00000000">
      <w:pPr>
        <w:ind w:firstLine="720"/>
        <w:rPr>
          <w:color w:val="000000" w:themeColor="text1"/>
        </w:rPr>
      </w:pPr>
      <w:r w:rsidRPr="00E6650D">
        <w:rPr>
          <w:color w:val="000000" w:themeColor="text1"/>
        </w:rPr>
        <w:t>The scheduler simulation demonstrates a realistic use of a heap-based priority queue. It models one worker that always executes the highest-priority task currently available. Tasks enter the queue when their arrival time is reached. The simulation is non-preemptive, meaning that once a task starts, it finishes before another task begins. In the provided demonstration, each task requires one time unit. The scheduler records each task’s arrival time, start time, completion time, deadline, and whether the deadline was satisfied.</w:t>
      </w:r>
    </w:p>
    <w:p w14:paraId="582701C6" w14:textId="77777777" w:rsidR="000F5B2C" w:rsidRPr="00E6650D" w:rsidRDefault="00000000">
      <w:pPr>
        <w:ind w:firstLine="720"/>
        <w:rPr>
          <w:color w:val="000000" w:themeColor="text1"/>
        </w:rPr>
      </w:pPr>
      <w:r w:rsidRPr="00E6650D">
        <w:rPr>
          <w:color w:val="000000" w:themeColor="text1"/>
        </w:rPr>
        <w:lastRenderedPageBreak/>
        <w:t>For the demonstration data, the task order is T2, T4, T3, T1, and T5. T2 runs first because it has the highest priority among the tasks available at time 0. At time 1, T3 and T4 have arrived, so T4 runs next because its priority is greater. The remaining tasks continue in descending priority order subject to arrival time. All five example tasks meet their deadlines. This illustrates how a max-heap can efficiently support scheduling situations such as operating-system job queues, incident-response systems, print queues, customer-support tickets, and event processing where the next item must be selected according to priority.</w:t>
      </w:r>
    </w:p>
    <w:p w14:paraId="6B7BF127" w14:textId="77777777" w:rsidR="000F5B2C" w:rsidRPr="00E6650D" w:rsidRDefault="00000000">
      <w:pPr>
        <w:pStyle w:val="Heading1"/>
        <w:rPr>
          <w:color w:val="000000" w:themeColor="text1"/>
        </w:rPr>
      </w:pPr>
      <w:r w:rsidRPr="00E6650D">
        <w:rPr>
          <w:color w:val="000000" w:themeColor="text1"/>
        </w:rPr>
        <w:t>Design Considerations and Limitations</w:t>
      </w:r>
    </w:p>
    <w:p w14:paraId="0CDF5869" w14:textId="77777777" w:rsidR="000F5B2C" w:rsidRPr="00E6650D" w:rsidRDefault="00000000">
      <w:pPr>
        <w:ind w:firstLine="720"/>
        <w:rPr>
          <w:color w:val="000000" w:themeColor="text1"/>
        </w:rPr>
      </w:pPr>
      <w:r w:rsidRPr="00E6650D">
        <w:rPr>
          <w:color w:val="000000" w:themeColor="text1"/>
        </w:rPr>
        <w:t>The implementation intentionally favors clarity while still preserving the expected heap efficiencies. The position map improves priority-update performance but adds O(n) storage because it stores one dictionary entry per task. The scheduler uses fixed one-unit service times and does not preempt a running task, so it is a simplified model rather than a complete production scheduler. A more advanced version could include variable execution times, aging to prevent starvation of low-priority tasks, preemption, recurring tasks, and additional scheduling policies such as earliest-deadline-first.</w:t>
      </w:r>
    </w:p>
    <w:p w14:paraId="6F4F758E" w14:textId="77777777" w:rsidR="000F5B2C" w:rsidRPr="00E6650D" w:rsidRDefault="00000000">
      <w:pPr>
        <w:pStyle w:val="Heading1"/>
        <w:rPr>
          <w:color w:val="000000" w:themeColor="text1"/>
        </w:rPr>
      </w:pPr>
      <w:r w:rsidRPr="00E6650D">
        <w:rPr>
          <w:color w:val="000000" w:themeColor="text1"/>
        </w:rPr>
        <w:t>Conclusion</w:t>
      </w:r>
    </w:p>
    <w:p w14:paraId="565DB861" w14:textId="77777777" w:rsidR="000F5B2C" w:rsidRPr="00E6650D" w:rsidRDefault="00000000">
      <w:pPr>
        <w:ind w:firstLine="720"/>
        <w:rPr>
          <w:color w:val="000000" w:themeColor="text1"/>
        </w:rPr>
      </w:pPr>
      <w:r w:rsidRPr="00E6650D">
        <w:rPr>
          <w:color w:val="000000" w:themeColor="text1"/>
        </w:rPr>
        <w:t xml:space="preserve">This project demonstrates both major uses of heaps required by the assignment: sorting and priority-based task management. Heapsort provides O(n log n) best-, average-, and worst-case time and predictable behavior across input distributions. The binary max-heap priority queue provides O(log n) insertion, extraction, and priority updates while using an array-based representation that is simple and efficient. The benchmark results and scheduler simulation </w:t>
      </w:r>
      <w:r w:rsidRPr="00E6650D">
        <w:rPr>
          <w:color w:val="000000" w:themeColor="text1"/>
        </w:rPr>
        <w:lastRenderedPageBreak/>
        <w:t>connect these theoretical properties with measurable behavior and a practical application, showing why heaps remain an important data structure in algorithm design.</w:t>
      </w:r>
    </w:p>
    <w:sectPr w:rsidR="000F5B2C" w:rsidRPr="00E6650D"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7B681C" w14:textId="77777777" w:rsidR="000D6513" w:rsidRDefault="000D6513">
      <w:pPr>
        <w:spacing w:line="240" w:lineRule="auto"/>
      </w:pPr>
      <w:r>
        <w:separator/>
      </w:r>
    </w:p>
  </w:endnote>
  <w:endnote w:type="continuationSeparator" w:id="0">
    <w:p w14:paraId="27E70670" w14:textId="77777777" w:rsidR="000D6513" w:rsidRDefault="000D65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A7E6C9" w14:textId="77777777" w:rsidR="000D6513" w:rsidRDefault="000D6513">
      <w:pPr>
        <w:spacing w:line="240" w:lineRule="auto"/>
      </w:pPr>
      <w:r>
        <w:separator/>
      </w:r>
    </w:p>
  </w:footnote>
  <w:footnote w:type="continuationSeparator" w:id="0">
    <w:p w14:paraId="09578844" w14:textId="77777777" w:rsidR="000D6513" w:rsidRDefault="000D651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B53F57" w14:textId="77777777" w:rsidR="000F5B2C" w:rsidRDefault="00000000">
    <w:pPr>
      <w:pStyle w:val="Header"/>
      <w:jc w:val="right"/>
    </w:pPr>
    <w:r>
      <w:fldChar w:fldCharType="begin"/>
    </w:r>
    <w:r>
      <w:instrText>PAGE</w:instrText>
    </w:r>
    <w:r>
      <w:fldChar w:fldCharType="separate"/>
    </w:r>
    <w:r w:rsidR="00197449">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3800553">
    <w:abstractNumId w:val="8"/>
  </w:num>
  <w:num w:numId="2" w16cid:durableId="516501424">
    <w:abstractNumId w:val="6"/>
  </w:num>
  <w:num w:numId="3" w16cid:durableId="422117779">
    <w:abstractNumId w:val="5"/>
  </w:num>
  <w:num w:numId="4" w16cid:durableId="1164904456">
    <w:abstractNumId w:val="4"/>
  </w:num>
  <w:num w:numId="5" w16cid:durableId="1655524851">
    <w:abstractNumId w:val="7"/>
  </w:num>
  <w:num w:numId="6" w16cid:durableId="531383277">
    <w:abstractNumId w:val="3"/>
  </w:num>
  <w:num w:numId="7" w16cid:durableId="1804468732">
    <w:abstractNumId w:val="2"/>
  </w:num>
  <w:num w:numId="8" w16cid:durableId="293564300">
    <w:abstractNumId w:val="1"/>
  </w:num>
  <w:num w:numId="9" w16cid:durableId="32709670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513"/>
    <w:rsid w:val="000F5B2C"/>
    <w:rsid w:val="0015074B"/>
    <w:rsid w:val="00197449"/>
    <w:rsid w:val="0029639D"/>
    <w:rsid w:val="00326F90"/>
    <w:rsid w:val="0090586A"/>
    <w:rsid w:val="00991B05"/>
    <w:rsid w:val="00AA1D8D"/>
    <w:rsid w:val="00B47730"/>
    <w:rsid w:val="00CB0664"/>
    <w:rsid w:val="00D571DE"/>
    <w:rsid w:val="00E6650D"/>
    <w:rsid w:val="00F96C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4CAF11"/>
  <w14:defaultImageDpi w14:val="300"/>
  <w15:docId w15:val="{C92D0A66-711D-2C40-9415-9DC0F93A7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1295</Words>
  <Characters>7388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4: Heap Data Structures: Implementation, Analysis, and Applications</dc:title>
  <dc:subject>Heapsort and Priority Queue Analysis</dc:subject>
  <dc:creator>Aliza Shrestha</dc:creator>
  <cp:keywords/>
  <dc:description>generated by python-docx</dc:description>
  <cp:lastModifiedBy>Shrestha, Aliza</cp:lastModifiedBy>
  <cp:revision>5</cp:revision>
  <dcterms:created xsi:type="dcterms:W3CDTF">2013-12-23T23:15:00Z</dcterms:created>
  <dcterms:modified xsi:type="dcterms:W3CDTF">2026-10-03T04:27:00Z</dcterms:modified>
  <cp:category/>
</cp:coreProperties>
</file>