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CIRCULAR B - REVISED ACADEMIC NOTICE</w:t>
      </w:r>
    </w:p>
    <w:p>
      <w:r>
        <w:t>FICTIONAL TEST DATA. This document was created only to demonstrate CONTRADIX and does not describe any real institution.</w:t>
      </w:r>
    </w:p>
    <w:p>
      <w:pPr>
        <w:pStyle w:val="Heading2"/>
      </w:pPr>
      <w:r>
        <w:t>1. Identification and Attendance</w:t>
      </w:r>
    </w:p>
    <w:p>
      <w:r>
        <w:t>All students are required to carry their ID cards while on campus.</w:t>
      </w:r>
    </w:p>
    <w:p>
      <w:r>
        <w:t>Students must maintain a minimum attendance of 65% to be eligible for the end-semester examinations.</w:t>
      </w:r>
    </w:p>
    <w:p>
      <w:pPr>
        <w:pStyle w:val="Heading2"/>
      </w:pPr>
      <w:r>
        <w:t>2. Final Year Project</w:t>
      </w:r>
    </w:p>
    <w:p>
      <w:r>
        <w:t>The project report must be submitted by November 20.</w:t>
      </w:r>
    </w:p>
    <w:p>
      <w:r>
        <w:t>The project must be submitted in teams of two students.</w:t>
      </w:r>
    </w:p>
    <w:p>
      <w:r>
        <w:t>Late submissions will be permitted within three days of the deadline.</w:t>
      </w:r>
    </w:p>
    <w:p>
      <w:pPr>
        <w:pStyle w:val="Heading2"/>
      </w:pPr>
      <w:r>
        <w:t>3. General Information</w:t>
      </w:r>
    </w:p>
    <w:p>
      <w:r>
        <w:t>The examination hall will open 30 minutes before the start of each examination.</w:t>
      </w:r>
    </w:p>
    <w:p>
      <w:r>
        <w:t>The college library is open from 9 AM to 5 PM on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