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BBA4"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Times New Roman" w:eastAsia="Times New Roman" w:hAnsi="Times New Roman" w:cs="Times New Roman"/>
          <w:b/>
          <w:bCs/>
          <w:kern w:val="36"/>
          <w:sz w:val="48"/>
          <w:szCs w:val="48"/>
          <w14:ligatures w14:val="none"/>
        </w:rPr>
        <w:t>Gastroesophageal Reflux &amp; Colic in Preterm and Newborn Babies</w:t>
      </w:r>
    </w:p>
    <w:p w14:paraId="2F173070"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i/>
          <w:iCs/>
          <w:kern w:val="0"/>
          <w14:ligatures w14:val="none"/>
        </w:rPr>
        <w:t>A guide for exhausted, worried, amazing NICU parents.</w:t>
      </w:r>
    </w:p>
    <w:p w14:paraId="27A9F276"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Many NICU and newborn parents say the same thing:</w:t>
      </w:r>
      <w:r w:rsidRPr="00156452">
        <w:rPr>
          <w:rFonts w:ascii="Times New Roman" w:eastAsia="Times New Roman" w:hAnsi="Times New Roman" w:cs="Times New Roman"/>
          <w:kern w:val="0"/>
          <w14:ligatures w14:val="none"/>
        </w:rPr>
        <w:br/>
      </w:r>
      <w:r w:rsidRPr="00156452">
        <w:rPr>
          <w:rFonts w:ascii="Times New Roman" w:eastAsia="Times New Roman" w:hAnsi="Times New Roman" w:cs="Times New Roman"/>
          <w:b/>
          <w:bCs/>
          <w:kern w:val="0"/>
          <w14:ligatures w14:val="none"/>
        </w:rPr>
        <w:t>“My baby cries constantly… spits up… seems uncomfortable… and I don’t know what to do.”</w:t>
      </w:r>
    </w:p>
    <w:p w14:paraId="3DC75991"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Reflux and colic are extremely common in newborns — especially premature babies. And although they often improve with time, the symptoms can be overwhelming for families. This guide explains what’s normal, what research shows, and how to help your baby (and yourself) through this phase.</w:t>
      </w:r>
    </w:p>
    <w:p w14:paraId="23C3F6D1"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05EC4402">
          <v:rect id="_x0000_i1035" alt="" style="width:468pt;height:.05pt;mso-width-percent:0;mso-height-percent:0;mso-width-percent:0;mso-height-percent:0" o:hralign="center" o:hrstd="t" o:hr="t" fillcolor="#a0a0a0" stroked="f"/>
        </w:pict>
      </w:r>
    </w:p>
    <w:p w14:paraId="2FE077B5"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Why Do Babies Have Reflux?</w:t>
      </w:r>
    </w:p>
    <w:p w14:paraId="515D350B"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Newborns — especially preemies — have:</w:t>
      </w:r>
    </w:p>
    <w:p w14:paraId="7FC8BC1C" w14:textId="77777777" w:rsidR="00156452" w:rsidRPr="00156452" w:rsidRDefault="00156452" w:rsidP="001564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an </w:t>
      </w:r>
      <w:r w:rsidRPr="00156452">
        <w:rPr>
          <w:rFonts w:ascii="Times New Roman" w:eastAsia="Times New Roman" w:hAnsi="Times New Roman" w:cs="Times New Roman"/>
          <w:b/>
          <w:bCs/>
          <w:kern w:val="0"/>
          <w14:ligatures w14:val="none"/>
        </w:rPr>
        <w:t>immature digestive system</w:t>
      </w:r>
      <w:r w:rsidRPr="00156452">
        <w:rPr>
          <w:rFonts w:ascii="Times New Roman" w:eastAsia="Times New Roman" w:hAnsi="Times New Roman" w:cs="Times New Roman"/>
          <w:kern w:val="0"/>
          <w14:ligatures w14:val="none"/>
        </w:rPr>
        <w:t>,</w:t>
      </w:r>
    </w:p>
    <w:p w14:paraId="52E58B90" w14:textId="77777777" w:rsidR="00156452" w:rsidRPr="00156452" w:rsidRDefault="00156452" w:rsidP="001564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a </w:t>
      </w:r>
      <w:r w:rsidRPr="00156452">
        <w:rPr>
          <w:rFonts w:ascii="Times New Roman" w:eastAsia="Times New Roman" w:hAnsi="Times New Roman" w:cs="Times New Roman"/>
          <w:b/>
          <w:bCs/>
          <w:kern w:val="0"/>
          <w14:ligatures w14:val="none"/>
        </w:rPr>
        <w:t>loose lower esophageal sphincter</w:t>
      </w:r>
      <w:r w:rsidRPr="00156452">
        <w:rPr>
          <w:rFonts w:ascii="Times New Roman" w:eastAsia="Times New Roman" w:hAnsi="Times New Roman" w:cs="Times New Roman"/>
          <w:kern w:val="0"/>
          <w14:ligatures w14:val="none"/>
        </w:rPr>
        <w:t xml:space="preserve"> (the valve that keeps milk down),</w:t>
      </w:r>
    </w:p>
    <w:p w14:paraId="4B27E3DC" w14:textId="77777777" w:rsidR="00156452" w:rsidRPr="00156452" w:rsidRDefault="00156452" w:rsidP="001564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short, frequent feeds,</w:t>
      </w:r>
    </w:p>
    <w:p w14:paraId="545D52E0" w14:textId="77777777" w:rsidR="00156452" w:rsidRPr="00156452" w:rsidRDefault="00156452" w:rsidP="001564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lots of time spent lying flat.</w:t>
      </w:r>
    </w:p>
    <w:p w14:paraId="1B41410E"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All of this makes milk come back up easily.</w:t>
      </w:r>
      <w:r w:rsidRPr="00156452">
        <w:rPr>
          <w:rFonts w:ascii="Times New Roman" w:eastAsia="Times New Roman" w:hAnsi="Times New Roman" w:cs="Times New Roman"/>
          <w:kern w:val="0"/>
          <w14:ligatures w14:val="none"/>
        </w:rPr>
        <w:br/>
        <w:t xml:space="preserve">This is called </w:t>
      </w:r>
      <w:r w:rsidRPr="00156452">
        <w:rPr>
          <w:rFonts w:ascii="Times New Roman" w:eastAsia="Times New Roman" w:hAnsi="Times New Roman" w:cs="Times New Roman"/>
          <w:b/>
          <w:bCs/>
          <w:kern w:val="0"/>
          <w14:ligatures w14:val="none"/>
        </w:rPr>
        <w:t>physiologic reflux</w:t>
      </w:r>
      <w:r w:rsidRPr="00156452">
        <w:rPr>
          <w:rFonts w:ascii="Times New Roman" w:eastAsia="Times New Roman" w:hAnsi="Times New Roman" w:cs="Times New Roman"/>
          <w:kern w:val="0"/>
          <w14:ligatures w14:val="none"/>
        </w:rPr>
        <w:t>, and almost all babies have some degree of it.</w:t>
      </w:r>
    </w:p>
    <w:p w14:paraId="31697C38"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Apple Color Emoji" w:eastAsia="Times New Roman" w:hAnsi="Apple Color Emoji" w:cs="Apple Color Emoji"/>
          <w:kern w:val="0"/>
          <w14:ligatures w14:val="none"/>
        </w:rPr>
        <w:t>📌</w:t>
      </w:r>
      <w:r w:rsidRPr="00156452">
        <w:rPr>
          <w:rFonts w:ascii="Times New Roman" w:eastAsia="Times New Roman" w:hAnsi="Times New Roman" w:cs="Times New Roman"/>
          <w:kern w:val="0"/>
          <w14:ligatures w14:val="none"/>
        </w:rPr>
        <w:t xml:space="preserve"> </w:t>
      </w:r>
      <w:r w:rsidRPr="00156452">
        <w:rPr>
          <w:rFonts w:ascii="Times New Roman" w:eastAsia="Times New Roman" w:hAnsi="Times New Roman" w:cs="Times New Roman"/>
          <w:b/>
          <w:bCs/>
          <w:kern w:val="0"/>
          <w14:ligatures w14:val="none"/>
        </w:rPr>
        <w:t>Most reflux is normal and not dangerous</w:t>
      </w:r>
      <w:r w:rsidRPr="00156452">
        <w:rPr>
          <w:rFonts w:ascii="Times New Roman" w:eastAsia="Times New Roman" w:hAnsi="Times New Roman" w:cs="Times New Roman"/>
          <w:kern w:val="0"/>
          <w14:ligatures w14:val="none"/>
        </w:rPr>
        <w:t>, even if it looks dramatic.</w:t>
      </w:r>
    </w:p>
    <w:p w14:paraId="36CF4AC8"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53F9A1EB">
          <v:rect id="_x0000_i1036" alt="" style="width:468pt;height:.05pt;mso-width-percent:0;mso-height-percent:0;mso-width-percent:0;mso-height-percent:0" o:hralign="center" o:hrstd="t" o:hr="t" fillcolor="#a0a0a0" stroked="f"/>
        </w:pict>
      </w:r>
    </w:p>
    <w:p w14:paraId="4974BDB6"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What About Colic?</w:t>
      </w:r>
    </w:p>
    <w:p w14:paraId="1E9ECDE7"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Colic is defined as:</w:t>
      </w:r>
    </w:p>
    <w:p w14:paraId="4D4DE824" w14:textId="77777777" w:rsidR="00156452" w:rsidRPr="00156452" w:rsidRDefault="00156452" w:rsidP="001564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crying for </w:t>
      </w:r>
      <w:r w:rsidRPr="00156452">
        <w:rPr>
          <w:rFonts w:ascii="Times New Roman" w:eastAsia="Times New Roman" w:hAnsi="Times New Roman" w:cs="Times New Roman"/>
          <w:b/>
          <w:bCs/>
          <w:kern w:val="0"/>
          <w14:ligatures w14:val="none"/>
        </w:rPr>
        <w:t>&gt;3 hours a day</w:t>
      </w:r>
      <w:r w:rsidRPr="00156452">
        <w:rPr>
          <w:rFonts w:ascii="Times New Roman" w:eastAsia="Times New Roman" w:hAnsi="Times New Roman" w:cs="Times New Roman"/>
          <w:kern w:val="0"/>
          <w14:ligatures w14:val="none"/>
        </w:rPr>
        <w:t>,</w:t>
      </w:r>
    </w:p>
    <w:p w14:paraId="40CF8305" w14:textId="77777777" w:rsidR="00156452" w:rsidRPr="00156452" w:rsidRDefault="00156452" w:rsidP="001564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more than 3 days a week,</w:t>
      </w:r>
    </w:p>
    <w:p w14:paraId="73E23DC4" w14:textId="77777777" w:rsidR="00156452" w:rsidRPr="00156452" w:rsidRDefault="00156452" w:rsidP="001564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in an otherwise healthy baby.</w:t>
      </w:r>
    </w:p>
    <w:p w14:paraId="49687812"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Preemies often have more colicky behavior because:</w:t>
      </w:r>
    </w:p>
    <w:p w14:paraId="47D32BB9" w14:textId="77777777" w:rsidR="00156452" w:rsidRPr="00156452" w:rsidRDefault="00156452" w:rsidP="001564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lastRenderedPageBreak/>
        <w:t>their nervous systems are immature,</w:t>
      </w:r>
    </w:p>
    <w:p w14:paraId="0B41223D" w14:textId="77777777" w:rsidR="00156452" w:rsidRPr="00156452" w:rsidRDefault="00156452" w:rsidP="001564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they can get overstimulated easily,</w:t>
      </w:r>
    </w:p>
    <w:p w14:paraId="5CCB4351" w14:textId="77777777" w:rsidR="00156452" w:rsidRPr="00156452" w:rsidRDefault="00156452" w:rsidP="001564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they’re adjusting to life outside the NICU.</w:t>
      </w:r>
    </w:p>
    <w:p w14:paraId="7CE26D5D"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Colic </w:t>
      </w:r>
      <w:r w:rsidRPr="00156452">
        <w:rPr>
          <w:rFonts w:ascii="Times New Roman" w:eastAsia="Times New Roman" w:hAnsi="Times New Roman" w:cs="Times New Roman"/>
          <w:i/>
          <w:iCs/>
          <w:kern w:val="0"/>
          <w14:ligatures w14:val="none"/>
        </w:rPr>
        <w:t>feels</w:t>
      </w:r>
      <w:r w:rsidRPr="00156452">
        <w:rPr>
          <w:rFonts w:ascii="Times New Roman" w:eastAsia="Times New Roman" w:hAnsi="Times New Roman" w:cs="Times New Roman"/>
          <w:kern w:val="0"/>
          <w14:ligatures w14:val="none"/>
        </w:rPr>
        <w:t xml:space="preserve"> terrible — but it </w:t>
      </w:r>
      <w:r w:rsidRPr="00156452">
        <w:rPr>
          <w:rFonts w:ascii="Times New Roman" w:eastAsia="Times New Roman" w:hAnsi="Times New Roman" w:cs="Times New Roman"/>
          <w:b/>
          <w:bCs/>
          <w:kern w:val="0"/>
          <w14:ligatures w14:val="none"/>
        </w:rPr>
        <w:t>does not mean something is wrong with your baby</w:t>
      </w:r>
      <w:r w:rsidRPr="00156452">
        <w:rPr>
          <w:rFonts w:ascii="Times New Roman" w:eastAsia="Times New Roman" w:hAnsi="Times New Roman" w:cs="Times New Roman"/>
          <w:kern w:val="0"/>
          <w14:ligatures w14:val="none"/>
        </w:rPr>
        <w:t>.</w:t>
      </w:r>
    </w:p>
    <w:p w14:paraId="158A7B0E"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2AC5A01F">
          <v:rect id="_x0000_i1037" alt="" style="width:468pt;height:.05pt;mso-width-percent:0;mso-height-percent:0;mso-width-percent:0;mso-height-percent:0" o:hralign="center" o:hrstd="t" o:hr="t" fillcolor="#a0a0a0" stroked="f"/>
        </w:pict>
      </w:r>
    </w:p>
    <w:p w14:paraId="7C9F7BB5"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What the Studies Show: Why Acid-Suppressing Medications Rarely Help</w:t>
      </w:r>
    </w:p>
    <w:p w14:paraId="0D59D4BB"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Parents often wonder about medications like </w:t>
      </w:r>
      <w:r w:rsidRPr="00156452">
        <w:rPr>
          <w:rFonts w:ascii="Times New Roman" w:eastAsia="Times New Roman" w:hAnsi="Times New Roman" w:cs="Times New Roman"/>
          <w:b/>
          <w:bCs/>
          <w:kern w:val="0"/>
          <w14:ligatures w14:val="none"/>
        </w:rPr>
        <w:t>omeprazole</w:t>
      </w:r>
      <w:r w:rsidRPr="00156452">
        <w:rPr>
          <w:rFonts w:ascii="Times New Roman" w:eastAsia="Times New Roman" w:hAnsi="Times New Roman" w:cs="Times New Roman"/>
          <w:kern w:val="0"/>
          <w14:ligatures w14:val="none"/>
        </w:rPr>
        <w:t xml:space="preserve">, </w:t>
      </w:r>
      <w:r w:rsidRPr="00156452">
        <w:rPr>
          <w:rFonts w:ascii="Times New Roman" w:eastAsia="Times New Roman" w:hAnsi="Times New Roman" w:cs="Times New Roman"/>
          <w:b/>
          <w:bCs/>
          <w:kern w:val="0"/>
          <w14:ligatures w14:val="none"/>
        </w:rPr>
        <w:t>lansoprazole</w:t>
      </w:r>
      <w:r w:rsidRPr="00156452">
        <w:rPr>
          <w:rFonts w:ascii="Times New Roman" w:eastAsia="Times New Roman" w:hAnsi="Times New Roman" w:cs="Times New Roman"/>
          <w:kern w:val="0"/>
          <w14:ligatures w14:val="none"/>
        </w:rPr>
        <w:t xml:space="preserve">, or </w:t>
      </w:r>
      <w:r w:rsidRPr="00156452">
        <w:rPr>
          <w:rFonts w:ascii="Times New Roman" w:eastAsia="Times New Roman" w:hAnsi="Times New Roman" w:cs="Times New Roman"/>
          <w:b/>
          <w:bCs/>
          <w:kern w:val="0"/>
          <w14:ligatures w14:val="none"/>
        </w:rPr>
        <w:t>esomeprazole</w:t>
      </w:r>
      <w:r w:rsidRPr="00156452">
        <w:rPr>
          <w:rFonts w:ascii="Times New Roman" w:eastAsia="Times New Roman" w:hAnsi="Times New Roman" w:cs="Times New Roman"/>
          <w:kern w:val="0"/>
          <w14:ligatures w14:val="none"/>
        </w:rPr>
        <w:t>.</w:t>
      </w:r>
      <w:r w:rsidRPr="00156452">
        <w:rPr>
          <w:rFonts w:ascii="Times New Roman" w:eastAsia="Times New Roman" w:hAnsi="Times New Roman" w:cs="Times New Roman"/>
          <w:kern w:val="0"/>
          <w14:ligatures w14:val="none"/>
        </w:rPr>
        <w:br/>
        <w:t>Here’s what strong scientific studies have shown:</w:t>
      </w:r>
    </w:p>
    <w:p w14:paraId="4A42B4B8"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Apple Color Emoji" w:eastAsia="Times New Roman" w:hAnsi="Apple Color Emoji" w:cs="Apple Color Emoji"/>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1. PPIs don’t improve typical reflux symptoms</w:t>
      </w:r>
    </w:p>
    <w:p w14:paraId="7C1BC5D1"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Placebo-controlled trials found </w:t>
      </w:r>
      <w:r w:rsidRPr="00156452">
        <w:rPr>
          <w:rFonts w:ascii="Times New Roman" w:eastAsia="Times New Roman" w:hAnsi="Times New Roman" w:cs="Times New Roman"/>
          <w:b/>
          <w:bCs/>
          <w:kern w:val="0"/>
          <w14:ligatures w14:val="none"/>
        </w:rPr>
        <w:t>no difference</w:t>
      </w:r>
      <w:r w:rsidRPr="00156452">
        <w:rPr>
          <w:rFonts w:ascii="Times New Roman" w:eastAsia="Times New Roman" w:hAnsi="Times New Roman" w:cs="Times New Roman"/>
          <w:kern w:val="0"/>
          <w14:ligatures w14:val="none"/>
        </w:rPr>
        <w:t xml:space="preserve"> in:</w:t>
      </w:r>
    </w:p>
    <w:p w14:paraId="5080CDFF" w14:textId="77777777" w:rsidR="00156452" w:rsidRPr="00156452" w:rsidRDefault="00156452" w:rsidP="001564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crying</w:t>
      </w:r>
    </w:p>
    <w:p w14:paraId="786B9F34" w14:textId="77777777" w:rsidR="00156452" w:rsidRPr="00156452" w:rsidRDefault="00156452" w:rsidP="001564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fussiness</w:t>
      </w:r>
    </w:p>
    <w:p w14:paraId="53C7797D" w14:textId="77777777" w:rsidR="00156452" w:rsidRPr="00156452" w:rsidRDefault="00156452" w:rsidP="001564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arching</w:t>
      </w:r>
    </w:p>
    <w:p w14:paraId="268C83F5" w14:textId="77777777" w:rsidR="00156452" w:rsidRPr="00156452" w:rsidRDefault="00156452" w:rsidP="001564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spit-ups</w:t>
      </w:r>
      <w:r w:rsidRPr="00156452">
        <w:rPr>
          <w:rFonts w:ascii="Times New Roman" w:eastAsia="Times New Roman" w:hAnsi="Times New Roman" w:cs="Times New Roman"/>
          <w:kern w:val="0"/>
          <w14:ligatures w14:val="none"/>
        </w:rPr>
        <w:br/>
        <w:t>between babies taking PPIs and babies taking placebo.</w:t>
      </w:r>
    </w:p>
    <w:p w14:paraId="77AF15C8"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These medications only help </w:t>
      </w:r>
      <w:r w:rsidRPr="00156452">
        <w:rPr>
          <w:rFonts w:ascii="Times New Roman" w:eastAsia="Times New Roman" w:hAnsi="Times New Roman" w:cs="Times New Roman"/>
          <w:b/>
          <w:bCs/>
          <w:kern w:val="0"/>
          <w14:ligatures w14:val="none"/>
        </w:rPr>
        <w:t>acid-related GERD</w:t>
      </w:r>
      <w:r w:rsidRPr="00156452">
        <w:rPr>
          <w:rFonts w:ascii="Times New Roman" w:eastAsia="Times New Roman" w:hAnsi="Times New Roman" w:cs="Times New Roman"/>
          <w:kern w:val="0"/>
          <w14:ligatures w14:val="none"/>
        </w:rPr>
        <w:t>, which is rare in infants.</w:t>
      </w:r>
    </w:p>
    <w:p w14:paraId="12E39A50"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Apple Color Emoji" w:eastAsia="Times New Roman" w:hAnsi="Apple Color Emoji" w:cs="Apple Color Emoji"/>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2. PPIs can cause side effects</w:t>
      </w:r>
    </w:p>
    <w:p w14:paraId="40A39DE5"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Infants taking PPIs have higher rates of:</w:t>
      </w:r>
    </w:p>
    <w:p w14:paraId="5FED21D2" w14:textId="77777777" w:rsidR="00156452" w:rsidRPr="00156452" w:rsidRDefault="00156452" w:rsidP="001564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pneumonia</w:t>
      </w:r>
    </w:p>
    <w:p w14:paraId="27376802" w14:textId="77777777" w:rsidR="00156452" w:rsidRPr="00156452" w:rsidRDefault="00156452" w:rsidP="001564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gastroenteritis</w:t>
      </w:r>
    </w:p>
    <w:p w14:paraId="139DCBBA" w14:textId="77777777" w:rsidR="00156452" w:rsidRPr="00156452" w:rsidRDefault="00156452" w:rsidP="001564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nutrient malabsorption</w:t>
      </w:r>
    </w:p>
    <w:p w14:paraId="279D5E7C" w14:textId="77777777" w:rsidR="00156452" w:rsidRPr="00156452" w:rsidRDefault="00156452" w:rsidP="001564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possible changes in the gut microbiome</w:t>
      </w:r>
    </w:p>
    <w:p w14:paraId="5B3E9290"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Because babies naturally have less acid, suppressing it further can increase infection risks.</w:t>
      </w:r>
    </w:p>
    <w:p w14:paraId="0A897E26"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Apple Color Emoji" w:eastAsia="Times New Roman" w:hAnsi="Apple Color Emoji" w:cs="Apple Color Emoji"/>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3. Medications are reserved for </w:t>
      </w:r>
      <w:r w:rsidRPr="00156452">
        <w:rPr>
          <w:rFonts w:ascii="Times New Roman" w:eastAsia="Times New Roman" w:hAnsi="Times New Roman" w:cs="Times New Roman"/>
          <w:b/>
          <w:bCs/>
          <w:i/>
          <w:iCs/>
          <w:kern w:val="0"/>
          <w:sz w:val="27"/>
          <w:szCs w:val="27"/>
          <w14:ligatures w14:val="none"/>
        </w:rPr>
        <w:t>severe</w:t>
      </w:r>
      <w:r w:rsidRPr="00156452">
        <w:rPr>
          <w:rFonts w:ascii="Times New Roman" w:eastAsia="Times New Roman" w:hAnsi="Times New Roman" w:cs="Times New Roman"/>
          <w:b/>
          <w:bCs/>
          <w:kern w:val="0"/>
          <w:sz w:val="27"/>
          <w:szCs w:val="27"/>
          <w14:ligatures w14:val="none"/>
        </w:rPr>
        <w:t xml:space="preserve"> or clearly diagnosed GERD</w:t>
      </w:r>
    </w:p>
    <w:p w14:paraId="57B9377E"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Examples include:</w:t>
      </w:r>
    </w:p>
    <w:p w14:paraId="7792C5BF" w14:textId="77777777" w:rsidR="00156452" w:rsidRPr="00156452" w:rsidRDefault="00156452" w:rsidP="001564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poor weight gain,</w:t>
      </w:r>
    </w:p>
    <w:p w14:paraId="54B91C95" w14:textId="77777777" w:rsidR="00156452" w:rsidRPr="00156452" w:rsidRDefault="00156452" w:rsidP="001564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blood in vomit,</w:t>
      </w:r>
    </w:p>
    <w:p w14:paraId="5C8A650E" w14:textId="77777777" w:rsidR="00156452" w:rsidRPr="00156452" w:rsidRDefault="00156452" w:rsidP="001564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lastRenderedPageBreak/>
        <w:t>evidence of esophagitis,</w:t>
      </w:r>
    </w:p>
    <w:p w14:paraId="4453BDA0" w14:textId="77777777" w:rsidR="00156452" w:rsidRPr="00156452" w:rsidRDefault="00156452" w:rsidP="001564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persistent feeding refusal,</w:t>
      </w:r>
    </w:p>
    <w:p w14:paraId="5B9E8069" w14:textId="77777777" w:rsidR="00156452" w:rsidRPr="00156452" w:rsidRDefault="00156452" w:rsidP="001564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apnea/bradycardia truly linked to reflux (rare).</w:t>
      </w:r>
    </w:p>
    <w:p w14:paraId="6AB11B73"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Even then, specialists recommend:</w:t>
      </w:r>
    </w:p>
    <w:p w14:paraId="27770CC8" w14:textId="77777777" w:rsidR="00156452" w:rsidRPr="00156452" w:rsidRDefault="00156452" w:rsidP="001564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b/>
          <w:bCs/>
          <w:kern w:val="0"/>
          <w14:ligatures w14:val="none"/>
        </w:rPr>
        <w:t>short trials</w:t>
      </w:r>
      <w:r w:rsidRPr="00156452">
        <w:rPr>
          <w:rFonts w:ascii="Times New Roman" w:eastAsia="Times New Roman" w:hAnsi="Times New Roman" w:cs="Times New Roman"/>
          <w:kern w:val="0"/>
          <w14:ligatures w14:val="none"/>
        </w:rPr>
        <w:t>,</w:t>
      </w:r>
    </w:p>
    <w:p w14:paraId="1D320DC1" w14:textId="77777777" w:rsidR="00156452" w:rsidRPr="00156452" w:rsidRDefault="00156452" w:rsidP="001564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b/>
          <w:bCs/>
          <w:kern w:val="0"/>
          <w14:ligatures w14:val="none"/>
        </w:rPr>
        <w:t>reassessment</w:t>
      </w:r>
      <w:r w:rsidRPr="00156452">
        <w:rPr>
          <w:rFonts w:ascii="Times New Roman" w:eastAsia="Times New Roman" w:hAnsi="Times New Roman" w:cs="Times New Roman"/>
          <w:kern w:val="0"/>
          <w14:ligatures w14:val="none"/>
        </w:rPr>
        <w:t>,</w:t>
      </w:r>
    </w:p>
    <w:p w14:paraId="24466853" w14:textId="77777777" w:rsidR="00156452" w:rsidRPr="00156452" w:rsidRDefault="00156452" w:rsidP="001564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and </w:t>
      </w:r>
      <w:r w:rsidRPr="00156452">
        <w:rPr>
          <w:rFonts w:ascii="Times New Roman" w:eastAsia="Times New Roman" w:hAnsi="Times New Roman" w:cs="Times New Roman"/>
          <w:b/>
          <w:bCs/>
          <w:kern w:val="0"/>
          <w14:ligatures w14:val="none"/>
        </w:rPr>
        <w:t>stopping if no improvement</w:t>
      </w:r>
      <w:r w:rsidRPr="00156452">
        <w:rPr>
          <w:rFonts w:ascii="Times New Roman" w:eastAsia="Times New Roman" w:hAnsi="Times New Roman" w:cs="Times New Roman"/>
          <w:kern w:val="0"/>
          <w14:ligatures w14:val="none"/>
        </w:rPr>
        <w:t>.</w:t>
      </w:r>
    </w:p>
    <w:p w14:paraId="3C1D0F5F"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Apple Color Emoji" w:eastAsia="Times New Roman" w:hAnsi="Apple Color Emoji" w:cs="Apple Color Emoji"/>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Why </w:t>
      </w:r>
      <w:proofErr w:type="gramStart"/>
      <w:r w:rsidRPr="00156452">
        <w:rPr>
          <w:rFonts w:ascii="Times New Roman" w:eastAsia="Times New Roman" w:hAnsi="Times New Roman" w:cs="Times New Roman"/>
          <w:b/>
          <w:bCs/>
          <w:kern w:val="0"/>
          <w:sz w:val="27"/>
          <w:szCs w:val="27"/>
          <w14:ligatures w14:val="none"/>
        </w:rPr>
        <w:t>this matters</w:t>
      </w:r>
      <w:proofErr w:type="gramEnd"/>
      <w:r w:rsidRPr="00156452">
        <w:rPr>
          <w:rFonts w:ascii="Times New Roman" w:eastAsia="Times New Roman" w:hAnsi="Times New Roman" w:cs="Times New Roman"/>
          <w:b/>
          <w:bCs/>
          <w:kern w:val="0"/>
          <w:sz w:val="27"/>
          <w:szCs w:val="27"/>
          <w14:ligatures w14:val="none"/>
        </w:rPr>
        <w:t xml:space="preserve"> for you</w:t>
      </w:r>
    </w:p>
    <w:p w14:paraId="41E37379"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If your baby is crying, fussy, and spitting up — that </w:t>
      </w:r>
      <w:r w:rsidRPr="00156452">
        <w:rPr>
          <w:rFonts w:ascii="Times New Roman" w:eastAsia="Times New Roman" w:hAnsi="Times New Roman" w:cs="Times New Roman"/>
          <w:b/>
          <w:bCs/>
          <w:kern w:val="0"/>
          <w14:ligatures w14:val="none"/>
        </w:rPr>
        <w:t>does NOT mean you did anything wrong</w:t>
      </w:r>
      <w:r w:rsidRPr="00156452">
        <w:rPr>
          <w:rFonts w:ascii="Times New Roman" w:eastAsia="Times New Roman" w:hAnsi="Times New Roman" w:cs="Times New Roman"/>
          <w:kern w:val="0"/>
          <w14:ligatures w14:val="none"/>
        </w:rPr>
        <w:t>, and you’re not missing something.</w:t>
      </w:r>
      <w:r w:rsidRPr="00156452">
        <w:rPr>
          <w:rFonts w:ascii="Times New Roman" w:eastAsia="Times New Roman" w:hAnsi="Times New Roman" w:cs="Times New Roman"/>
          <w:kern w:val="0"/>
          <w14:ligatures w14:val="none"/>
        </w:rPr>
        <w:br/>
        <w:t xml:space="preserve">Most babies outgrow reflux by </w:t>
      </w:r>
      <w:r w:rsidRPr="00156452">
        <w:rPr>
          <w:rFonts w:ascii="Times New Roman" w:eastAsia="Times New Roman" w:hAnsi="Times New Roman" w:cs="Times New Roman"/>
          <w:b/>
          <w:bCs/>
          <w:kern w:val="0"/>
          <w14:ligatures w14:val="none"/>
        </w:rPr>
        <w:t>4–6 months corrected age</w:t>
      </w:r>
      <w:r w:rsidRPr="00156452">
        <w:rPr>
          <w:rFonts w:ascii="Times New Roman" w:eastAsia="Times New Roman" w:hAnsi="Times New Roman" w:cs="Times New Roman"/>
          <w:kern w:val="0"/>
          <w14:ligatures w14:val="none"/>
        </w:rPr>
        <w:t>.</w:t>
      </w:r>
    </w:p>
    <w:p w14:paraId="4DD1B921"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7A9C8060">
          <v:rect id="_x0000_i1038" alt="" style="width:468pt;height:.05pt;mso-width-percent:0;mso-height-percent:0;mso-width-percent:0;mso-height-percent:0" o:hralign="center" o:hrstd="t" o:hr="t" fillcolor="#a0a0a0" stroked="f"/>
        </w:pict>
      </w:r>
    </w:p>
    <w:p w14:paraId="01B80E78"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What </w:t>
      </w:r>
      <w:r w:rsidRPr="00156452">
        <w:rPr>
          <w:rFonts w:ascii="Times New Roman" w:eastAsia="Times New Roman" w:hAnsi="Times New Roman" w:cs="Times New Roman"/>
          <w:b/>
          <w:bCs/>
          <w:i/>
          <w:iCs/>
          <w:kern w:val="36"/>
          <w:sz w:val="48"/>
          <w:szCs w:val="48"/>
          <w14:ligatures w14:val="none"/>
        </w:rPr>
        <w:t>Does</w:t>
      </w:r>
      <w:r w:rsidRPr="00156452">
        <w:rPr>
          <w:rFonts w:ascii="Times New Roman" w:eastAsia="Times New Roman" w:hAnsi="Times New Roman" w:cs="Times New Roman"/>
          <w:b/>
          <w:bCs/>
          <w:kern w:val="36"/>
          <w:sz w:val="48"/>
          <w:szCs w:val="48"/>
          <w14:ligatures w14:val="none"/>
        </w:rPr>
        <w:t xml:space="preserve"> Help? (Evidence + Practical Tips)</w:t>
      </w:r>
    </w:p>
    <w:p w14:paraId="0D0FBF27"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These strategies are safe and can make a real difference.</w:t>
      </w:r>
    </w:p>
    <w:p w14:paraId="3024FF6E"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Smaller, more frequent feeds</w:t>
      </w:r>
    </w:p>
    <w:p w14:paraId="1667FBA4"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Preemies do better with small volumes spaced out.</w:t>
      </w:r>
    </w:p>
    <w:p w14:paraId="2E2D8142"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Hold baby upright after feeds (20–30 minutes)</w:t>
      </w:r>
    </w:p>
    <w:p w14:paraId="22C4856D"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Let gravity help keep milk down.</w:t>
      </w:r>
    </w:p>
    <w:p w14:paraId="683F6A85"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Slow-flow nipples (if bottle feeding)</w:t>
      </w:r>
    </w:p>
    <w:p w14:paraId="63E6502F"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Reduces air swallowing and discomfort.</w:t>
      </w:r>
    </w:p>
    <w:p w14:paraId="159F17C2"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Paced bottle feeding</w:t>
      </w:r>
    </w:p>
    <w:p w14:paraId="135F2A8C"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Allows better control and less gulping.</w:t>
      </w:r>
    </w:p>
    <w:p w14:paraId="44EFF1C2"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Burping during and after feeds</w:t>
      </w:r>
    </w:p>
    <w:p w14:paraId="441A8275"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Minimizes air in the stomach.</w:t>
      </w:r>
    </w:p>
    <w:p w14:paraId="480B9A52"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lastRenderedPageBreak/>
        <w:t>✓</w:t>
      </w:r>
      <w:r w:rsidRPr="00156452">
        <w:rPr>
          <w:rFonts w:ascii="Times New Roman" w:eastAsia="Times New Roman" w:hAnsi="Times New Roman" w:cs="Times New Roman"/>
          <w:b/>
          <w:bCs/>
          <w:kern w:val="0"/>
          <w:sz w:val="27"/>
          <w:szCs w:val="27"/>
          <w14:ligatures w14:val="none"/>
        </w:rPr>
        <w:t xml:space="preserve"> Side-lying or elevated side-lying feeds</w:t>
      </w:r>
    </w:p>
    <w:p w14:paraId="002C1123"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Often gentler for preemies with reflux.</w:t>
      </w:r>
    </w:p>
    <w:p w14:paraId="359A1AEC"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White noise, swaddling, warm baths</w:t>
      </w:r>
    </w:p>
    <w:p w14:paraId="740793D8"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Helps with colicky behaviors.</w:t>
      </w:r>
    </w:p>
    <w:p w14:paraId="61BFB1F7" w14:textId="77777777" w:rsidR="00156452" w:rsidRPr="00156452" w:rsidRDefault="00156452" w:rsidP="001564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52">
        <w:rPr>
          <w:rFonts w:ascii="Segoe UI Symbol" w:eastAsia="Times New Roman" w:hAnsi="Segoe UI Symbol" w:cs="Segoe UI Symbol"/>
          <w:b/>
          <w:bCs/>
          <w:kern w:val="0"/>
          <w:sz w:val="27"/>
          <w:szCs w:val="27"/>
          <w14:ligatures w14:val="none"/>
        </w:rPr>
        <w:t>✓</w:t>
      </w:r>
      <w:r w:rsidRPr="00156452">
        <w:rPr>
          <w:rFonts w:ascii="Times New Roman" w:eastAsia="Times New Roman" w:hAnsi="Times New Roman" w:cs="Times New Roman"/>
          <w:b/>
          <w:bCs/>
          <w:kern w:val="0"/>
          <w:sz w:val="27"/>
          <w:szCs w:val="27"/>
          <w14:ligatures w14:val="none"/>
        </w:rPr>
        <w:t xml:space="preserve"> Tummy time when awake and supervised</w:t>
      </w:r>
    </w:p>
    <w:p w14:paraId="121B2B2C"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Can reduce gassiness and build strength.</w:t>
      </w:r>
    </w:p>
    <w:p w14:paraId="3753F3AD"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60F5EF24">
          <v:rect id="_x0000_i1039" alt="" style="width:468pt;height:.05pt;mso-width-percent:0;mso-height-percent:0;mso-width-percent:0;mso-height-percent:0" o:hralign="center" o:hrstd="t" o:hr="t" fillcolor="#a0a0a0" stroked="f"/>
        </w:pict>
      </w:r>
    </w:p>
    <w:p w14:paraId="2AB812A2"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What </w:t>
      </w:r>
      <w:r w:rsidRPr="00156452">
        <w:rPr>
          <w:rFonts w:ascii="Times New Roman" w:eastAsia="Times New Roman" w:hAnsi="Times New Roman" w:cs="Times New Roman"/>
          <w:b/>
          <w:bCs/>
          <w:i/>
          <w:iCs/>
          <w:kern w:val="36"/>
          <w:sz w:val="48"/>
          <w:szCs w:val="48"/>
          <w14:ligatures w14:val="none"/>
        </w:rPr>
        <w:t>Does Not</w:t>
      </w:r>
      <w:r w:rsidRPr="00156452">
        <w:rPr>
          <w:rFonts w:ascii="Times New Roman" w:eastAsia="Times New Roman" w:hAnsi="Times New Roman" w:cs="Times New Roman"/>
          <w:b/>
          <w:bCs/>
          <w:kern w:val="36"/>
          <w:sz w:val="48"/>
          <w:szCs w:val="48"/>
          <w14:ligatures w14:val="none"/>
        </w:rPr>
        <w:t xml:space="preserve"> Work</w:t>
      </w:r>
    </w:p>
    <w:p w14:paraId="72AFA212"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Apple Color Emoji" w:eastAsia="Times New Roman" w:hAnsi="Apple Color Emoji" w:cs="Apple Color Emoji"/>
          <w:kern w:val="0"/>
          <w14:ligatures w14:val="none"/>
        </w:rPr>
        <w:t>❌</w:t>
      </w:r>
      <w:r w:rsidRPr="00156452">
        <w:rPr>
          <w:rFonts w:ascii="Times New Roman" w:eastAsia="Times New Roman" w:hAnsi="Times New Roman" w:cs="Times New Roman"/>
          <w:kern w:val="0"/>
          <w14:ligatures w14:val="none"/>
        </w:rPr>
        <w:t xml:space="preserve"> Switching multiple formulas repeatedly</w:t>
      </w:r>
      <w:r w:rsidRPr="00156452">
        <w:rPr>
          <w:rFonts w:ascii="Times New Roman" w:eastAsia="Times New Roman" w:hAnsi="Times New Roman" w:cs="Times New Roman"/>
          <w:kern w:val="0"/>
          <w14:ligatures w14:val="none"/>
        </w:rPr>
        <w:br/>
      </w:r>
      <w:r w:rsidRPr="00156452">
        <w:rPr>
          <w:rFonts w:ascii="Apple Color Emoji" w:eastAsia="Times New Roman" w:hAnsi="Apple Color Emoji" w:cs="Apple Color Emoji"/>
          <w:kern w:val="0"/>
          <w14:ligatures w14:val="none"/>
        </w:rPr>
        <w:t>❌</w:t>
      </w:r>
      <w:r w:rsidRPr="00156452">
        <w:rPr>
          <w:rFonts w:ascii="Times New Roman" w:eastAsia="Times New Roman" w:hAnsi="Times New Roman" w:cs="Times New Roman"/>
          <w:kern w:val="0"/>
          <w14:ligatures w14:val="none"/>
        </w:rPr>
        <w:t xml:space="preserve"> Thickeners (often not recommended for preemies unless specifically advised)</w:t>
      </w:r>
      <w:r w:rsidRPr="00156452">
        <w:rPr>
          <w:rFonts w:ascii="Times New Roman" w:eastAsia="Times New Roman" w:hAnsi="Times New Roman" w:cs="Times New Roman"/>
          <w:kern w:val="0"/>
          <w14:ligatures w14:val="none"/>
        </w:rPr>
        <w:br/>
      </w:r>
      <w:r w:rsidRPr="00156452">
        <w:rPr>
          <w:rFonts w:ascii="Apple Color Emoji" w:eastAsia="Times New Roman" w:hAnsi="Apple Color Emoji" w:cs="Apple Color Emoji"/>
          <w:kern w:val="0"/>
          <w14:ligatures w14:val="none"/>
        </w:rPr>
        <w:t>❌</w:t>
      </w:r>
      <w:r w:rsidRPr="00156452">
        <w:rPr>
          <w:rFonts w:ascii="Times New Roman" w:eastAsia="Times New Roman" w:hAnsi="Times New Roman" w:cs="Times New Roman"/>
          <w:kern w:val="0"/>
          <w14:ligatures w14:val="none"/>
        </w:rPr>
        <w:t xml:space="preserve"> Early introduction of solids</w:t>
      </w:r>
      <w:r w:rsidRPr="00156452">
        <w:rPr>
          <w:rFonts w:ascii="Times New Roman" w:eastAsia="Times New Roman" w:hAnsi="Times New Roman" w:cs="Times New Roman"/>
          <w:kern w:val="0"/>
          <w14:ligatures w14:val="none"/>
        </w:rPr>
        <w:br/>
      </w:r>
      <w:r w:rsidRPr="00156452">
        <w:rPr>
          <w:rFonts w:ascii="Apple Color Emoji" w:eastAsia="Times New Roman" w:hAnsi="Apple Color Emoji" w:cs="Apple Color Emoji"/>
          <w:kern w:val="0"/>
          <w14:ligatures w14:val="none"/>
        </w:rPr>
        <w:t>❌</w:t>
      </w:r>
      <w:r w:rsidRPr="00156452">
        <w:rPr>
          <w:rFonts w:ascii="Times New Roman" w:eastAsia="Times New Roman" w:hAnsi="Times New Roman" w:cs="Times New Roman"/>
          <w:kern w:val="0"/>
          <w14:ligatures w14:val="none"/>
        </w:rPr>
        <w:t xml:space="preserve"> Overfeeding to “calm them down”</w:t>
      </w:r>
    </w:p>
    <w:p w14:paraId="56E988D8"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55E4131D">
          <v:rect id="_x0000_i1040" alt="" style="width:468pt;height:.05pt;mso-width-percent:0;mso-height-percent:0;mso-width-percent:0;mso-height-percent:0" o:hralign="center" o:hrstd="t" o:hr="t" fillcolor="#a0a0a0" stroked="f"/>
        </w:pict>
      </w:r>
    </w:p>
    <w:p w14:paraId="5833AD7E"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For Parents: Your Feelings Are Real and Valid</w:t>
      </w:r>
    </w:p>
    <w:p w14:paraId="5193B19C"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 xml:space="preserve">Reflux and colic can be </w:t>
      </w:r>
      <w:r w:rsidRPr="00156452">
        <w:rPr>
          <w:rFonts w:ascii="Times New Roman" w:eastAsia="Times New Roman" w:hAnsi="Times New Roman" w:cs="Times New Roman"/>
          <w:b/>
          <w:bCs/>
          <w:kern w:val="0"/>
          <w14:ligatures w14:val="none"/>
        </w:rPr>
        <w:t>absolutely exhausting</w:t>
      </w:r>
      <w:r w:rsidRPr="00156452">
        <w:rPr>
          <w:rFonts w:ascii="Times New Roman" w:eastAsia="Times New Roman" w:hAnsi="Times New Roman" w:cs="Times New Roman"/>
          <w:kern w:val="0"/>
          <w14:ligatures w14:val="none"/>
        </w:rPr>
        <w:t>.</w:t>
      </w:r>
      <w:r w:rsidRPr="00156452">
        <w:rPr>
          <w:rFonts w:ascii="Times New Roman" w:eastAsia="Times New Roman" w:hAnsi="Times New Roman" w:cs="Times New Roman"/>
          <w:kern w:val="0"/>
          <w14:ligatures w14:val="none"/>
        </w:rPr>
        <w:br/>
        <w:t>Parents often say things like:</w:t>
      </w:r>
    </w:p>
    <w:p w14:paraId="2A118AA9" w14:textId="77777777" w:rsidR="00156452" w:rsidRPr="00156452" w:rsidRDefault="00156452" w:rsidP="001564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“I’m doing laundry all day.”</w:t>
      </w:r>
    </w:p>
    <w:p w14:paraId="7E0138D4" w14:textId="77777777" w:rsidR="00156452" w:rsidRPr="00156452" w:rsidRDefault="00156452" w:rsidP="001564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“My baby only sleeps when held.”</w:t>
      </w:r>
    </w:p>
    <w:p w14:paraId="0FEE0924" w14:textId="77777777" w:rsidR="00156452" w:rsidRPr="00156452" w:rsidRDefault="00156452" w:rsidP="001564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“I can’t tell if something is wrong.”</w:t>
      </w:r>
    </w:p>
    <w:p w14:paraId="39E161C0" w14:textId="77777777" w:rsidR="00156452" w:rsidRPr="00156452" w:rsidRDefault="00156452" w:rsidP="001564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“Everyone says it gets better, but it doesn’t feel like it.”</w:t>
      </w:r>
    </w:p>
    <w:p w14:paraId="166FDB05"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You are NOT alone.</w:t>
      </w:r>
      <w:r w:rsidRPr="00156452">
        <w:rPr>
          <w:rFonts w:ascii="Times New Roman" w:eastAsia="Times New Roman" w:hAnsi="Times New Roman" w:cs="Times New Roman"/>
          <w:kern w:val="0"/>
          <w14:ligatures w14:val="none"/>
        </w:rPr>
        <w:br/>
        <w:t>These symptoms do not mean:</w:t>
      </w:r>
    </w:p>
    <w:p w14:paraId="5C32013E" w14:textId="77777777" w:rsidR="00156452" w:rsidRPr="00156452" w:rsidRDefault="00156452" w:rsidP="001564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you’re doing something wrong,</w:t>
      </w:r>
    </w:p>
    <w:p w14:paraId="05668ABB" w14:textId="77777777" w:rsidR="00156452" w:rsidRPr="00156452" w:rsidRDefault="00156452" w:rsidP="001564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your baby is in constant pain,</w:t>
      </w:r>
    </w:p>
    <w:p w14:paraId="49E4EE4A" w14:textId="77777777" w:rsidR="00156452" w:rsidRPr="00156452" w:rsidRDefault="00156452" w:rsidP="001564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or that you’re failing.</w:t>
      </w:r>
    </w:p>
    <w:p w14:paraId="6E967C39"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lastRenderedPageBreak/>
        <w:t>Sometimes babies cry even when we’ve tried everything.</w:t>
      </w:r>
      <w:r w:rsidRPr="00156452">
        <w:rPr>
          <w:rFonts w:ascii="Times New Roman" w:eastAsia="Times New Roman" w:hAnsi="Times New Roman" w:cs="Times New Roman"/>
          <w:kern w:val="0"/>
          <w14:ligatures w14:val="none"/>
        </w:rPr>
        <w:br/>
        <w:t>Sometimes all you can do is hold them, breathe, and wait for their nervous system to mature.</w:t>
      </w:r>
    </w:p>
    <w:p w14:paraId="1E2893C4"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And that is enough.</w:t>
      </w:r>
      <w:r w:rsidRPr="00156452">
        <w:rPr>
          <w:rFonts w:ascii="Times New Roman" w:eastAsia="Times New Roman" w:hAnsi="Times New Roman" w:cs="Times New Roman"/>
          <w:kern w:val="0"/>
          <w14:ligatures w14:val="none"/>
        </w:rPr>
        <w:br/>
      </w:r>
      <w:r w:rsidRPr="00156452">
        <w:rPr>
          <w:rFonts w:ascii="Times New Roman" w:eastAsia="Times New Roman" w:hAnsi="Times New Roman" w:cs="Times New Roman"/>
          <w:b/>
          <w:bCs/>
          <w:kern w:val="0"/>
          <w14:ligatures w14:val="none"/>
        </w:rPr>
        <w:t>You are enough.</w:t>
      </w:r>
    </w:p>
    <w:p w14:paraId="15B97FD3" w14:textId="77777777" w:rsidR="00156452" w:rsidRPr="00156452" w:rsidRDefault="00156452" w:rsidP="00156452">
      <w:pPr>
        <w:spacing w:after="0"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noProof/>
          <w:kern w:val="0"/>
          <w14:ligatures w14:val="none"/>
        </w:rPr>
      </w:r>
      <w:r w:rsidR="00156452" w:rsidRPr="00156452">
        <w:rPr>
          <w:rFonts w:ascii="Times New Roman" w:eastAsia="Times New Roman" w:hAnsi="Times New Roman" w:cs="Times New Roman"/>
          <w:noProof/>
          <w:kern w:val="0"/>
          <w14:ligatures w14:val="none"/>
        </w:rPr>
        <w:pict w14:anchorId="29BE33FA">
          <v:rect id="_x0000_i1041" alt="" style="width:468pt;height:.05pt;mso-width-percent:0;mso-height-percent:0;mso-width-percent:0;mso-height-percent:0" o:hralign="center" o:hrstd="t" o:hr="t" fillcolor="#a0a0a0" stroked="f"/>
        </w:pict>
      </w:r>
    </w:p>
    <w:p w14:paraId="08698F48" w14:textId="77777777" w:rsidR="00156452" w:rsidRPr="00156452" w:rsidRDefault="00156452" w:rsidP="001564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6452">
        <w:rPr>
          <w:rFonts w:ascii="Apple Color Emoji" w:eastAsia="Times New Roman" w:hAnsi="Apple Color Emoji" w:cs="Apple Color Emoji"/>
          <w:b/>
          <w:bCs/>
          <w:kern w:val="36"/>
          <w:sz w:val="48"/>
          <w:szCs w:val="48"/>
          <w14:ligatures w14:val="none"/>
        </w:rPr>
        <w:t>⭐</w:t>
      </w:r>
      <w:r w:rsidRPr="00156452">
        <w:rPr>
          <w:rFonts w:ascii="Times New Roman" w:eastAsia="Times New Roman" w:hAnsi="Times New Roman" w:cs="Times New Roman"/>
          <w:b/>
          <w:bCs/>
          <w:kern w:val="36"/>
          <w:sz w:val="48"/>
          <w:szCs w:val="48"/>
          <w14:ligatures w14:val="none"/>
        </w:rPr>
        <w:t xml:space="preserve"> When to Call Your Doctor</w:t>
      </w:r>
    </w:p>
    <w:p w14:paraId="54AA7786" w14:textId="77777777" w:rsidR="00156452" w:rsidRPr="00156452" w:rsidRDefault="00156452" w:rsidP="00156452">
      <w:p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Seek medical advice if your baby has:</w:t>
      </w:r>
    </w:p>
    <w:p w14:paraId="2AB83CA1"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vomiting that is forceful (projectile),</w:t>
      </w:r>
    </w:p>
    <w:p w14:paraId="78FAA402"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blood in spit-up or stool,</w:t>
      </w:r>
    </w:p>
    <w:p w14:paraId="4272D16B"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poor weight gain,</w:t>
      </w:r>
    </w:p>
    <w:p w14:paraId="49D8D6E7"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refusal to feed,</w:t>
      </w:r>
    </w:p>
    <w:p w14:paraId="1EB93E60"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fewer wet diapers,</w:t>
      </w:r>
    </w:p>
    <w:p w14:paraId="439AB647"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fever,</w:t>
      </w:r>
    </w:p>
    <w:p w14:paraId="214F8D9F"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breathing problems,</w:t>
      </w:r>
    </w:p>
    <w:p w14:paraId="03F8DFB6" w14:textId="77777777" w:rsidR="00156452" w:rsidRPr="00156452" w:rsidRDefault="00156452" w:rsidP="001564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6452">
        <w:rPr>
          <w:rFonts w:ascii="Times New Roman" w:eastAsia="Times New Roman" w:hAnsi="Times New Roman" w:cs="Times New Roman"/>
          <w:kern w:val="0"/>
          <w14:ligatures w14:val="none"/>
        </w:rPr>
        <w:t>extreme irritability that seems painful.</w:t>
      </w:r>
    </w:p>
    <w:p w14:paraId="20B8E5AD" w14:textId="77777777" w:rsidR="00156452" w:rsidRPr="00156452" w:rsidRDefault="00156452" w:rsidP="00156452">
      <w:pPr>
        <w:rPr>
          <w:rFonts w:ascii="Arial" w:hAnsi="Arial" w:cs="Arial"/>
          <w:sz w:val="28"/>
          <w:szCs w:val="28"/>
        </w:rPr>
      </w:pPr>
    </w:p>
    <w:sectPr w:rsidR="00156452" w:rsidRPr="00156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937"/>
    <w:multiLevelType w:val="multilevel"/>
    <w:tmpl w:val="35A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675"/>
    <w:multiLevelType w:val="multilevel"/>
    <w:tmpl w:val="857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298"/>
    <w:multiLevelType w:val="multilevel"/>
    <w:tmpl w:val="B9C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70559"/>
    <w:multiLevelType w:val="multilevel"/>
    <w:tmpl w:val="CF9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B51FA"/>
    <w:multiLevelType w:val="multilevel"/>
    <w:tmpl w:val="44B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94D1B"/>
    <w:multiLevelType w:val="multilevel"/>
    <w:tmpl w:val="795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F1E54"/>
    <w:multiLevelType w:val="multilevel"/>
    <w:tmpl w:val="7F7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21553"/>
    <w:multiLevelType w:val="multilevel"/>
    <w:tmpl w:val="785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54494"/>
    <w:multiLevelType w:val="multilevel"/>
    <w:tmpl w:val="417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A423B"/>
    <w:multiLevelType w:val="multilevel"/>
    <w:tmpl w:val="38F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34C95"/>
    <w:multiLevelType w:val="multilevel"/>
    <w:tmpl w:val="892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F77A8"/>
    <w:multiLevelType w:val="multilevel"/>
    <w:tmpl w:val="89F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97B5C"/>
    <w:multiLevelType w:val="multilevel"/>
    <w:tmpl w:val="85C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72F96"/>
    <w:multiLevelType w:val="multilevel"/>
    <w:tmpl w:val="7B7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A3052"/>
    <w:multiLevelType w:val="multilevel"/>
    <w:tmpl w:val="D97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80FF9"/>
    <w:multiLevelType w:val="multilevel"/>
    <w:tmpl w:val="F50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656920">
    <w:abstractNumId w:val="7"/>
  </w:num>
  <w:num w:numId="2" w16cid:durableId="1246571776">
    <w:abstractNumId w:val="6"/>
  </w:num>
  <w:num w:numId="3" w16cid:durableId="1381394386">
    <w:abstractNumId w:val="4"/>
  </w:num>
  <w:num w:numId="4" w16cid:durableId="808746383">
    <w:abstractNumId w:val="14"/>
  </w:num>
  <w:num w:numId="5" w16cid:durableId="1766656273">
    <w:abstractNumId w:val="5"/>
  </w:num>
  <w:num w:numId="6" w16cid:durableId="997728869">
    <w:abstractNumId w:val="2"/>
  </w:num>
  <w:num w:numId="7" w16cid:durableId="514543736">
    <w:abstractNumId w:val="15"/>
  </w:num>
  <w:num w:numId="8" w16cid:durableId="263460237">
    <w:abstractNumId w:val="8"/>
  </w:num>
  <w:num w:numId="9" w16cid:durableId="1099368668">
    <w:abstractNumId w:val="13"/>
  </w:num>
  <w:num w:numId="10" w16cid:durableId="402262825">
    <w:abstractNumId w:val="1"/>
  </w:num>
  <w:num w:numId="11" w16cid:durableId="1636836359">
    <w:abstractNumId w:val="12"/>
  </w:num>
  <w:num w:numId="12" w16cid:durableId="816918230">
    <w:abstractNumId w:val="10"/>
  </w:num>
  <w:num w:numId="13" w16cid:durableId="766383424">
    <w:abstractNumId w:val="3"/>
  </w:num>
  <w:num w:numId="14" w16cid:durableId="265426241">
    <w:abstractNumId w:val="11"/>
  </w:num>
  <w:num w:numId="15" w16cid:durableId="885068362">
    <w:abstractNumId w:val="0"/>
  </w:num>
  <w:num w:numId="16" w16cid:durableId="1271552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52"/>
    <w:rsid w:val="00042177"/>
    <w:rsid w:val="0005199B"/>
    <w:rsid w:val="00125FD3"/>
    <w:rsid w:val="00156452"/>
    <w:rsid w:val="00170B63"/>
    <w:rsid w:val="001A5D03"/>
    <w:rsid w:val="001C114A"/>
    <w:rsid w:val="001D03A0"/>
    <w:rsid w:val="00273D31"/>
    <w:rsid w:val="003E206C"/>
    <w:rsid w:val="00404AA7"/>
    <w:rsid w:val="00431C2E"/>
    <w:rsid w:val="0044601B"/>
    <w:rsid w:val="00493596"/>
    <w:rsid w:val="004C2467"/>
    <w:rsid w:val="004F3C71"/>
    <w:rsid w:val="005374F5"/>
    <w:rsid w:val="005E1713"/>
    <w:rsid w:val="00603A8D"/>
    <w:rsid w:val="006D36D7"/>
    <w:rsid w:val="007D1B9E"/>
    <w:rsid w:val="0082061C"/>
    <w:rsid w:val="00842AEF"/>
    <w:rsid w:val="008E1958"/>
    <w:rsid w:val="008F22F6"/>
    <w:rsid w:val="009067BE"/>
    <w:rsid w:val="00967EED"/>
    <w:rsid w:val="009813A4"/>
    <w:rsid w:val="00A108EB"/>
    <w:rsid w:val="00AF1212"/>
    <w:rsid w:val="00B24529"/>
    <w:rsid w:val="00BD0412"/>
    <w:rsid w:val="00BD2EFA"/>
    <w:rsid w:val="00BF7D11"/>
    <w:rsid w:val="00C87CA1"/>
    <w:rsid w:val="00C9660C"/>
    <w:rsid w:val="00C970E6"/>
    <w:rsid w:val="00D11BFF"/>
    <w:rsid w:val="00D6505D"/>
    <w:rsid w:val="00D82718"/>
    <w:rsid w:val="00D93813"/>
    <w:rsid w:val="00DD7D28"/>
    <w:rsid w:val="00E16A9F"/>
    <w:rsid w:val="00E220E2"/>
    <w:rsid w:val="00E32E8F"/>
    <w:rsid w:val="00E36731"/>
    <w:rsid w:val="00E37FB7"/>
    <w:rsid w:val="00E4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31B5"/>
  <w15:chartTrackingRefBased/>
  <w15:docId w15:val="{02190D13-3867-444D-AF76-572727A4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452"/>
    <w:rPr>
      <w:rFonts w:eastAsiaTheme="majorEastAsia" w:cstheme="majorBidi"/>
      <w:color w:val="272727" w:themeColor="text1" w:themeTint="D8"/>
    </w:rPr>
  </w:style>
  <w:style w:type="paragraph" w:styleId="Title">
    <w:name w:val="Title"/>
    <w:basedOn w:val="Normal"/>
    <w:next w:val="Normal"/>
    <w:link w:val="TitleChar"/>
    <w:uiPriority w:val="10"/>
    <w:qFormat/>
    <w:rsid w:val="0015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452"/>
    <w:pPr>
      <w:spacing w:before="160"/>
      <w:jc w:val="center"/>
    </w:pPr>
    <w:rPr>
      <w:i/>
      <w:iCs/>
      <w:color w:val="404040" w:themeColor="text1" w:themeTint="BF"/>
    </w:rPr>
  </w:style>
  <w:style w:type="character" w:customStyle="1" w:styleId="QuoteChar">
    <w:name w:val="Quote Char"/>
    <w:basedOn w:val="DefaultParagraphFont"/>
    <w:link w:val="Quote"/>
    <w:uiPriority w:val="29"/>
    <w:rsid w:val="00156452"/>
    <w:rPr>
      <w:i/>
      <w:iCs/>
      <w:color w:val="404040" w:themeColor="text1" w:themeTint="BF"/>
    </w:rPr>
  </w:style>
  <w:style w:type="paragraph" w:styleId="ListParagraph">
    <w:name w:val="List Paragraph"/>
    <w:basedOn w:val="Normal"/>
    <w:uiPriority w:val="34"/>
    <w:qFormat/>
    <w:rsid w:val="00156452"/>
    <w:pPr>
      <w:ind w:left="720"/>
      <w:contextualSpacing/>
    </w:pPr>
  </w:style>
  <w:style w:type="character" w:styleId="IntenseEmphasis">
    <w:name w:val="Intense Emphasis"/>
    <w:basedOn w:val="DefaultParagraphFont"/>
    <w:uiPriority w:val="21"/>
    <w:qFormat/>
    <w:rsid w:val="00156452"/>
    <w:rPr>
      <w:i/>
      <w:iCs/>
      <w:color w:val="0F4761" w:themeColor="accent1" w:themeShade="BF"/>
    </w:rPr>
  </w:style>
  <w:style w:type="paragraph" w:styleId="IntenseQuote">
    <w:name w:val="Intense Quote"/>
    <w:basedOn w:val="Normal"/>
    <w:next w:val="Normal"/>
    <w:link w:val="IntenseQuoteChar"/>
    <w:uiPriority w:val="30"/>
    <w:qFormat/>
    <w:rsid w:val="0015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452"/>
    <w:rPr>
      <w:i/>
      <w:iCs/>
      <w:color w:val="0F4761" w:themeColor="accent1" w:themeShade="BF"/>
    </w:rPr>
  </w:style>
  <w:style w:type="character" w:styleId="IntenseReference">
    <w:name w:val="Intense Reference"/>
    <w:basedOn w:val="DefaultParagraphFont"/>
    <w:uiPriority w:val="32"/>
    <w:qFormat/>
    <w:rsid w:val="00156452"/>
    <w:rPr>
      <w:b/>
      <w:bCs/>
      <w:smallCaps/>
      <w:color w:val="0F4761" w:themeColor="accent1" w:themeShade="BF"/>
      <w:spacing w:val="5"/>
    </w:rPr>
  </w:style>
  <w:style w:type="character" w:styleId="Strong">
    <w:name w:val="Strong"/>
    <w:basedOn w:val="DefaultParagraphFont"/>
    <w:uiPriority w:val="22"/>
    <w:qFormat/>
    <w:rsid w:val="00156452"/>
    <w:rPr>
      <w:b/>
      <w:bCs/>
    </w:rPr>
  </w:style>
  <w:style w:type="paragraph" w:styleId="NormalWeb">
    <w:name w:val="Normal (Web)"/>
    <w:basedOn w:val="Normal"/>
    <w:uiPriority w:val="99"/>
    <w:semiHidden/>
    <w:unhideWhenUsed/>
    <w:rsid w:val="001564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564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586</Words>
  <Characters>3769</Characters>
  <Application>Microsoft Office Word</Application>
  <DocSecurity>0</DocSecurity>
  <Lines>107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Sara</dc:creator>
  <cp:keywords/>
  <dc:description/>
  <cp:lastModifiedBy>Ali, Sara</cp:lastModifiedBy>
  <cp:revision>1</cp:revision>
  <dcterms:created xsi:type="dcterms:W3CDTF">2025-11-17T01:50:00Z</dcterms:created>
  <dcterms:modified xsi:type="dcterms:W3CDTF">2025-11-17T02:07:00Z</dcterms:modified>
</cp:coreProperties>
</file>