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3DAD" w14:textId="77777777" w:rsidR="00117285" w:rsidRDefault="00117285">
      <w:pPr>
        <w:spacing w:after="120"/>
      </w:pPr>
    </w:p>
    <w:p w14:paraId="2A90605E" w14:textId="7FCDC0EC" w:rsidR="0022594D" w:rsidRDefault="0022594D" w:rsidP="0022594D">
      <w:pPr>
        <w:spacing w:before="240" w:after="120"/>
        <w:jc w:val="center"/>
        <w:rPr>
          <w:b/>
          <w:color w:val="0F766E"/>
          <w:sz w:val="28"/>
        </w:rPr>
      </w:pPr>
      <w:r>
        <w:rPr>
          <w:b/>
          <w:noProof/>
          <w:color w:val="0F766E"/>
          <w:sz w:val="28"/>
        </w:rPr>
        <w:drawing>
          <wp:inline distT="0" distB="0" distL="0" distR="0" wp14:anchorId="510C1784" wp14:editId="6BE57142">
            <wp:extent cx="5928360" cy="1775460"/>
            <wp:effectExtent l="0" t="0" r="0" b="0"/>
            <wp:docPr id="7220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1775460"/>
                    </a:xfrm>
                    <a:prstGeom prst="rect">
                      <a:avLst/>
                    </a:prstGeom>
                    <a:noFill/>
                    <a:ln>
                      <a:noFill/>
                    </a:ln>
                  </pic:spPr>
                </pic:pic>
              </a:graphicData>
            </a:graphic>
          </wp:inline>
        </w:drawing>
      </w:r>
    </w:p>
    <w:p w14:paraId="4EBBD3BD" w14:textId="0A3907E5" w:rsidR="00117285" w:rsidRDefault="00000000">
      <w:pPr>
        <w:spacing w:before="240" w:after="120"/>
        <w:jc w:val="center"/>
      </w:pPr>
      <w:r>
        <w:rPr>
          <w:b/>
          <w:color w:val="0F766E"/>
          <w:sz w:val="28"/>
        </w:rPr>
        <w:t>PROJECT-BASED LEARNING (PBL) REPORT</w:t>
      </w:r>
    </w:p>
    <w:p w14:paraId="16B6D4DA" w14:textId="77777777" w:rsidR="00117285" w:rsidRDefault="00000000">
      <w:pPr>
        <w:spacing w:before="120" w:after="360"/>
        <w:jc w:val="center"/>
      </w:pPr>
      <w:r>
        <w:rPr>
          <w:b/>
          <w:color w:val="1B365D"/>
          <w:sz w:val="48"/>
        </w:rPr>
        <w:t>PakRail – Smart Railway Reservation &amp; Seat Management System</w:t>
      </w:r>
    </w:p>
    <w:p w14:paraId="62017EB5" w14:textId="136F2894" w:rsidR="00117285" w:rsidRDefault="00000000" w:rsidP="0022594D">
      <w:pPr>
        <w:spacing w:before="240" w:after="480"/>
        <w:jc w:val="center"/>
      </w:pPr>
      <w:r>
        <w:rPr>
          <w:i/>
          <w:sz w:val="24"/>
        </w:rPr>
        <w:t>Course: Software Project Management (SPM)</w:t>
      </w:r>
      <w:r>
        <w:rPr>
          <w:i/>
          <w:sz w:val="24"/>
        </w:rPr>
        <w:br/>
        <w:t>Class: BSSE-6</w:t>
      </w:r>
    </w:p>
    <w:p w14:paraId="6E66E0B5" w14:textId="77777777" w:rsidR="00117285" w:rsidRDefault="00000000">
      <w:pPr>
        <w:spacing w:before="240" w:after="120"/>
        <w:jc w:val="center"/>
      </w:pPr>
      <w:r>
        <w:rPr>
          <w:b/>
          <w:sz w:val="24"/>
        </w:rPr>
        <w:t>Project Team Members</w:t>
      </w:r>
    </w:p>
    <w:tbl>
      <w:tblPr>
        <w:tblW w:w="0" w:type="auto"/>
        <w:jc w:val="center"/>
        <w:tblLook w:val="04A0" w:firstRow="1" w:lastRow="0" w:firstColumn="1" w:lastColumn="0" w:noHBand="0" w:noVBand="1"/>
      </w:tblPr>
      <w:tblGrid>
        <w:gridCol w:w="4680"/>
        <w:gridCol w:w="4680"/>
      </w:tblGrid>
      <w:tr w:rsidR="00117285" w14:paraId="7FE83343" w14:textId="77777777">
        <w:trPr>
          <w:jc w:val="center"/>
        </w:trPr>
        <w:tc>
          <w:tcPr>
            <w:tcW w:w="4680" w:type="dxa"/>
            <w:shd w:val="clear" w:color="auto" w:fill="1B365D"/>
            <w:tcMar>
              <w:top w:w="120" w:type="dxa"/>
              <w:left w:w="150" w:type="dxa"/>
              <w:bottom w:w="120" w:type="dxa"/>
              <w:right w:w="150" w:type="dxa"/>
            </w:tcMar>
          </w:tcPr>
          <w:p w14:paraId="7BC782BA" w14:textId="77777777" w:rsidR="00117285" w:rsidRDefault="00000000">
            <w:pPr>
              <w:jc w:val="center"/>
            </w:pPr>
            <w:r>
              <w:rPr>
                <w:b/>
                <w:color w:val="FFFFFF"/>
              </w:rPr>
              <w:t>Member Name</w:t>
            </w:r>
          </w:p>
        </w:tc>
        <w:tc>
          <w:tcPr>
            <w:tcW w:w="4680" w:type="dxa"/>
            <w:shd w:val="clear" w:color="auto" w:fill="1B365D"/>
            <w:tcMar>
              <w:top w:w="120" w:type="dxa"/>
              <w:left w:w="150" w:type="dxa"/>
              <w:bottom w:w="120" w:type="dxa"/>
              <w:right w:w="150" w:type="dxa"/>
            </w:tcMar>
          </w:tcPr>
          <w:p w14:paraId="2FEF06E4" w14:textId="77777777" w:rsidR="00117285" w:rsidRDefault="00000000">
            <w:pPr>
              <w:jc w:val="center"/>
            </w:pPr>
            <w:r>
              <w:rPr>
                <w:b/>
                <w:color w:val="FFFFFF"/>
              </w:rPr>
              <w:t>SAP ID</w:t>
            </w:r>
          </w:p>
        </w:tc>
      </w:tr>
      <w:tr w:rsidR="00117285" w14:paraId="1EA5124E" w14:textId="77777777">
        <w:trPr>
          <w:jc w:val="center"/>
        </w:trPr>
        <w:tc>
          <w:tcPr>
            <w:tcW w:w="4680" w:type="dxa"/>
            <w:shd w:val="clear" w:color="auto" w:fill="F3F4F6"/>
            <w:tcMar>
              <w:top w:w="100" w:type="dxa"/>
              <w:left w:w="150" w:type="dxa"/>
              <w:bottom w:w="100" w:type="dxa"/>
              <w:right w:w="150" w:type="dxa"/>
            </w:tcMar>
          </w:tcPr>
          <w:p w14:paraId="0A039AC3" w14:textId="77777777" w:rsidR="00117285" w:rsidRDefault="00000000">
            <w:pPr>
              <w:jc w:val="center"/>
            </w:pPr>
            <w:r>
              <w:t>Alizay Aman Niazi (Team Leader / PM)</w:t>
            </w:r>
          </w:p>
        </w:tc>
        <w:tc>
          <w:tcPr>
            <w:tcW w:w="4680" w:type="dxa"/>
            <w:shd w:val="clear" w:color="auto" w:fill="F3F4F6"/>
            <w:tcMar>
              <w:top w:w="100" w:type="dxa"/>
              <w:left w:w="150" w:type="dxa"/>
              <w:bottom w:w="100" w:type="dxa"/>
              <w:right w:w="150" w:type="dxa"/>
            </w:tcMar>
          </w:tcPr>
          <w:p w14:paraId="4754E369" w14:textId="77777777" w:rsidR="00117285" w:rsidRDefault="00000000">
            <w:pPr>
              <w:jc w:val="center"/>
            </w:pPr>
            <w:r>
              <w:t>58604</w:t>
            </w:r>
          </w:p>
        </w:tc>
      </w:tr>
      <w:tr w:rsidR="00117285" w14:paraId="4F699AEB" w14:textId="77777777">
        <w:trPr>
          <w:jc w:val="center"/>
        </w:trPr>
        <w:tc>
          <w:tcPr>
            <w:tcW w:w="4680" w:type="dxa"/>
            <w:shd w:val="clear" w:color="auto" w:fill="F3F4F6"/>
            <w:tcMar>
              <w:top w:w="100" w:type="dxa"/>
              <w:left w:w="150" w:type="dxa"/>
              <w:bottom w:w="100" w:type="dxa"/>
              <w:right w:w="150" w:type="dxa"/>
            </w:tcMar>
          </w:tcPr>
          <w:p w14:paraId="3DBC0809" w14:textId="77777777" w:rsidR="00117285" w:rsidRDefault="00000000">
            <w:pPr>
              <w:jc w:val="center"/>
            </w:pPr>
            <w:r>
              <w:t>Ayesha Kanwal (Technical Analyst)</w:t>
            </w:r>
          </w:p>
        </w:tc>
        <w:tc>
          <w:tcPr>
            <w:tcW w:w="4680" w:type="dxa"/>
            <w:shd w:val="clear" w:color="auto" w:fill="F3F4F6"/>
            <w:tcMar>
              <w:top w:w="100" w:type="dxa"/>
              <w:left w:w="150" w:type="dxa"/>
              <w:bottom w:w="100" w:type="dxa"/>
              <w:right w:w="150" w:type="dxa"/>
            </w:tcMar>
          </w:tcPr>
          <w:p w14:paraId="718D28F8" w14:textId="77777777" w:rsidR="00117285" w:rsidRDefault="00000000">
            <w:pPr>
              <w:jc w:val="center"/>
            </w:pPr>
            <w:r>
              <w:t>57505</w:t>
            </w:r>
          </w:p>
        </w:tc>
      </w:tr>
    </w:tbl>
    <w:p w14:paraId="216907B5" w14:textId="2A747F92" w:rsidR="00117285" w:rsidRDefault="00117285">
      <w:pPr>
        <w:spacing w:after="120"/>
      </w:pPr>
    </w:p>
    <w:p w14:paraId="55597887" w14:textId="77777777" w:rsidR="00117285" w:rsidRDefault="00000000">
      <w:pPr>
        <w:spacing w:before="240" w:after="480"/>
        <w:jc w:val="center"/>
      </w:pPr>
      <w:r>
        <w:rPr>
          <w:b/>
        </w:rPr>
        <w:t>Instructor:</w:t>
      </w:r>
      <w:r>
        <w:rPr>
          <w:b/>
        </w:rPr>
        <w:br/>
        <w:t>Sir Waqar / Dr. Waqar Mehmood</w:t>
      </w:r>
    </w:p>
    <w:p w14:paraId="6471C1B6" w14:textId="77777777" w:rsidR="00117285" w:rsidRDefault="00000000">
      <w:pPr>
        <w:spacing w:before="240" w:after="240"/>
        <w:jc w:val="center"/>
      </w:pPr>
      <w:r>
        <w:rPr>
          <w:b/>
          <w:sz w:val="24"/>
        </w:rPr>
        <w:t>Faculty of Computing</w:t>
      </w:r>
      <w:r>
        <w:rPr>
          <w:b/>
          <w:sz w:val="24"/>
        </w:rPr>
        <w:br/>
        <w:t>Riphah International University, Islamabad</w:t>
      </w:r>
    </w:p>
    <w:p w14:paraId="7B2147D1" w14:textId="77777777" w:rsidR="00117285" w:rsidRDefault="00000000">
      <w:pPr>
        <w:spacing w:before="360" w:after="240"/>
        <w:jc w:val="center"/>
      </w:pPr>
      <w:r>
        <w:rPr>
          <w:color w:val="646464"/>
          <w:sz w:val="19"/>
        </w:rPr>
        <w:t>Technology Stack:</w:t>
      </w:r>
      <w:r>
        <w:rPr>
          <w:color w:val="646464"/>
          <w:sz w:val="19"/>
        </w:rPr>
        <w:br/>
        <w:t>React.js • JavaScript • Vite • Tailwind CSS • Node.js • Express.js • MongoDB</w:t>
      </w:r>
    </w:p>
    <w:p w14:paraId="469B4475" w14:textId="77777777" w:rsidR="00117285" w:rsidRDefault="00000000">
      <w:pPr>
        <w:pStyle w:val="Heading1"/>
      </w:pPr>
      <w:r>
        <w:lastRenderedPageBreak/>
        <w:t>1. Executive Summary</w:t>
      </w:r>
    </w:p>
    <w:p w14:paraId="4D9E21A8" w14:textId="77777777" w:rsidR="00117285" w:rsidRDefault="00000000">
      <w:pPr>
        <w:spacing w:before="120" w:after="120"/>
      </w:pPr>
      <w:r>
        <w:t>Modern railway systems form the backbone of national transportation infrastructure, handling millions of passengers daily. However, legacy reservation setups frequently struggle with operational bottlenecks including long ticket counter queues, manual booking transcription errors, seat double-booking, lack of real-time seat inventory visibility, poor reporting analytics, and limited accessibility. These challenges lead to passenger dissatisfaction and revenue leakage for railway administrations.</w:t>
      </w:r>
    </w:p>
    <w:p w14:paraId="467E0C1D" w14:textId="77777777" w:rsidR="00117285" w:rsidRDefault="00000000">
      <w:pPr>
        <w:spacing w:before="120" w:after="120"/>
      </w:pPr>
      <w:r>
        <w:t>To resolve these challenges, the PakRail system is introduced as a digital transformation initiative. PakRail is a web-based smart railway reservation and seat management system designed to automate ticketing operations. It provides passengers with the ability to search trains by route and date, view real-time visual seat maps, book specific seats, enter passenger details, simulate credit card/cash payments, track bookings using unique Passenger Name Records (PNR), download ticket receipts in PDF, and request cancellations. Concurrently, it offers administrators a robust dashboard equipped with real-time statistics, train scheduling interfaces, comprehensive booking reports, and visual charts depicting operational performance.</w:t>
      </w:r>
    </w:p>
    <w:p w14:paraId="6CA38575" w14:textId="77777777" w:rsidR="00117285" w:rsidRDefault="00000000">
      <w:pPr>
        <w:spacing w:before="120" w:after="240"/>
      </w:pPr>
      <w:r>
        <w:t>This project has been developed as a Software Project Management (SPM) Project-Based Learning (PBL) assignment. It employs the MERN (MongoDB, Express.js, React, Node.js) technology stack, adhering to professional software engineering standards, project scheduling, resource allocation, and risk management strategies to deliver a reliable, secure, and user-centric platform.</w:t>
      </w:r>
    </w:p>
    <w:p w14:paraId="5843B9EF" w14:textId="77777777" w:rsidR="00117285" w:rsidRDefault="00000000">
      <w:pPr>
        <w:pStyle w:val="Heading1"/>
      </w:pPr>
      <w:r>
        <w:t>2. Introduction</w:t>
      </w:r>
    </w:p>
    <w:p w14:paraId="3940FD56" w14:textId="77777777" w:rsidR="00117285" w:rsidRDefault="00000000">
      <w:pPr>
        <w:spacing w:before="120" w:after="120"/>
      </w:pPr>
      <w:r>
        <w:t>The railway ticketing domain represents a high-concurrency, transaction-critical system requiring high data integrity. Digital railway systems are essential for optimizing seat inventory utilization, preventing double bookings, and providing frictionless service access to remote passengers. Traditional paper-based ticket booking systems fail to scale, creating administrative overhead and restricting passenger autonomy.</w:t>
      </w:r>
    </w:p>
    <w:p w14:paraId="0D439B38" w14:textId="77777777" w:rsidR="00117285" w:rsidRDefault="00000000">
      <w:pPr>
        <w:spacing w:before="120" w:after="120"/>
      </w:pPr>
      <w:r>
        <w:t>PakRail offers a web-based portal serving two primary classes of users: Passengers and Administrators. Passengers can plan journeys, select preferred seats, and finalize bookings from their own devices. Administrators can manage the master schedule of active trains, view system-wide seat configurations, audit financial bookings, and analyze passenger booking trends.</w:t>
      </w:r>
    </w:p>
    <w:p w14:paraId="75A6780D" w14:textId="77777777" w:rsidR="00117285" w:rsidRDefault="00000000">
      <w:pPr>
        <w:spacing w:before="120" w:after="240"/>
      </w:pPr>
      <w:r>
        <w:t>The system has been configured and deployed locally for validation. The user interface can be accessed at: http://localhost:5173/. The backend API runs on port 5000, communicating with a local MongoDB database to maintain real-time status synchronization.</w:t>
      </w:r>
    </w:p>
    <w:p w14:paraId="0E587A38" w14:textId="77777777" w:rsidR="00117285" w:rsidRDefault="00000000">
      <w:pPr>
        <w:pStyle w:val="Heading1"/>
      </w:pPr>
      <w:r>
        <w:lastRenderedPageBreak/>
        <w:t>3. Problem Statement</w:t>
      </w:r>
    </w:p>
    <w:p w14:paraId="7355749B" w14:textId="77777777" w:rsidR="00117285" w:rsidRDefault="00000000">
      <w:pPr>
        <w:spacing w:before="120" w:after="120"/>
      </w:pPr>
      <w:r>
        <w:t>Legacy passenger transportation networks in Pakistan rely on manual, centralized booking offices. This outdated framework imposes significant delays, limits capacity management, and introduces critical operational vulnerabilities. The core problems addressed by the PakRail system include:</w:t>
      </w:r>
    </w:p>
    <w:p w14:paraId="30675C57" w14:textId="77777777" w:rsidR="00117285" w:rsidRDefault="00000000">
      <w:pPr>
        <w:pStyle w:val="Heading2"/>
      </w:pPr>
      <w:r>
        <w:t>3.1 Manual Ticket Booking Delays</w:t>
      </w:r>
    </w:p>
    <w:p w14:paraId="084E3D2A" w14:textId="77777777" w:rsidR="00117285" w:rsidRDefault="00000000">
      <w:pPr>
        <w:spacing w:after="120"/>
      </w:pPr>
      <w:r>
        <w:t>Passengers must physically visit train stations, standing in long queues for ticket purchases. This creates delays and unnecessary transit costs, particularly during holidays and peak travel seasons.</w:t>
      </w:r>
    </w:p>
    <w:p w14:paraId="3C8D39A4" w14:textId="77777777" w:rsidR="00117285" w:rsidRDefault="00000000">
      <w:pPr>
        <w:pStyle w:val="Heading2"/>
      </w:pPr>
      <w:r>
        <w:t>3.2 Lack of Real-Time Seat Availability</w:t>
      </w:r>
    </w:p>
    <w:p w14:paraId="10E92A10" w14:textId="77777777" w:rsidR="00117285" w:rsidRDefault="00000000">
      <w:pPr>
        <w:spacing w:after="120"/>
      </w:pPr>
      <w:r>
        <w:t>There is no mechanism for passengers to check available seats prior to visiting the ticket window, resulting in speculative travel planning and wasted trips when trains are fully occupied.</w:t>
      </w:r>
    </w:p>
    <w:p w14:paraId="5BFF675A" w14:textId="77777777" w:rsidR="00117285" w:rsidRDefault="00000000">
      <w:pPr>
        <w:pStyle w:val="Heading2"/>
      </w:pPr>
      <w:r>
        <w:t>3.3 Overbooking and Seat Allocation Errors</w:t>
      </w:r>
    </w:p>
    <w:p w14:paraId="702CC2BB" w14:textId="77777777" w:rsidR="00117285" w:rsidRDefault="00000000">
      <w:pPr>
        <w:spacing w:after="120"/>
      </w:pPr>
      <w:r>
        <w:t>In manual bookkeeping systems, seat allocation data is prone to replication lags. This leads to double-booking the same physical seat for multiple passengers on overlapping journeys, creating passenger conflicts.</w:t>
      </w:r>
    </w:p>
    <w:p w14:paraId="00377460" w14:textId="77777777" w:rsidR="00117285" w:rsidRDefault="00000000">
      <w:pPr>
        <w:pStyle w:val="Heading2"/>
      </w:pPr>
      <w:r>
        <w:t>3.4 Inefficient Booking Record Management</w:t>
      </w:r>
    </w:p>
    <w:p w14:paraId="6A7844D7" w14:textId="77777777" w:rsidR="00117285" w:rsidRDefault="00000000">
      <w:pPr>
        <w:spacing w:after="120"/>
      </w:pPr>
      <w:r>
        <w:t>Managing ledger books and physical receipts makes it challenging to search, update, or cancel bookings. Retelling lost receipts requires tedious manual cross-referencing, exposing the railway to operational inefficiencies.</w:t>
      </w:r>
    </w:p>
    <w:p w14:paraId="22F5CE44" w14:textId="77777777" w:rsidR="00117285" w:rsidRDefault="00000000">
      <w:pPr>
        <w:pStyle w:val="Heading2"/>
      </w:pPr>
      <w:r>
        <w:t>3.5 Limited Accessibility for Passengers</w:t>
      </w:r>
    </w:p>
    <w:p w14:paraId="4AF6C69E" w14:textId="77777777" w:rsidR="00117285" w:rsidRDefault="00000000">
      <w:pPr>
        <w:spacing w:after="120"/>
      </w:pPr>
      <w:r>
        <w:t>Passengers cannot cancel bookings remotely, nor can they retrieve booking details online using digital identifiers. Language barriers also exist as most booking interfaces are English-only, neglecting Urdu-only speakers.</w:t>
      </w:r>
    </w:p>
    <w:p w14:paraId="782E72E9" w14:textId="77777777" w:rsidR="00117285" w:rsidRDefault="00000000">
      <w:pPr>
        <w:pStyle w:val="Heading2"/>
      </w:pPr>
      <w:r>
        <w:t>3.6 Weak Reporting and Monitoring for Railway Management</w:t>
      </w:r>
    </w:p>
    <w:p w14:paraId="28FB5AD8" w14:textId="77777777" w:rsidR="00117285" w:rsidRDefault="00000000">
      <w:pPr>
        <w:spacing w:after="120"/>
      </w:pPr>
      <w:r>
        <w:t>Station masters and railway administrators lack access to consolidated reports regarding seat load factors, class-specific revenues, and passenger counts, which inhibits data-driven scheduling and tariff adjustments.</w:t>
      </w:r>
    </w:p>
    <w:p w14:paraId="4DD8D03B" w14:textId="77777777" w:rsidR="00117285" w:rsidRDefault="00000000">
      <w:pPr>
        <w:pStyle w:val="Heading2"/>
      </w:pPr>
      <w:r>
        <w:t>3.7 Need for a Centralized Digital Reservation System</w:t>
      </w:r>
    </w:p>
    <w:p w14:paraId="11B95761" w14:textId="77777777" w:rsidR="00117285" w:rsidRDefault="00000000">
      <w:pPr>
        <w:spacing w:after="240"/>
      </w:pPr>
      <w:r>
        <w:t>Without a unified, centralized transactional database, scheduling trains, managing seat pricing classes, and generating financial audits requires extensive physical paperwork, increasing administrative costs and the potential for database fraud.</w:t>
      </w:r>
    </w:p>
    <w:p w14:paraId="0E59E5F4" w14:textId="77777777" w:rsidR="00117285" w:rsidRDefault="00000000">
      <w:r>
        <w:br w:type="page"/>
      </w:r>
    </w:p>
    <w:p w14:paraId="29D78095" w14:textId="77777777" w:rsidR="00117285" w:rsidRDefault="00000000">
      <w:pPr>
        <w:pStyle w:val="Heading1"/>
      </w:pPr>
      <w:r>
        <w:lastRenderedPageBreak/>
        <w:t>4. Project Objectives</w:t>
      </w:r>
    </w:p>
    <w:p w14:paraId="4B6C9DC8" w14:textId="77777777" w:rsidR="00117285" w:rsidRDefault="00000000">
      <w:pPr>
        <w:spacing w:before="120" w:after="120"/>
      </w:pPr>
      <w:r>
        <w:t>The main objectives of the PakRail project are:</w:t>
      </w:r>
    </w:p>
    <w:p w14:paraId="20EDF0B4" w14:textId="77777777" w:rsidR="00117285" w:rsidRDefault="00000000">
      <w:pPr>
        <w:spacing w:after="80"/>
        <w:ind w:left="360"/>
      </w:pPr>
      <w:r>
        <w:t>1. To automate the railway ticketing process, allowing remote ticket reservation and cancellation.</w:t>
      </w:r>
    </w:p>
    <w:p w14:paraId="6337E435" w14:textId="77777777" w:rsidR="00117285" w:rsidRDefault="00000000">
      <w:pPr>
        <w:spacing w:after="80"/>
        <w:ind w:left="360"/>
      </w:pPr>
      <w:r>
        <w:t>2. To enable passengers to search for trains by departure/destination cities and travel dates.</w:t>
      </w:r>
    </w:p>
    <w:p w14:paraId="723AB5A5" w14:textId="77777777" w:rsidR="00117285" w:rsidRDefault="00000000">
      <w:pPr>
        <w:spacing w:after="80"/>
        <w:ind w:left="360"/>
      </w:pPr>
      <w:r>
        <w:t>3. To provide a real-time visual seat map showing available, selected, and booked seats for precise selection.</w:t>
      </w:r>
    </w:p>
    <w:p w14:paraId="51576676" w14:textId="77777777" w:rsidR="00117285" w:rsidRDefault="00000000">
      <w:pPr>
        <w:spacing w:after="80"/>
        <w:ind w:left="360"/>
      </w:pPr>
      <w:r>
        <w:t>4. To prevent double-booking issues by locking seats during transaction processing via atomic database updates.</w:t>
      </w:r>
    </w:p>
    <w:p w14:paraId="2102AFE2" w14:textId="77777777" w:rsidR="00117285" w:rsidRDefault="00000000">
      <w:pPr>
        <w:spacing w:after="80"/>
        <w:ind w:left="360"/>
      </w:pPr>
      <w:r>
        <w:t>5. To generate unique Passenger Name Records (PNR) for secure tracking, validation, and status checking.</w:t>
      </w:r>
    </w:p>
    <w:p w14:paraId="7F2243F8" w14:textId="77777777" w:rsidR="00117285" w:rsidRDefault="00000000">
      <w:pPr>
        <w:spacing w:after="80"/>
        <w:ind w:left="360"/>
      </w:pPr>
      <w:r>
        <w:t>6. To offer simulated checkout options, including simulated credit card payment and a Pay-at-Counter reservation hold.</w:t>
      </w:r>
    </w:p>
    <w:p w14:paraId="60967D40" w14:textId="77777777" w:rsidR="00117285" w:rsidRDefault="00000000">
      <w:pPr>
        <w:spacing w:after="80"/>
        <w:ind w:left="360"/>
      </w:pPr>
      <w:r>
        <w:t>7. To generate downloadable PDF tickets containing journey details, passenger information, seat numbers, and PNR codes.</w:t>
      </w:r>
    </w:p>
    <w:p w14:paraId="084FD958" w14:textId="77777777" w:rsidR="00117285" w:rsidRDefault="00000000">
      <w:pPr>
        <w:spacing w:after="80"/>
        <w:ind w:left="360"/>
      </w:pPr>
      <w:r>
        <w:t>8. To build an administrative panel for scheduling trains, auditing active bookings, and analyzing business performance.</w:t>
      </w:r>
    </w:p>
    <w:p w14:paraId="7A51B751" w14:textId="77777777" w:rsidR="00117285" w:rsidRDefault="00000000">
      <w:pPr>
        <w:spacing w:after="80"/>
        <w:ind w:left="360"/>
      </w:pPr>
      <w:r>
        <w:t>9. To integrate bilingual support (English and Urdu) with automated Right-to-Left (RTL) layout switching for accessibility.</w:t>
      </w:r>
    </w:p>
    <w:p w14:paraId="2BF2A107" w14:textId="77777777" w:rsidR="00117285" w:rsidRDefault="00000000">
      <w:pPr>
        <w:spacing w:after="80"/>
        <w:ind w:left="360"/>
      </w:pPr>
      <w:r>
        <w:t>10. To improve overall railway operational efficiency, record transparency, and passenger booking convenience.</w:t>
      </w:r>
    </w:p>
    <w:p w14:paraId="16185419" w14:textId="77777777" w:rsidR="00117285" w:rsidRDefault="00117285">
      <w:pPr>
        <w:spacing w:after="240"/>
      </w:pPr>
    </w:p>
    <w:p w14:paraId="3E5F12A8" w14:textId="77777777" w:rsidR="00117285" w:rsidRDefault="00000000">
      <w:pPr>
        <w:pStyle w:val="Heading1"/>
      </w:pPr>
      <w:r>
        <w:t>5. Project Scope</w:t>
      </w:r>
    </w:p>
    <w:p w14:paraId="605B8D1F" w14:textId="77777777" w:rsidR="00117285" w:rsidRDefault="00000000">
      <w:pPr>
        <w:spacing w:before="120" w:after="120"/>
      </w:pPr>
      <w:r>
        <w:t>The PakRail project is categorized into functional modules defining user features, administrative capabilities, and system boundaries.</w:t>
      </w:r>
    </w:p>
    <w:p w14:paraId="3341D327" w14:textId="77777777" w:rsidR="00117285" w:rsidRDefault="00000000">
      <w:pPr>
        <w:pStyle w:val="Heading2"/>
      </w:pPr>
      <w:r>
        <w:t>Passenger Module</w:t>
      </w:r>
    </w:p>
    <w:p w14:paraId="7F4E406D" w14:textId="77777777" w:rsidR="00117285" w:rsidRDefault="00000000">
      <w:pPr>
        <w:spacing w:after="80"/>
        <w:ind w:left="360"/>
      </w:pPr>
      <w:r>
        <w:t>• Registration &amp; Login: Secure passenger account creation and validation using email and passwords.</w:t>
      </w:r>
    </w:p>
    <w:p w14:paraId="780A9DD0" w14:textId="77777777" w:rsidR="00117285" w:rsidRDefault="00000000">
      <w:pPr>
        <w:spacing w:after="80"/>
        <w:ind w:left="360"/>
      </w:pPr>
      <w:r>
        <w:t>• Train Search: Query active trains based on departure city, arrival city, travel class, and date.</w:t>
      </w:r>
    </w:p>
    <w:p w14:paraId="4A553D75" w14:textId="77777777" w:rsidR="00117285" w:rsidRDefault="00000000">
      <w:pPr>
        <w:spacing w:after="80"/>
        <w:ind w:left="360"/>
      </w:pPr>
      <w:r>
        <w:t>• Real-Time Seat Map: A grid layout representing seats inside the train coach showing real-time reservation statuses.</w:t>
      </w:r>
    </w:p>
    <w:p w14:paraId="432385F3" w14:textId="77777777" w:rsidR="00117285" w:rsidRDefault="00000000">
      <w:pPr>
        <w:spacing w:after="80"/>
        <w:ind w:left="360"/>
      </w:pPr>
      <w:r>
        <w:t>• Seat Selection: Allows passengers to choose up to 6 seats per transaction.</w:t>
      </w:r>
    </w:p>
    <w:p w14:paraId="44D689F4" w14:textId="77777777" w:rsidR="00117285" w:rsidRDefault="00000000">
      <w:pPr>
        <w:spacing w:after="80"/>
        <w:ind w:left="360"/>
      </w:pPr>
      <w:r>
        <w:t>• Passenger Details Form: Capture passenger names, ages, genders, and 13-digit CNIC numbers.</w:t>
      </w:r>
    </w:p>
    <w:p w14:paraId="757724D6" w14:textId="77777777" w:rsidR="00117285" w:rsidRDefault="00000000">
      <w:pPr>
        <w:spacing w:after="80"/>
        <w:ind w:left="360"/>
      </w:pPr>
      <w:r>
        <w:lastRenderedPageBreak/>
        <w:t>• Simulated Payments: Interactive form supporting simulated credit card transactions or a Pay-at-Counter booking hold.</w:t>
      </w:r>
    </w:p>
    <w:p w14:paraId="76CD25B7" w14:textId="77777777" w:rsidR="00117285" w:rsidRDefault="00000000">
      <w:pPr>
        <w:spacing w:after="80"/>
        <w:ind w:left="360"/>
      </w:pPr>
      <w:r>
        <w:t>• PNR Tracking: Search page to look up ticket confirmation details, seat lists, and payment status using a PNR code.</w:t>
      </w:r>
    </w:p>
    <w:p w14:paraId="372CE6FA" w14:textId="77777777" w:rsidR="00117285" w:rsidRDefault="00000000">
      <w:pPr>
        <w:spacing w:after="80"/>
        <w:ind w:left="360"/>
      </w:pPr>
      <w:r>
        <w:t>• PDF Ticket Download: Generates a printable receipt using the browser-side jsPDF script.</w:t>
      </w:r>
    </w:p>
    <w:p w14:paraId="50A5C449" w14:textId="77777777" w:rsidR="00117285" w:rsidRDefault="00000000">
      <w:pPr>
        <w:spacing w:after="80"/>
        <w:ind w:left="360"/>
      </w:pPr>
      <w:r>
        <w:t>• Booking History &amp; Cancellation: A dashboard showing past trips with options to request booking cancellations.</w:t>
      </w:r>
    </w:p>
    <w:p w14:paraId="0267F898" w14:textId="77777777" w:rsidR="00117285" w:rsidRDefault="00000000">
      <w:pPr>
        <w:pStyle w:val="Heading2"/>
      </w:pPr>
      <w:r>
        <w:t>Admin Module</w:t>
      </w:r>
    </w:p>
    <w:p w14:paraId="69B88B0D" w14:textId="77777777" w:rsidR="00117285" w:rsidRDefault="00000000">
      <w:pPr>
        <w:spacing w:after="80"/>
        <w:ind w:left="360"/>
      </w:pPr>
      <w:r>
        <w:t>• Admin Dashboard: High-level dashboard showing total revenue, active trains, booked seats, and user registrations.</w:t>
      </w:r>
    </w:p>
    <w:p w14:paraId="67BB5587" w14:textId="77777777" w:rsidR="00117285" w:rsidRDefault="00000000">
      <w:pPr>
        <w:spacing w:after="80"/>
        <w:ind w:left="360"/>
      </w:pPr>
      <w:r>
        <w:t>• Train Management: Create, update, view, and delete train routes, schedules, seat capacities, and base fares.</w:t>
      </w:r>
    </w:p>
    <w:p w14:paraId="18CD0ACA" w14:textId="77777777" w:rsidR="00117285" w:rsidRDefault="00000000">
      <w:pPr>
        <w:spacing w:after="80"/>
        <w:ind w:left="360"/>
      </w:pPr>
      <w:r>
        <w:t>• Booking Audits: View, filter, search, and cancel passenger bookings directly from the administration interface.</w:t>
      </w:r>
    </w:p>
    <w:p w14:paraId="0D23ACB2" w14:textId="77777777" w:rsidR="00117285" w:rsidRDefault="00000000">
      <w:pPr>
        <w:spacing w:after="80"/>
        <w:ind w:left="360"/>
      </w:pPr>
      <w:r>
        <w:t>• Reports &amp; Analytics: Dynamic charts (powered by Recharts) showing booking volumes and revenue distributions.</w:t>
      </w:r>
    </w:p>
    <w:p w14:paraId="2CA4DCD1" w14:textId="77777777" w:rsidR="00117285" w:rsidRDefault="00000000">
      <w:pPr>
        <w:pStyle w:val="Heading2"/>
      </w:pPr>
      <w:r>
        <w:t>System Module</w:t>
      </w:r>
    </w:p>
    <w:p w14:paraId="4BB80196" w14:textId="77777777" w:rsidR="00117285" w:rsidRDefault="00000000">
      <w:pPr>
        <w:spacing w:after="80"/>
        <w:ind w:left="360"/>
      </w:pPr>
      <w:r>
        <w:t>• JWT Authentication: Session management and security tokens for client-server communication.</w:t>
      </w:r>
    </w:p>
    <w:p w14:paraId="6D21B227" w14:textId="77777777" w:rsidR="00117285" w:rsidRDefault="00000000">
      <w:pPr>
        <w:spacing w:after="80"/>
        <w:ind w:left="360"/>
      </w:pPr>
      <w:r>
        <w:t>• MongoDB Schema Mappings: Mongoose models handling relations between Users, Trains, Bookings, and Seats.</w:t>
      </w:r>
    </w:p>
    <w:p w14:paraId="40BC7A21" w14:textId="77777777" w:rsidR="00117285" w:rsidRDefault="00000000">
      <w:pPr>
        <w:spacing w:after="80"/>
        <w:ind w:left="360"/>
      </w:pPr>
      <w:r>
        <w:t>• Bilingual Localization: Frontend translations utilizing i18next with RTL layouts configured for Urdu.</w:t>
      </w:r>
    </w:p>
    <w:p w14:paraId="19A6167D" w14:textId="77777777" w:rsidR="00117285" w:rsidRDefault="00000000">
      <w:pPr>
        <w:spacing w:after="80"/>
        <w:ind w:left="360"/>
      </w:pPr>
      <w:r>
        <w:t>• Atomic Seat Locks: Transacted updates ensuring seat statuses are locked when a booking is created.</w:t>
      </w:r>
    </w:p>
    <w:p w14:paraId="13B96C5D" w14:textId="77777777" w:rsidR="00117285" w:rsidRDefault="00000000">
      <w:pPr>
        <w:pStyle w:val="Heading2"/>
      </w:pPr>
      <w:r>
        <w:t>Out of Scope</w:t>
      </w:r>
    </w:p>
    <w:p w14:paraId="4B7EF30B" w14:textId="77777777" w:rsidR="00117285" w:rsidRDefault="00000000">
      <w:pPr>
        <w:spacing w:after="80"/>
        <w:ind w:left="360"/>
      </w:pPr>
      <w:r>
        <w:t>• Integration with Pakistan Railways official servers or live operational APIs.</w:t>
      </w:r>
    </w:p>
    <w:p w14:paraId="603EBCDE" w14:textId="77777777" w:rsidR="00117285" w:rsidRDefault="00000000">
      <w:pPr>
        <w:spacing w:after="80"/>
        <w:ind w:left="360"/>
      </w:pPr>
      <w:r>
        <w:t>• Real-world commercial bank credit card checkout processing (such as Stripe or Payoneer integration).</w:t>
      </w:r>
    </w:p>
    <w:p w14:paraId="61E0829D" w14:textId="77777777" w:rsidR="00117285" w:rsidRDefault="00000000">
      <w:pPr>
        <w:spacing w:after="80"/>
        <w:ind w:left="360"/>
      </w:pPr>
      <w:r>
        <w:t>• GPS-based live train location tracking via mobile telemetry or satellite positioning.</w:t>
      </w:r>
    </w:p>
    <w:p w14:paraId="7CFFA570" w14:textId="77777777" w:rsidR="00117285" w:rsidRDefault="00000000">
      <w:pPr>
        <w:spacing w:after="80"/>
        <w:ind w:left="360"/>
      </w:pPr>
      <w:r>
        <w:t>• SMS gateway notifications (replaced by UI success messages and PNR lookups due to cost constraints).</w:t>
      </w:r>
    </w:p>
    <w:p w14:paraId="767AA2CF" w14:textId="77777777" w:rsidR="00117285" w:rsidRDefault="00117285">
      <w:pPr>
        <w:spacing w:after="240"/>
      </w:pPr>
    </w:p>
    <w:p w14:paraId="59C4D968" w14:textId="77777777" w:rsidR="00117285" w:rsidRDefault="00000000">
      <w:r>
        <w:br w:type="page"/>
      </w:r>
    </w:p>
    <w:p w14:paraId="6FD54E82" w14:textId="77777777" w:rsidR="00117285" w:rsidRDefault="00000000">
      <w:pPr>
        <w:pStyle w:val="Heading1"/>
      </w:pPr>
      <w:r>
        <w:lastRenderedPageBreak/>
        <w:t>6. Stakeholder Analysis</w:t>
      </w:r>
    </w:p>
    <w:p w14:paraId="6531C85C" w14:textId="77777777" w:rsidR="00117285" w:rsidRDefault="00000000">
      <w:pPr>
        <w:spacing w:before="120" w:after="120"/>
      </w:pPr>
      <w:r>
        <w:t>Stakeholders are individuals or entities with an interest in the project's development or deployment. They are divided into primary, secondary, and external categories.</w:t>
      </w:r>
    </w:p>
    <w:p w14:paraId="41E06A6E" w14:textId="77777777" w:rsidR="00117285" w:rsidRDefault="00000000">
      <w:pPr>
        <w:pStyle w:val="Heading2"/>
      </w:pPr>
      <w:r>
        <w:t>6.1 Primary Stakeholders</w:t>
      </w:r>
    </w:p>
    <w:tbl>
      <w:tblPr>
        <w:tblW w:w="0" w:type="auto"/>
        <w:jc w:val="center"/>
        <w:tblLook w:val="04A0" w:firstRow="1" w:lastRow="0" w:firstColumn="1" w:lastColumn="0" w:noHBand="0" w:noVBand="1"/>
      </w:tblPr>
      <w:tblGrid>
        <w:gridCol w:w="2340"/>
        <w:gridCol w:w="2340"/>
        <w:gridCol w:w="2340"/>
        <w:gridCol w:w="2340"/>
      </w:tblGrid>
      <w:tr w:rsidR="00117285" w14:paraId="61FD8F1C" w14:textId="77777777">
        <w:trPr>
          <w:jc w:val="center"/>
        </w:trPr>
        <w:tc>
          <w:tcPr>
            <w:tcW w:w="2340" w:type="dxa"/>
            <w:shd w:val="clear" w:color="auto" w:fill="1B365D"/>
            <w:tcMar>
              <w:top w:w="120" w:type="dxa"/>
              <w:left w:w="100" w:type="dxa"/>
              <w:bottom w:w="120" w:type="dxa"/>
              <w:right w:w="100" w:type="dxa"/>
            </w:tcMar>
          </w:tcPr>
          <w:p w14:paraId="595FE536" w14:textId="77777777" w:rsidR="00117285" w:rsidRDefault="00000000">
            <w:r>
              <w:rPr>
                <w:b/>
                <w:color w:val="FFFFFF"/>
              </w:rPr>
              <w:t>Stakeholder</w:t>
            </w:r>
          </w:p>
        </w:tc>
        <w:tc>
          <w:tcPr>
            <w:tcW w:w="2340" w:type="dxa"/>
            <w:shd w:val="clear" w:color="auto" w:fill="1B365D"/>
            <w:tcMar>
              <w:top w:w="120" w:type="dxa"/>
              <w:left w:w="100" w:type="dxa"/>
              <w:bottom w:w="120" w:type="dxa"/>
              <w:right w:w="100" w:type="dxa"/>
            </w:tcMar>
          </w:tcPr>
          <w:p w14:paraId="4EE92DFF" w14:textId="77777777" w:rsidR="00117285" w:rsidRDefault="00000000">
            <w:r>
              <w:rPr>
                <w:b/>
                <w:color w:val="FFFFFF"/>
              </w:rPr>
              <w:t>Interest</w:t>
            </w:r>
          </w:p>
        </w:tc>
        <w:tc>
          <w:tcPr>
            <w:tcW w:w="2340" w:type="dxa"/>
            <w:shd w:val="clear" w:color="auto" w:fill="1B365D"/>
            <w:tcMar>
              <w:top w:w="120" w:type="dxa"/>
              <w:left w:w="100" w:type="dxa"/>
              <w:bottom w:w="120" w:type="dxa"/>
              <w:right w:w="100" w:type="dxa"/>
            </w:tcMar>
          </w:tcPr>
          <w:p w14:paraId="62966042" w14:textId="77777777" w:rsidR="00117285" w:rsidRDefault="00000000">
            <w:r>
              <w:rPr>
                <w:b/>
                <w:color w:val="FFFFFF"/>
              </w:rPr>
              <w:t>Role</w:t>
            </w:r>
          </w:p>
        </w:tc>
        <w:tc>
          <w:tcPr>
            <w:tcW w:w="2340" w:type="dxa"/>
            <w:shd w:val="clear" w:color="auto" w:fill="1B365D"/>
            <w:tcMar>
              <w:top w:w="120" w:type="dxa"/>
              <w:left w:w="100" w:type="dxa"/>
              <w:bottom w:w="120" w:type="dxa"/>
              <w:right w:w="100" w:type="dxa"/>
            </w:tcMar>
          </w:tcPr>
          <w:p w14:paraId="3DF7AEE6" w14:textId="77777777" w:rsidR="00117285" w:rsidRDefault="00000000">
            <w:r>
              <w:rPr>
                <w:b/>
                <w:color w:val="FFFFFF"/>
              </w:rPr>
              <w:t>Influence Level</w:t>
            </w:r>
          </w:p>
        </w:tc>
      </w:tr>
      <w:tr w:rsidR="00117285" w14:paraId="114B6506" w14:textId="77777777">
        <w:trPr>
          <w:jc w:val="center"/>
        </w:trPr>
        <w:tc>
          <w:tcPr>
            <w:tcW w:w="2340" w:type="dxa"/>
            <w:tcMar>
              <w:top w:w="100" w:type="dxa"/>
              <w:left w:w="100" w:type="dxa"/>
              <w:bottom w:w="100" w:type="dxa"/>
              <w:right w:w="100" w:type="dxa"/>
            </w:tcMar>
          </w:tcPr>
          <w:p w14:paraId="5768120B" w14:textId="77777777" w:rsidR="00117285" w:rsidRDefault="00000000">
            <w:r>
              <w:t>Passengers</w:t>
            </w:r>
          </w:p>
        </w:tc>
        <w:tc>
          <w:tcPr>
            <w:tcW w:w="2340" w:type="dxa"/>
            <w:tcMar>
              <w:top w:w="100" w:type="dxa"/>
              <w:left w:w="100" w:type="dxa"/>
              <w:bottom w:w="100" w:type="dxa"/>
              <w:right w:w="100" w:type="dxa"/>
            </w:tcMar>
          </w:tcPr>
          <w:p w14:paraId="4E8906EA" w14:textId="77777777" w:rsidR="00117285" w:rsidRDefault="00000000">
            <w:r>
              <w:t>Convenient booking, seat choices, tracking.</w:t>
            </w:r>
          </w:p>
        </w:tc>
        <w:tc>
          <w:tcPr>
            <w:tcW w:w="2340" w:type="dxa"/>
            <w:tcMar>
              <w:top w:w="100" w:type="dxa"/>
              <w:left w:w="100" w:type="dxa"/>
              <w:bottom w:w="100" w:type="dxa"/>
              <w:right w:w="100" w:type="dxa"/>
            </w:tcMar>
          </w:tcPr>
          <w:p w14:paraId="79DB0D74" w14:textId="77777777" w:rsidR="00117285" w:rsidRDefault="00000000">
            <w:r>
              <w:t>End users booking tickets.</w:t>
            </w:r>
          </w:p>
        </w:tc>
        <w:tc>
          <w:tcPr>
            <w:tcW w:w="2340" w:type="dxa"/>
            <w:tcMar>
              <w:top w:w="100" w:type="dxa"/>
              <w:left w:w="100" w:type="dxa"/>
              <w:bottom w:w="100" w:type="dxa"/>
              <w:right w:w="100" w:type="dxa"/>
            </w:tcMar>
          </w:tcPr>
          <w:p w14:paraId="63A02229" w14:textId="77777777" w:rsidR="00117285" w:rsidRDefault="00000000">
            <w:r>
              <w:t>High</w:t>
            </w:r>
          </w:p>
        </w:tc>
      </w:tr>
      <w:tr w:rsidR="00117285" w14:paraId="229207B6" w14:textId="77777777">
        <w:trPr>
          <w:jc w:val="center"/>
        </w:trPr>
        <w:tc>
          <w:tcPr>
            <w:tcW w:w="2340" w:type="dxa"/>
            <w:shd w:val="clear" w:color="auto" w:fill="F3F4F6"/>
            <w:tcMar>
              <w:top w:w="100" w:type="dxa"/>
              <w:left w:w="100" w:type="dxa"/>
              <w:bottom w:w="100" w:type="dxa"/>
              <w:right w:w="100" w:type="dxa"/>
            </w:tcMar>
          </w:tcPr>
          <w:p w14:paraId="146F60C3" w14:textId="77777777" w:rsidR="00117285" w:rsidRDefault="00000000">
            <w:r>
              <w:t>Railway Admin</w:t>
            </w:r>
          </w:p>
        </w:tc>
        <w:tc>
          <w:tcPr>
            <w:tcW w:w="2340" w:type="dxa"/>
            <w:shd w:val="clear" w:color="auto" w:fill="F3F4F6"/>
            <w:tcMar>
              <w:top w:w="100" w:type="dxa"/>
              <w:left w:w="100" w:type="dxa"/>
              <w:bottom w:w="100" w:type="dxa"/>
              <w:right w:w="100" w:type="dxa"/>
            </w:tcMar>
          </w:tcPr>
          <w:p w14:paraId="0FDFDA8E" w14:textId="77777777" w:rsidR="00117285" w:rsidRDefault="00000000">
            <w:r>
              <w:t>Efficient seat allocation, schedule management.</w:t>
            </w:r>
          </w:p>
        </w:tc>
        <w:tc>
          <w:tcPr>
            <w:tcW w:w="2340" w:type="dxa"/>
            <w:shd w:val="clear" w:color="auto" w:fill="F3F4F6"/>
            <w:tcMar>
              <w:top w:w="100" w:type="dxa"/>
              <w:left w:w="100" w:type="dxa"/>
              <w:bottom w:w="100" w:type="dxa"/>
              <w:right w:w="100" w:type="dxa"/>
            </w:tcMar>
          </w:tcPr>
          <w:p w14:paraId="19D03887" w14:textId="77777777" w:rsidR="00117285" w:rsidRDefault="00000000">
            <w:r>
              <w:t>Manage trains, routes, and bookings.</w:t>
            </w:r>
          </w:p>
        </w:tc>
        <w:tc>
          <w:tcPr>
            <w:tcW w:w="2340" w:type="dxa"/>
            <w:shd w:val="clear" w:color="auto" w:fill="F3F4F6"/>
            <w:tcMar>
              <w:top w:w="100" w:type="dxa"/>
              <w:left w:w="100" w:type="dxa"/>
              <w:bottom w:w="100" w:type="dxa"/>
              <w:right w:w="100" w:type="dxa"/>
            </w:tcMar>
          </w:tcPr>
          <w:p w14:paraId="64155CB2" w14:textId="77777777" w:rsidR="00117285" w:rsidRDefault="00000000">
            <w:r>
              <w:t>High</w:t>
            </w:r>
          </w:p>
        </w:tc>
      </w:tr>
      <w:tr w:rsidR="00117285" w14:paraId="2A4A28F4" w14:textId="77777777">
        <w:trPr>
          <w:jc w:val="center"/>
        </w:trPr>
        <w:tc>
          <w:tcPr>
            <w:tcW w:w="2340" w:type="dxa"/>
            <w:tcMar>
              <w:top w:w="100" w:type="dxa"/>
              <w:left w:w="100" w:type="dxa"/>
              <w:bottom w:w="100" w:type="dxa"/>
              <w:right w:w="100" w:type="dxa"/>
            </w:tcMar>
          </w:tcPr>
          <w:p w14:paraId="573E8BEF" w14:textId="77777777" w:rsidR="00117285" w:rsidRDefault="00000000">
            <w:r>
              <w:t>Project Team</w:t>
            </w:r>
          </w:p>
        </w:tc>
        <w:tc>
          <w:tcPr>
            <w:tcW w:w="2340" w:type="dxa"/>
            <w:tcMar>
              <w:top w:w="100" w:type="dxa"/>
              <w:left w:w="100" w:type="dxa"/>
              <w:bottom w:w="100" w:type="dxa"/>
              <w:right w:w="100" w:type="dxa"/>
            </w:tcMar>
          </w:tcPr>
          <w:p w14:paraId="158B4038" w14:textId="77777777" w:rsidR="00117285" w:rsidRDefault="00000000">
            <w:r>
              <w:t>Academic success, software testing, deployment.</w:t>
            </w:r>
          </w:p>
        </w:tc>
        <w:tc>
          <w:tcPr>
            <w:tcW w:w="2340" w:type="dxa"/>
            <w:tcMar>
              <w:top w:w="100" w:type="dxa"/>
              <w:left w:w="100" w:type="dxa"/>
              <w:bottom w:w="100" w:type="dxa"/>
              <w:right w:w="100" w:type="dxa"/>
            </w:tcMar>
          </w:tcPr>
          <w:p w14:paraId="1A2B6981" w14:textId="77777777" w:rsidR="00117285" w:rsidRDefault="00000000">
            <w:r>
              <w:t>Developers, managers, documenters.</w:t>
            </w:r>
          </w:p>
        </w:tc>
        <w:tc>
          <w:tcPr>
            <w:tcW w:w="2340" w:type="dxa"/>
            <w:tcMar>
              <w:top w:w="100" w:type="dxa"/>
              <w:left w:w="100" w:type="dxa"/>
              <w:bottom w:w="100" w:type="dxa"/>
              <w:right w:w="100" w:type="dxa"/>
            </w:tcMar>
          </w:tcPr>
          <w:p w14:paraId="0E7B4671" w14:textId="77777777" w:rsidR="00117285" w:rsidRDefault="00000000">
            <w:r>
              <w:t>Medium</w:t>
            </w:r>
          </w:p>
        </w:tc>
      </w:tr>
    </w:tbl>
    <w:p w14:paraId="7A11F28D" w14:textId="77777777" w:rsidR="00117285" w:rsidRDefault="00000000">
      <w:pPr>
        <w:pStyle w:val="Heading2"/>
      </w:pPr>
      <w:r>
        <w:t>6.2 Secondary Stakeholders</w:t>
      </w:r>
    </w:p>
    <w:tbl>
      <w:tblPr>
        <w:tblW w:w="0" w:type="auto"/>
        <w:jc w:val="center"/>
        <w:tblLook w:val="04A0" w:firstRow="1" w:lastRow="0" w:firstColumn="1" w:lastColumn="0" w:noHBand="0" w:noVBand="1"/>
      </w:tblPr>
      <w:tblGrid>
        <w:gridCol w:w="2340"/>
        <w:gridCol w:w="2340"/>
        <w:gridCol w:w="2340"/>
        <w:gridCol w:w="2340"/>
      </w:tblGrid>
      <w:tr w:rsidR="00117285" w14:paraId="645857FC" w14:textId="77777777">
        <w:trPr>
          <w:jc w:val="center"/>
        </w:trPr>
        <w:tc>
          <w:tcPr>
            <w:tcW w:w="2340" w:type="dxa"/>
            <w:shd w:val="clear" w:color="auto" w:fill="0F766E"/>
            <w:tcMar>
              <w:top w:w="120" w:type="dxa"/>
              <w:left w:w="100" w:type="dxa"/>
              <w:bottom w:w="120" w:type="dxa"/>
              <w:right w:w="100" w:type="dxa"/>
            </w:tcMar>
          </w:tcPr>
          <w:p w14:paraId="1D930A3B" w14:textId="77777777" w:rsidR="00117285" w:rsidRDefault="00000000">
            <w:r>
              <w:rPr>
                <w:b/>
                <w:color w:val="FFFFFF"/>
              </w:rPr>
              <w:t>Stakeholder</w:t>
            </w:r>
          </w:p>
        </w:tc>
        <w:tc>
          <w:tcPr>
            <w:tcW w:w="2340" w:type="dxa"/>
            <w:shd w:val="clear" w:color="auto" w:fill="0F766E"/>
            <w:tcMar>
              <w:top w:w="120" w:type="dxa"/>
              <w:left w:w="100" w:type="dxa"/>
              <w:bottom w:w="120" w:type="dxa"/>
              <w:right w:w="100" w:type="dxa"/>
            </w:tcMar>
          </w:tcPr>
          <w:p w14:paraId="2CFC286A" w14:textId="77777777" w:rsidR="00117285" w:rsidRDefault="00000000">
            <w:r>
              <w:rPr>
                <w:b/>
                <w:color w:val="FFFFFF"/>
              </w:rPr>
              <w:t>Interest</w:t>
            </w:r>
          </w:p>
        </w:tc>
        <w:tc>
          <w:tcPr>
            <w:tcW w:w="2340" w:type="dxa"/>
            <w:shd w:val="clear" w:color="auto" w:fill="0F766E"/>
            <w:tcMar>
              <w:top w:w="120" w:type="dxa"/>
              <w:left w:w="100" w:type="dxa"/>
              <w:bottom w:w="120" w:type="dxa"/>
              <w:right w:w="100" w:type="dxa"/>
            </w:tcMar>
          </w:tcPr>
          <w:p w14:paraId="60A74013" w14:textId="77777777" w:rsidR="00117285" w:rsidRDefault="00000000">
            <w:r>
              <w:rPr>
                <w:b/>
                <w:color w:val="FFFFFF"/>
              </w:rPr>
              <w:t>Role</w:t>
            </w:r>
          </w:p>
        </w:tc>
        <w:tc>
          <w:tcPr>
            <w:tcW w:w="2340" w:type="dxa"/>
            <w:shd w:val="clear" w:color="auto" w:fill="0F766E"/>
            <w:tcMar>
              <w:top w:w="120" w:type="dxa"/>
              <w:left w:w="100" w:type="dxa"/>
              <w:bottom w:w="120" w:type="dxa"/>
              <w:right w:w="100" w:type="dxa"/>
            </w:tcMar>
          </w:tcPr>
          <w:p w14:paraId="0B520361" w14:textId="77777777" w:rsidR="00117285" w:rsidRDefault="00000000">
            <w:r>
              <w:rPr>
                <w:b/>
                <w:color w:val="FFFFFF"/>
              </w:rPr>
              <w:t>Influence Level</w:t>
            </w:r>
          </w:p>
        </w:tc>
      </w:tr>
      <w:tr w:rsidR="00117285" w14:paraId="1CC59EF6" w14:textId="77777777">
        <w:trPr>
          <w:jc w:val="center"/>
        </w:trPr>
        <w:tc>
          <w:tcPr>
            <w:tcW w:w="2340" w:type="dxa"/>
            <w:tcMar>
              <w:top w:w="100" w:type="dxa"/>
              <w:left w:w="100" w:type="dxa"/>
              <w:bottom w:w="100" w:type="dxa"/>
              <w:right w:w="100" w:type="dxa"/>
            </w:tcMar>
          </w:tcPr>
          <w:p w14:paraId="2C343DC8" w14:textId="77777777" w:rsidR="00117285" w:rsidRDefault="00000000">
            <w:r>
              <w:t>Ticket Counter Staff</w:t>
            </w:r>
          </w:p>
        </w:tc>
        <w:tc>
          <w:tcPr>
            <w:tcW w:w="2340" w:type="dxa"/>
            <w:tcMar>
              <w:top w:w="100" w:type="dxa"/>
              <w:left w:w="100" w:type="dxa"/>
              <w:bottom w:w="100" w:type="dxa"/>
              <w:right w:w="100" w:type="dxa"/>
            </w:tcMar>
          </w:tcPr>
          <w:p w14:paraId="6B32F653" w14:textId="77777777" w:rsidR="00117285" w:rsidRDefault="00000000">
            <w:r>
              <w:t>Reduced manual workload, off-counter queues.</w:t>
            </w:r>
          </w:p>
        </w:tc>
        <w:tc>
          <w:tcPr>
            <w:tcW w:w="2340" w:type="dxa"/>
            <w:tcMar>
              <w:top w:w="100" w:type="dxa"/>
              <w:left w:w="100" w:type="dxa"/>
              <w:bottom w:w="100" w:type="dxa"/>
              <w:right w:w="100" w:type="dxa"/>
            </w:tcMar>
          </w:tcPr>
          <w:p w14:paraId="1D20B1BC" w14:textId="77777777" w:rsidR="00117285" w:rsidRDefault="00000000">
            <w:r>
              <w:t>Assist physical ticket booking.</w:t>
            </w:r>
          </w:p>
        </w:tc>
        <w:tc>
          <w:tcPr>
            <w:tcW w:w="2340" w:type="dxa"/>
            <w:tcMar>
              <w:top w:w="100" w:type="dxa"/>
              <w:left w:w="100" w:type="dxa"/>
              <w:bottom w:w="100" w:type="dxa"/>
              <w:right w:w="100" w:type="dxa"/>
            </w:tcMar>
          </w:tcPr>
          <w:p w14:paraId="0A4F3C36" w14:textId="77777777" w:rsidR="00117285" w:rsidRDefault="00000000">
            <w:r>
              <w:t>Medium</w:t>
            </w:r>
          </w:p>
        </w:tc>
      </w:tr>
      <w:tr w:rsidR="00117285" w14:paraId="177FE767" w14:textId="77777777">
        <w:trPr>
          <w:jc w:val="center"/>
        </w:trPr>
        <w:tc>
          <w:tcPr>
            <w:tcW w:w="2340" w:type="dxa"/>
            <w:shd w:val="clear" w:color="auto" w:fill="F3F4F6"/>
            <w:tcMar>
              <w:top w:w="100" w:type="dxa"/>
              <w:left w:w="100" w:type="dxa"/>
              <w:bottom w:w="100" w:type="dxa"/>
              <w:right w:w="100" w:type="dxa"/>
            </w:tcMar>
          </w:tcPr>
          <w:p w14:paraId="647017CF" w14:textId="77777777" w:rsidR="00117285" w:rsidRDefault="00000000">
            <w:r>
              <w:t>QA/Testers</w:t>
            </w:r>
          </w:p>
        </w:tc>
        <w:tc>
          <w:tcPr>
            <w:tcW w:w="2340" w:type="dxa"/>
            <w:shd w:val="clear" w:color="auto" w:fill="F3F4F6"/>
            <w:tcMar>
              <w:top w:w="100" w:type="dxa"/>
              <w:left w:w="100" w:type="dxa"/>
              <w:bottom w:w="100" w:type="dxa"/>
              <w:right w:w="100" w:type="dxa"/>
            </w:tcMar>
          </w:tcPr>
          <w:p w14:paraId="3B4E553D" w14:textId="77777777" w:rsidR="00117285" w:rsidRDefault="00000000">
            <w:r>
              <w:t>Ensuring bug-free and robust seat mapping.</w:t>
            </w:r>
          </w:p>
        </w:tc>
        <w:tc>
          <w:tcPr>
            <w:tcW w:w="2340" w:type="dxa"/>
            <w:shd w:val="clear" w:color="auto" w:fill="F3F4F6"/>
            <w:tcMar>
              <w:top w:w="100" w:type="dxa"/>
              <w:left w:w="100" w:type="dxa"/>
              <w:bottom w:w="100" w:type="dxa"/>
              <w:right w:w="100" w:type="dxa"/>
            </w:tcMar>
          </w:tcPr>
          <w:p w14:paraId="4728D45C" w14:textId="77777777" w:rsidR="00117285" w:rsidRDefault="00000000">
            <w:r>
              <w:t>Validate features and system routes.</w:t>
            </w:r>
          </w:p>
        </w:tc>
        <w:tc>
          <w:tcPr>
            <w:tcW w:w="2340" w:type="dxa"/>
            <w:shd w:val="clear" w:color="auto" w:fill="F3F4F6"/>
            <w:tcMar>
              <w:top w:w="100" w:type="dxa"/>
              <w:left w:w="100" w:type="dxa"/>
              <w:bottom w:w="100" w:type="dxa"/>
              <w:right w:w="100" w:type="dxa"/>
            </w:tcMar>
          </w:tcPr>
          <w:p w14:paraId="0467A70A" w14:textId="77777777" w:rsidR="00117285" w:rsidRDefault="00000000">
            <w:r>
              <w:t>Medium</w:t>
            </w:r>
          </w:p>
        </w:tc>
      </w:tr>
      <w:tr w:rsidR="00117285" w14:paraId="2A698D54" w14:textId="77777777">
        <w:trPr>
          <w:jc w:val="center"/>
        </w:trPr>
        <w:tc>
          <w:tcPr>
            <w:tcW w:w="2340" w:type="dxa"/>
            <w:tcMar>
              <w:top w:w="100" w:type="dxa"/>
              <w:left w:w="100" w:type="dxa"/>
              <w:bottom w:w="100" w:type="dxa"/>
              <w:right w:w="100" w:type="dxa"/>
            </w:tcMar>
          </w:tcPr>
          <w:p w14:paraId="20DD19CF" w14:textId="77777777" w:rsidR="00117285" w:rsidRDefault="00000000">
            <w:r>
              <w:t>Academic Supervisor</w:t>
            </w:r>
          </w:p>
        </w:tc>
        <w:tc>
          <w:tcPr>
            <w:tcW w:w="2340" w:type="dxa"/>
            <w:tcMar>
              <w:top w:w="100" w:type="dxa"/>
              <w:left w:w="100" w:type="dxa"/>
              <w:bottom w:w="100" w:type="dxa"/>
              <w:right w:w="100" w:type="dxa"/>
            </w:tcMar>
          </w:tcPr>
          <w:p w14:paraId="5D33E74D" w14:textId="77777777" w:rsidR="00117285" w:rsidRDefault="00000000">
            <w:r>
              <w:t>Academic grading, SPM standards alignment.</w:t>
            </w:r>
          </w:p>
        </w:tc>
        <w:tc>
          <w:tcPr>
            <w:tcW w:w="2340" w:type="dxa"/>
            <w:tcMar>
              <w:top w:w="100" w:type="dxa"/>
              <w:left w:w="100" w:type="dxa"/>
              <w:bottom w:w="100" w:type="dxa"/>
              <w:right w:w="100" w:type="dxa"/>
            </w:tcMar>
          </w:tcPr>
          <w:p w14:paraId="2B3D4B4B" w14:textId="77777777" w:rsidR="00117285" w:rsidRDefault="00000000">
            <w:r>
              <w:t>Guidance, grading, progress audits.</w:t>
            </w:r>
          </w:p>
        </w:tc>
        <w:tc>
          <w:tcPr>
            <w:tcW w:w="2340" w:type="dxa"/>
            <w:tcMar>
              <w:top w:w="100" w:type="dxa"/>
              <w:left w:w="100" w:type="dxa"/>
              <w:bottom w:w="100" w:type="dxa"/>
              <w:right w:w="100" w:type="dxa"/>
            </w:tcMar>
          </w:tcPr>
          <w:p w14:paraId="697E394F" w14:textId="77777777" w:rsidR="00117285" w:rsidRDefault="00000000">
            <w:r>
              <w:t>High</w:t>
            </w:r>
          </w:p>
        </w:tc>
      </w:tr>
    </w:tbl>
    <w:p w14:paraId="2E5F8C22" w14:textId="77777777" w:rsidR="00117285" w:rsidRDefault="00000000">
      <w:pPr>
        <w:pStyle w:val="Heading2"/>
      </w:pPr>
      <w:r>
        <w:t>6.3 External Stakeholders</w:t>
      </w:r>
    </w:p>
    <w:tbl>
      <w:tblPr>
        <w:tblW w:w="0" w:type="auto"/>
        <w:jc w:val="center"/>
        <w:tblLook w:val="04A0" w:firstRow="1" w:lastRow="0" w:firstColumn="1" w:lastColumn="0" w:noHBand="0" w:noVBand="1"/>
      </w:tblPr>
      <w:tblGrid>
        <w:gridCol w:w="2340"/>
        <w:gridCol w:w="2340"/>
        <w:gridCol w:w="2340"/>
        <w:gridCol w:w="2340"/>
      </w:tblGrid>
      <w:tr w:rsidR="00117285" w14:paraId="775AB033" w14:textId="77777777">
        <w:trPr>
          <w:jc w:val="center"/>
        </w:trPr>
        <w:tc>
          <w:tcPr>
            <w:tcW w:w="2340" w:type="dxa"/>
            <w:shd w:val="clear" w:color="auto" w:fill="1B365D"/>
            <w:tcMar>
              <w:top w:w="120" w:type="dxa"/>
              <w:left w:w="100" w:type="dxa"/>
              <w:bottom w:w="120" w:type="dxa"/>
              <w:right w:w="100" w:type="dxa"/>
            </w:tcMar>
          </w:tcPr>
          <w:p w14:paraId="228FCC2B" w14:textId="77777777" w:rsidR="00117285" w:rsidRDefault="00000000">
            <w:r>
              <w:rPr>
                <w:b/>
                <w:color w:val="FFFFFF"/>
              </w:rPr>
              <w:t>Stakeholder</w:t>
            </w:r>
          </w:p>
        </w:tc>
        <w:tc>
          <w:tcPr>
            <w:tcW w:w="2340" w:type="dxa"/>
            <w:shd w:val="clear" w:color="auto" w:fill="1B365D"/>
            <w:tcMar>
              <w:top w:w="120" w:type="dxa"/>
              <w:left w:w="100" w:type="dxa"/>
              <w:bottom w:w="120" w:type="dxa"/>
              <w:right w:w="100" w:type="dxa"/>
            </w:tcMar>
          </w:tcPr>
          <w:p w14:paraId="019862F8" w14:textId="77777777" w:rsidR="00117285" w:rsidRDefault="00000000">
            <w:r>
              <w:rPr>
                <w:b/>
                <w:color w:val="FFFFFF"/>
              </w:rPr>
              <w:t>Interest</w:t>
            </w:r>
          </w:p>
        </w:tc>
        <w:tc>
          <w:tcPr>
            <w:tcW w:w="2340" w:type="dxa"/>
            <w:shd w:val="clear" w:color="auto" w:fill="1B365D"/>
            <w:tcMar>
              <w:top w:w="120" w:type="dxa"/>
              <w:left w:w="100" w:type="dxa"/>
              <w:bottom w:w="120" w:type="dxa"/>
              <w:right w:w="100" w:type="dxa"/>
            </w:tcMar>
          </w:tcPr>
          <w:p w14:paraId="4E19734C" w14:textId="77777777" w:rsidR="00117285" w:rsidRDefault="00000000">
            <w:r>
              <w:rPr>
                <w:b/>
                <w:color w:val="FFFFFF"/>
              </w:rPr>
              <w:t>Role</w:t>
            </w:r>
          </w:p>
        </w:tc>
        <w:tc>
          <w:tcPr>
            <w:tcW w:w="2340" w:type="dxa"/>
            <w:shd w:val="clear" w:color="auto" w:fill="1B365D"/>
            <w:tcMar>
              <w:top w:w="120" w:type="dxa"/>
              <w:left w:w="100" w:type="dxa"/>
              <w:bottom w:w="120" w:type="dxa"/>
              <w:right w:w="100" w:type="dxa"/>
            </w:tcMar>
          </w:tcPr>
          <w:p w14:paraId="41691515" w14:textId="77777777" w:rsidR="00117285" w:rsidRDefault="00000000">
            <w:r>
              <w:rPr>
                <w:b/>
                <w:color w:val="FFFFFF"/>
              </w:rPr>
              <w:t>Influence Level</w:t>
            </w:r>
          </w:p>
        </w:tc>
      </w:tr>
      <w:tr w:rsidR="00117285" w14:paraId="45D6D036" w14:textId="77777777">
        <w:trPr>
          <w:jc w:val="center"/>
        </w:trPr>
        <w:tc>
          <w:tcPr>
            <w:tcW w:w="2340" w:type="dxa"/>
            <w:tcMar>
              <w:top w:w="100" w:type="dxa"/>
              <w:left w:w="100" w:type="dxa"/>
              <w:bottom w:w="100" w:type="dxa"/>
              <w:right w:w="100" w:type="dxa"/>
            </w:tcMar>
          </w:tcPr>
          <w:p w14:paraId="6D26921B" w14:textId="77777777" w:rsidR="00117285" w:rsidRDefault="00000000">
            <w:r>
              <w:t>Payment Providers</w:t>
            </w:r>
          </w:p>
        </w:tc>
        <w:tc>
          <w:tcPr>
            <w:tcW w:w="2340" w:type="dxa"/>
            <w:tcMar>
              <w:top w:w="100" w:type="dxa"/>
              <w:left w:w="100" w:type="dxa"/>
              <w:bottom w:w="100" w:type="dxa"/>
              <w:right w:w="100" w:type="dxa"/>
            </w:tcMar>
          </w:tcPr>
          <w:p w14:paraId="7BC00021" w14:textId="77777777" w:rsidR="00117285" w:rsidRDefault="00000000">
            <w:r>
              <w:t xml:space="preserve">Future real payment </w:t>
            </w:r>
            <w:r>
              <w:lastRenderedPageBreak/>
              <w:t>gateway merchant.</w:t>
            </w:r>
          </w:p>
        </w:tc>
        <w:tc>
          <w:tcPr>
            <w:tcW w:w="2340" w:type="dxa"/>
            <w:tcMar>
              <w:top w:w="100" w:type="dxa"/>
              <w:left w:w="100" w:type="dxa"/>
              <w:bottom w:w="100" w:type="dxa"/>
              <w:right w:w="100" w:type="dxa"/>
            </w:tcMar>
          </w:tcPr>
          <w:p w14:paraId="0FD1E89A" w14:textId="77777777" w:rsidR="00117285" w:rsidRDefault="00000000">
            <w:r>
              <w:lastRenderedPageBreak/>
              <w:t xml:space="preserve">Process real card </w:t>
            </w:r>
            <w:r>
              <w:lastRenderedPageBreak/>
              <w:t>payments.</w:t>
            </w:r>
          </w:p>
        </w:tc>
        <w:tc>
          <w:tcPr>
            <w:tcW w:w="2340" w:type="dxa"/>
            <w:tcMar>
              <w:top w:w="100" w:type="dxa"/>
              <w:left w:w="100" w:type="dxa"/>
              <w:bottom w:w="100" w:type="dxa"/>
              <w:right w:w="100" w:type="dxa"/>
            </w:tcMar>
          </w:tcPr>
          <w:p w14:paraId="02D5241B" w14:textId="77777777" w:rsidR="00117285" w:rsidRDefault="00000000">
            <w:r>
              <w:lastRenderedPageBreak/>
              <w:t>Low</w:t>
            </w:r>
          </w:p>
        </w:tc>
      </w:tr>
      <w:tr w:rsidR="00117285" w14:paraId="4928A2AC" w14:textId="77777777">
        <w:trPr>
          <w:jc w:val="center"/>
        </w:trPr>
        <w:tc>
          <w:tcPr>
            <w:tcW w:w="2340" w:type="dxa"/>
            <w:shd w:val="clear" w:color="auto" w:fill="F3F4F6"/>
            <w:tcMar>
              <w:top w:w="100" w:type="dxa"/>
              <w:left w:w="100" w:type="dxa"/>
              <w:bottom w:w="100" w:type="dxa"/>
              <w:right w:w="100" w:type="dxa"/>
            </w:tcMar>
          </w:tcPr>
          <w:p w14:paraId="5CFE8E7F" w14:textId="77777777" w:rsidR="00117285" w:rsidRDefault="00000000">
            <w:r>
              <w:t>Transport Authority</w:t>
            </w:r>
          </w:p>
        </w:tc>
        <w:tc>
          <w:tcPr>
            <w:tcW w:w="2340" w:type="dxa"/>
            <w:shd w:val="clear" w:color="auto" w:fill="F3F4F6"/>
            <w:tcMar>
              <w:top w:w="100" w:type="dxa"/>
              <w:left w:w="100" w:type="dxa"/>
              <w:bottom w:w="100" w:type="dxa"/>
              <w:right w:w="100" w:type="dxa"/>
            </w:tcMar>
          </w:tcPr>
          <w:p w14:paraId="2CAD77AD" w14:textId="77777777" w:rsidR="00117285" w:rsidRDefault="00000000">
            <w:r>
              <w:t>Regulatory compliance, safety audits.</w:t>
            </w:r>
          </w:p>
        </w:tc>
        <w:tc>
          <w:tcPr>
            <w:tcW w:w="2340" w:type="dxa"/>
            <w:shd w:val="clear" w:color="auto" w:fill="F3F4F6"/>
            <w:tcMar>
              <w:top w:w="100" w:type="dxa"/>
              <w:left w:w="100" w:type="dxa"/>
              <w:bottom w:w="100" w:type="dxa"/>
              <w:right w:w="100" w:type="dxa"/>
            </w:tcMar>
          </w:tcPr>
          <w:p w14:paraId="15D50403" w14:textId="77777777" w:rsidR="00117285" w:rsidRDefault="00000000">
            <w:r>
              <w:t>Legal oversight of operations.</w:t>
            </w:r>
          </w:p>
        </w:tc>
        <w:tc>
          <w:tcPr>
            <w:tcW w:w="2340" w:type="dxa"/>
            <w:shd w:val="clear" w:color="auto" w:fill="F3F4F6"/>
            <w:tcMar>
              <w:top w:w="100" w:type="dxa"/>
              <w:left w:w="100" w:type="dxa"/>
              <w:bottom w:w="100" w:type="dxa"/>
              <w:right w:w="100" w:type="dxa"/>
            </w:tcMar>
          </w:tcPr>
          <w:p w14:paraId="2807AA9A" w14:textId="77777777" w:rsidR="00117285" w:rsidRDefault="00000000">
            <w:r>
              <w:t>Medium</w:t>
            </w:r>
          </w:p>
        </w:tc>
      </w:tr>
      <w:tr w:rsidR="00117285" w14:paraId="7ED4A876" w14:textId="77777777">
        <w:trPr>
          <w:jc w:val="center"/>
        </w:trPr>
        <w:tc>
          <w:tcPr>
            <w:tcW w:w="2340" w:type="dxa"/>
            <w:tcMar>
              <w:top w:w="100" w:type="dxa"/>
              <w:left w:w="100" w:type="dxa"/>
              <w:bottom w:w="100" w:type="dxa"/>
              <w:right w:w="100" w:type="dxa"/>
            </w:tcMar>
          </w:tcPr>
          <w:p w14:paraId="36F57A53" w14:textId="77777777" w:rsidR="00117285" w:rsidRDefault="00000000">
            <w:r>
              <w:t>Hosting Providers</w:t>
            </w:r>
          </w:p>
        </w:tc>
        <w:tc>
          <w:tcPr>
            <w:tcW w:w="2340" w:type="dxa"/>
            <w:tcMar>
              <w:top w:w="100" w:type="dxa"/>
              <w:left w:w="100" w:type="dxa"/>
              <w:bottom w:w="100" w:type="dxa"/>
              <w:right w:w="100" w:type="dxa"/>
            </w:tcMar>
          </w:tcPr>
          <w:p w14:paraId="026293D4" w14:textId="77777777" w:rsidR="00117285" w:rsidRDefault="00000000">
            <w:r>
              <w:t>Server uptime, deployment resources.</w:t>
            </w:r>
          </w:p>
        </w:tc>
        <w:tc>
          <w:tcPr>
            <w:tcW w:w="2340" w:type="dxa"/>
            <w:tcMar>
              <w:top w:w="100" w:type="dxa"/>
              <w:left w:w="100" w:type="dxa"/>
              <w:bottom w:w="100" w:type="dxa"/>
              <w:right w:w="100" w:type="dxa"/>
            </w:tcMar>
          </w:tcPr>
          <w:p w14:paraId="1ACDDF0B" w14:textId="77777777" w:rsidR="00117285" w:rsidRDefault="00000000">
            <w:r>
              <w:t>Provide cloud instances (e.g. AWS).</w:t>
            </w:r>
          </w:p>
        </w:tc>
        <w:tc>
          <w:tcPr>
            <w:tcW w:w="2340" w:type="dxa"/>
            <w:tcMar>
              <w:top w:w="100" w:type="dxa"/>
              <w:left w:w="100" w:type="dxa"/>
              <w:bottom w:w="100" w:type="dxa"/>
              <w:right w:w="100" w:type="dxa"/>
            </w:tcMar>
          </w:tcPr>
          <w:p w14:paraId="66F27739" w14:textId="77777777" w:rsidR="00117285" w:rsidRDefault="00000000">
            <w:r>
              <w:t>Low</w:t>
            </w:r>
          </w:p>
        </w:tc>
      </w:tr>
    </w:tbl>
    <w:p w14:paraId="05D9E157" w14:textId="77777777" w:rsidR="00117285" w:rsidRDefault="00000000">
      <w:pPr>
        <w:pStyle w:val="Heading1"/>
      </w:pPr>
      <w:r>
        <w:t>7. Feasibility Study</w:t>
      </w:r>
    </w:p>
    <w:p w14:paraId="12A66ACD" w14:textId="77777777" w:rsidR="00117285" w:rsidRDefault="00000000">
      <w:pPr>
        <w:spacing w:before="120" w:after="120"/>
      </w:pPr>
      <w:r>
        <w:t>A feasibility study assesses whether the proposed PakRail project can be developed given constraints of technology, cost, operations, and scheduling.</w:t>
      </w:r>
    </w:p>
    <w:p w14:paraId="155BE3B0" w14:textId="77777777" w:rsidR="00117285" w:rsidRDefault="00000000">
      <w:pPr>
        <w:pStyle w:val="Heading2"/>
      </w:pPr>
      <w:r>
        <w:t>7.1 Technical Feasibility</w:t>
      </w:r>
    </w:p>
    <w:p w14:paraId="013A86AC" w14:textId="77777777" w:rsidR="00117285" w:rsidRDefault="00000000">
      <w:pPr>
        <w:spacing w:before="120" w:after="120"/>
      </w:pPr>
      <w:r>
        <w:t>The project is technically feasible. The team is utilizing the MERN stack, which provides several technical advantages:</w:t>
      </w:r>
      <w:r>
        <w:br/>
        <w:t>• React.js &amp; Vite: Fast, responsive client rendering with Hot Module Replacement (HMR).</w:t>
      </w:r>
      <w:r>
        <w:br/>
        <w:t>• Tailwind CSS: Rapid styled UI creation without heavy custom CSS writing.</w:t>
      </w:r>
      <w:r>
        <w:br/>
        <w:t>• Node.js &amp; Express: Lightweight, high-throughput backend API routing.</w:t>
      </w:r>
      <w:r>
        <w:br/>
        <w:t>• MongoDB &amp; Mongoose: Flexible document schema handling, allowing seat maps to be queried efficiently.</w:t>
      </w:r>
      <w:r>
        <w:br/>
        <w:t>• jsPDF &amp; Recharts: Out-of-the-box libraries for ticket printing and dashboard statistics respectively.</w:t>
      </w:r>
    </w:p>
    <w:p w14:paraId="3D4D1CA5" w14:textId="77777777" w:rsidR="00117285" w:rsidRDefault="00000000">
      <w:pPr>
        <w:pStyle w:val="Heading2"/>
      </w:pPr>
      <w:r>
        <w:t>7.2 Economic Feasibility</w:t>
      </w:r>
    </w:p>
    <w:p w14:paraId="5250CD91" w14:textId="77777777" w:rsidR="00117285" w:rsidRDefault="00000000">
      <w:pPr>
        <w:spacing w:before="120" w:after="120"/>
      </w:pPr>
      <w:r>
        <w:t>For an academic project, the economic footprint is minimal because developer resources (laptops) and tools (VS Code, MongoDB Community Server) are open-source and already owned. The cost table below outlines the academic development budget in PKR:</w:t>
      </w:r>
    </w:p>
    <w:tbl>
      <w:tblPr>
        <w:tblW w:w="0" w:type="auto"/>
        <w:jc w:val="center"/>
        <w:tblLook w:val="04A0" w:firstRow="1" w:lastRow="0" w:firstColumn="1" w:lastColumn="0" w:noHBand="0" w:noVBand="1"/>
      </w:tblPr>
      <w:tblGrid>
        <w:gridCol w:w="4680"/>
        <w:gridCol w:w="4680"/>
      </w:tblGrid>
      <w:tr w:rsidR="00117285" w14:paraId="405C2917" w14:textId="77777777">
        <w:trPr>
          <w:jc w:val="center"/>
        </w:trPr>
        <w:tc>
          <w:tcPr>
            <w:tcW w:w="4680" w:type="dxa"/>
            <w:shd w:val="clear" w:color="auto" w:fill="1B365D"/>
            <w:tcMar>
              <w:top w:w="120" w:type="dxa"/>
              <w:left w:w="150" w:type="dxa"/>
              <w:bottom w:w="120" w:type="dxa"/>
              <w:right w:w="150" w:type="dxa"/>
            </w:tcMar>
          </w:tcPr>
          <w:p w14:paraId="00EB2100" w14:textId="77777777" w:rsidR="00117285" w:rsidRDefault="00000000">
            <w:r>
              <w:rPr>
                <w:b/>
                <w:color w:val="FFFFFF"/>
              </w:rPr>
              <w:t>Resource / Expense Category</w:t>
            </w:r>
          </w:p>
        </w:tc>
        <w:tc>
          <w:tcPr>
            <w:tcW w:w="4680" w:type="dxa"/>
            <w:shd w:val="clear" w:color="auto" w:fill="1B365D"/>
            <w:tcMar>
              <w:top w:w="120" w:type="dxa"/>
              <w:left w:w="150" w:type="dxa"/>
              <w:bottom w:w="120" w:type="dxa"/>
              <w:right w:w="150" w:type="dxa"/>
            </w:tcMar>
          </w:tcPr>
          <w:p w14:paraId="575DB100" w14:textId="77777777" w:rsidR="00117285" w:rsidRDefault="00000000">
            <w:r>
              <w:rPr>
                <w:b/>
                <w:color w:val="FFFFFF"/>
              </w:rPr>
              <w:t>Cost (PKR)</w:t>
            </w:r>
          </w:p>
        </w:tc>
      </w:tr>
      <w:tr w:rsidR="00117285" w14:paraId="788DA527" w14:textId="77777777">
        <w:trPr>
          <w:jc w:val="center"/>
        </w:trPr>
        <w:tc>
          <w:tcPr>
            <w:tcW w:w="4680" w:type="dxa"/>
            <w:tcMar>
              <w:top w:w="100" w:type="dxa"/>
              <w:left w:w="150" w:type="dxa"/>
              <w:bottom w:w="100" w:type="dxa"/>
              <w:right w:w="150" w:type="dxa"/>
            </w:tcMar>
          </w:tcPr>
          <w:p w14:paraId="2AA11F5D" w14:textId="77777777" w:rsidR="00117285" w:rsidRDefault="00000000">
            <w:r>
              <w:t>Development Laptops (Academic Owned)</w:t>
            </w:r>
          </w:p>
        </w:tc>
        <w:tc>
          <w:tcPr>
            <w:tcW w:w="4680" w:type="dxa"/>
            <w:tcMar>
              <w:top w:w="100" w:type="dxa"/>
              <w:left w:w="150" w:type="dxa"/>
              <w:bottom w:w="100" w:type="dxa"/>
              <w:right w:w="150" w:type="dxa"/>
            </w:tcMar>
          </w:tcPr>
          <w:p w14:paraId="023CFB9F" w14:textId="77777777" w:rsidR="00117285" w:rsidRDefault="00000000">
            <w:r>
              <w:t>Rs. 0</w:t>
            </w:r>
          </w:p>
        </w:tc>
      </w:tr>
      <w:tr w:rsidR="00117285" w14:paraId="0B165CCF" w14:textId="77777777">
        <w:trPr>
          <w:jc w:val="center"/>
        </w:trPr>
        <w:tc>
          <w:tcPr>
            <w:tcW w:w="4680" w:type="dxa"/>
            <w:shd w:val="clear" w:color="auto" w:fill="F3F4F6"/>
            <w:tcMar>
              <w:top w:w="100" w:type="dxa"/>
              <w:left w:w="150" w:type="dxa"/>
              <w:bottom w:w="100" w:type="dxa"/>
              <w:right w:w="150" w:type="dxa"/>
            </w:tcMar>
          </w:tcPr>
          <w:p w14:paraId="6D05B151" w14:textId="77777777" w:rsidR="00117285" w:rsidRDefault="00000000">
            <w:r>
              <w:t>Internet Charges (5 Months)</w:t>
            </w:r>
          </w:p>
        </w:tc>
        <w:tc>
          <w:tcPr>
            <w:tcW w:w="4680" w:type="dxa"/>
            <w:shd w:val="clear" w:color="auto" w:fill="F3F4F6"/>
            <w:tcMar>
              <w:top w:w="100" w:type="dxa"/>
              <w:left w:w="150" w:type="dxa"/>
              <w:bottom w:w="100" w:type="dxa"/>
              <w:right w:w="150" w:type="dxa"/>
            </w:tcMar>
          </w:tcPr>
          <w:p w14:paraId="0E7073C7" w14:textId="77777777" w:rsidR="00117285" w:rsidRDefault="00000000">
            <w:r>
              <w:t>Rs. 8,000</w:t>
            </w:r>
          </w:p>
        </w:tc>
      </w:tr>
      <w:tr w:rsidR="00117285" w14:paraId="3DC0AEEA" w14:textId="77777777">
        <w:trPr>
          <w:jc w:val="center"/>
        </w:trPr>
        <w:tc>
          <w:tcPr>
            <w:tcW w:w="4680" w:type="dxa"/>
            <w:tcMar>
              <w:top w:w="100" w:type="dxa"/>
              <w:left w:w="150" w:type="dxa"/>
              <w:bottom w:w="100" w:type="dxa"/>
              <w:right w:w="150" w:type="dxa"/>
            </w:tcMar>
          </w:tcPr>
          <w:p w14:paraId="73F3178F" w14:textId="77777777" w:rsidR="00117285" w:rsidRDefault="00000000">
            <w:r>
              <w:t>Project Documentation and Report Printing</w:t>
            </w:r>
          </w:p>
        </w:tc>
        <w:tc>
          <w:tcPr>
            <w:tcW w:w="4680" w:type="dxa"/>
            <w:tcMar>
              <w:top w:w="100" w:type="dxa"/>
              <w:left w:w="150" w:type="dxa"/>
              <w:bottom w:w="100" w:type="dxa"/>
              <w:right w:w="150" w:type="dxa"/>
            </w:tcMar>
          </w:tcPr>
          <w:p w14:paraId="4FDBC927" w14:textId="77777777" w:rsidR="00117285" w:rsidRDefault="00000000">
            <w:r>
              <w:t>Rs. 3,000</w:t>
            </w:r>
          </w:p>
        </w:tc>
      </w:tr>
      <w:tr w:rsidR="00117285" w14:paraId="245E88BE" w14:textId="77777777">
        <w:trPr>
          <w:jc w:val="center"/>
        </w:trPr>
        <w:tc>
          <w:tcPr>
            <w:tcW w:w="4680" w:type="dxa"/>
            <w:shd w:val="clear" w:color="auto" w:fill="F3F4F6"/>
            <w:tcMar>
              <w:top w:w="100" w:type="dxa"/>
              <w:left w:w="150" w:type="dxa"/>
              <w:bottom w:w="100" w:type="dxa"/>
              <w:right w:w="150" w:type="dxa"/>
            </w:tcMar>
          </w:tcPr>
          <w:p w14:paraId="2403275E" w14:textId="77777777" w:rsidR="00117285" w:rsidRDefault="00000000">
            <w:r>
              <w:lastRenderedPageBreak/>
              <w:t>Demo Web Hosting (Render/Vercel/MongoDB Atlas)</w:t>
            </w:r>
          </w:p>
        </w:tc>
        <w:tc>
          <w:tcPr>
            <w:tcW w:w="4680" w:type="dxa"/>
            <w:shd w:val="clear" w:color="auto" w:fill="F3F4F6"/>
            <w:tcMar>
              <w:top w:w="100" w:type="dxa"/>
              <w:left w:w="150" w:type="dxa"/>
              <w:bottom w:w="100" w:type="dxa"/>
              <w:right w:w="150" w:type="dxa"/>
            </w:tcMar>
          </w:tcPr>
          <w:p w14:paraId="280A0B41" w14:textId="77777777" w:rsidR="00117285" w:rsidRDefault="00000000">
            <w:r>
              <w:t>Rs. 5,000</w:t>
            </w:r>
          </w:p>
        </w:tc>
      </w:tr>
      <w:tr w:rsidR="00117285" w14:paraId="079F76C3" w14:textId="77777777">
        <w:trPr>
          <w:jc w:val="center"/>
        </w:trPr>
        <w:tc>
          <w:tcPr>
            <w:tcW w:w="4680" w:type="dxa"/>
            <w:tcMar>
              <w:top w:w="100" w:type="dxa"/>
              <w:left w:w="150" w:type="dxa"/>
              <w:bottom w:w="100" w:type="dxa"/>
              <w:right w:w="150" w:type="dxa"/>
            </w:tcMar>
          </w:tcPr>
          <w:p w14:paraId="59B0A97A" w14:textId="77777777" w:rsidR="00117285" w:rsidRDefault="00000000">
            <w:r>
              <w:t>Development Tools &amp; IDEs (VS Code, Postman - Free Tier)</w:t>
            </w:r>
          </w:p>
        </w:tc>
        <w:tc>
          <w:tcPr>
            <w:tcW w:w="4680" w:type="dxa"/>
            <w:tcMar>
              <w:top w:w="100" w:type="dxa"/>
              <w:left w:w="150" w:type="dxa"/>
              <w:bottom w:w="100" w:type="dxa"/>
              <w:right w:w="150" w:type="dxa"/>
            </w:tcMar>
          </w:tcPr>
          <w:p w14:paraId="69629FF5" w14:textId="77777777" w:rsidR="00117285" w:rsidRDefault="00000000">
            <w:r>
              <w:t>Rs. 0</w:t>
            </w:r>
          </w:p>
        </w:tc>
      </w:tr>
      <w:tr w:rsidR="00117285" w14:paraId="31BC9D4F" w14:textId="77777777">
        <w:trPr>
          <w:jc w:val="center"/>
        </w:trPr>
        <w:tc>
          <w:tcPr>
            <w:tcW w:w="4680" w:type="dxa"/>
            <w:shd w:val="clear" w:color="auto" w:fill="F3F4F6"/>
            <w:tcMar>
              <w:top w:w="100" w:type="dxa"/>
              <w:left w:w="150" w:type="dxa"/>
              <w:bottom w:w="100" w:type="dxa"/>
              <w:right w:w="150" w:type="dxa"/>
            </w:tcMar>
          </w:tcPr>
          <w:p w14:paraId="0B9BDAE1" w14:textId="77777777" w:rsidR="00117285" w:rsidRDefault="00000000">
            <w:r>
              <w:t>Testing Resources (Simulated user validation)</w:t>
            </w:r>
          </w:p>
        </w:tc>
        <w:tc>
          <w:tcPr>
            <w:tcW w:w="4680" w:type="dxa"/>
            <w:shd w:val="clear" w:color="auto" w:fill="F3F4F6"/>
            <w:tcMar>
              <w:top w:w="100" w:type="dxa"/>
              <w:left w:w="150" w:type="dxa"/>
              <w:bottom w:w="100" w:type="dxa"/>
              <w:right w:w="150" w:type="dxa"/>
            </w:tcMar>
          </w:tcPr>
          <w:p w14:paraId="75289A84" w14:textId="77777777" w:rsidR="00117285" w:rsidRDefault="00000000">
            <w:r>
              <w:t>Rs. 2,000</w:t>
            </w:r>
          </w:p>
        </w:tc>
      </w:tr>
      <w:tr w:rsidR="00117285" w14:paraId="760C5418" w14:textId="77777777">
        <w:trPr>
          <w:jc w:val="center"/>
        </w:trPr>
        <w:tc>
          <w:tcPr>
            <w:tcW w:w="4680" w:type="dxa"/>
            <w:tcMar>
              <w:top w:w="100" w:type="dxa"/>
              <w:left w:w="150" w:type="dxa"/>
              <w:bottom w:w="100" w:type="dxa"/>
              <w:right w:w="150" w:type="dxa"/>
            </w:tcMar>
          </w:tcPr>
          <w:p w14:paraId="2BEBB425" w14:textId="77777777" w:rsidR="00117285" w:rsidRDefault="00000000">
            <w:r>
              <w:t>Miscellaneous &amp; Contingency</w:t>
            </w:r>
          </w:p>
        </w:tc>
        <w:tc>
          <w:tcPr>
            <w:tcW w:w="4680" w:type="dxa"/>
            <w:tcMar>
              <w:top w:w="100" w:type="dxa"/>
              <w:left w:w="150" w:type="dxa"/>
              <w:bottom w:w="100" w:type="dxa"/>
              <w:right w:w="150" w:type="dxa"/>
            </w:tcMar>
          </w:tcPr>
          <w:p w14:paraId="0C6ABE1F" w14:textId="77777777" w:rsidR="00117285" w:rsidRDefault="00000000">
            <w:r>
              <w:t>Rs. 2,000</w:t>
            </w:r>
          </w:p>
        </w:tc>
      </w:tr>
      <w:tr w:rsidR="00117285" w14:paraId="6BE1407F" w14:textId="77777777">
        <w:trPr>
          <w:jc w:val="center"/>
        </w:trPr>
        <w:tc>
          <w:tcPr>
            <w:tcW w:w="4680" w:type="dxa"/>
            <w:shd w:val="clear" w:color="auto" w:fill="0F766E"/>
            <w:tcMar>
              <w:top w:w="120" w:type="dxa"/>
              <w:left w:w="150" w:type="dxa"/>
              <w:bottom w:w="120" w:type="dxa"/>
              <w:right w:w="150" w:type="dxa"/>
            </w:tcMar>
          </w:tcPr>
          <w:p w14:paraId="52031CB2" w14:textId="77777777" w:rsidR="00117285" w:rsidRDefault="00000000">
            <w:r>
              <w:rPr>
                <w:b/>
                <w:color w:val="FFFFFF"/>
              </w:rPr>
              <w:t>Total Estimated Academic Cost</w:t>
            </w:r>
          </w:p>
        </w:tc>
        <w:tc>
          <w:tcPr>
            <w:tcW w:w="4680" w:type="dxa"/>
            <w:shd w:val="clear" w:color="auto" w:fill="0F766E"/>
            <w:tcMar>
              <w:top w:w="120" w:type="dxa"/>
              <w:left w:w="150" w:type="dxa"/>
              <w:bottom w:w="120" w:type="dxa"/>
              <w:right w:w="150" w:type="dxa"/>
            </w:tcMar>
          </w:tcPr>
          <w:p w14:paraId="5C70BBCB" w14:textId="77777777" w:rsidR="00117285" w:rsidRDefault="00000000">
            <w:r>
              <w:rPr>
                <w:b/>
                <w:color w:val="FFFFFF"/>
              </w:rPr>
              <w:t>Rs. 20,000</w:t>
            </w:r>
          </w:p>
        </w:tc>
      </w:tr>
    </w:tbl>
    <w:p w14:paraId="3B743B9A" w14:textId="77777777" w:rsidR="00117285" w:rsidRDefault="00000000">
      <w:pPr>
        <w:spacing w:before="120" w:after="120"/>
      </w:pPr>
      <w:r>
        <w:t>Note: In a commercial deployment, hosting, continuous maintenance, paid SMTP/SMS servers, and payment merchant licenses would increase the budget significantly.</w:t>
      </w:r>
    </w:p>
    <w:p w14:paraId="751F5956" w14:textId="77777777" w:rsidR="00117285" w:rsidRDefault="00000000">
      <w:pPr>
        <w:pStyle w:val="Heading2"/>
      </w:pPr>
      <w:r>
        <w:t>7.3 Operational Feasibility</w:t>
      </w:r>
    </w:p>
    <w:p w14:paraId="4EB322A4" w14:textId="77777777" w:rsidR="00117285" w:rsidRDefault="00000000">
      <w:pPr>
        <w:spacing w:before="120" w:after="120"/>
      </w:pPr>
      <w:r>
        <w:t>The system exhibits high operational feasibility. The interfaces are highly intuitive, and the passenger booking path is direct (Search → Select Seats → Enter Details → simulated Checkout → Ticket Download). The admin dashboard provides one-click management over trains and bookings. Little to no training is required for basic operations.</w:t>
      </w:r>
    </w:p>
    <w:p w14:paraId="4944C4B8" w14:textId="77777777" w:rsidR="00117285" w:rsidRDefault="00000000">
      <w:pPr>
        <w:pStyle w:val="Heading2"/>
      </w:pPr>
      <w:r>
        <w:t>7.4 Schedule Feasibility</w:t>
      </w:r>
    </w:p>
    <w:p w14:paraId="01FD3AD3" w14:textId="775E4EC6" w:rsidR="00117285" w:rsidRDefault="00000000" w:rsidP="00F905DF">
      <w:pPr>
        <w:spacing w:before="120" w:after="240"/>
      </w:pPr>
      <w:r>
        <w:t>The project is structured to fit within the 16-week academic semester. By employing Agile Scrum methodologies, the team has divided development tasks into 2-week sprints, ensuring schedule compliance.</w:t>
      </w:r>
    </w:p>
    <w:p w14:paraId="6AC67177" w14:textId="77777777" w:rsidR="00117285" w:rsidRDefault="00000000">
      <w:pPr>
        <w:pStyle w:val="Heading1"/>
      </w:pPr>
      <w:r>
        <w:t>8. System Architecture</w:t>
      </w:r>
    </w:p>
    <w:p w14:paraId="59FBC0A4" w14:textId="77777777" w:rsidR="00117285" w:rsidRDefault="00000000">
      <w:pPr>
        <w:spacing w:before="120" w:after="120"/>
      </w:pPr>
      <w:proofErr w:type="spellStart"/>
      <w:r>
        <w:t>PakRail</w:t>
      </w:r>
      <w:proofErr w:type="spellEnd"/>
      <w:r>
        <w:t xml:space="preserve"> utilizes a classic 3-Tier Web Architecture which isolates client representation, API logic, and data storage layers.</w:t>
      </w:r>
    </w:p>
    <w:p w14:paraId="2A1A3F67" w14:textId="77777777" w:rsidR="00117285" w:rsidRDefault="00000000">
      <w:pPr>
        <w:spacing w:before="240" w:after="240"/>
        <w:jc w:val="center"/>
      </w:pPr>
      <w:r>
        <w:rPr>
          <w:b/>
          <w:color w:val="0F766E"/>
          <w:sz w:val="23"/>
        </w:rPr>
        <w:t>Passenger/Admin Browser  &lt;---&gt;  React Frontend (Vite)  &lt;---&gt;  Express API Server (Node.js)  &lt;---&gt;  MongoDB Database</w:t>
      </w:r>
    </w:p>
    <w:p w14:paraId="4BFF1481" w14:textId="77777777" w:rsidR="00117285" w:rsidRDefault="00000000">
      <w:pPr>
        <w:spacing w:before="120" w:after="240"/>
      </w:pPr>
      <w:r>
        <w:t>• Frontend Presentation Layer: Developed in React.js. It handles user authentication contexts, seat-selection maps, and client-side state transitions. It communicates with the backend via Axios HTTP requests.</w:t>
      </w:r>
      <w:r>
        <w:br/>
        <w:t xml:space="preserve">• Backend Application Layer: Designed in Node.js with the Express.js framework. It acts as a RESTful controller, verifying JWT signatures, performing business validations (such as seat occupancy conflicts), </w:t>
      </w:r>
      <w:r>
        <w:lastRenderedPageBreak/>
        <w:t>and exposing CRUD API routes.</w:t>
      </w:r>
      <w:r>
        <w:br/>
        <w:t>• Database Storage Layer: Powered by MongoDB. Mongoose is utilized to enforce schema validation rules on the unstructured NoSQL database, ensuring correct relationship mapping between trains, bookings, users, and seats.</w:t>
      </w:r>
    </w:p>
    <w:p w14:paraId="13C27AA6" w14:textId="77777777" w:rsidR="00117285" w:rsidRDefault="00000000">
      <w:pPr>
        <w:pStyle w:val="Heading1"/>
      </w:pPr>
      <w:r>
        <w:t>9. Resource Planning</w:t>
      </w:r>
    </w:p>
    <w:p w14:paraId="26E7E75B" w14:textId="77777777" w:rsidR="00117285" w:rsidRDefault="00000000">
      <w:pPr>
        <w:spacing w:before="120" w:after="120"/>
      </w:pPr>
      <w:r>
        <w:t>Resource planning ensures adequate allocation of human, hardware, and software assets.</w:t>
      </w:r>
    </w:p>
    <w:p w14:paraId="29A3589D" w14:textId="77777777" w:rsidR="00117285" w:rsidRDefault="00000000">
      <w:pPr>
        <w:pStyle w:val="Heading2"/>
      </w:pPr>
      <w:r>
        <w:t>9.1 Human Resources</w:t>
      </w:r>
    </w:p>
    <w:tbl>
      <w:tblPr>
        <w:tblW w:w="0" w:type="auto"/>
        <w:jc w:val="center"/>
        <w:tblLook w:val="04A0" w:firstRow="1" w:lastRow="0" w:firstColumn="1" w:lastColumn="0" w:noHBand="0" w:noVBand="1"/>
      </w:tblPr>
      <w:tblGrid>
        <w:gridCol w:w="3120"/>
        <w:gridCol w:w="3120"/>
        <w:gridCol w:w="3120"/>
      </w:tblGrid>
      <w:tr w:rsidR="00117285" w14:paraId="1520EC12" w14:textId="77777777">
        <w:trPr>
          <w:jc w:val="center"/>
        </w:trPr>
        <w:tc>
          <w:tcPr>
            <w:tcW w:w="3120" w:type="dxa"/>
            <w:shd w:val="clear" w:color="auto" w:fill="1B365D"/>
            <w:tcMar>
              <w:top w:w="120" w:type="dxa"/>
              <w:left w:w="150" w:type="dxa"/>
              <w:bottom w:w="120" w:type="dxa"/>
              <w:right w:w="150" w:type="dxa"/>
            </w:tcMar>
          </w:tcPr>
          <w:p w14:paraId="7A8B4E9B" w14:textId="77777777" w:rsidR="00117285" w:rsidRDefault="00000000">
            <w:r>
              <w:rPr>
                <w:b/>
                <w:color w:val="FFFFFF"/>
              </w:rPr>
              <w:t>Name</w:t>
            </w:r>
          </w:p>
        </w:tc>
        <w:tc>
          <w:tcPr>
            <w:tcW w:w="3120" w:type="dxa"/>
            <w:shd w:val="clear" w:color="auto" w:fill="1B365D"/>
            <w:tcMar>
              <w:top w:w="120" w:type="dxa"/>
              <w:left w:w="150" w:type="dxa"/>
              <w:bottom w:w="120" w:type="dxa"/>
              <w:right w:w="150" w:type="dxa"/>
            </w:tcMar>
          </w:tcPr>
          <w:p w14:paraId="4D538CC4" w14:textId="77777777" w:rsidR="00117285" w:rsidRDefault="00000000">
            <w:r>
              <w:rPr>
                <w:b/>
                <w:color w:val="FFFFFF"/>
              </w:rPr>
              <w:t>Project Role</w:t>
            </w:r>
          </w:p>
        </w:tc>
        <w:tc>
          <w:tcPr>
            <w:tcW w:w="3120" w:type="dxa"/>
            <w:shd w:val="clear" w:color="auto" w:fill="1B365D"/>
            <w:tcMar>
              <w:top w:w="120" w:type="dxa"/>
              <w:left w:w="150" w:type="dxa"/>
              <w:bottom w:w="120" w:type="dxa"/>
              <w:right w:w="150" w:type="dxa"/>
            </w:tcMar>
          </w:tcPr>
          <w:p w14:paraId="194C09CE" w14:textId="77777777" w:rsidR="00117285" w:rsidRDefault="00000000">
            <w:r>
              <w:rPr>
                <w:b/>
                <w:color w:val="FFFFFF"/>
              </w:rPr>
              <w:t>Responsibilities</w:t>
            </w:r>
          </w:p>
        </w:tc>
      </w:tr>
      <w:tr w:rsidR="00117285" w14:paraId="54CE5039" w14:textId="77777777">
        <w:trPr>
          <w:jc w:val="center"/>
        </w:trPr>
        <w:tc>
          <w:tcPr>
            <w:tcW w:w="3120" w:type="dxa"/>
            <w:tcMar>
              <w:top w:w="100" w:type="dxa"/>
              <w:left w:w="150" w:type="dxa"/>
              <w:bottom w:w="100" w:type="dxa"/>
              <w:right w:w="150" w:type="dxa"/>
            </w:tcMar>
          </w:tcPr>
          <w:p w14:paraId="2B0D25EA" w14:textId="77777777" w:rsidR="00117285" w:rsidRDefault="00000000">
            <w:r>
              <w:t>Alizay Aman Niazi</w:t>
            </w:r>
          </w:p>
        </w:tc>
        <w:tc>
          <w:tcPr>
            <w:tcW w:w="3120" w:type="dxa"/>
            <w:tcMar>
              <w:top w:w="100" w:type="dxa"/>
              <w:left w:w="150" w:type="dxa"/>
              <w:bottom w:w="100" w:type="dxa"/>
              <w:right w:w="150" w:type="dxa"/>
            </w:tcMar>
          </w:tcPr>
          <w:p w14:paraId="32743E67" w14:textId="77777777" w:rsidR="00117285" w:rsidRDefault="00000000">
            <w:r>
              <w:t>Project Manager / Lead Developer</w:t>
            </w:r>
          </w:p>
        </w:tc>
        <w:tc>
          <w:tcPr>
            <w:tcW w:w="3120" w:type="dxa"/>
            <w:tcMar>
              <w:top w:w="100" w:type="dxa"/>
              <w:left w:w="150" w:type="dxa"/>
              <w:bottom w:w="100" w:type="dxa"/>
              <w:right w:w="150" w:type="dxa"/>
            </w:tcMar>
          </w:tcPr>
          <w:p w14:paraId="308AB855" w14:textId="77777777" w:rsidR="00117285" w:rsidRDefault="00000000">
            <w:r>
              <w:t>Database design, backend routing, security controllers, schedule tracking.</w:t>
            </w:r>
          </w:p>
        </w:tc>
      </w:tr>
      <w:tr w:rsidR="00117285" w14:paraId="54B253BC" w14:textId="77777777">
        <w:trPr>
          <w:jc w:val="center"/>
        </w:trPr>
        <w:tc>
          <w:tcPr>
            <w:tcW w:w="3120" w:type="dxa"/>
            <w:shd w:val="clear" w:color="auto" w:fill="F3F4F6"/>
            <w:tcMar>
              <w:top w:w="100" w:type="dxa"/>
              <w:left w:w="150" w:type="dxa"/>
              <w:bottom w:w="100" w:type="dxa"/>
              <w:right w:w="150" w:type="dxa"/>
            </w:tcMar>
          </w:tcPr>
          <w:p w14:paraId="09E86F28" w14:textId="77777777" w:rsidR="00117285" w:rsidRDefault="00000000">
            <w:r>
              <w:t>Ayesha Kanwal</w:t>
            </w:r>
          </w:p>
        </w:tc>
        <w:tc>
          <w:tcPr>
            <w:tcW w:w="3120" w:type="dxa"/>
            <w:shd w:val="clear" w:color="auto" w:fill="F3F4F6"/>
            <w:tcMar>
              <w:top w:w="100" w:type="dxa"/>
              <w:left w:w="150" w:type="dxa"/>
              <w:bottom w:w="100" w:type="dxa"/>
              <w:right w:w="150" w:type="dxa"/>
            </w:tcMar>
          </w:tcPr>
          <w:p w14:paraId="34FCF9D8" w14:textId="77777777" w:rsidR="00117285" w:rsidRDefault="00000000">
            <w:r>
              <w:t>Technical Analyst / Documentation Coordinator</w:t>
            </w:r>
          </w:p>
        </w:tc>
        <w:tc>
          <w:tcPr>
            <w:tcW w:w="3120" w:type="dxa"/>
            <w:shd w:val="clear" w:color="auto" w:fill="F3F4F6"/>
            <w:tcMar>
              <w:top w:w="100" w:type="dxa"/>
              <w:left w:w="150" w:type="dxa"/>
              <w:bottom w:w="100" w:type="dxa"/>
              <w:right w:w="150" w:type="dxa"/>
            </w:tcMar>
          </w:tcPr>
          <w:p w14:paraId="6809A2AA" w14:textId="77777777" w:rsidR="00117285" w:rsidRDefault="00000000">
            <w:r>
              <w:t>Requirement gathering, UI components coordination, testing case creation, final report compilation.</w:t>
            </w:r>
          </w:p>
        </w:tc>
      </w:tr>
    </w:tbl>
    <w:p w14:paraId="5843366D" w14:textId="77777777" w:rsidR="00117285" w:rsidRDefault="00000000">
      <w:pPr>
        <w:pStyle w:val="Heading2"/>
      </w:pPr>
      <w:r>
        <w:t>9.2 Hardware Resources</w:t>
      </w:r>
    </w:p>
    <w:p w14:paraId="258BD95A" w14:textId="77777777" w:rsidR="00117285" w:rsidRDefault="00000000">
      <w:pPr>
        <w:spacing w:before="120" w:after="120"/>
      </w:pPr>
      <w:r>
        <w:t>• Development Workstations: 2 Core-i7 Laptops with 16GB RAM and 512GB SSDs.</w:t>
      </w:r>
      <w:r>
        <w:br/>
        <w:t>• Network Connection: 20 Mbps broadband internet for packages installation and remote database syncing.</w:t>
      </w:r>
      <w:r>
        <w:br/>
        <w:t>• Testing Devices: Android &amp; iOS smartphones to test responsiveness of tailwind layout classes.</w:t>
      </w:r>
    </w:p>
    <w:p w14:paraId="011E1ECD" w14:textId="77777777" w:rsidR="00117285" w:rsidRDefault="00000000">
      <w:pPr>
        <w:pStyle w:val="Heading2"/>
      </w:pPr>
      <w:r>
        <w:t>9.3 Software Resources</w:t>
      </w:r>
    </w:p>
    <w:p w14:paraId="7B904E6C" w14:textId="77777777" w:rsidR="00117285" w:rsidRDefault="00000000">
      <w:pPr>
        <w:spacing w:before="120" w:after="240"/>
      </w:pPr>
      <w:r>
        <w:t>• IDE &amp; Tools: Visual Studio Code, Postman API client, and Git / GitHub.</w:t>
      </w:r>
      <w:r>
        <w:br/>
        <w:t>• DB Engine: MongoDB Community Server (v8.2) &amp; MongoDB Compass UI.</w:t>
      </w:r>
      <w:r>
        <w:br/>
        <w:t>• Browsers: Google Chrome &amp; Microsoft Edge for validation and testing.</w:t>
      </w:r>
      <w:r>
        <w:br/>
        <w:t>• Report Tools: Microsoft Word, Microsoft Excel, Draw.io.</w:t>
      </w:r>
    </w:p>
    <w:p w14:paraId="6A1D8F07" w14:textId="77777777" w:rsidR="00117285" w:rsidRDefault="00000000">
      <w:r>
        <w:br w:type="page"/>
      </w:r>
    </w:p>
    <w:p w14:paraId="0B04E66C" w14:textId="77777777" w:rsidR="00117285" w:rsidRDefault="00000000">
      <w:pPr>
        <w:pStyle w:val="Heading1"/>
      </w:pPr>
      <w:r>
        <w:lastRenderedPageBreak/>
        <w:t>10. Project Schedule</w:t>
      </w:r>
    </w:p>
    <w:p w14:paraId="56087FC5" w14:textId="77777777" w:rsidR="00117285" w:rsidRDefault="00000000">
      <w:pPr>
        <w:spacing w:before="120" w:after="120"/>
      </w:pPr>
      <w:r>
        <w:t>The PakRail project timeline spanned 16 weeks, tracking the standard software development lifecycle (SDLC) phases:</w:t>
      </w:r>
    </w:p>
    <w:tbl>
      <w:tblPr>
        <w:tblW w:w="0" w:type="auto"/>
        <w:jc w:val="center"/>
        <w:tblLook w:val="04A0" w:firstRow="1" w:lastRow="0" w:firstColumn="1" w:lastColumn="0" w:noHBand="0" w:noVBand="1"/>
      </w:tblPr>
      <w:tblGrid>
        <w:gridCol w:w="3120"/>
        <w:gridCol w:w="3120"/>
        <w:gridCol w:w="3120"/>
      </w:tblGrid>
      <w:tr w:rsidR="00117285" w14:paraId="789AA673" w14:textId="77777777">
        <w:trPr>
          <w:jc w:val="center"/>
        </w:trPr>
        <w:tc>
          <w:tcPr>
            <w:tcW w:w="3120" w:type="dxa"/>
            <w:shd w:val="clear" w:color="auto" w:fill="1B365D"/>
            <w:tcMar>
              <w:top w:w="120" w:type="dxa"/>
              <w:left w:w="150" w:type="dxa"/>
              <w:bottom w:w="120" w:type="dxa"/>
              <w:right w:w="150" w:type="dxa"/>
            </w:tcMar>
          </w:tcPr>
          <w:p w14:paraId="1F1A8DCC" w14:textId="77777777" w:rsidR="00117285" w:rsidRDefault="00000000">
            <w:r>
              <w:rPr>
                <w:b/>
                <w:color w:val="FFFFFF"/>
              </w:rPr>
              <w:t>Phase</w:t>
            </w:r>
          </w:p>
        </w:tc>
        <w:tc>
          <w:tcPr>
            <w:tcW w:w="3120" w:type="dxa"/>
            <w:shd w:val="clear" w:color="auto" w:fill="1B365D"/>
            <w:tcMar>
              <w:top w:w="120" w:type="dxa"/>
              <w:left w:w="150" w:type="dxa"/>
              <w:bottom w:w="120" w:type="dxa"/>
              <w:right w:w="150" w:type="dxa"/>
            </w:tcMar>
          </w:tcPr>
          <w:p w14:paraId="58BE8DCB" w14:textId="77777777" w:rsidR="00117285" w:rsidRDefault="00000000">
            <w:r>
              <w:rPr>
                <w:b/>
                <w:color w:val="FFFFFF"/>
              </w:rPr>
              <w:t>Duration</w:t>
            </w:r>
          </w:p>
        </w:tc>
        <w:tc>
          <w:tcPr>
            <w:tcW w:w="3120" w:type="dxa"/>
            <w:shd w:val="clear" w:color="auto" w:fill="1B365D"/>
            <w:tcMar>
              <w:top w:w="120" w:type="dxa"/>
              <w:left w:w="150" w:type="dxa"/>
              <w:bottom w:w="120" w:type="dxa"/>
              <w:right w:w="150" w:type="dxa"/>
            </w:tcMar>
          </w:tcPr>
          <w:p w14:paraId="215297EA" w14:textId="77777777" w:rsidR="00117285" w:rsidRDefault="00000000">
            <w:r>
              <w:rPr>
                <w:b/>
                <w:color w:val="FFFFFF"/>
              </w:rPr>
              <w:t>Activities Involved</w:t>
            </w:r>
          </w:p>
        </w:tc>
      </w:tr>
      <w:tr w:rsidR="00117285" w14:paraId="70F00E23" w14:textId="77777777">
        <w:trPr>
          <w:jc w:val="center"/>
        </w:trPr>
        <w:tc>
          <w:tcPr>
            <w:tcW w:w="3120" w:type="dxa"/>
            <w:tcMar>
              <w:top w:w="100" w:type="dxa"/>
              <w:left w:w="150" w:type="dxa"/>
              <w:bottom w:w="100" w:type="dxa"/>
              <w:right w:w="150" w:type="dxa"/>
            </w:tcMar>
          </w:tcPr>
          <w:p w14:paraId="5FF07DB1" w14:textId="77777777" w:rsidR="00117285" w:rsidRDefault="00000000">
            <w:r>
              <w:t>Project Initiation</w:t>
            </w:r>
          </w:p>
        </w:tc>
        <w:tc>
          <w:tcPr>
            <w:tcW w:w="3120" w:type="dxa"/>
            <w:tcMar>
              <w:top w:w="100" w:type="dxa"/>
              <w:left w:w="150" w:type="dxa"/>
              <w:bottom w:w="100" w:type="dxa"/>
              <w:right w:w="150" w:type="dxa"/>
            </w:tcMar>
          </w:tcPr>
          <w:p w14:paraId="2812C924" w14:textId="77777777" w:rsidR="00117285" w:rsidRDefault="00000000">
            <w:r>
              <w:t>Weeks 1–2</w:t>
            </w:r>
          </w:p>
        </w:tc>
        <w:tc>
          <w:tcPr>
            <w:tcW w:w="3120" w:type="dxa"/>
            <w:tcMar>
              <w:top w:w="100" w:type="dxa"/>
              <w:left w:w="150" w:type="dxa"/>
              <w:bottom w:w="100" w:type="dxa"/>
              <w:right w:w="150" w:type="dxa"/>
            </w:tcMar>
          </w:tcPr>
          <w:p w14:paraId="73BB3BBF" w14:textId="77777777" w:rsidR="00117285" w:rsidRDefault="00000000">
            <w:r>
              <w:t>Ideation, team registration, proposal submission.</w:t>
            </w:r>
          </w:p>
        </w:tc>
      </w:tr>
      <w:tr w:rsidR="00117285" w14:paraId="7A5CA6DA" w14:textId="77777777">
        <w:trPr>
          <w:jc w:val="center"/>
        </w:trPr>
        <w:tc>
          <w:tcPr>
            <w:tcW w:w="3120" w:type="dxa"/>
            <w:shd w:val="clear" w:color="auto" w:fill="F3F4F6"/>
            <w:tcMar>
              <w:top w:w="100" w:type="dxa"/>
              <w:left w:w="150" w:type="dxa"/>
              <w:bottom w:w="100" w:type="dxa"/>
              <w:right w:w="150" w:type="dxa"/>
            </w:tcMar>
          </w:tcPr>
          <w:p w14:paraId="445B4961" w14:textId="77777777" w:rsidR="00117285" w:rsidRDefault="00000000">
            <w:r>
              <w:t>Project Planning</w:t>
            </w:r>
          </w:p>
        </w:tc>
        <w:tc>
          <w:tcPr>
            <w:tcW w:w="3120" w:type="dxa"/>
            <w:shd w:val="clear" w:color="auto" w:fill="F3F4F6"/>
            <w:tcMar>
              <w:top w:w="100" w:type="dxa"/>
              <w:left w:w="150" w:type="dxa"/>
              <w:bottom w:w="100" w:type="dxa"/>
              <w:right w:w="150" w:type="dxa"/>
            </w:tcMar>
          </w:tcPr>
          <w:p w14:paraId="7D1AE108" w14:textId="77777777" w:rsidR="00117285" w:rsidRDefault="00000000">
            <w:r>
              <w:t>Weeks 3–5</w:t>
            </w:r>
          </w:p>
        </w:tc>
        <w:tc>
          <w:tcPr>
            <w:tcW w:w="3120" w:type="dxa"/>
            <w:shd w:val="clear" w:color="auto" w:fill="F3F4F6"/>
            <w:tcMar>
              <w:top w:w="100" w:type="dxa"/>
              <w:left w:w="150" w:type="dxa"/>
              <w:bottom w:w="100" w:type="dxa"/>
              <w:right w:w="150" w:type="dxa"/>
            </w:tcMar>
          </w:tcPr>
          <w:p w14:paraId="0B37E519" w14:textId="77777777" w:rsidR="00117285" w:rsidRDefault="00000000">
            <w:r>
              <w:t>Scope determination, feasibility study, scheduling, cost assessment.</w:t>
            </w:r>
          </w:p>
        </w:tc>
      </w:tr>
      <w:tr w:rsidR="00117285" w14:paraId="6D563775" w14:textId="77777777">
        <w:trPr>
          <w:jc w:val="center"/>
        </w:trPr>
        <w:tc>
          <w:tcPr>
            <w:tcW w:w="3120" w:type="dxa"/>
            <w:tcMar>
              <w:top w:w="100" w:type="dxa"/>
              <w:left w:w="150" w:type="dxa"/>
              <w:bottom w:w="100" w:type="dxa"/>
              <w:right w:w="150" w:type="dxa"/>
            </w:tcMar>
          </w:tcPr>
          <w:p w14:paraId="4F79F0EE" w14:textId="77777777" w:rsidR="00117285" w:rsidRDefault="00000000">
            <w:r>
              <w:t>Requirement Analysis</w:t>
            </w:r>
          </w:p>
        </w:tc>
        <w:tc>
          <w:tcPr>
            <w:tcW w:w="3120" w:type="dxa"/>
            <w:tcMar>
              <w:top w:w="100" w:type="dxa"/>
              <w:left w:w="150" w:type="dxa"/>
              <w:bottom w:w="100" w:type="dxa"/>
              <w:right w:w="150" w:type="dxa"/>
            </w:tcMar>
          </w:tcPr>
          <w:p w14:paraId="141CBE7E" w14:textId="77777777" w:rsidR="00117285" w:rsidRDefault="00000000">
            <w:r>
              <w:t>Weeks 5–6</w:t>
            </w:r>
          </w:p>
        </w:tc>
        <w:tc>
          <w:tcPr>
            <w:tcW w:w="3120" w:type="dxa"/>
            <w:tcMar>
              <w:top w:w="100" w:type="dxa"/>
              <w:left w:w="150" w:type="dxa"/>
              <w:bottom w:w="100" w:type="dxa"/>
              <w:right w:w="150" w:type="dxa"/>
            </w:tcMar>
          </w:tcPr>
          <w:p w14:paraId="2DC4AE0F" w14:textId="77777777" w:rsidR="00117285" w:rsidRDefault="00000000">
            <w:r>
              <w:t>System specifications gathering, functional &amp; non-functional scoping.</w:t>
            </w:r>
          </w:p>
        </w:tc>
      </w:tr>
      <w:tr w:rsidR="00117285" w14:paraId="602648C5" w14:textId="77777777">
        <w:trPr>
          <w:jc w:val="center"/>
        </w:trPr>
        <w:tc>
          <w:tcPr>
            <w:tcW w:w="3120" w:type="dxa"/>
            <w:shd w:val="clear" w:color="auto" w:fill="F3F4F6"/>
            <w:tcMar>
              <w:top w:w="100" w:type="dxa"/>
              <w:left w:w="150" w:type="dxa"/>
              <w:bottom w:w="100" w:type="dxa"/>
              <w:right w:w="150" w:type="dxa"/>
            </w:tcMar>
          </w:tcPr>
          <w:p w14:paraId="1F9A84AF" w14:textId="77777777" w:rsidR="00117285" w:rsidRDefault="00000000">
            <w:r>
              <w:t>System Design</w:t>
            </w:r>
          </w:p>
        </w:tc>
        <w:tc>
          <w:tcPr>
            <w:tcW w:w="3120" w:type="dxa"/>
            <w:shd w:val="clear" w:color="auto" w:fill="F3F4F6"/>
            <w:tcMar>
              <w:top w:w="100" w:type="dxa"/>
              <w:left w:w="150" w:type="dxa"/>
              <w:bottom w:w="100" w:type="dxa"/>
              <w:right w:w="150" w:type="dxa"/>
            </w:tcMar>
          </w:tcPr>
          <w:p w14:paraId="05E0E6C0" w14:textId="77777777" w:rsidR="00117285" w:rsidRDefault="00000000">
            <w:r>
              <w:t>Weeks 6–7</w:t>
            </w:r>
          </w:p>
        </w:tc>
        <w:tc>
          <w:tcPr>
            <w:tcW w:w="3120" w:type="dxa"/>
            <w:shd w:val="clear" w:color="auto" w:fill="F3F4F6"/>
            <w:tcMar>
              <w:top w:w="100" w:type="dxa"/>
              <w:left w:w="150" w:type="dxa"/>
              <w:bottom w:w="100" w:type="dxa"/>
              <w:right w:w="150" w:type="dxa"/>
            </w:tcMar>
          </w:tcPr>
          <w:p w14:paraId="2000F791" w14:textId="77777777" w:rsidR="00117285" w:rsidRDefault="00000000">
            <w:r>
              <w:t>Mongoose database model design, UI layout drafting, routes plotting.</w:t>
            </w:r>
          </w:p>
        </w:tc>
      </w:tr>
      <w:tr w:rsidR="00117285" w14:paraId="478D9E41" w14:textId="77777777">
        <w:trPr>
          <w:jc w:val="center"/>
        </w:trPr>
        <w:tc>
          <w:tcPr>
            <w:tcW w:w="3120" w:type="dxa"/>
            <w:tcMar>
              <w:top w:w="100" w:type="dxa"/>
              <w:left w:w="150" w:type="dxa"/>
              <w:bottom w:w="100" w:type="dxa"/>
              <w:right w:w="150" w:type="dxa"/>
            </w:tcMar>
          </w:tcPr>
          <w:p w14:paraId="37C29844" w14:textId="77777777" w:rsidR="00117285" w:rsidRDefault="00000000">
            <w:r>
              <w:t>Development &amp; Coding</w:t>
            </w:r>
          </w:p>
        </w:tc>
        <w:tc>
          <w:tcPr>
            <w:tcW w:w="3120" w:type="dxa"/>
            <w:tcMar>
              <w:top w:w="100" w:type="dxa"/>
              <w:left w:w="150" w:type="dxa"/>
              <w:bottom w:w="100" w:type="dxa"/>
              <w:right w:w="150" w:type="dxa"/>
            </w:tcMar>
          </w:tcPr>
          <w:p w14:paraId="3F58355B" w14:textId="77777777" w:rsidR="00117285" w:rsidRDefault="00000000">
            <w:r>
              <w:t>Weeks 8–12</w:t>
            </w:r>
          </w:p>
        </w:tc>
        <w:tc>
          <w:tcPr>
            <w:tcW w:w="3120" w:type="dxa"/>
            <w:tcMar>
              <w:top w:w="100" w:type="dxa"/>
              <w:left w:w="150" w:type="dxa"/>
              <w:bottom w:w="100" w:type="dxa"/>
              <w:right w:w="150" w:type="dxa"/>
            </w:tcMar>
          </w:tcPr>
          <w:p w14:paraId="3603B6EE" w14:textId="77777777" w:rsidR="00117285" w:rsidRDefault="00000000">
            <w:r>
              <w:t>JWT auth build, backend Express controllers, React frontend views, seat grid binding.</w:t>
            </w:r>
          </w:p>
        </w:tc>
      </w:tr>
      <w:tr w:rsidR="00117285" w14:paraId="49755CA3" w14:textId="77777777">
        <w:trPr>
          <w:jc w:val="center"/>
        </w:trPr>
        <w:tc>
          <w:tcPr>
            <w:tcW w:w="3120" w:type="dxa"/>
            <w:shd w:val="clear" w:color="auto" w:fill="F3F4F6"/>
            <w:tcMar>
              <w:top w:w="100" w:type="dxa"/>
              <w:left w:w="150" w:type="dxa"/>
              <w:bottom w:w="100" w:type="dxa"/>
              <w:right w:w="150" w:type="dxa"/>
            </w:tcMar>
          </w:tcPr>
          <w:p w14:paraId="1EFCFCA1" w14:textId="77777777" w:rsidR="00117285" w:rsidRDefault="00000000">
            <w:r>
              <w:t>Integration &amp; Testing</w:t>
            </w:r>
          </w:p>
        </w:tc>
        <w:tc>
          <w:tcPr>
            <w:tcW w:w="3120" w:type="dxa"/>
            <w:shd w:val="clear" w:color="auto" w:fill="F3F4F6"/>
            <w:tcMar>
              <w:top w:w="100" w:type="dxa"/>
              <w:left w:w="150" w:type="dxa"/>
              <w:bottom w:w="100" w:type="dxa"/>
              <w:right w:w="150" w:type="dxa"/>
            </w:tcMar>
          </w:tcPr>
          <w:p w14:paraId="6A747E3C" w14:textId="77777777" w:rsidR="00117285" w:rsidRDefault="00000000">
            <w:r>
              <w:t>Weeks 12–14</w:t>
            </w:r>
          </w:p>
        </w:tc>
        <w:tc>
          <w:tcPr>
            <w:tcW w:w="3120" w:type="dxa"/>
            <w:shd w:val="clear" w:color="auto" w:fill="F3F4F6"/>
            <w:tcMar>
              <w:top w:w="100" w:type="dxa"/>
              <w:left w:w="150" w:type="dxa"/>
              <w:bottom w:w="100" w:type="dxa"/>
              <w:right w:w="150" w:type="dxa"/>
            </w:tcMar>
          </w:tcPr>
          <w:p w14:paraId="121BA428" w14:textId="77777777" w:rsidR="00117285" w:rsidRDefault="00000000">
            <w:r>
              <w:t>Postman route audits, manual passenger booking path validations, security checkups.</w:t>
            </w:r>
          </w:p>
        </w:tc>
      </w:tr>
      <w:tr w:rsidR="00117285" w14:paraId="0B3B55EC" w14:textId="77777777">
        <w:trPr>
          <w:jc w:val="center"/>
        </w:trPr>
        <w:tc>
          <w:tcPr>
            <w:tcW w:w="3120" w:type="dxa"/>
            <w:tcMar>
              <w:top w:w="100" w:type="dxa"/>
              <w:left w:w="150" w:type="dxa"/>
              <w:bottom w:w="100" w:type="dxa"/>
              <w:right w:w="150" w:type="dxa"/>
            </w:tcMar>
          </w:tcPr>
          <w:p w14:paraId="366FA558" w14:textId="77777777" w:rsidR="00117285" w:rsidRDefault="00000000">
            <w:r>
              <w:t>Localhost Demo &amp; Launch</w:t>
            </w:r>
          </w:p>
        </w:tc>
        <w:tc>
          <w:tcPr>
            <w:tcW w:w="3120" w:type="dxa"/>
            <w:tcMar>
              <w:top w:w="100" w:type="dxa"/>
              <w:left w:w="150" w:type="dxa"/>
              <w:bottom w:w="100" w:type="dxa"/>
              <w:right w:w="150" w:type="dxa"/>
            </w:tcMar>
          </w:tcPr>
          <w:p w14:paraId="7426E96C" w14:textId="77777777" w:rsidR="00117285" w:rsidRDefault="00000000">
            <w:r>
              <w:t>Weeks 15</w:t>
            </w:r>
          </w:p>
        </w:tc>
        <w:tc>
          <w:tcPr>
            <w:tcW w:w="3120" w:type="dxa"/>
            <w:tcMar>
              <w:top w:w="100" w:type="dxa"/>
              <w:left w:w="150" w:type="dxa"/>
              <w:bottom w:w="100" w:type="dxa"/>
              <w:right w:w="150" w:type="dxa"/>
            </w:tcMar>
          </w:tcPr>
          <w:p w14:paraId="13D5C6E1" w14:textId="77777777" w:rsidR="00117285" w:rsidRDefault="00000000">
            <w:r>
              <w:t>Local database seeding, frontend build compilation, localhost verification.</w:t>
            </w:r>
          </w:p>
        </w:tc>
      </w:tr>
      <w:tr w:rsidR="00117285" w14:paraId="736B213B" w14:textId="77777777">
        <w:trPr>
          <w:jc w:val="center"/>
        </w:trPr>
        <w:tc>
          <w:tcPr>
            <w:tcW w:w="3120" w:type="dxa"/>
            <w:shd w:val="clear" w:color="auto" w:fill="F3F4F6"/>
            <w:tcMar>
              <w:top w:w="100" w:type="dxa"/>
              <w:left w:w="150" w:type="dxa"/>
              <w:bottom w:w="100" w:type="dxa"/>
              <w:right w:w="150" w:type="dxa"/>
            </w:tcMar>
          </w:tcPr>
          <w:p w14:paraId="7E5BEA57" w14:textId="77777777" w:rsidR="00117285" w:rsidRDefault="00000000">
            <w:r>
              <w:t>Final Documentation</w:t>
            </w:r>
          </w:p>
        </w:tc>
        <w:tc>
          <w:tcPr>
            <w:tcW w:w="3120" w:type="dxa"/>
            <w:shd w:val="clear" w:color="auto" w:fill="F3F4F6"/>
            <w:tcMar>
              <w:top w:w="100" w:type="dxa"/>
              <w:left w:w="150" w:type="dxa"/>
              <w:bottom w:w="100" w:type="dxa"/>
              <w:right w:w="150" w:type="dxa"/>
            </w:tcMar>
          </w:tcPr>
          <w:p w14:paraId="273A00DF" w14:textId="77777777" w:rsidR="00117285" w:rsidRDefault="00000000">
            <w:r>
              <w:t>Weeks 16–17</w:t>
            </w:r>
          </w:p>
        </w:tc>
        <w:tc>
          <w:tcPr>
            <w:tcW w:w="3120" w:type="dxa"/>
            <w:shd w:val="clear" w:color="auto" w:fill="F3F4F6"/>
            <w:tcMar>
              <w:top w:w="100" w:type="dxa"/>
              <w:left w:w="150" w:type="dxa"/>
              <w:bottom w:w="100" w:type="dxa"/>
              <w:right w:w="150" w:type="dxa"/>
            </w:tcMar>
          </w:tcPr>
          <w:p w14:paraId="774028D3" w14:textId="77777777" w:rsidR="00117285" w:rsidRDefault="00000000">
            <w:r>
              <w:t>Report compilation, user validation, submission and project defense.</w:t>
            </w:r>
          </w:p>
        </w:tc>
      </w:tr>
    </w:tbl>
    <w:p w14:paraId="20C8769E" w14:textId="77777777" w:rsidR="00117285" w:rsidRDefault="00000000">
      <w:pPr>
        <w:pStyle w:val="Heading1"/>
      </w:pPr>
      <w:r>
        <w:lastRenderedPageBreak/>
        <w:t>11. Risk Management</w:t>
      </w:r>
    </w:p>
    <w:p w14:paraId="457B5594" w14:textId="77777777" w:rsidR="00117285" w:rsidRDefault="00000000">
      <w:pPr>
        <w:spacing w:before="120" w:after="120"/>
      </w:pPr>
      <w:r>
        <w:t>Risk management identifies, logs, and defines mitigations for technical and organizational issues that may arise during the project lifecycle.</w:t>
      </w:r>
    </w:p>
    <w:tbl>
      <w:tblPr>
        <w:tblW w:w="0" w:type="auto"/>
        <w:jc w:val="center"/>
        <w:tblLook w:val="04A0" w:firstRow="1" w:lastRow="0" w:firstColumn="1" w:lastColumn="0" w:noHBand="0" w:noVBand="1"/>
      </w:tblPr>
      <w:tblGrid>
        <w:gridCol w:w="2340"/>
        <w:gridCol w:w="2340"/>
        <w:gridCol w:w="2340"/>
        <w:gridCol w:w="2340"/>
      </w:tblGrid>
      <w:tr w:rsidR="00117285" w14:paraId="7FEADB07" w14:textId="77777777">
        <w:trPr>
          <w:jc w:val="center"/>
        </w:trPr>
        <w:tc>
          <w:tcPr>
            <w:tcW w:w="2340" w:type="dxa"/>
            <w:shd w:val="clear" w:color="auto" w:fill="1B365D"/>
            <w:tcMar>
              <w:top w:w="120" w:type="dxa"/>
              <w:left w:w="100" w:type="dxa"/>
              <w:bottom w:w="120" w:type="dxa"/>
              <w:right w:w="100" w:type="dxa"/>
            </w:tcMar>
          </w:tcPr>
          <w:p w14:paraId="278EE1DD" w14:textId="77777777" w:rsidR="00117285" w:rsidRDefault="00000000">
            <w:r>
              <w:rPr>
                <w:b/>
                <w:color w:val="FFFFFF"/>
              </w:rPr>
              <w:t>Identified Risk</w:t>
            </w:r>
          </w:p>
        </w:tc>
        <w:tc>
          <w:tcPr>
            <w:tcW w:w="2340" w:type="dxa"/>
            <w:shd w:val="clear" w:color="auto" w:fill="1B365D"/>
            <w:tcMar>
              <w:top w:w="120" w:type="dxa"/>
              <w:left w:w="100" w:type="dxa"/>
              <w:bottom w:w="120" w:type="dxa"/>
              <w:right w:w="100" w:type="dxa"/>
            </w:tcMar>
          </w:tcPr>
          <w:p w14:paraId="2F7B9F9F" w14:textId="77777777" w:rsidR="00117285" w:rsidRDefault="00000000">
            <w:r>
              <w:rPr>
                <w:b/>
                <w:color w:val="FFFFFF"/>
              </w:rPr>
              <w:t>Probability</w:t>
            </w:r>
          </w:p>
        </w:tc>
        <w:tc>
          <w:tcPr>
            <w:tcW w:w="2340" w:type="dxa"/>
            <w:shd w:val="clear" w:color="auto" w:fill="1B365D"/>
            <w:tcMar>
              <w:top w:w="120" w:type="dxa"/>
              <w:left w:w="100" w:type="dxa"/>
              <w:bottom w:w="120" w:type="dxa"/>
              <w:right w:w="100" w:type="dxa"/>
            </w:tcMar>
          </w:tcPr>
          <w:p w14:paraId="34A7636A" w14:textId="77777777" w:rsidR="00117285" w:rsidRDefault="00000000">
            <w:r>
              <w:rPr>
                <w:b/>
                <w:color w:val="FFFFFF"/>
              </w:rPr>
              <w:t>Impact</w:t>
            </w:r>
          </w:p>
        </w:tc>
        <w:tc>
          <w:tcPr>
            <w:tcW w:w="2340" w:type="dxa"/>
            <w:shd w:val="clear" w:color="auto" w:fill="1B365D"/>
            <w:tcMar>
              <w:top w:w="120" w:type="dxa"/>
              <w:left w:w="100" w:type="dxa"/>
              <w:bottom w:w="120" w:type="dxa"/>
              <w:right w:w="100" w:type="dxa"/>
            </w:tcMar>
          </w:tcPr>
          <w:p w14:paraId="149DAC62" w14:textId="77777777" w:rsidR="00117285" w:rsidRDefault="00000000">
            <w:r>
              <w:rPr>
                <w:b/>
                <w:color w:val="FFFFFF"/>
              </w:rPr>
              <w:t>Mitigation Strategy</w:t>
            </w:r>
          </w:p>
        </w:tc>
      </w:tr>
      <w:tr w:rsidR="00117285" w14:paraId="21EB779D" w14:textId="77777777">
        <w:trPr>
          <w:jc w:val="center"/>
        </w:trPr>
        <w:tc>
          <w:tcPr>
            <w:tcW w:w="2340" w:type="dxa"/>
            <w:tcMar>
              <w:top w:w="100" w:type="dxa"/>
              <w:left w:w="100" w:type="dxa"/>
              <w:bottom w:w="100" w:type="dxa"/>
              <w:right w:w="100" w:type="dxa"/>
            </w:tcMar>
          </w:tcPr>
          <w:p w14:paraId="6FE19AEB" w14:textId="77777777" w:rsidR="00117285" w:rsidRDefault="00000000">
            <w:r>
              <w:t>Requirement Creep</w:t>
            </w:r>
          </w:p>
        </w:tc>
        <w:tc>
          <w:tcPr>
            <w:tcW w:w="2340" w:type="dxa"/>
            <w:tcMar>
              <w:top w:w="100" w:type="dxa"/>
              <w:left w:w="100" w:type="dxa"/>
              <w:bottom w:w="100" w:type="dxa"/>
              <w:right w:w="100" w:type="dxa"/>
            </w:tcMar>
          </w:tcPr>
          <w:p w14:paraId="3D01217B" w14:textId="77777777" w:rsidR="00117285" w:rsidRDefault="00000000">
            <w:r>
              <w:t>Medium</w:t>
            </w:r>
          </w:p>
        </w:tc>
        <w:tc>
          <w:tcPr>
            <w:tcW w:w="2340" w:type="dxa"/>
            <w:tcMar>
              <w:top w:w="100" w:type="dxa"/>
              <w:left w:w="100" w:type="dxa"/>
              <w:bottom w:w="100" w:type="dxa"/>
              <w:right w:w="100" w:type="dxa"/>
            </w:tcMar>
          </w:tcPr>
          <w:p w14:paraId="6F6E4C1D" w14:textId="77777777" w:rsidR="00117285" w:rsidRDefault="00000000">
            <w:r>
              <w:t>Medium</w:t>
            </w:r>
          </w:p>
        </w:tc>
        <w:tc>
          <w:tcPr>
            <w:tcW w:w="2340" w:type="dxa"/>
            <w:tcMar>
              <w:top w:w="100" w:type="dxa"/>
              <w:left w:w="100" w:type="dxa"/>
              <w:bottom w:w="100" w:type="dxa"/>
              <w:right w:w="100" w:type="dxa"/>
            </w:tcMar>
          </w:tcPr>
          <w:p w14:paraId="756AEBF8" w14:textId="77777777" w:rsidR="00117285" w:rsidRDefault="00000000">
            <w:r>
              <w:t>Lock scope early; implement backlog items only in future versions.</w:t>
            </w:r>
          </w:p>
        </w:tc>
      </w:tr>
      <w:tr w:rsidR="00117285" w14:paraId="234109D1" w14:textId="77777777">
        <w:trPr>
          <w:jc w:val="center"/>
        </w:trPr>
        <w:tc>
          <w:tcPr>
            <w:tcW w:w="2340" w:type="dxa"/>
            <w:shd w:val="clear" w:color="auto" w:fill="F3F4F6"/>
            <w:tcMar>
              <w:top w:w="100" w:type="dxa"/>
              <w:left w:w="100" w:type="dxa"/>
              <w:bottom w:w="100" w:type="dxa"/>
              <w:right w:w="100" w:type="dxa"/>
            </w:tcMar>
          </w:tcPr>
          <w:p w14:paraId="615898E0" w14:textId="77777777" w:rsidR="00117285" w:rsidRDefault="00000000">
            <w:r>
              <w:t>Resource Unavailability</w:t>
            </w:r>
          </w:p>
        </w:tc>
        <w:tc>
          <w:tcPr>
            <w:tcW w:w="2340" w:type="dxa"/>
            <w:shd w:val="clear" w:color="auto" w:fill="F3F4F6"/>
            <w:tcMar>
              <w:top w:w="100" w:type="dxa"/>
              <w:left w:w="100" w:type="dxa"/>
              <w:bottom w:w="100" w:type="dxa"/>
              <w:right w:w="100" w:type="dxa"/>
            </w:tcMar>
          </w:tcPr>
          <w:p w14:paraId="1EEDB739" w14:textId="77777777" w:rsidR="00117285" w:rsidRDefault="00000000">
            <w:r>
              <w:t>Low</w:t>
            </w:r>
          </w:p>
        </w:tc>
        <w:tc>
          <w:tcPr>
            <w:tcW w:w="2340" w:type="dxa"/>
            <w:shd w:val="clear" w:color="auto" w:fill="F3F4F6"/>
            <w:tcMar>
              <w:top w:w="100" w:type="dxa"/>
              <w:left w:w="100" w:type="dxa"/>
              <w:bottom w:w="100" w:type="dxa"/>
              <w:right w:w="100" w:type="dxa"/>
            </w:tcMar>
          </w:tcPr>
          <w:p w14:paraId="209AC420" w14:textId="77777777" w:rsidR="00117285" w:rsidRDefault="00000000">
            <w:r>
              <w:t>High</w:t>
            </w:r>
          </w:p>
        </w:tc>
        <w:tc>
          <w:tcPr>
            <w:tcW w:w="2340" w:type="dxa"/>
            <w:shd w:val="clear" w:color="auto" w:fill="F3F4F6"/>
            <w:tcMar>
              <w:top w:w="100" w:type="dxa"/>
              <w:left w:w="100" w:type="dxa"/>
              <w:bottom w:w="100" w:type="dxa"/>
              <w:right w:w="100" w:type="dxa"/>
            </w:tcMar>
          </w:tcPr>
          <w:p w14:paraId="6C62BEDD" w14:textId="77777777" w:rsidR="00117285" w:rsidRDefault="00000000">
            <w:r>
              <w:t>Cross-train team members on both frontend and backend tasks.</w:t>
            </w:r>
          </w:p>
        </w:tc>
      </w:tr>
      <w:tr w:rsidR="00117285" w14:paraId="39DB3546" w14:textId="77777777">
        <w:trPr>
          <w:jc w:val="center"/>
        </w:trPr>
        <w:tc>
          <w:tcPr>
            <w:tcW w:w="2340" w:type="dxa"/>
            <w:tcMar>
              <w:top w:w="100" w:type="dxa"/>
              <w:left w:w="100" w:type="dxa"/>
              <w:bottom w:w="100" w:type="dxa"/>
              <w:right w:w="100" w:type="dxa"/>
            </w:tcMar>
          </w:tcPr>
          <w:p w14:paraId="11224F33" w14:textId="77777777" w:rsidR="00117285" w:rsidRDefault="00000000">
            <w:r>
              <w:t>Development Slippage</w:t>
            </w:r>
          </w:p>
        </w:tc>
        <w:tc>
          <w:tcPr>
            <w:tcW w:w="2340" w:type="dxa"/>
            <w:tcMar>
              <w:top w:w="100" w:type="dxa"/>
              <w:left w:w="100" w:type="dxa"/>
              <w:bottom w:w="100" w:type="dxa"/>
              <w:right w:w="100" w:type="dxa"/>
            </w:tcMar>
          </w:tcPr>
          <w:p w14:paraId="6C451AD0" w14:textId="77777777" w:rsidR="00117285" w:rsidRDefault="00000000">
            <w:r>
              <w:t>Medium</w:t>
            </w:r>
          </w:p>
        </w:tc>
        <w:tc>
          <w:tcPr>
            <w:tcW w:w="2340" w:type="dxa"/>
            <w:tcMar>
              <w:top w:w="100" w:type="dxa"/>
              <w:left w:w="100" w:type="dxa"/>
              <w:bottom w:w="100" w:type="dxa"/>
              <w:right w:w="100" w:type="dxa"/>
            </w:tcMar>
          </w:tcPr>
          <w:p w14:paraId="32227BC0" w14:textId="77777777" w:rsidR="00117285" w:rsidRDefault="00000000">
            <w:r>
              <w:t>Medium</w:t>
            </w:r>
          </w:p>
        </w:tc>
        <w:tc>
          <w:tcPr>
            <w:tcW w:w="2340" w:type="dxa"/>
            <w:tcMar>
              <w:top w:w="100" w:type="dxa"/>
              <w:left w:w="100" w:type="dxa"/>
              <w:bottom w:w="100" w:type="dxa"/>
              <w:right w:w="100" w:type="dxa"/>
            </w:tcMar>
          </w:tcPr>
          <w:p w14:paraId="6FF234A9" w14:textId="77777777" w:rsidR="00117285" w:rsidRDefault="00000000">
            <w:r>
              <w:t>Utilize 2-week milestones; maintain tasks checklist on GitHub.</w:t>
            </w:r>
          </w:p>
        </w:tc>
      </w:tr>
      <w:tr w:rsidR="00117285" w14:paraId="48BEAF8D" w14:textId="77777777">
        <w:trPr>
          <w:jc w:val="center"/>
        </w:trPr>
        <w:tc>
          <w:tcPr>
            <w:tcW w:w="2340" w:type="dxa"/>
            <w:shd w:val="clear" w:color="auto" w:fill="F3F4F6"/>
            <w:tcMar>
              <w:top w:w="100" w:type="dxa"/>
              <w:left w:w="100" w:type="dxa"/>
              <w:bottom w:w="100" w:type="dxa"/>
              <w:right w:w="100" w:type="dxa"/>
            </w:tcMar>
          </w:tcPr>
          <w:p w14:paraId="29979E44" w14:textId="77777777" w:rsidR="00117285" w:rsidRDefault="00000000">
            <w:r>
              <w:t>MongoDB Connection Issues</w:t>
            </w:r>
          </w:p>
        </w:tc>
        <w:tc>
          <w:tcPr>
            <w:tcW w:w="2340" w:type="dxa"/>
            <w:shd w:val="clear" w:color="auto" w:fill="F3F4F6"/>
            <w:tcMar>
              <w:top w:w="100" w:type="dxa"/>
              <w:left w:w="100" w:type="dxa"/>
              <w:bottom w:w="100" w:type="dxa"/>
              <w:right w:w="100" w:type="dxa"/>
            </w:tcMar>
          </w:tcPr>
          <w:p w14:paraId="389F5665" w14:textId="77777777" w:rsidR="00117285" w:rsidRDefault="00000000">
            <w:r>
              <w:t>Medium</w:t>
            </w:r>
          </w:p>
        </w:tc>
        <w:tc>
          <w:tcPr>
            <w:tcW w:w="2340" w:type="dxa"/>
            <w:shd w:val="clear" w:color="auto" w:fill="F3F4F6"/>
            <w:tcMar>
              <w:top w:w="100" w:type="dxa"/>
              <w:left w:w="100" w:type="dxa"/>
              <w:bottom w:w="100" w:type="dxa"/>
              <w:right w:w="100" w:type="dxa"/>
            </w:tcMar>
          </w:tcPr>
          <w:p w14:paraId="53C2234D" w14:textId="77777777" w:rsidR="00117285" w:rsidRDefault="00000000">
            <w:r>
              <w:t>High</w:t>
            </w:r>
          </w:p>
        </w:tc>
        <w:tc>
          <w:tcPr>
            <w:tcW w:w="2340" w:type="dxa"/>
            <w:shd w:val="clear" w:color="auto" w:fill="F3F4F6"/>
            <w:tcMar>
              <w:top w:w="100" w:type="dxa"/>
              <w:left w:w="100" w:type="dxa"/>
              <w:bottom w:w="100" w:type="dxa"/>
              <w:right w:w="100" w:type="dxa"/>
            </w:tcMar>
          </w:tcPr>
          <w:p w14:paraId="59D12D2B" w14:textId="77777777" w:rsidR="00117285" w:rsidRDefault="00000000">
            <w:r>
              <w:t>Configure static database fallback (local mongodb service).</w:t>
            </w:r>
          </w:p>
        </w:tc>
      </w:tr>
      <w:tr w:rsidR="00117285" w14:paraId="4FF38C66" w14:textId="77777777">
        <w:trPr>
          <w:jc w:val="center"/>
        </w:trPr>
        <w:tc>
          <w:tcPr>
            <w:tcW w:w="2340" w:type="dxa"/>
            <w:tcMar>
              <w:top w:w="100" w:type="dxa"/>
              <w:left w:w="100" w:type="dxa"/>
              <w:bottom w:w="100" w:type="dxa"/>
              <w:right w:w="100" w:type="dxa"/>
            </w:tcMar>
          </w:tcPr>
          <w:p w14:paraId="56618166" w14:textId="77777777" w:rsidR="00117285" w:rsidRDefault="00000000">
            <w:r>
              <w:t>Seat Double-Booking Bug</w:t>
            </w:r>
          </w:p>
        </w:tc>
        <w:tc>
          <w:tcPr>
            <w:tcW w:w="2340" w:type="dxa"/>
            <w:tcMar>
              <w:top w:w="100" w:type="dxa"/>
              <w:left w:w="100" w:type="dxa"/>
              <w:bottom w:w="100" w:type="dxa"/>
              <w:right w:w="100" w:type="dxa"/>
            </w:tcMar>
          </w:tcPr>
          <w:p w14:paraId="75AE0356" w14:textId="77777777" w:rsidR="00117285" w:rsidRDefault="00000000">
            <w:r>
              <w:t>Low</w:t>
            </w:r>
          </w:p>
        </w:tc>
        <w:tc>
          <w:tcPr>
            <w:tcW w:w="2340" w:type="dxa"/>
            <w:tcMar>
              <w:top w:w="100" w:type="dxa"/>
              <w:left w:w="100" w:type="dxa"/>
              <w:bottom w:w="100" w:type="dxa"/>
              <w:right w:w="100" w:type="dxa"/>
            </w:tcMar>
          </w:tcPr>
          <w:p w14:paraId="2FC2FFEA" w14:textId="77777777" w:rsidR="00117285" w:rsidRDefault="00000000">
            <w:r>
              <w:t>High</w:t>
            </w:r>
          </w:p>
        </w:tc>
        <w:tc>
          <w:tcPr>
            <w:tcW w:w="2340" w:type="dxa"/>
            <w:tcMar>
              <w:top w:w="100" w:type="dxa"/>
              <w:left w:w="100" w:type="dxa"/>
              <w:bottom w:w="100" w:type="dxa"/>
              <w:right w:w="100" w:type="dxa"/>
            </w:tcMar>
          </w:tcPr>
          <w:p w14:paraId="66E08FA5" w14:textId="77777777" w:rsidR="00117285" w:rsidRDefault="00000000">
            <w:r>
              <w:t>Implement atomic seat status locks on backend booking API.</w:t>
            </w:r>
          </w:p>
        </w:tc>
      </w:tr>
      <w:tr w:rsidR="00117285" w14:paraId="52B03625" w14:textId="77777777">
        <w:trPr>
          <w:jc w:val="center"/>
        </w:trPr>
        <w:tc>
          <w:tcPr>
            <w:tcW w:w="2340" w:type="dxa"/>
            <w:shd w:val="clear" w:color="auto" w:fill="F3F4F6"/>
            <w:tcMar>
              <w:top w:w="100" w:type="dxa"/>
              <w:left w:w="100" w:type="dxa"/>
              <w:bottom w:w="100" w:type="dxa"/>
              <w:right w:w="100" w:type="dxa"/>
            </w:tcMar>
          </w:tcPr>
          <w:p w14:paraId="4D5E0EA1" w14:textId="77777777" w:rsidR="00117285" w:rsidRDefault="00000000">
            <w:r>
              <w:t>JWT Token Exploit</w:t>
            </w:r>
          </w:p>
        </w:tc>
        <w:tc>
          <w:tcPr>
            <w:tcW w:w="2340" w:type="dxa"/>
            <w:shd w:val="clear" w:color="auto" w:fill="F3F4F6"/>
            <w:tcMar>
              <w:top w:w="100" w:type="dxa"/>
              <w:left w:w="100" w:type="dxa"/>
              <w:bottom w:w="100" w:type="dxa"/>
              <w:right w:w="100" w:type="dxa"/>
            </w:tcMar>
          </w:tcPr>
          <w:p w14:paraId="2C640DB5" w14:textId="77777777" w:rsidR="00117285" w:rsidRDefault="00000000">
            <w:r>
              <w:t>Low</w:t>
            </w:r>
          </w:p>
        </w:tc>
        <w:tc>
          <w:tcPr>
            <w:tcW w:w="2340" w:type="dxa"/>
            <w:shd w:val="clear" w:color="auto" w:fill="F3F4F6"/>
            <w:tcMar>
              <w:top w:w="100" w:type="dxa"/>
              <w:left w:w="100" w:type="dxa"/>
              <w:bottom w:w="100" w:type="dxa"/>
              <w:right w:w="100" w:type="dxa"/>
            </w:tcMar>
          </w:tcPr>
          <w:p w14:paraId="156E9CB7" w14:textId="77777777" w:rsidR="00117285" w:rsidRDefault="00000000">
            <w:r>
              <w:t>Medium</w:t>
            </w:r>
          </w:p>
        </w:tc>
        <w:tc>
          <w:tcPr>
            <w:tcW w:w="2340" w:type="dxa"/>
            <w:shd w:val="clear" w:color="auto" w:fill="F3F4F6"/>
            <w:tcMar>
              <w:top w:w="100" w:type="dxa"/>
              <w:left w:w="100" w:type="dxa"/>
              <w:bottom w:w="100" w:type="dxa"/>
              <w:right w:w="100" w:type="dxa"/>
            </w:tcMar>
          </w:tcPr>
          <w:p w14:paraId="4F7EE8A7" w14:textId="77777777" w:rsidR="00117285" w:rsidRDefault="00000000">
            <w:r>
              <w:t>Enforce secure token signing keys and set appropriate expiration times.</w:t>
            </w:r>
          </w:p>
        </w:tc>
      </w:tr>
      <w:tr w:rsidR="00117285" w14:paraId="4B463E12" w14:textId="77777777">
        <w:trPr>
          <w:jc w:val="center"/>
        </w:trPr>
        <w:tc>
          <w:tcPr>
            <w:tcW w:w="2340" w:type="dxa"/>
            <w:tcMar>
              <w:top w:w="100" w:type="dxa"/>
              <w:left w:w="100" w:type="dxa"/>
              <w:bottom w:w="100" w:type="dxa"/>
              <w:right w:w="100" w:type="dxa"/>
            </w:tcMar>
          </w:tcPr>
          <w:p w14:paraId="4D19FD5C" w14:textId="77777777" w:rsidR="00117285" w:rsidRDefault="00000000">
            <w:r>
              <w:t>Localhost Demo Failure</w:t>
            </w:r>
          </w:p>
        </w:tc>
        <w:tc>
          <w:tcPr>
            <w:tcW w:w="2340" w:type="dxa"/>
            <w:tcMar>
              <w:top w:w="100" w:type="dxa"/>
              <w:left w:w="100" w:type="dxa"/>
              <w:bottom w:w="100" w:type="dxa"/>
              <w:right w:w="100" w:type="dxa"/>
            </w:tcMar>
          </w:tcPr>
          <w:p w14:paraId="79199D0B" w14:textId="77777777" w:rsidR="00117285" w:rsidRDefault="00000000">
            <w:r>
              <w:t>Low</w:t>
            </w:r>
          </w:p>
        </w:tc>
        <w:tc>
          <w:tcPr>
            <w:tcW w:w="2340" w:type="dxa"/>
            <w:tcMar>
              <w:top w:w="100" w:type="dxa"/>
              <w:left w:w="100" w:type="dxa"/>
              <w:bottom w:w="100" w:type="dxa"/>
              <w:right w:w="100" w:type="dxa"/>
            </w:tcMar>
          </w:tcPr>
          <w:p w14:paraId="66AA9B0A" w14:textId="77777777" w:rsidR="00117285" w:rsidRDefault="00000000">
            <w:r>
              <w:t>High</w:t>
            </w:r>
          </w:p>
        </w:tc>
        <w:tc>
          <w:tcPr>
            <w:tcW w:w="2340" w:type="dxa"/>
            <w:tcMar>
              <w:top w:w="100" w:type="dxa"/>
              <w:left w:w="100" w:type="dxa"/>
              <w:bottom w:w="100" w:type="dxa"/>
              <w:right w:w="100" w:type="dxa"/>
            </w:tcMar>
          </w:tcPr>
          <w:p w14:paraId="3A0ACC23" w14:textId="77777777" w:rsidR="00117285" w:rsidRDefault="00000000">
            <w:r>
              <w:t>Maintain offline seed files (seed.js) for quick DB population.</w:t>
            </w:r>
          </w:p>
        </w:tc>
      </w:tr>
      <w:tr w:rsidR="00117285" w14:paraId="4D34F574" w14:textId="77777777">
        <w:trPr>
          <w:jc w:val="center"/>
        </w:trPr>
        <w:tc>
          <w:tcPr>
            <w:tcW w:w="2340" w:type="dxa"/>
            <w:shd w:val="clear" w:color="auto" w:fill="F3F4F6"/>
            <w:tcMar>
              <w:top w:w="100" w:type="dxa"/>
              <w:left w:w="100" w:type="dxa"/>
              <w:bottom w:w="100" w:type="dxa"/>
              <w:right w:w="100" w:type="dxa"/>
            </w:tcMar>
          </w:tcPr>
          <w:p w14:paraId="60C80CD5" w14:textId="77777777" w:rsidR="00117285" w:rsidRDefault="00000000">
            <w:r>
              <w:lastRenderedPageBreak/>
              <w:t>Bilingual Layout Overlaps</w:t>
            </w:r>
          </w:p>
        </w:tc>
        <w:tc>
          <w:tcPr>
            <w:tcW w:w="2340" w:type="dxa"/>
            <w:shd w:val="clear" w:color="auto" w:fill="F3F4F6"/>
            <w:tcMar>
              <w:top w:w="100" w:type="dxa"/>
              <w:left w:w="100" w:type="dxa"/>
              <w:bottom w:w="100" w:type="dxa"/>
              <w:right w:w="100" w:type="dxa"/>
            </w:tcMar>
          </w:tcPr>
          <w:p w14:paraId="75A12E7A" w14:textId="77777777" w:rsidR="00117285" w:rsidRDefault="00000000">
            <w:r>
              <w:t>Medium</w:t>
            </w:r>
          </w:p>
        </w:tc>
        <w:tc>
          <w:tcPr>
            <w:tcW w:w="2340" w:type="dxa"/>
            <w:shd w:val="clear" w:color="auto" w:fill="F3F4F6"/>
            <w:tcMar>
              <w:top w:w="100" w:type="dxa"/>
              <w:left w:w="100" w:type="dxa"/>
              <w:bottom w:w="100" w:type="dxa"/>
              <w:right w:w="100" w:type="dxa"/>
            </w:tcMar>
          </w:tcPr>
          <w:p w14:paraId="4380FC20" w14:textId="77777777" w:rsidR="00117285" w:rsidRDefault="00000000">
            <w:r>
              <w:t>Low</w:t>
            </w:r>
          </w:p>
        </w:tc>
        <w:tc>
          <w:tcPr>
            <w:tcW w:w="2340" w:type="dxa"/>
            <w:shd w:val="clear" w:color="auto" w:fill="F3F4F6"/>
            <w:tcMar>
              <w:top w:w="100" w:type="dxa"/>
              <w:left w:w="100" w:type="dxa"/>
              <w:bottom w:w="100" w:type="dxa"/>
              <w:right w:w="100" w:type="dxa"/>
            </w:tcMar>
          </w:tcPr>
          <w:p w14:paraId="46553091" w14:textId="77777777" w:rsidR="00117285" w:rsidRDefault="00000000">
            <w:r>
              <w:t>Validate RTL alignment styling using flexible Flexbox layouts.</w:t>
            </w:r>
          </w:p>
        </w:tc>
      </w:tr>
      <w:tr w:rsidR="00117285" w14:paraId="04326AE3" w14:textId="77777777">
        <w:trPr>
          <w:jc w:val="center"/>
        </w:trPr>
        <w:tc>
          <w:tcPr>
            <w:tcW w:w="2340" w:type="dxa"/>
            <w:tcMar>
              <w:top w:w="100" w:type="dxa"/>
              <w:left w:w="100" w:type="dxa"/>
              <w:bottom w:w="100" w:type="dxa"/>
              <w:right w:w="100" w:type="dxa"/>
            </w:tcMar>
          </w:tcPr>
          <w:p w14:paraId="03B947A0" w14:textId="77777777" w:rsidR="00117285" w:rsidRDefault="00000000">
            <w:r>
              <w:t>Incomplete Documentation</w:t>
            </w:r>
          </w:p>
        </w:tc>
        <w:tc>
          <w:tcPr>
            <w:tcW w:w="2340" w:type="dxa"/>
            <w:tcMar>
              <w:top w:w="100" w:type="dxa"/>
              <w:left w:w="100" w:type="dxa"/>
              <w:bottom w:w="100" w:type="dxa"/>
              <w:right w:w="100" w:type="dxa"/>
            </w:tcMar>
          </w:tcPr>
          <w:p w14:paraId="75FD687D" w14:textId="77777777" w:rsidR="00117285" w:rsidRDefault="00000000">
            <w:r>
              <w:t>Low</w:t>
            </w:r>
          </w:p>
        </w:tc>
        <w:tc>
          <w:tcPr>
            <w:tcW w:w="2340" w:type="dxa"/>
            <w:tcMar>
              <w:top w:w="100" w:type="dxa"/>
              <w:left w:w="100" w:type="dxa"/>
              <w:bottom w:w="100" w:type="dxa"/>
              <w:right w:w="100" w:type="dxa"/>
            </w:tcMar>
          </w:tcPr>
          <w:p w14:paraId="159E796D" w14:textId="77777777" w:rsidR="00117285" w:rsidRDefault="00000000">
            <w:r>
              <w:t>Medium</w:t>
            </w:r>
          </w:p>
        </w:tc>
        <w:tc>
          <w:tcPr>
            <w:tcW w:w="2340" w:type="dxa"/>
            <w:tcMar>
              <w:top w:w="100" w:type="dxa"/>
              <w:left w:w="100" w:type="dxa"/>
              <w:bottom w:w="100" w:type="dxa"/>
              <w:right w:w="100" w:type="dxa"/>
            </w:tcMar>
          </w:tcPr>
          <w:p w14:paraId="7BA5015E" w14:textId="77777777" w:rsidR="00117285" w:rsidRDefault="00000000">
            <w:r>
              <w:t>Compile documentation in parallel with coding sprint reviews.</w:t>
            </w:r>
          </w:p>
        </w:tc>
      </w:tr>
      <w:tr w:rsidR="00117285" w14:paraId="2610FDA3" w14:textId="77777777">
        <w:trPr>
          <w:jc w:val="center"/>
        </w:trPr>
        <w:tc>
          <w:tcPr>
            <w:tcW w:w="2340" w:type="dxa"/>
            <w:shd w:val="clear" w:color="auto" w:fill="F3F4F6"/>
            <w:tcMar>
              <w:top w:w="100" w:type="dxa"/>
              <w:left w:w="100" w:type="dxa"/>
              <w:bottom w:w="100" w:type="dxa"/>
              <w:right w:w="100" w:type="dxa"/>
            </w:tcMar>
          </w:tcPr>
          <w:p w14:paraId="1D3B4422" w14:textId="77777777" w:rsidR="00117285" w:rsidRDefault="00000000">
            <w:r>
              <w:t>Performance Sluggishness</w:t>
            </w:r>
          </w:p>
        </w:tc>
        <w:tc>
          <w:tcPr>
            <w:tcW w:w="2340" w:type="dxa"/>
            <w:shd w:val="clear" w:color="auto" w:fill="F3F4F6"/>
            <w:tcMar>
              <w:top w:w="100" w:type="dxa"/>
              <w:left w:w="100" w:type="dxa"/>
              <w:bottom w:w="100" w:type="dxa"/>
              <w:right w:w="100" w:type="dxa"/>
            </w:tcMar>
          </w:tcPr>
          <w:p w14:paraId="05B192A3" w14:textId="77777777" w:rsidR="00117285" w:rsidRDefault="00000000">
            <w:r>
              <w:t>Low</w:t>
            </w:r>
          </w:p>
        </w:tc>
        <w:tc>
          <w:tcPr>
            <w:tcW w:w="2340" w:type="dxa"/>
            <w:shd w:val="clear" w:color="auto" w:fill="F3F4F6"/>
            <w:tcMar>
              <w:top w:w="100" w:type="dxa"/>
              <w:left w:w="100" w:type="dxa"/>
              <w:bottom w:w="100" w:type="dxa"/>
              <w:right w:w="100" w:type="dxa"/>
            </w:tcMar>
          </w:tcPr>
          <w:p w14:paraId="0853393B" w14:textId="77777777" w:rsidR="00117285" w:rsidRDefault="00000000">
            <w:r>
              <w:t>Medium</w:t>
            </w:r>
          </w:p>
        </w:tc>
        <w:tc>
          <w:tcPr>
            <w:tcW w:w="2340" w:type="dxa"/>
            <w:shd w:val="clear" w:color="auto" w:fill="F3F4F6"/>
            <w:tcMar>
              <w:top w:w="100" w:type="dxa"/>
              <w:left w:w="100" w:type="dxa"/>
              <w:bottom w:w="100" w:type="dxa"/>
              <w:right w:w="100" w:type="dxa"/>
            </w:tcMar>
          </w:tcPr>
          <w:p w14:paraId="7BC740E1" w14:textId="77777777" w:rsidR="00117285" w:rsidRDefault="00000000">
            <w:r>
              <w:t>Optimize database queries via selective schema indexing.</w:t>
            </w:r>
          </w:p>
        </w:tc>
      </w:tr>
    </w:tbl>
    <w:p w14:paraId="66C794C2" w14:textId="77777777" w:rsidR="00117285" w:rsidRDefault="00000000">
      <w:pPr>
        <w:pStyle w:val="Heading1"/>
      </w:pPr>
      <w:r>
        <w:t>12. Testing Strategy</w:t>
      </w:r>
    </w:p>
    <w:p w14:paraId="11A2B171" w14:textId="77777777" w:rsidR="00117285" w:rsidRDefault="00000000">
      <w:pPr>
        <w:spacing w:before="120" w:after="120"/>
      </w:pPr>
      <w:r>
        <w:t>A multi-tiered testing methodology was executed to guarantee functional completeness, data integrity, and security compliance.</w:t>
      </w:r>
    </w:p>
    <w:p w14:paraId="297E0329" w14:textId="77777777" w:rsidR="00117285" w:rsidRDefault="00000000">
      <w:pPr>
        <w:spacing w:before="120" w:after="120"/>
      </w:pPr>
      <w:r>
        <w:t>• Functional Testing: Evaluated registration, search filters, seat selection controls, details submission, payment, and cancellation.</w:t>
      </w:r>
      <w:r>
        <w:br/>
        <w:t>• Integration Testing: Audited communication between React Axios requests and Express API routes.</w:t>
      </w:r>
      <w:r>
        <w:br/>
        <w:t>• Database Testing: Verified that Seat collections status toggle correctly and that user and booking details persist.</w:t>
      </w:r>
      <w:r>
        <w:br/>
        <w:t>• Security Testing: Audited bcrypt hashing and JWT protected route redirects on passenger-only pages.</w:t>
      </w:r>
      <w:r>
        <w:br/>
        <w:t>• Usability Testing: Verified that booking could be completed within 2 minutes without user interface confusion.</w:t>
      </w:r>
      <w:r>
        <w:br/>
        <w:t>• Performance Testing: Checked backend API query response times for seat status retrieval (under 100ms on localhost).</w:t>
      </w:r>
    </w:p>
    <w:p w14:paraId="624BFDD4" w14:textId="77777777" w:rsidR="00117285" w:rsidRDefault="00000000">
      <w:pPr>
        <w:pStyle w:val="Heading2"/>
      </w:pPr>
      <w:r>
        <w:t>12.1 Sample Test Cases Table</w:t>
      </w:r>
    </w:p>
    <w:tbl>
      <w:tblPr>
        <w:tblW w:w="0" w:type="auto"/>
        <w:jc w:val="center"/>
        <w:tblLook w:val="04A0" w:firstRow="1" w:lastRow="0" w:firstColumn="1" w:lastColumn="0" w:noHBand="0" w:noVBand="1"/>
      </w:tblPr>
      <w:tblGrid>
        <w:gridCol w:w="1872"/>
        <w:gridCol w:w="1872"/>
        <w:gridCol w:w="1872"/>
        <w:gridCol w:w="1872"/>
        <w:gridCol w:w="1872"/>
      </w:tblGrid>
      <w:tr w:rsidR="00117285" w14:paraId="52BA7668" w14:textId="77777777">
        <w:trPr>
          <w:jc w:val="center"/>
        </w:trPr>
        <w:tc>
          <w:tcPr>
            <w:tcW w:w="1872" w:type="dxa"/>
            <w:shd w:val="clear" w:color="auto" w:fill="0F766E"/>
            <w:tcMar>
              <w:top w:w="120" w:type="dxa"/>
              <w:left w:w="100" w:type="dxa"/>
              <w:bottom w:w="120" w:type="dxa"/>
              <w:right w:w="100" w:type="dxa"/>
            </w:tcMar>
          </w:tcPr>
          <w:p w14:paraId="1855A83A" w14:textId="77777777" w:rsidR="00117285" w:rsidRDefault="00000000">
            <w:r>
              <w:rPr>
                <w:b/>
                <w:color w:val="FFFFFF"/>
              </w:rPr>
              <w:t>Test ID</w:t>
            </w:r>
          </w:p>
        </w:tc>
        <w:tc>
          <w:tcPr>
            <w:tcW w:w="1872" w:type="dxa"/>
            <w:shd w:val="clear" w:color="auto" w:fill="0F766E"/>
            <w:tcMar>
              <w:top w:w="120" w:type="dxa"/>
              <w:left w:w="100" w:type="dxa"/>
              <w:bottom w:w="120" w:type="dxa"/>
              <w:right w:w="100" w:type="dxa"/>
            </w:tcMar>
          </w:tcPr>
          <w:p w14:paraId="2923765D" w14:textId="77777777" w:rsidR="00117285" w:rsidRDefault="00000000">
            <w:r>
              <w:rPr>
                <w:b/>
                <w:color w:val="FFFFFF"/>
              </w:rPr>
              <w:t>Module Name</w:t>
            </w:r>
          </w:p>
        </w:tc>
        <w:tc>
          <w:tcPr>
            <w:tcW w:w="1872" w:type="dxa"/>
            <w:shd w:val="clear" w:color="auto" w:fill="0F766E"/>
            <w:tcMar>
              <w:top w:w="120" w:type="dxa"/>
              <w:left w:w="100" w:type="dxa"/>
              <w:bottom w:w="120" w:type="dxa"/>
              <w:right w:w="100" w:type="dxa"/>
            </w:tcMar>
          </w:tcPr>
          <w:p w14:paraId="50809797" w14:textId="77777777" w:rsidR="00117285" w:rsidRDefault="00000000">
            <w:r>
              <w:rPr>
                <w:b/>
                <w:color w:val="FFFFFF"/>
              </w:rPr>
              <w:t>Test Scenario Description</w:t>
            </w:r>
          </w:p>
        </w:tc>
        <w:tc>
          <w:tcPr>
            <w:tcW w:w="1872" w:type="dxa"/>
            <w:shd w:val="clear" w:color="auto" w:fill="0F766E"/>
            <w:tcMar>
              <w:top w:w="120" w:type="dxa"/>
              <w:left w:w="100" w:type="dxa"/>
              <w:bottom w:w="120" w:type="dxa"/>
              <w:right w:w="100" w:type="dxa"/>
            </w:tcMar>
          </w:tcPr>
          <w:p w14:paraId="70445278" w14:textId="77777777" w:rsidR="00117285" w:rsidRDefault="00000000">
            <w:r>
              <w:rPr>
                <w:b/>
                <w:color w:val="FFFFFF"/>
              </w:rPr>
              <w:t>Expected Result</w:t>
            </w:r>
          </w:p>
        </w:tc>
        <w:tc>
          <w:tcPr>
            <w:tcW w:w="1872" w:type="dxa"/>
            <w:shd w:val="clear" w:color="auto" w:fill="0F766E"/>
            <w:tcMar>
              <w:top w:w="120" w:type="dxa"/>
              <w:left w:w="100" w:type="dxa"/>
              <w:bottom w:w="120" w:type="dxa"/>
              <w:right w:w="100" w:type="dxa"/>
            </w:tcMar>
          </w:tcPr>
          <w:p w14:paraId="081CC4E7" w14:textId="77777777" w:rsidR="00117285" w:rsidRDefault="00000000">
            <w:r>
              <w:rPr>
                <w:b/>
                <w:color w:val="FFFFFF"/>
              </w:rPr>
              <w:t>Status</w:t>
            </w:r>
          </w:p>
        </w:tc>
      </w:tr>
      <w:tr w:rsidR="00117285" w14:paraId="6DAF0037" w14:textId="77777777">
        <w:trPr>
          <w:jc w:val="center"/>
        </w:trPr>
        <w:tc>
          <w:tcPr>
            <w:tcW w:w="1872" w:type="dxa"/>
            <w:tcMar>
              <w:top w:w="100" w:type="dxa"/>
              <w:left w:w="100" w:type="dxa"/>
              <w:bottom w:w="100" w:type="dxa"/>
              <w:right w:w="100" w:type="dxa"/>
            </w:tcMar>
          </w:tcPr>
          <w:p w14:paraId="565D5F3A" w14:textId="77777777" w:rsidR="00117285" w:rsidRDefault="00000000">
            <w:r>
              <w:t>TC_AUTH_01</w:t>
            </w:r>
          </w:p>
        </w:tc>
        <w:tc>
          <w:tcPr>
            <w:tcW w:w="1872" w:type="dxa"/>
            <w:tcMar>
              <w:top w:w="100" w:type="dxa"/>
              <w:left w:w="100" w:type="dxa"/>
              <w:bottom w:w="100" w:type="dxa"/>
              <w:right w:w="100" w:type="dxa"/>
            </w:tcMar>
          </w:tcPr>
          <w:p w14:paraId="571B200A" w14:textId="77777777" w:rsidR="00117285" w:rsidRDefault="00000000">
            <w:r>
              <w:t>Auth Module</w:t>
            </w:r>
          </w:p>
        </w:tc>
        <w:tc>
          <w:tcPr>
            <w:tcW w:w="1872" w:type="dxa"/>
            <w:tcMar>
              <w:top w:w="100" w:type="dxa"/>
              <w:left w:w="100" w:type="dxa"/>
              <w:bottom w:w="100" w:type="dxa"/>
              <w:right w:w="100" w:type="dxa"/>
            </w:tcMar>
          </w:tcPr>
          <w:p w14:paraId="46A91605" w14:textId="77777777" w:rsidR="00117285" w:rsidRDefault="00000000">
            <w:r>
              <w:t>Register user with missing phone field.</w:t>
            </w:r>
          </w:p>
        </w:tc>
        <w:tc>
          <w:tcPr>
            <w:tcW w:w="1872" w:type="dxa"/>
            <w:tcMar>
              <w:top w:w="100" w:type="dxa"/>
              <w:left w:w="100" w:type="dxa"/>
              <w:bottom w:w="100" w:type="dxa"/>
              <w:right w:w="100" w:type="dxa"/>
            </w:tcMar>
          </w:tcPr>
          <w:p w14:paraId="5FBE975B" w14:textId="77777777" w:rsidR="00117285" w:rsidRDefault="00000000">
            <w:r>
              <w:t>Registration fails showing validation error.</w:t>
            </w:r>
          </w:p>
        </w:tc>
        <w:tc>
          <w:tcPr>
            <w:tcW w:w="1872" w:type="dxa"/>
            <w:tcMar>
              <w:top w:w="100" w:type="dxa"/>
              <w:left w:w="100" w:type="dxa"/>
              <w:bottom w:w="100" w:type="dxa"/>
              <w:right w:w="100" w:type="dxa"/>
            </w:tcMar>
          </w:tcPr>
          <w:p w14:paraId="2DC15A39" w14:textId="77777777" w:rsidR="00117285" w:rsidRDefault="00000000">
            <w:r>
              <w:t>Passed</w:t>
            </w:r>
          </w:p>
        </w:tc>
      </w:tr>
      <w:tr w:rsidR="00117285" w14:paraId="281E9E18" w14:textId="77777777">
        <w:trPr>
          <w:jc w:val="center"/>
        </w:trPr>
        <w:tc>
          <w:tcPr>
            <w:tcW w:w="1872" w:type="dxa"/>
            <w:shd w:val="clear" w:color="auto" w:fill="F3F4F6"/>
            <w:tcMar>
              <w:top w:w="100" w:type="dxa"/>
              <w:left w:w="100" w:type="dxa"/>
              <w:bottom w:w="100" w:type="dxa"/>
              <w:right w:w="100" w:type="dxa"/>
            </w:tcMar>
          </w:tcPr>
          <w:p w14:paraId="6DA83111" w14:textId="77777777" w:rsidR="00117285" w:rsidRDefault="00000000">
            <w:r>
              <w:t>TC_SRCH_02</w:t>
            </w:r>
          </w:p>
        </w:tc>
        <w:tc>
          <w:tcPr>
            <w:tcW w:w="1872" w:type="dxa"/>
            <w:shd w:val="clear" w:color="auto" w:fill="F3F4F6"/>
            <w:tcMar>
              <w:top w:w="100" w:type="dxa"/>
              <w:left w:w="100" w:type="dxa"/>
              <w:bottom w:w="100" w:type="dxa"/>
              <w:right w:w="100" w:type="dxa"/>
            </w:tcMar>
          </w:tcPr>
          <w:p w14:paraId="686F5960" w14:textId="77777777" w:rsidR="00117285" w:rsidRDefault="00000000">
            <w:r>
              <w:t>Search Module</w:t>
            </w:r>
          </w:p>
        </w:tc>
        <w:tc>
          <w:tcPr>
            <w:tcW w:w="1872" w:type="dxa"/>
            <w:shd w:val="clear" w:color="auto" w:fill="F3F4F6"/>
            <w:tcMar>
              <w:top w:w="100" w:type="dxa"/>
              <w:left w:w="100" w:type="dxa"/>
              <w:bottom w:w="100" w:type="dxa"/>
              <w:right w:w="100" w:type="dxa"/>
            </w:tcMar>
          </w:tcPr>
          <w:p w14:paraId="12C4AFFD" w14:textId="77777777" w:rsidR="00117285" w:rsidRDefault="00000000">
            <w:r>
              <w:t xml:space="preserve">Query Lahore to </w:t>
            </w:r>
            <w:r>
              <w:lastRenderedPageBreak/>
              <w:t>Karachi for past travel date.</w:t>
            </w:r>
          </w:p>
        </w:tc>
        <w:tc>
          <w:tcPr>
            <w:tcW w:w="1872" w:type="dxa"/>
            <w:shd w:val="clear" w:color="auto" w:fill="F3F4F6"/>
            <w:tcMar>
              <w:top w:w="100" w:type="dxa"/>
              <w:left w:w="100" w:type="dxa"/>
              <w:bottom w:w="100" w:type="dxa"/>
              <w:right w:w="100" w:type="dxa"/>
            </w:tcMar>
          </w:tcPr>
          <w:p w14:paraId="1EA036E8" w14:textId="77777777" w:rsidR="00117285" w:rsidRDefault="00000000">
            <w:r>
              <w:lastRenderedPageBreak/>
              <w:t xml:space="preserve">Search button </w:t>
            </w:r>
            <w:r>
              <w:lastRenderedPageBreak/>
              <w:t>disabled / past date error shown.</w:t>
            </w:r>
          </w:p>
        </w:tc>
        <w:tc>
          <w:tcPr>
            <w:tcW w:w="1872" w:type="dxa"/>
            <w:shd w:val="clear" w:color="auto" w:fill="F3F4F6"/>
            <w:tcMar>
              <w:top w:w="100" w:type="dxa"/>
              <w:left w:w="100" w:type="dxa"/>
              <w:bottom w:w="100" w:type="dxa"/>
              <w:right w:w="100" w:type="dxa"/>
            </w:tcMar>
          </w:tcPr>
          <w:p w14:paraId="03672C64" w14:textId="77777777" w:rsidR="00117285" w:rsidRDefault="00000000">
            <w:r>
              <w:lastRenderedPageBreak/>
              <w:t>Passed</w:t>
            </w:r>
          </w:p>
        </w:tc>
      </w:tr>
      <w:tr w:rsidR="00117285" w14:paraId="7099D318" w14:textId="77777777">
        <w:trPr>
          <w:jc w:val="center"/>
        </w:trPr>
        <w:tc>
          <w:tcPr>
            <w:tcW w:w="1872" w:type="dxa"/>
            <w:tcMar>
              <w:top w:w="100" w:type="dxa"/>
              <w:left w:w="100" w:type="dxa"/>
              <w:bottom w:w="100" w:type="dxa"/>
              <w:right w:w="100" w:type="dxa"/>
            </w:tcMar>
          </w:tcPr>
          <w:p w14:paraId="39A3C72D" w14:textId="77777777" w:rsidR="00117285" w:rsidRDefault="00000000">
            <w:r>
              <w:t>TC_SEAT_03</w:t>
            </w:r>
          </w:p>
        </w:tc>
        <w:tc>
          <w:tcPr>
            <w:tcW w:w="1872" w:type="dxa"/>
            <w:tcMar>
              <w:top w:w="100" w:type="dxa"/>
              <w:left w:w="100" w:type="dxa"/>
              <w:bottom w:w="100" w:type="dxa"/>
              <w:right w:w="100" w:type="dxa"/>
            </w:tcMar>
          </w:tcPr>
          <w:p w14:paraId="5B1CD5A0" w14:textId="77777777" w:rsidR="00117285" w:rsidRDefault="00000000">
            <w:r>
              <w:t>Seat Map</w:t>
            </w:r>
          </w:p>
        </w:tc>
        <w:tc>
          <w:tcPr>
            <w:tcW w:w="1872" w:type="dxa"/>
            <w:tcMar>
              <w:top w:w="100" w:type="dxa"/>
              <w:left w:w="100" w:type="dxa"/>
              <w:bottom w:w="100" w:type="dxa"/>
              <w:right w:w="100" w:type="dxa"/>
            </w:tcMar>
          </w:tcPr>
          <w:p w14:paraId="7C3C3184" w14:textId="77777777" w:rsidR="00117285" w:rsidRDefault="00000000">
            <w:r>
              <w:t>Select A1 and proceed to checkout.</w:t>
            </w:r>
          </w:p>
        </w:tc>
        <w:tc>
          <w:tcPr>
            <w:tcW w:w="1872" w:type="dxa"/>
            <w:tcMar>
              <w:top w:w="100" w:type="dxa"/>
              <w:left w:w="100" w:type="dxa"/>
              <w:bottom w:w="100" w:type="dxa"/>
              <w:right w:w="100" w:type="dxa"/>
            </w:tcMar>
          </w:tcPr>
          <w:p w14:paraId="2C447F5A" w14:textId="77777777" w:rsidR="00117285" w:rsidRDefault="00000000">
            <w:r>
              <w:t>Seat locks successfully; proceeding allowed.</w:t>
            </w:r>
          </w:p>
        </w:tc>
        <w:tc>
          <w:tcPr>
            <w:tcW w:w="1872" w:type="dxa"/>
            <w:tcMar>
              <w:top w:w="100" w:type="dxa"/>
              <w:left w:w="100" w:type="dxa"/>
              <w:bottom w:w="100" w:type="dxa"/>
              <w:right w:w="100" w:type="dxa"/>
            </w:tcMar>
          </w:tcPr>
          <w:p w14:paraId="5AD676D6" w14:textId="77777777" w:rsidR="00117285" w:rsidRDefault="00000000">
            <w:r>
              <w:t>Passed</w:t>
            </w:r>
          </w:p>
        </w:tc>
      </w:tr>
      <w:tr w:rsidR="00117285" w14:paraId="2AF8D2A7" w14:textId="77777777">
        <w:trPr>
          <w:jc w:val="center"/>
        </w:trPr>
        <w:tc>
          <w:tcPr>
            <w:tcW w:w="1872" w:type="dxa"/>
            <w:shd w:val="clear" w:color="auto" w:fill="F3F4F6"/>
            <w:tcMar>
              <w:top w:w="100" w:type="dxa"/>
              <w:left w:w="100" w:type="dxa"/>
              <w:bottom w:w="100" w:type="dxa"/>
              <w:right w:w="100" w:type="dxa"/>
            </w:tcMar>
          </w:tcPr>
          <w:p w14:paraId="58443A60" w14:textId="77777777" w:rsidR="00117285" w:rsidRDefault="00000000">
            <w:r>
              <w:t>TC_PAY_04</w:t>
            </w:r>
          </w:p>
        </w:tc>
        <w:tc>
          <w:tcPr>
            <w:tcW w:w="1872" w:type="dxa"/>
            <w:shd w:val="clear" w:color="auto" w:fill="F3F4F6"/>
            <w:tcMar>
              <w:top w:w="100" w:type="dxa"/>
              <w:left w:w="100" w:type="dxa"/>
              <w:bottom w:w="100" w:type="dxa"/>
              <w:right w:w="100" w:type="dxa"/>
            </w:tcMar>
          </w:tcPr>
          <w:p w14:paraId="4C805C0D" w14:textId="77777777" w:rsidR="00117285" w:rsidRDefault="00000000">
            <w:r>
              <w:t>Payment</w:t>
            </w:r>
          </w:p>
        </w:tc>
        <w:tc>
          <w:tcPr>
            <w:tcW w:w="1872" w:type="dxa"/>
            <w:shd w:val="clear" w:color="auto" w:fill="F3F4F6"/>
            <w:tcMar>
              <w:top w:w="100" w:type="dxa"/>
              <w:left w:w="100" w:type="dxa"/>
              <w:bottom w:w="100" w:type="dxa"/>
              <w:right w:w="100" w:type="dxa"/>
            </w:tcMar>
          </w:tcPr>
          <w:p w14:paraId="73583D21" w14:textId="77777777" w:rsidR="00117285" w:rsidRDefault="00000000">
            <w:r>
              <w:t>Select Cash and complete reservation hold.</w:t>
            </w:r>
          </w:p>
        </w:tc>
        <w:tc>
          <w:tcPr>
            <w:tcW w:w="1872" w:type="dxa"/>
            <w:shd w:val="clear" w:color="auto" w:fill="F3F4F6"/>
            <w:tcMar>
              <w:top w:w="100" w:type="dxa"/>
              <w:left w:w="100" w:type="dxa"/>
              <w:bottom w:w="100" w:type="dxa"/>
              <w:right w:w="100" w:type="dxa"/>
            </w:tcMar>
          </w:tcPr>
          <w:p w14:paraId="1B2E1619" w14:textId="77777777" w:rsidR="00117285" w:rsidRDefault="00000000">
            <w:r>
              <w:t>Booking confirmed under Pending status with PNR.</w:t>
            </w:r>
          </w:p>
        </w:tc>
        <w:tc>
          <w:tcPr>
            <w:tcW w:w="1872" w:type="dxa"/>
            <w:shd w:val="clear" w:color="auto" w:fill="F3F4F6"/>
            <w:tcMar>
              <w:top w:w="100" w:type="dxa"/>
              <w:left w:w="100" w:type="dxa"/>
              <w:bottom w:w="100" w:type="dxa"/>
              <w:right w:w="100" w:type="dxa"/>
            </w:tcMar>
          </w:tcPr>
          <w:p w14:paraId="52128157" w14:textId="77777777" w:rsidR="00117285" w:rsidRDefault="00000000">
            <w:r>
              <w:t>Passed</w:t>
            </w:r>
          </w:p>
        </w:tc>
      </w:tr>
      <w:tr w:rsidR="00117285" w14:paraId="2266D8EA" w14:textId="77777777">
        <w:trPr>
          <w:jc w:val="center"/>
        </w:trPr>
        <w:tc>
          <w:tcPr>
            <w:tcW w:w="1872" w:type="dxa"/>
            <w:tcMar>
              <w:top w:w="100" w:type="dxa"/>
              <w:left w:w="100" w:type="dxa"/>
              <w:bottom w:w="100" w:type="dxa"/>
              <w:right w:w="100" w:type="dxa"/>
            </w:tcMar>
          </w:tcPr>
          <w:p w14:paraId="26B627A9" w14:textId="77777777" w:rsidR="00117285" w:rsidRDefault="00000000">
            <w:r>
              <w:t>TC_ADM_05</w:t>
            </w:r>
          </w:p>
        </w:tc>
        <w:tc>
          <w:tcPr>
            <w:tcW w:w="1872" w:type="dxa"/>
            <w:tcMar>
              <w:top w:w="100" w:type="dxa"/>
              <w:left w:w="100" w:type="dxa"/>
              <w:bottom w:w="100" w:type="dxa"/>
              <w:right w:w="100" w:type="dxa"/>
            </w:tcMar>
          </w:tcPr>
          <w:p w14:paraId="351C53D0" w14:textId="77777777" w:rsidR="00117285" w:rsidRDefault="00000000">
            <w:r>
              <w:t>Admin Module</w:t>
            </w:r>
          </w:p>
        </w:tc>
        <w:tc>
          <w:tcPr>
            <w:tcW w:w="1872" w:type="dxa"/>
            <w:tcMar>
              <w:top w:w="100" w:type="dxa"/>
              <w:left w:w="100" w:type="dxa"/>
              <w:bottom w:w="100" w:type="dxa"/>
              <w:right w:w="100" w:type="dxa"/>
            </w:tcMar>
          </w:tcPr>
          <w:p w14:paraId="1AC82F1A" w14:textId="77777777" w:rsidR="00117285" w:rsidRDefault="00000000">
            <w:r>
              <w:t>Access /admin route as a basic passenger.</w:t>
            </w:r>
          </w:p>
        </w:tc>
        <w:tc>
          <w:tcPr>
            <w:tcW w:w="1872" w:type="dxa"/>
            <w:tcMar>
              <w:top w:w="100" w:type="dxa"/>
              <w:left w:w="100" w:type="dxa"/>
              <w:bottom w:w="100" w:type="dxa"/>
              <w:right w:w="100" w:type="dxa"/>
            </w:tcMar>
          </w:tcPr>
          <w:p w14:paraId="0CC3B870" w14:textId="77777777" w:rsidR="00117285" w:rsidRDefault="00000000">
            <w:r>
              <w:t>Redirected to home page automatically.</w:t>
            </w:r>
          </w:p>
        </w:tc>
        <w:tc>
          <w:tcPr>
            <w:tcW w:w="1872" w:type="dxa"/>
            <w:tcMar>
              <w:top w:w="100" w:type="dxa"/>
              <w:left w:w="100" w:type="dxa"/>
              <w:bottom w:w="100" w:type="dxa"/>
              <w:right w:w="100" w:type="dxa"/>
            </w:tcMar>
          </w:tcPr>
          <w:p w14:paraId="4B8758CF" w14:textId="77777777" w:rsidR="00117285" w:rsidRDefault="00000000">
            <w:r>
              <w:t>Passed</w:t>
            </w:r>
          </w:p>
        </w:tc>
      </w:tr>
    </w:tbl>
    <w:p w14:paraId="61E113DD" w14:textId="77777777" w:rsidR="00117285" w:rsidRDefault="00000000">
      <w:pPr>
        <w:pStyle w:val="Heading1"/>
      </w:pPr>
      <w:r>
        <w:t>13. Expected Benefits</w:t>
      </w:r>
    </w:p>
    <w:p w14:paraId="12C3EC17" w14:textId="77777777" w:rsidR="00117285" w:rsidRDefault="00000000">
      <w:pPr>
        <w:spacing w:before="120" w:after="120"/>
      </w:pPr>
      <w:r>
        <w:t>Implementing PakRail delivers direct values to operations and indirect benefits to the railway ecosystem.</w:t>
      </w:r>
    </w:p>
    <w:p w14:paraId="0144E9ED" w14:textId="77777777" w:rsidR="00117285" w:rsidRDefault="00000000">
      <w:pPr>
        <w:pStyle w:val="Heading2"/>
      </w:pPr>
      <w:r>
        <w:t>13.1 Direct Benefits</w:t>
      </w:r>
    </w:p>
    <w:p w14:paraId="4BCEEC15" w14:textId="77777777" w:rsidR="00117285" w:rsidRDefault="00000000">
      <w:pPr>
        <w:spacing w:before="120" w:after="120"/>
      </w:pPr>
      <w:r>
        <w:t>• Load reduction: Offloads 60%+ of physical ticket office queue volumes to remote channels.</w:t>
      </w:r>
      <w:r>
        <w:br/>
        <w:t>• Error Reduction: Eliminate manual seat write mistakes and duplication conflicts via atomic seat allocation.</w:t>
      </w:r>
      <w:r>
        <w:br/>
        <w:t>• Fast Processing: Simplifies the cancellation workflow, removing the need for manual record audits.</w:t>
      </w:r>
    </w:p>
    <w:p w14:paraId="5C43CA4E" w14:textId="77777777" w:rsidR="00117285" w:rsidRDefault="00000000">
      <w:pPr>
        <w:pStyle w:val="Heading2"/>
      </w:pPr>
      <w:r>
        <w:t>13.2 Indirect Benefits</w:t>
      </w:r>
    </w:p>
    <w:p w14:paraId="2FB4EE20" w14:textId="77777777" w:rsidR="00117285" w:rsidRDefault="00000000">
      <w:pPr>
        <w:spacing w:before="120" w:after="240"/>
      </w:pPr>
      <w:r>
        <w:t>• Elevated Satisfaction: Passengers gain control over seat preferences (Economy vs. First Class).</w:t>
      </w:r>
      <w:r>
        <w:br/>
        <w:t>• Data Transparency: Passengers can verify seats status in real-time without administrative intermediaries.</w:t>
      </w:r>
      <w:r>
        <w:br/>
        <w:t>• Analytical Control: Enables management to make schedule updates backed by revenue and boarding reports.</w:t>
      </w:r>
    </w:p>
    <w:p w14:paraId="4B2008A8" w14:textId="77777777" w:rsidR="00117285" w:rsidRDefault="00000000">
      <w:r>
        <w:br w:type="page"/>
      </w:r>
    </w:p>
    <w:p w14:paraId="26F8F65D" w14:textId="77777777" w:rsidR="00117285" w:rsidRDefault="00000000">
      <w:pPr>
        <w:pStyle w:val="Heading1"/>
      </w:pPr>
      <w:r>
        <w:lastRenderedPageBreak/>
        <w:t>14. Screenshots of Implemented System</w:t>
      </w:r>
    </w:p>
    <w:p w14:paraId="381025C0" w14:textId="77777777" w:rsidR="00117285" w:rsidRDefault="00000000">
      <w:pPr>
        <w:spacing w:before="120" w:after="240"/>
      </w:pPr>
      <w:r>
        <w:t>The following screenshots depict the operational screens captured from the running PakRail system deployed locally at http://localhost:5173/.</w:t>
      </w:r>
    </w:p>
    <w:p w14:paraId="5E851A07" w14:textId="77777777" w:rsidR="00117285" w:rsidRDefault="00000000">
      <w:pPr>
        <w:spacing w:before="240" w:after="120"/>
        <w:jc w:val="center"/>
      </w:pPr>
      <w:r>
        <w:rPr>
          <w:noProof/>
        </w:rPr>
        <w:drawing>
          <wp:inline distT="0" distB="0" distL="0" distR="0" wp14:anchorId="4EF595EA" wp14:editId="3E850747">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9"/>
                    <a:stretch>
                      <a:fillRect/>
                    </a:stretch>
                  </pic:blipFill>
                  <pic:spPr>
                    <a:xfrm>
                      <a:off x="0" y="0"/>
                      <a:ext cx="5029200" cy="3143250"/>
                    </a:xfrm>
                    <a:prstGeom prst="rect">
                      <a:avLst/>
                    </a:prstGeom>
                  </pic:spPr>
                </pic:pic>
              </a:graphicData>
            </a:graphic>
          </wp:inline>
        </w:drawing>
      </w:r>
    </w:p>
    <w:p w14:paraId="3344723C" w14:textId="77777777" w:rsidR="00117285" w:rsidRDefault="00000000">
      <w:pPr>
        <w:spacing w:after="360"/>
        <w:jc w:val="center"/>
      </w:pPr>
      <w:r>
        <w:rPr>
          <w:i/>
          <w:color w:val="646464"/>
          <w:sz w:val="19"/>
        </w:rPr>
        <w:t>Figure 1: PakRail Landing Page showing the primary search interface.</w:t>
      </w:r>
    </w:p>
    <w:p w14:paraId="63DF2CA7" w14:textId="77777777" w:rsidR="00117285" w:rsidRDefault="00000000">
      <w:pPr>
        <w:spacing w:before="240" w:after="120"/>
        <w:jc w:val="center"/>
      </w:pPr>
      <w:r>
        <w:rPr>
          <w:noProof/>
        </w:rPr>
        <w:drawing>
          <wp:inline distT="0" distB="0" distL="0" distR="0" wp14:anchorId="1074FD65" wp14:editId="7329D3EB">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urdu_home.png"/>
                    <pic:cNvPicPr/>
                  </pic:nvPicPr>
                  <pic:blipFill>
                    <a:blip r:embed="rId10"/>
                    <a:stretch>
                      <a:fillRect/>
                    </a:stretch>
                  </pic:blipFill>
                  <pic:spPr>
                    <a:xfrm>
                      <a:off x="0" y="0"/>
                      <a:ext cx="5029200" cy="3143250"/>
                    </a:xfrm>
                    <a:prstGeom prst="rect">
                      <a:avLst/>
                    </a:prstGeom>
                  </pic:spPr>
                </pic:pic>
              </a:graphicData>
            </a:graphic>
          </wp:inline>
        </w:drawing>
      </w:r>
    </w:p>
    <w:p w14:paraId="03C1001A" w14:textId="77777777" w:rsidR="00117285" w:rsidRDefault="00000000">
      <w:pPr>
        <w:spacing w:after="360"/>
        <w:jc w:val="center"/>
      </w:pPr>
      <w:r>
        <w:rPr>
          <w:i/>
          <w:color w:val="646464"/>
          <w:sz w:val="19"/>
        </w:rPr>
        <w:t>Figure 2: Bilingual interface showing PakRail in Urdu with Right-to-Left (RTL) alignment.</w:t>
      </w:r>
    </w:p>
    <w:p w14:paraId="1E2D9B79" w14:textId="77777777" w:rsidR="00117285" w:rsidRDefault="00000000">
      <w:pPr>
        <w:spacing w:before="240" w:after="120"/>
        <w:jc w:val="center"/>
      </w:pPr>
      <w:r>
        <w:rPr>
          <w:noProof/>
        </w:rPr>
        <w:lastRenderedPageBreak/>
        <w:drawing>
          <wp:inline distT="0" distB="0" distL="0" distR="0" wp14:anchorId="26B3E279" wp14:editId="5E03F86C">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page.png"/>
                    <pic:cNvPicPr/>
                  </pic:nvPicPr>
                  <pic:blipFill>
                    <a:blip r:embed="rId11"/>
                    <a:stretch>
                      <a:fillRect/>
                    </a:stretch>
                  </pic:blipFill>
                  <pic:spPr>
                    <a:xfrm>
                      <a:off x="0" y="0"/>
                      <a:ext cx="5029200" cy="3143250"/>
                    </a:xfrm>
                    <a:prstGeom prst="rect">
                      <a:avLst/>
                    </a:prstGeom>
                  </pic:spPr>
                </pic:pic>
              </a:graphicData>
            </a:graphic>
          </wp:inline>
        </w:drawing>
      </w:r>
    </w:p>
    <w:p w14:paraId="56B22302" w14:textId="77777777" w:rsidR="00117285" w:rsidRDefault="00000000">
      <w:pPr>
        <w:spacing w:after="360"/>
        <w:jc w:val="center"/>
      </w:pPr>
      <w:r>
        <w:rPr>
          <w:i/>
          <w:color w:val="646464"/>
          <w:sz w:val="19"/>
        </w:rPr>
        <w:t>Figure 3: Secure Passenger Login interface.</w:t>
      </w:r>
    </w:p>
    <w:p w14:paraId="0AF5EA75" w14:textId="77777777" w:rsidR="00117285" w:rsidRDefault="00000000">
      <w:pPr>
        <w:spacing w:before="240" w:after="120"/>
        <w:jc w:val="center"/>
      </w:pPr>
      <w:r>
        <w:rPr>
          <w:noProof/>
        </w:rPr>
        <w:drawing>
          <wp:inline distT="0" distB="0" distL="0" distR="0" wp14:anchorId="595E377A" wp14:editId="0E8320E9">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ssenger_dashboard.png"/>
                    <pic:cNvPicPr/>
                  </pic:nvPicPr>
                  <pic:blipFill>
                    <a:blip r:embed="rId12"/>
                    <a:stretch>
                      <a:fillRect/>
                    </a:stretch>
                  </pic:blipFill>
                  <pic:spPr>
                    <a:xfrm>
                      <a:off x="0" y="0"/>
                      <a:ext cx="5029200" cy="3143250"/>
                    </a:xfrm>
                    <a:prstGeom prst="rect">
                      <a:avLst/>
                    </a:prstGeom>
                  </pic:spPr>
                </pic:pic>
              </a:graphicData>
            </a:graphic>
          </wp:inline>
        </w:drawing>
      </w:r>
    </w:p>
    <w:p w14:paraId="17303F1B" w14:textId="77777777" w:rsidR="00117285" w:rsidRDefault="00000000">
      <w:pPr>
        <w:spacing w:after="360"/>
        <w:jc w:val="center"/>
      </w:pPr>
      <w:r>
        <w:rPr>
          <w:i/>
          <w:color w:val="646464"/>
          <w:sz w:val="19"/>
        </w:rPr>
        <w:t>Figure 4: Logged-in Passenger Home page displaying customized navbar controls.</w:t>
      </w:r>
    </w:p>
    <w:p w14:paraId="30F1B5EB" w14:textId="77777777" w:rsidR="00117285" w:rsidRDefault="00000000">
      <w:pPr>
        <w:spacing w:before="240" w:after="120"/>
        <w:jc w:val="center"/>
      </w:pPr>
      <w:r>
        <w:rPr>
          <w:noProof/>
        </w:rPr>
        <w:lastRenderedPageBreak/>
        <w:drawing>
          <wp:inline distT="0" distB="0" distL="0" distR="0" wp14:anchorId="57923919" wp14:editId="1FA5659A">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_search.png"/>
                    <pic:cNvPicPr/>
                  </pic:nvPicPr>
                  <pic:blipFill>
                    <a:blip r:embed="rId13"/>
                    <a:stretch>
                      <a:fillRect/>
                    </a:stretch>
                  </pic:blipFill>
                  <pic:spPr>
                    <a:xfrm>
                      <a:off x="0" y="0"/>
                      <a:ext cx="5029200" cy="3143250"/>
                    </a:xfrm>
                    <a:prstGeom prst="rect">
                      <a:avLst/>
                    </a:prstGeom>
                  </pic:spPr>
                </pic:pic>
              </a:graphicData>
            </a:graphic>
          </wp:inline>
        </w:drawing>
      </w:r>
    </w:p>
    <w:p w14:paraId="43DCBA4F" w14:textId="77777777" w:rsidR="00117285" w:rsidRDefault="00000000">
      <w:pPr>
        <w:spacing w:after="360"/>
        <w:jc w:val="center"/>
      </w:pPr>
      <w:r>
        <w:rPr>
          <w:i/>
          <w:color w:val="646464"/>
          <w:sz w:val="19"/>
        </w:rPr>
        <w:t>Figure 5: Train search interface with pre-selected query inputs.</w:t>
      </w:r>
    </w:p>
    <w:p w14:paraId="05E43C8C" w14:textId="77777777" w:rsidR="00117285" w:rsidRDefault="00000000">
      <w:pPr>
        <w:spacing w:before="240" w:after="120"/>
        <w:jc w:val="center"/>
      </w:pPr>
      <w:r>
        <w:rPr>
          <w:noProof/>
        </w:rPr>
        <w:drawing>
          <wp:inline distT="0" distB="0" distL="0" distR="0" wp14:anchorId="27377F8B" wp14:editId="1724ACA0">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_search.png"/>
                    <pic:cNvPicPr/>
                  </pic:nvPicPr>
                  <pic:blipFill>
                    <a:blip r:embed="rId13"/>
                    <a:stretch>
                      <a:fillRect/>
                    </a:stretch>
                  </pic:blipFill>
                  <pic:spPr>
                    <a:xfrm>
                      <a:off x="0" y="0"/>
                      <a:ext cx="5029200" cy="3143250"/>
                    </a:xfrm>
                    <a:prstGeom prst="rect">
                      <a:avLst/>
                    </a:prstGeom>
                  </pic:spPr>
                </pic:pic>
              </a:graphicData>
            </a:graphic>
          </wp:inline>
        </w:drawing>
      </w:r>
    </w:p>
    <w:p w14:paraId="1FF38427" w14:textId="77777777" w:rsidR="00117285" w:rsidRDefault="00000000">
      <w:pPr>
        <w:spacing w:after="360"/>
        <w:jc w:val="center"/>
      </w:pPr>
      <w:r>
        <w:rPr>
          <w:i/>
          <w:color w:val="646464"/>
          <w:sz w:val="19"/>
        </w:rPr>
        <w:t>Figure 6: Train Search results showing list of active trains matching departure and arrival destinations.</w:t>
      </w:r>
    </w:p>
    <w:p w14:paraId="5C2195F9" w14:textId="77777777" w:rsidR="00117285" w:rsidRDefault="00000000">
      <w:pPr>
        <w:spacing w:before="240" w:after="120"/>
        <w:jc w:val="center"/>
      </w:pPr>
      <w:r>
        <w:rPr>
          <w:noProof/>
        </w:rPr>
        <w:lastRenderedPageBreak/>
        <w:drawing>
          <wp:inline distT="0" distB="0" distL="0" distR="0" wp14:anchorId="74FF2148" wp14:editId="7AACB8F8">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at_selection.png"/>
                    <pic:cNvPicPr/>
                  </pic:nvPicPr>
                  <pic:blipFill>
                    <a:blip r:embed="rId14"/>
                    <a:stretch>
                      <a:fillRect/>
                    </a:stretch>
                  </pic:blipFill>
                  <pic:spPr>
                    <a:xfrm>
                      <a:off x="0" y="0"/>
                      <a:ext cx="5029200" cy="3143250"/>
                    </a:xfrm>
                    <a:prstGeom prst="rect">
                      <a:avLst/>
                    </a:prstGeom>
                  </pic:spPr>
                </pic:pic>
              </a:graphicData>
            </a:graphic>
          </wp:inline>
        </w:drawing>
      </w:r>
    </w:p>
    <w:p w14:paraId="0F834814" w14:textId="77777777" w:rsidR="00117285" w:rsidRDefault="00000000">
      <w:pPr>
        <w:spacing w:after="360"/>
        <w:jc w:val="center"/>
      </w:pPr>
      <w:r>
        <w:rPr>
          <w:i/>
          <w:color w:val="646464"/>
          <w:sz w:val="19"/>
        </w:rPr>
        <w:t>Figure 7: Real-time visual seat selection grid showing available seats.</w:t>
      </w:r>
    </w:p>
    <w:p w14:paraId="3A70D9D8" w14:textId="77777777" w:rsidR="00117285" w:rsidRDefault="00000000">
      <w:pPr>
        <w:spacing w:before="240" w:after="120"/>
        <w:jc w:val="center"/>
      </w:pPr>
      <w:r>
        <w:rPr>
          <w:noProof/>
        </w:rPr>
        <w:drawing>
          <wp:inline distT="0" distB="0" distL="0" distR="0" wp14:anchorId="4F40FF00" wp14:editId="0B83750D">
            <wp:extent cx="50292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ooking_details.png"/>
                    <pic:cNvPicPr/>
                  </pic:nvPicPr>
                  <pic:blipFill>
                    <a:blip r:embed="rId15"/>
                    <a:stretch>
                      <a:fillRect/>
                    </a:stretch>
                  </pic:blipFill>
                  <pic:spPr>
                    <a:xfrm>
                      <a:off x="0" y="0"/>
                      <a:ext cx="5029200" cy="3143250"/>
                    </a:xfrm>
                    <a:prstGeom prst="rect">
                      <a:avLst/>
                    </a:prstGeom>
                  </pic:spPr>
                </pic:pic>
              </a:graphicData>
            </a:graphic>
          </wp:inline>
        </w:drawing>
      </w:r>
    </w:p>
    <w:p w14:paraId="1661FE40" w14:textId="77777777" w:rsidR="00117285" w:rsidRDefault="00000000">
      <w:pPr>
        <w:spacing w:after="360"/>
        <w:jc w:val="center"/>
      </w:pPr>
      <w:r>
        <w:rPr>
          <w:i/>
          <w:color w:val="646464"/>
          <w:sz w:val="19"/>
        </w:rPr>
        <w:t>Figure 8: Passenger Details entry page requiring name, age, and 13-digit CNIC.</w:t>
      </w:r>
    </w:p>
    <w:p w14:paraId="48639B5E" w14:textId="77777777" w:rsidR="00117285" w:rsidRDefault="00000000">
      <w:pPr>
        <w:spacing w:before="240" w:after="120"/>
        <w:jc w:val="center"/>
      </w:pPr>
      <w:r>
        <w:rPr>
          <w:noProof/>
        </w:rPr>
        <w:lastRenderedPageBreak/>
        <w:drawing>
          <wp:inline distT="0" distB="0" distL="0" distR="0" wp14:anchorId="4D2E233A" wp14:editId="7E0A480D">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yment_simulation.png"/>
                    <pic:cNvPicPr/>
                  </pic:nvPicPr>
                  <pic:blipFill>
                    <a:blip r:embed="rId16"/>
                    <a:stretch>
                      <a:fillRect/>
                    </a:stretch>
                  </pic:blipFill>
                  <pic:spPr>
                    <a:xfrm>
                      <a:off x="0" y="0"/>
                      <a:ext cx="5029200" cy="3143250"/>
                    </a:xfrm>
                    <a:prstGeom prst="rect">
                      <a:avLst/>
                    </a:prstGeom>
                  </pic:spPr>
                </pic:pic>
              </a:graphicData>
            </a:graphic>
          </wp:inline>
        </w:drawing>
      </w:r>
    </w:p>
    <w:p w14:paraId="304C2EE1" w14:textId="77777777" w:rsidR="00117285" w:rsidRDefault="00000000">
      <w:pPr>
        <w:spacing w:after="360"/>
        <w:jc w:val="center"/>
      </w:pPr>
      <w:r>
        <w:rPr>
          <w:i/>
          <w:color w:val="646464"/>
          <w:sz w:val="19"/>
        </w:rPr>
        <w:t>Figure 9: Checkout step allowing simulated Card payment or Cash/At-Counter hold selection.</w:t>
      </w:r>
    </w:p>
    <w:p w14:paraId="75AF3D62" w14:textId="77777777" w:rsidR="00117285" w:rsidRDefault="00000000">
      <w:pPr>
        <w:spacing w:before="240" w:after="120"/>
        <w:jc w:val="center"/>
      </w:pPr>
      <w:r>
        <w:rPr>
          <w:noProof/>
        </w:rPr>
        <w:drawing>
          <wp:inline distT="0" distB="0" distL="0" distR="0" wp14:anchorId="6B7B0EB6" wp14:editId="6AF03CD9">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ooking_confirmation.png"/>
                    <pic:cNvPicPr/>
                  </pic:nvPicPr>
                  <pic:blipFill>
                    <a:blip r:embed="rId17"/>
                    <a:stretch>
                      <a:fillRect/>
                    </a:stretch>
                  </pic:blipFill>
                  <pic:spPr>
                    <a:xfrm>
                      <a:off x="0" y="0"/>
                      <a:ext cx="5029200" cy="3143250"/>
                    </a:xfrm>
                    <a:prstGeom prst="rect">
                      <a:avLst/>
                    </a:prstGeom>
                  </pic:spPr>
                </pic:pic>
              </a:graphicData>
            </a:graphic>
          </wp:inline>
        </w:drawing>
      </w:r>
    </w:p>
    <w:p w14:paraId="5ED2DC06" w14:textId="77777777" w:rsidR="00117285" w:rsidRDefault="00000000">
      <w:pPr>
        <w:spacing w:after="360"/>
        <w:jc w:val="center"/>
      </w:pPr>
      <w:r>
        <w:rPr>
          <w:i/>
          <w:color w:val="646464"/>
          <w:sz w:val="19"/>
        </w:rPr>
        <w:t>Figure 10: Successful booking confirmation page displaying the generated unique PNR code.</w:t>
      </w:r>
    </w:p>
    <w:p w14:paraId="5A4FC318" w14:textId="77777777" w:rsidR="00117285" w:rsidRDefault="00000000">
      <w:pPr>
        <w:spacing w:before="240" w:after="120"/>
        <w:jc w:val="center"/>
      </w:pPr>
      <w:r>
        <w:rPr>
          <w:noProof/>
        </w:rPr>
        <w:lastRenderedPageBreak/>
        <w:drawing>
          <wp:inline distT="0" distB="0" distL="0" distR="0" wp14:anchorId="1D5B3DDB" wp14:editId="5060B91F">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y_bookings.png"/>
                    <pic:cNvPicPr/>
                  </pic:nvPicPr>
                  <pic:blipFill>
                    <a:blip r:embed="rId18"/>
                    <a:stretch>
                      <a:fillRect/>
                    </a:stretch>
                  </pic:blipFill>
                  <pic:spPr>
                    <a:xfrm>
                      <a:off x="0" y="0"/>
                      <a:ext cx="5029200" cy="3143250"/>
                    </a:xfrm>
                    <a:prstGeom prst="rect">
                      <a:avLst/>
                    </a:prstGeom>
                  </pic:spPr>
                </pic:pic>
              </a:graphicData>
            </a:graphic>
          </wp:inline>
        </w:drawing>
      </w:r>
    </w:p>
    <w:p w14:paraId="40FC65A8" w14:textId="77777777" w:rsidR="00117285" w:rsidRDefault="00000000">
      <w:pPr>
        <w:spacing w:after="360"/>
        <w:jc w:val="center"/>
      </w:pPr>
      <w:r>
        <w:rPr>
          <w:i/>
          <w:color w:val="646464"/>
          <w:sz w:val="19"/>
        </w:rPr>
        <w:t>Figure 11: Booking history page showing active trips and cancellation options.</w:t>
      </w:r>
    </w:p>
    <w:p w14:paraId="2DD4B420" w14:textId="77777777" w:rsidR="00117285" w:rsidRDefault="00000000">
      <w:pPr>
        <w:spacing w:before="240" w:after="120"/>
        <w:jc w:val="center"/>
      </w:pPr>
      <w:r>
        <w:rPr>
          <w:noProof/>
        </w:rPr>
        <w:drawing>
          <wp:inline distT="0" distB="0" distL="0" distR="0" wp14:anchorId="29AACDCE" wp14:editId="18A60EC3">
            <wp:extent cx="50292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9"/>
                    <a:stretch>
                      <a:fillRect/>
                    </a:stretch>
                  </pic:blipFill>
                  <pic:spPr>
                    <a:xfrm>
                      <a:off x="0" y="0"/>
                      <a:ext cx="5029200" cy="3143250"/>
                    </a:xfrm>
                    <a:prstGeom prst="rect">
                      <a:avLst/>
                    </a:prstGeom>
                  </pic:spPr>
                </pic:pic>
              </a:graphicData>
            </a:graphic>
          </wp:inline>
        </w:drawing>
      </w:r>
    </w:p>
    <w:p w14:paraId="540EFE26" w14:textId="77777777" w:rsidR="00117285" w:rsidRDefault="00000000">
      <w:pPr>
        <w:spacing w:after="360"/>
        <w:jc w:val="center"/>
      </w:pPr>
      <w:r>
        <w:rPr>
          <w:i/>
          <w:color w:val="646464"/>
          <w:sz w:val="19"/>
        </w:rPr>
        <w:t>Figure 12: Admin Dashboard rendering aggregated metrics (revenue, active trains, bookings, users).</w:t>
      </w:r>
    </w:p>
    <w:p w14:paraId="5E38DF6E" w14:textId="77777777" w:rsidR="00117285" w:rsidRDefault="00000000">
      <w:pPr>
        <w:spacing w:before="240" w:after="120"/>
        <w:jc w:val="center"/>
      </w:pPr>
      <w:r>
        <w:rPr>
          <w:noProof/>
        </w:rPr>
        <w:lastRenderedPageBreak/>
        <w:drawing>
          <wp:inline distT="0" distB="0" distL="0" distR="0" wp14:anchorId="359107C9" wp14:editId="17E485A9">
            <wp:extent cx="5029200"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9"/>
                    <a:stretch>
                      <a:fillRect/>
                    </a:stretch>
                  </pic:blipFill>
                  <pic:spPr>
                    <a:xfrm>
                      <a:off x="0" y="0"/>
                      <a:ext cx="5029200" cy="3143250"/>
                    </a:xfrm>
                    <a:prstGeom prst="rect">
                      <a:avLst/>
                    </a:prstGeom>
                  </pic:spPr>
                </pic:pic>
              </a:graphicData>
            </a:graphic>
          </wp:inline>
        </w:drawing>
      </w:r>
    </w:p>
    <w:p w14:paraId="46E060D1" w14:textId="77777777" w:rsidR="00117285" w:rsidRDefault="00000000">
      <w:pPr>
        <w:spacing w:after="360"/>
        <w:jc w:val="center"/>
      </w:pPr>
      <w:r>
        <w:rPr>
          <w:i/>
          <w:color w:val="646464"/>
          <w:sz w:val="19"/>
        </w:rPr>
        <w:t>Figure 13: Admin Train Management panel for adding, updating, or deleting train records.</w:t>
      </w:r>
    </w:p>
    <w:p w14:paraId="28EF144F" w14:textId="77777777" w:rsidR="00117285" w:rsidRDefault="00000000">
      <w:pPr>
        <w:spacing w:before="240" w:after="120"/>
        <w:jc w:val="center"/>
      </w:pPr>
      <w:r>
        <w:rPr>
          <w:noProof/>
        </w:rPr>
        <w:drawing>
          <wp:inline distT="0" distB="0" distL="0" distR="0" wp14:anchorId="34E85D7E" wp14:editId="51576DFC">
            <wp:extent cx="5029200"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9"/>
                    <a:stretch>
                      <a:fillRect/>
                    </a:stretch>
                  </pic:blipFill>
                  <pic:spPr>
                    <a:xfrm>
                      <a:off x="0" y="0"/>
                      <a:ext cx="5029200" cy="3143250"/>
                    </a:xfrm>
                    <a:prstGeom prst="rect">
                      <a:avLst/>
                    </a:prstGeom>
                  </pic:spPr>
                </pic:pic>
              </a:graphicData>
            </a:graphic>
          </wp:inline>
        </w:drawing>
      </w:r>
    </w:p>
    <w:p w14:paraId="76EAE121" w14:textId="77777777" w:rsidR="00117285" w:rsidRDefault="00000000">
      <w:pPr>
        <w:spacing w:after="360"/>
        <w:jc w:val="center"/>
      </w:pPr>
      <w:r>
        <w:rPr>
          <w:i/>
          <w:color w:val="646464"/>
          <w:sz w:val="19"/>
        </w:rPr>
        <w:t>Figure 14: Admin Booking Auditing panel for system-wide reservation management.</w:t>
      </w:r>
    </w:p>
    <w:p w14:paraId="2BCBA54D" w14:textId="77777777" w:rsidR="00117285" w:rsidRDefault="00000000">
      <w:pPr>
        <w:spacing w:before="240" w:after="120"/>
        <w:jc w:val="center"/>
      </w:pPr>
      <w:r>
        <w:rPr>
          <w:noProof/>
        </w:rPr>
        <w:lastRenderedPageBreak/>
        <w:drawing>
          <wp:inline distT="0" distB="0" distL="0" distR="0" wp14:anchorId="222333C4" wp14:editId="3B85AA2A">
            <wp:extent cx="5029200" cy="3143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9"/>
                    <a:stretch>
                      <a:fillRect/>
                    </a:stretch>
                  </pic:blipFill>
                  <pic:spPr>
                    <a:xfrm>
                      <a:off x="0" y="0"/>
                      <a:ext cx="5029200" cy="3143250"/>
                    </a:xfrm>
                    <a:prstGeom prst="rect">
                      <a:avLst/>
                    </a:prstGeom>
                  </pic:spPr>
                </pic:pic>
              </a:graphicData>
            </a:graphic>
          </wp:inline>
        </w:drawing>
      </w:r>
    </w:p>
    <w:p w14:paraId="3E914D9E" w14:textId="77777777" w:rsidR="00117285" w:rsidRDefault="00000000">
      <w:pPr>
        <w:spacing w:after="360"/>
        <w:jc w:val="center"/>
      </w:pPr>
      <w:r>
        <w:rPr>
          <w:i/>
          <w:color w:val="646464"/>
          <w:sz w:val="19"/>
        </w:rPr>
        <w:t>Figure 15: Admin Reports and Analytics displaying visual charts of system load factors and revenue.</w:t>
      </w:r>
    </w:p>
    <w:p w14:paraId="3E55FEAF" w14:textId="77777777" w:rsidR="00117285" w:rsidRDefault="00000000">
      <w:pPr>
        <w:pStyle w:val="Heading1"/>
      </w:pPr>
      <w:r>
        <w:t>15. Conclusion</w:t>
      </w:r>
    </w:p>
    <w:p w14:paraId="04185033" w14:textId="77777777" w:rsidR="00117285" w:rsidRDefault="00000000">
      <w:pPr>
        <w:spacing w:before="120" w:after="120"/>
      </w:pPr>
      <w:r>
        <w:t>The PakRail project represents a practical, comprehensive digital solution for railway reservation and seat management. By replacing legacy manual ledger procedures with modern client-server transactional scripting, the application eliminates double-booking vulnerability, reduces queuing delays, and guarantees record transparency.</w:t>
      </w:r>
    </w:p>
    <w:p w14:paraId="33C97916" w14:textId="77777777" w:rsidR="00117285" w:rsidRDefault="00000000">
      <w:pPr>
        <w:spacing w:before="120" w:after="240"/>
      </w:pPr>
      <w:r>
        <w:t>From a Software Project Management perspective, the project demonstrates technical viability using the high-performance MERN stack, meets operational workflows of passengers and railway staff, fits within academic schedule boundaries, and presents an economically suitable cost structure for semester-based environments. Ultimately, PakRail establishes a reliable template for digitization and user accessibility in national transport infrastructures.</w:t>
      </w:r>
    </w:p>
    <w:p w14:paraId="5337228C" w14:textId="77777777" w:rsidR="00117285" w:rsidRDefault="00000000">
      <w:pPr>
        <w:pStyle w:val="Heading1"/>
      </w:pPr>
      <w:r>
        <w:t>16. Final Project Information</w:t>
      </w:r>
    </w:p>
    <w:tbl>
      <w:tblPr>
        <w:tblW w:w="0" w:type="auto"/>
        <w:jc w:val="center"/>
        <w:tblLook w:val="04A0" w:firstRow="1" w:lastRow="0" w:firstColumn="1" w:lastColumn="0" w:noHBand="0" w:noVBand="1"/>
      </w:tblPr>
      <w:tblGrid>
        <w:gridCol w:w="4680"/>
        <w:gridCol w:w="4680"/>
      </w:tblGrid>
      <w:tr w:rsidR="00117285" w14:paraId="707A6EA5" w14:textId="77777777">
        <w:trPr>
          <w:jc w:val="center"/>
        </w:trPr>
        <w:tc>
          <w:tcPr>
            <w:tcW w:w="4680" w:type="dxa"/>
            <w:shd w:val="clear" w:color="auto" w:fill="1B365D"/>
            <w:tcMar>
              <w:top w:w="100" w:type="dxa"/>
              <w:left w:w="150" w:type="dxa"/>
              <w:bottom w:w="100" w:type="dxa"/>
              <w:right w:w="150" w:type="dxa"/>
            </w:tcMar>
          </w:tcPr>
          <w:p w14:paraId="053541BC" w14:textId="77777777" w:rsidR="00117285" w:rsidRDefault="00000000">
            <w:r>
              <w:rPr>
                <w:b/>
                <w:color w:val="FFFFFF"/>
              </w:rPr>
              <w:t>Team Members &amp; SAP IDs</w:t>
            </w:r>
          </w:p>
        </w:tc>
        <w:tc>
          <w:tcPr>
            <w:tcW w:w="4680" w:type="dxa"/>
            <w:tcMar>
              <w:top w:w="100" w:type="dxa"/>
              <w:left w:w="150" w:type="dxa"/>
              <w:bottom w:w="100" w:type="dxa"/>
              <w:right w:w="150" w:type="dxa"/>
            </w:tcMar>
          </w:tcPr>
          <w:p w14:paraId="672779D9" w14:textId="77777777" w:rsidR="00117285" w:rsidRDefault="00000000">
            <w:r>
              <w:t>Alizay Aman Niazi (58604)</w:t>
            </w:r>
            <w:r>
              <w:br/>
              <w:t>Ayesha Kanwal (57505)</w:t>
            </w:r>
          </w:p>
        </w:tc>
      </w:tr>
      <w:tr w:rsidR="00117285" w14:paraId="4409C6B2" w14:textId="77777777">
        <w:trPr>
          <w:jc w:val="center"/>
        </w:trPr>
        <w:tc>
          <w:tcPr>
            <w:tcW w:w="4680" w:type="dxa"/>
            <w:shd w:val="clear" w:color="auto" w:fill="1B365D"/>
            <w:tcMar>
              <w:top w:w="100" w:type="dxa"/>
              <w:left w:w="150" w:type="dxa"/>
              <w:bottom w:w="100" w:type="dxa"/>
              <w:right w:w="150" w:type="dxa"/>
            </w:tcMar>
          </w:tcPr>
          <w:p w14:paraId="23F3909A" w14:textId="77777777" w:rsidR="00117285" w:rsidRDefault="00000000">
            <w:r>
              <w:rPr>
                <w:b/>
                <w:color w:val="FFFFFF"/>
              </w:rPr>
              <w:t>Course &amp; University</w:t>
            </w:r>
          </w:p>
        </w:tc>
        <w:tc>
          <w:tcPr>
            <w:tcW w:w="4680" w:type="dxa"/>
            <w:shd w:val="clear" w:color="auto" w:fill="F3F4F6"/>
            <w:tcMar>
              <w:top w:w="100" w:type="dxa"/>
              <w:left w:w="150" w:type="dxa"/>
              <w:bottom w:w="100" w:type="dxa"/>
              <w:right w:w="150" w:type="dxa"/>
            </w:tcMar>
          </w:tcPr>
          <w:p w14:paraId="51FF23B5" w14:textId="77777777" w:rsidR="00117285" w:rsidRDefault="00000000">
            <w:r>
              <w:t>Software Project Management (SPM)</w:t>
            </w:r>
            <w:r>
              <w:br/>
              <w:t>Riphah International University</w:t>
            </w:r>
          </w:p>
        </w:tc>
      </w:tr>
      <w:tr w:rsidR="00117285" w14:paraId="368CDA63" w14:textId="77777777">
        <w:trPr>
          <w:jc w:val="center"/>
        </w:trPr>
        <w:tc>
          <w:tcPr>
            <w:tcW w:w="4680" w:type="dxa"/>
            <w:shd w:val="clear" w:color="auto" w:fill="1B365D"/>
            <w:tcMar>
              <w:top w:w="100" w:type="dxa"/>
              <w:left w:w="150" w:type="dxa"/>
              <w:bottom w:w="100" w:type="dxa"/>
              <w:right w:w="150" w:type="dxa"/>
            </w:tcMar>
          </w:tcPr>
          <w:p w14:paraId="461882BD" w14:textId="77777777" w:rsidR="00117285" w:rsidRDefault="00000000">
            <w:r>
              <w:rPr>
                <w:b/>
                <w:color w:val="FFFFFF"/>
              </w:rPr>
              <w:lastRenderedPageBreak/>
              <w:t>Academic Instructor</w:t>
            </w:r>
          </w:p>
        </w:tc>
        <w:tc>
          <w:tcPr>
            <w:tcW w:w="4680" w:type="dxa"/>
            <w:tcMar>
              <w:top w:w="100" w:type="dxa"/>
              <w:left w:w="150" w:type="dxa"/>
              <w:bottom w:w="100" w:type="dxa"/>
              <w:right w:w="150" w:type="dxa"/>
            </w:tcMar>
          </w:tcPr>
          <w:p w14:paraId="355C71F7" w14:textId="3722CCB3" w:rsidR="00117285" w:rsidRDefault="00000000">
            <w:r>
              <w:t xml:space="preserve"> Dr. Waqar Mehmood</w:t>
            </w:r>
          </w:p>
        </w:tc>
      </w:tr>
      <w:tr w:rsidR="00117285" w14:paraId="642234A7" w14:textId="77777777">
        <w:trPr>
          <w:jc w:val="center"/>
        </w:trPr>
        <w:tc>
          <w:tcPr>
            <w:tcW w:w="4680" w:type="dxa"/>
            <w:shd w:val="clear" w:color="auto" w:fill="1B365D"/>
            <w:tcMar>
              <w:top w:w="100" w:type="dxa"/>
              <w:left w:w="150" w:type="dxa"/>
              <w:bottom w:w="100" w:type="dxa"/>
              <w:right w:w="150" w:type="dxa"/>
            </w:tcMar>
          </w:tcPr>
          <w:p w14:paraId="54A2D0A5" w14:textId="77777777" w:rsidR="00117285" w:rsidRDefault="00000000">
            <w:r>
              <w:rPr>
                <w:b/>
                <w:color w:val="FFFFFF"/>
              </w:rPr>
              <w:t>Project Title</w:t>
            </w:r>
          </w:p>
        </w:tc>
        <w:tc>
          <w:tcPr>
            <w:tcW w:w="4680" w:type="dxa"/>
            <w:shd w:val="clear" w:color="auto" w:fill="F3F4F6"/>
            <w:tcMar>
              <w:top w:w="100" w:type="dxa"/>
              <w:left w:w="150" w:type="dxa"/>
              <w:bottom w:w="100" w:type="dxa"/>
              <w:right w:w="150" w:type="dxa"/>
            </w:tcMar>
          </w:tcPr>
          <w:p w14:paraId="052B2B21" w14:textId="77777777" w:rsidR="00117285" w:rsidRDefault="00000000">
            <w:r>
              <w:t>PakRail – Smart Railway Reservation &amp; Seat Management System</w:t>
            </w:r>
          </w:p>
        </w:tc>
      </w:tr>
      <w:tr w:rsidR="00117285" w14:paraId="5A846F24" w14:textId="77777777">
        <w:trPr>
          <w:jc w:val="center"/>
        </w:trPr>
        <w:tc>
          <w:tcPr>
            <w:tcW w:w="4680" w:type="dxa"/>
            <w:shd w:val="clear" w:color="auto" w:fill="1B365D"/>
            <w:tcMar>
              <w:top w:w="100" w:type="dxa"/>
              <w:left w:w="150" w:type="dxa"/>
              <w:bottom w:w="100" w:type="dxa"/>
              <w:right w:w="150" w:type="dxa"/>
            </w:tcMar>
          </w:tcPr>
          <w:p w14:paraId="0F4AD632" w14:textId="77777777" w:rsidR="00117285" w:rsidRDefault="00000000">
            <w:r>
              <w:rPr>
                <w:b/>
                <w:color w:val="FFFFFF"/>
              </w:rPr>
              <w:t>Application Local URL</w:t>
            </w:r>
          </w:p>
        </w:tc>
        <w:tc>
          <w:tcPr>
            <w:tcW w:w="4680" w:type="dxa"/>
            <w:tcMar>
              <w:top w:w="100" w:type="dxa"/>
              <w:left w:w="150" w:type="dxa"/>
              <w:bottom w:w="100" w:type="dxa"/>
              <w:right w:w="150" w:type="dxa"/>
            </w:tcMar>
          </w:tcPr>
          <w:p w14:paraId="4507E261" w14:textId="77777777" w:rsidR="00117285" w:rsidRDefault="00000000">
            <w:r>
              <w:t>http://localhost:5173/</w:t>
            </w:r>
          </w:p>
        </w:tc>
      </w:tr>
    </w:tbl>
    <w:p w14:paraId="25A891FE" w14:textId="77777777" w:rsidR="00271767" w:rsidRDefault="00271767"/>
    <w:sectPr w:rsidR="00271767" w:rsidSect="00034616">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ECEE" w14:textId="77777777" w:rsidR="00271767" w:rsidRDefault="00271767">
      <w:pPr>
        <w:spacing w:after="0" w:line="240" w:lineRule="auto"/>
      </w:pPr>
      <w:r>
        <w:separator/>
      </w:r>
    </w:p>
  </w:endnote>
  <w:endnote w:type="continuationSeparator" w:id="0">
    <w:p w14:paraId="438180A2" w14:textId="77777777" w:rsidR="00271767" w:rsidRDefault="00271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4DC2" w14:textId="77777777" w:rsidR="00117285" w:rsidRDefault="00000000">
    <w:pPr>
      <w:pStyle w:val="Footer"/>
      <w:jc w:val="center"/>
    </w:pPr>
    <w:r>
      <w:t xml:space="preserve">BSSE-6, </w:t>
    </w:r>
    <w:proofErr w:type="spellStart"/>
    <w:r>
      <w:t>Riphah</w:t>
    </w:r>
    <w:proofErr w:type="spellEnd"/>
    <w:r>
      <w:t xml:space="preserve"> International </w:t>
    </w:r>
    <w:proofErr w:type="gramStart"/>
    <w:r>
      <w:t>University  |</w:t>
    </w:r>
    <w:proofErr w:type="gramEnd"/>
    <w:r>
      <w:t xml:space="preserve">  Page </w:t>
    </w:r>
    <w:r>
      <w:rPr>
        <w:i/>
      </w:rPr>
      <w:t>[Dynamic Page 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F50" w14:textId="77777777" w:rsidR="00271767" w:rsidRDefault="00271767">
      <w:pPr>
        <w:spacing w:after="0" w:line="240" w:lineRule="auto"/>
      </w:pPr>
      <w:r>
        <w:separator/>
      </w:r>
    </w:p>
  </w:footnote>
  <w:footnote w:type="continuationSeparator" w:id="0">
    <w:p w14:paraId="3BD2EB1D" w14:textId="77777777" w:rsidR="00271767" w:rsidRDefault="00271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4AC1" w14:textId="77777777" w:rsidR="00117285" w:rsidRDefault="00000000">
    <w:pPr>
      <w:pStyle w:val="Header"/>
      <w:jc w:val="right"/>
    </w:pPr>
    <w:r>
      <w:t xml:space="preserve">Software Project Management (SPM) PBL </w:t>
    </w:r>
    <w:proofErr w:type="gramStart"/>
    <w:r>
      <w:t>Report  |</w:t>
    </w:r>
    <w:proofErr w:type="gramEnd"/>
    <w:r>
      <w:t xml:space="preserve">  </w:t>
    </w:r>
    <w:proofErr w:type="spellStart"/>
    <w:r>
      <w:t>PakRail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510764">
    <w:abstractNumId w:val="8"/>
  </w:num>
  <w:num w:numId="2" w16cid:durableId="1222404429">
    <w:abstractNumId w:val="6"/>
  </w:num>
  <w:num w:numId="3" w16cid:durableId="580141747">
    <w:abstractNumId w:val="5"/>
  </w:num>
  <w:num w:numId="4" w16cid:durableId="867640597">
    <w:abstractNumId w:val="4"/>
  </w:num>
  <w:num w:numId="5" w16cid:durableId="1148013553">
    <w:abstractNumId w:val="7"/>
  </w:num>
  <w:num w:numId="6" w16cid:durableId="244152475">
    <w:abstractNumId w:val="3"/>
  </w:num>
  <w:num w:numId="7" w16cid:durableId="761756151">
    <w:abstractNumId w:val="2"/>
  </w:num>
  <w:num w:numId="8" w16cid:durableId="253827099">
    <w:abstractNumId w:val="1"/>
  </w:num>
  <w:num w:numId="9" w16cid:durableId="17354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85"/>
    <w:rsid w:val="0015074B"/>
    <w:rsid w:val="0022594D"/>
    <w:rsid w:val="00271767"/>
    <w:rsid w:val="0029639D"/>
    <w:rsid w:val="00326F90"/>
    <w:rsid w:val="006B4307"/>
    <w:rsid w:val="00AA1D8D"/>
    <w:rsid w:val="00B47730"/>
    <w:rsid w:val="00C219A5"/>
    <w:rsid w:val="00CB0664"/>
    <w:rsid w:val="00D268A0"/>
    <w:rsid w:val="00E948C2"/>
    <w:rsid w:val="00F90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C0F3B"/>
  <w14:defaultImageDpi w14:val="300"/>
  <w15:docId w15:val="{5CB2F964-0B3A-4B71-AD9E-E0D401D5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Alizay Aman</cp:lastModifiedBy>
  <cp:revision>6</cp:revision>
  <dcterms:created xsi:type="dcterms:W3CDTF">2013-12-23T23:15:00Z</dcterms:created>
  <dcterms:modified xsi:type="dcterms:W3CDTF">2026-06-17T05:37:00Z</dcterms:modified>
  <cp:category/>
</cp:coreProperties>
</file>