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5e7eb" w:space="0" w:sz="0" w:val="none"/>
          <w:left w:color="e5e7eb" w:space="0" w:sz="0" w:val="none"/>
          <w:bottom w:color="e5e7eb" w:space="0" w:sz="0" w:val="none"/>
          <w:right w:color="e5e7eb" w:space="0" w:sz="0" w:val="none"/>
          <w:between w:color="e5e7eb" w:space="0" w:sz="0" w:val="none"/>
        </w:pBdr>
        <w:shd w:fill="f9f9fa" w:val="clear"/>
        <w:jc w:val="center"/>
        <w:rPr>
          <w:b w:val="1"/>
          <w:sz w:val="24"/>
          <w:szCs w:val="24"/>
          <w:u w:val="single"/>
        </w:rPr>
      </w:pPr>
      <w:r w:rsidDel="00000000" w:rsidR="00000000" w:rsidRPr="00000000">
        <w:rPr>
          <w:b w:val="1"/>
          <w:sz w:val="24"/>
          <w:szCs w:val="24"/>
          <w:u w:val="single"/>
          <w:rtl w:val="0"/>
        </w:rPr>
        <w:t xml:space="preserve">Manual Testing Assessment</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hd w:fill="f9f9fa" w:val="clear"/>
        <w:jc w:val="center"/>
        <w:rPr>
          <w:b w:val="1"/>
          <w:sz w:val="24"/>
          <w:szCs w:val="24"/>
          <w:u w:val="single"/>
        </w:rPr>
      </w:pPr>
      <w:r w:rsidDel="00000000" w:rsidR="00000000" w:rsidRPr="00000000">
        <w:rPr>
          <w:rtl w:val="0"/>
        </w:rPr>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hd w:fill="f9f9fa" w:val="clear"/>
        <w:jc w:val="both"/>
        <w:rPr>
          <w:sz w:val="24"/>
          <w:szCs w:val="24"/>
        </w:rPr>
      </w:pPr>
      <w:r w:rsidDel="00000000" w:rsidR="00000000" w:rsidRPr="00000000">
        <w:rPr>
          <w:sz w:val="24"/>
          <w:szCs w:val="24"/>
          <w:rtl w:val="0"/>
        </w:rPr>
        <w:t xml:space="preserve">Q1|[Mark 20] You have a shoe-selling e-commerce platform. Now, the client wants to implement a new feature, "Search". During the client meeting, they mentioned they wanted to make the search dynamic, with any keywords or specific text. Now you have a chance to get into more details on the feature. You can ask the client up to 10 questions. List the questions according to priority.</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hd w:fill="f9f9fa" w:val="clear"/>
        <w:jc w:val="both"/>
        <w:rPr>
          <w:sz w:val="24"/>
          <w:szCs w:val="24"/>
        </w:rPr>
      </w:pPr>
      <w:r w:rsidDel="00000000" w:rsidR="00000000" w:rsidRPr="00000000">
        <w:rPr>
          <w:rtl w:val="0"/>
        </w:rPr>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9f9fa" w:val="clear"/>
        <w:jc w:val="both"/>
        <w:rPr>
          <w:sz w:val="24"/>
          <w:szCs w:val="24"/>
        </w:rPr>
      </w:pPr>
      <w:r w:rsidDel="00000000" w:rsidR="00000000" w:rsidRPr="00000000">
        <w:rPr>
          <w:sz w:val="24"/>
          <w:szCs w:val="24"/>
          <w:rtl w:val="0"/>
        </w:rPr>
        <w:t xml:space="preserve">Q2|[Mark 20] Write down the test cases according to your questions.</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9f9fa" w:val="clear"/>
        <w:jc w:val="both"/>
        <w:rPr>
          <w:sz w:val="24"/>
          <w:szCs w:val="24"/>
        </w:rPr>
      </w:pPr>
      <w:r w:rsidDel="00000000" w:rsidR="00000000" w:rsidRPr="00000000">
        <w:rPr>
          <w:rtl w:val="0"/>
        </w:rPr>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hd w:fill="f9f9fa" w:val="clear"/>
        <w:jc w:val="both"/>
        <w:rPr>
          <w:sz w:val="24"/>
          <w:szCs w:val="24"/>
        </w:rPr>
      </w:pPr>
      <w:r w:rsidDel="00000000" w:rsidR="00000000" w:rsidRPr="00000000">
        <w:rPr>
          <w:sz w:val="24"/>
          <w:szCs w:val="24"/>
          <w:rtl w:val="0"/>
        </w:rPr>
        <w:t xml:space="preserve">Q3|[Mark 20] Let's say, your development team implemented the feature on the  DemoEvershop site (</w:t>
      </w:r>
      <w:hyperlink r:id="rId6">
        <w:r w:rsidDel="00000000" w:rsidR="00000000" w:rsidRPr="00000000">
          <w:rPr>
            <w:color w:val="1155cc"/>
            <w:sz w:val="24"/>
            <w:szCs w:val="24"/>
            <w:u w:val="single"/>
            <w:rtl w:val="0"/>
          </w:rPr>
          <w:t xml:space="preserve">https://demo.evershop.io/</w:t>
        </w:r>
      </w:hyperlink>
      <w:r w:rsidDel="00000000" w:rsidR="00000000" w:rsidRPr="00000000">
        <w:rPr>
          <w:sz w:val="24"/>
          <w:szCs w:val="24"/>
          <w:rtl w:val="0"/>
        </w:rPr>
        <w:t xml:space="preserve">). Now execute your test case in the URL and generate a report.</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9f9fa" w:val="clear"/>
        <w:jc w:val="both"/>
        <w:rPr>
          <w:sz w:val="24"/>
          <w:szCs w:val="24"/>
        </w:rPr>
      </w:pPr>
      <w:r w:rsidDel="00000000" w:rsidR="00000000" w:rsidRPr="00000000">
        <w:rPr>
          <w:rtl w:val="0"/>
        </w:rPr>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f9f9fa" w:val="clear"/>
        <w:jc w:val="both"/>
        <w:rPr>
          <w:sz w:val="24"/>
          <w:szCs w:val="24"/>
        </w:rPr>
      </w:pPr>
      <w:r w:rsidDel="00000000" w:rsidR="00000000" w:rsidRPr="00000000">
        <w:rPr>
          <w:sz w:val="24"/>
          <w:szCs w:val="24"/>
          <w:rtl w:val="0"/>
        </w:rPr>
        <w:t xml:space="preserve">Q4|[Mark 40] Now there is a happy path journey for searching with the text ”Nike react”. For the first items on the list, add a couple of small/medium/large-sized black/white/green/red products to your cart. Then verify the Cart. Now execute the journeys from both the API and UI. Now provide feedback on your test analysis, and keep logs of the defects.</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f9f9fa" w:val="clear"/>
        <w:rPr>
          <w:sz w:val="24"/>
          <w:szCs w:val="24"/>
        </w:rPr>
      </w:pPr>
      <w:r w:rsidDel="00000000" w:rsidR="00000000" w:rsidRPr="00000000">
        <w:rPr>
          <w:sz w:val="24"/>
          <w:szCs w:val="24"/>
          <w:rtl w:val="0"/>
        </w:rPr>
        <w:br w:type="textWrapping"/>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hd w:fill="f9f9fa" w:val="clear"/>
        <w:jc w:val="both"/>
        <w:rPr>
          <w:sz w:val="24"/>
          <w:szCs w:val="24"/>
        </w:rPr>
      </w:pPr>
      <w:r w:rsidDel="00000000" w:rsidR="00000000" w:rsidRPr="00000000">
        <w:rPr>
          <w:sz w:val="24"/>
          <w:szCs w:val="24"/>
          <w:rtl w:val="0"/>
        </w:rPr>
        <w:t xml:space="preserve">NOTE: </w:t>
      </w:r>
    </w:p>
    <w:p w:rsidR="00000000" w:rsidDel="00000000" w:rsidP="00000000" w:rsidRDefault="00000000" w:rsidRPr="00000000" w14:paraId="0000000C">
      <w:pPr>
        <w:numPr>
          <w:ilvl w:val="0"/>
          <w:numId w:val="1"/>
        </w:numPr>
        <w:pBdr>
          <w:top w:color="e5e7eb" w:space="0" w:sz="0" w:val="none"/>
          <w:left w:color="e5e7eb" w:space="0" w:sz="0" w:val="none"/>
          <w:bottom w:color="e5e7eb" w:space="0" w:sz="0" w:val="none"/>
          <w:right w:color="e5e7eb" w:space="0" w:sz="0" w:val="none"/>
          <w:between w:color="e5e7eb" w:space="0" w:sz="0" w:val="none"/>
        </w:pBdr>
        <w:shd w:fill="f9f9fa" w:val="clear"/>
        <w:ind w:left="720" w:hanging="360"/>
      </w:pPr>
      <w:r w:rsidDel="00000000" w:rsidR="00000000" w:rsidRPr="00000000">
        <w:rPr>
          <w:sz w:val="24"/>
          <w:szCs w:val="24"/>
          <w:rtl w:val="0"/>
        </w:rPr>
        <w:t xml:space="preserve">If you find any bug, keep track of it on Google Drive with a proper naming convention, and keep the URL in your test case file.</w:t>
      </w:r>
    </w:p>
    <w:p w:rsidR="00000000" w:rsidDel="00000000" w:rsidP="00000000" w:rsidRDefault="00000000" w:rsidRPr="00000000" w14:paraId="0000000D">
      <w:pPr>
        <w:numPr>
          <w:ilvl w:val="0"/>
          <w:numId w:val="1"/>
        </w:numPr>
        <w:pBdr>
          <w:top w:color="e5e7eb" w:space="0" w:sz="0" w:val="none"/>
          <w:left w:color="e5e7eb" w:space="0" w:sz="0" w:val="none"/>
          <w:bottom w:color="e5e7eb" w:space="0" w:sz="0" w:val="none"/>
          <w:right w:color="e5e7eb" w:space="0" w:sz="0" w:val="none"/>
          <w:between w:color="e5e7eb" w:space="0" w:sz="0" w:val="none"/>
        </w:pBdr>
        <w:shd w:fill="f9f9fa" w:val="clear"/>
        <w:ind w:left="720" w:hanging="360"/>
      </w:pPr>
      <w:r w:rsidDel="00000000" w:rsidR="00000000" w:rsidRPr="00000000">
        <w:rPr>
          <w:sz w:val="24"/>
          <w:szCs w:val="24"/>
          <w:rtl w:val="0"/>
        </w:rPr>
        <w:t xml:space="preserve">For the API test, export the collection and share the file.</w:t>
      </w:r>
    </w:p>
    <w:p w:rsidR="00000000" w:rsidDel="00000000" w:rsidP="00000000" w:rsidRDefault="00000000" w:rsidRPr="00000000" w14:paraId="0000000E">
      <w:pPr>
        <w:numPr>
          <w:ilvl w:val="0"/>
          <w:numId w:val="1"/>
        </w:numPr>
        <w:pBdr>
          <w:top w:color="e5e7eb" w:space="0" w:sz="0" w:val="none"/>
          <w:left w:color="e5e7eb" w:space="0" w:sz="0" w:val="none"/>
          <w:bottom w:color="e5e7eb" w:space="0" w:sz="0" w:val="none"/>
          <w:right w:color="e5e7eb" w:space="0" w:sz="0" w:val="none"/>
          <w:between w:color="e5e7eb" w:space="0" w:sz="0" w:val="none"/>
        </w:pBdr>
        <w:shd w:fill="f9f9fa" w:val="clear"/>
        <w:ind w:left="720" w:hanging="360"/>
      </w:pPr>
      <w:r w:rsidDel="00000000" w:rsidR="00000000" w:rsidRPr="00000000">
        <w:rPr>
          <w:sz w:val="24"/>
          <w:szCs w:val="24"/>
          <w:rtl w:val="0"/>
        </w:rPr>
        <w:t xml:space="preserve">Keep all your assessments in a Google Drive folder, and share the URL during assignment submission.</w:t>
      </w:r>
    </w:p>
    <w:p w:rsidR="00000000" w:rsidDel="00000000" w:rsidP="00000000" w:rsidRDefault="00000000" w:rsidRPr="00000000" w14:paraId="0000000F">
      <w:pPr>
        <w:numPr>
          <w:ilvl w:val="0"/>
          <w:numId w:val="1"/>
        </w:numPr>
        <w:pBdr>
          <w:top w:color="e5e7eb" w:space="0" w:sz="0" w:val="none"/>
          <w:left w:color="e5e7eb" w:space="0" w:sz="0" w:val="none"/>
          <w:bottom w:color="e5e7eb" w:space="0" w:sz="0" w:val="none"/>
          <w:right w:color="e5e7eb" w:space="0" w:sz="0" w:val="none"/>
          <w:between w:color="e5e7eb" w:space="0" w:sz="0" w:val="none"/>
        </w:pBdr>
        <w:shd w:fill="f9f9fa" w:val="clear"/>
        <w:ind w:left="720" w:hanging="360"/>
      </w:pPr>
      <w:r w:rsidDel="00000000" w:rsidR="00000000" w:rsidRPr="00000000">
        <w:rPr>
          <w:color w:val="ff0000"/>
          <w:sz w:val="24"/>
          <w:szCs w:val="24"/>
          <w:rtl w:val="0"/>
        </w:rPr>
        <w:t xml:space="preserve">DON’T USE ANY AI TOOLS.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mo.evershop.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