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4CCFA" w14:textId="77777777" w:rsidR="00FE6092" w:rsidRDefault="00FE6092" w:rsidP="00FE6092"/>
    <w:p w14:paraId="58688BE7" w14:textId="77777777" w:rsidR="004F7B06" w:rsidRDefault="004F7B06" w:rsidP="00FE6092">
      <w:pPr>
        <w:pStyle w:val="Naslov3"/>
        <w:rPr>
          <w:rFonts w:asciiTheme="minorHAnsi" w:hAnsiTheme="minorHAnsi" w:cstheme="minorHAnsi"/>
          <w:color w:val="000000"/>
          <w:sz w:val="28"/>
          <w:szCs w:val="28"/>
        </w:rPr>
      </w:pPr>
      <w:r>
        <w:rPr>
          <w:rFonts w:asciiTheme="minorHAnsi" w:hAnsiTheme="minorHAnsi" w:cstheme="minorHAnsi"/>
          <w:color w:val="000000"/>
          <w:sz w:val="28"/>
          <w:szCs w:val="28"/>
        </w:rPr>
        <w:t>NALOGA - 7      30.11. – 6.12 2020</w:t>
      </w:r>
    </w:p>
    <w:p w14:paraId="3DCC0B23" w14:textId="77777777" w:rsidR="004F7B06" w:rsidRDefault="004F7B06" w:rsidP="00FE6092">
      <w:pPr>
        <w:pStyle w:val="Naslov3"/>
        <w:rPr>
          <w:rFonts w:asciiTheme="minorHAnsi" w:hAnsiTheme="minorHAnsi" w:cstheme="minorHAnsi"/>
          <w:color w:val="000000"/>
          <w:sz w:val="28"/>
          <w:szCs w:val="28"/>
        </w:rPr>
      </w:pPr>
    </w:p>
    <w:p w14:paraId="57D41EF8" w14:textId="77777777" w:rsidR="00FE6092" w:rsidRPr="004F7B06" w:rsidRDefault="00FE6092" w:rsidP="00FE6092">
      <w:pPr>
        <w:pStyle w:val="Naslov3"/>
        <w:rPr>
          <w:rFonts w:asciiTheme="minorHAnsi" w:hAnsiTheme="minorHAnsi" w:cstheme="minorHAnsi"/>
          <w:color w:val="000000"/>
          <w:sz w:val="28"/>
          <w:szCs w:val="28"/>
        </w:rPr>
      </w:pPr>
      <w:r w:rsidRPr="004F7B06">
        <w:rPr>
          <w:rFonts w:asciiTheme="minorHAnsi" w:hAnsiTheme="minorHAnsi" w:cstheme="minorHAnsi"/>
          <w:color w:val="000000"/>
          <w:sz w:val="28"/>
          <w:szCs w:val="28"/>
        </w:rPr>
        <w:t>Kako se obleči za tek?</w:t>
      </w:r>
    </w:p>
    <w:p w14:paraId="7FB50773" w14:textId="77777777" w:rsidR="00FE6092" w:rsidRPr="0038427B" w:rsidRDefault="00FE6092" w:rsidP="00FE6092">
      <w:pPr>
        <w:rPr>
          <w:rFonts w:asciiTheme="minorHAnsi" w:hAnsiTheme="minorHAnsi" w:cstheme="minorHAnsi"/>
        </w:rPr>
      </w:pPr>
      <w:r w:rsidRPr="0038427B">
        <w:rPr>
          <w:rFonts w:asciiTheme="minorHAnsi" w:hAnsiTheme="minorHAnsi" w:cstheme="minorHAnsi"/>
        </w:rPr>
        <w:t>Za tek se oblečemo lahko. Človek ne potrebuje nič drugega kot tekaške copate, kratke hlače in majico. V vročem vremenu naj bo majica iz čim bolj poroznih materialov, zato ker se med tekom ustvarja velika količina toplote, ki jo je težko odstraniti.</w:t>
      </w:r>
    </w:p>
    <w:p w14:paraId="5EEBD48A" w14:textId="77777777" w:rsidR="00FE6092" w:rsidRPr="0038427B" w:rsidRDefault="00FE6092" w:rsidP="00FE6092">
      <w:pPr>
        <w:rPr>
          <w:rFonts w:asciiTheme="minorHAnsi" w:hAnsiTheme="minorHAnsi" w:cstheme="minorHAnsi"/>
        </w:rPr>
      </w:pPr>
    </w:p>
    <w:p w14:paraId="1845A573" w14:textId="77777777" w:rsidR="00FE6092" w:rsidRPr="0038427B" w:rsidRDefault="00FE6092" w:rsidP="00FE6092">
      <w:pPr>
        <w:shd w:val="pct15" w:color="auto" w:fill="FFFFFF"/>
        <w:rPr>
          <w:rFonts w:asciiTheme="minorHAnsi" w:hAnsiTheme="minorHAnsi" w:cstheme="minorHAnsi"/>
        </w:rPr>
      </w:pPr>
      <w:r w:rsidRPr="0038427B">
        <w:rPr>
          <w:rFonts w:asciiTheme="minorHAnsi" w:hAnsiTheme="minorHAnsi" w:cstheme="minorHAnsi"/>
        </w:rPr>
        <w:t>Pogosta napaka začetnikov je prav v tem, da tečejo preveč oblečeni, misleč, da bodo ob močnejšem potenju izgubili več odvečne telesne teže. Toda porabljena energija je odvisna le od pretečene razdalje. Le več teka resnično pomeni več izgubljene teže.</w:t>
      </w:r>
    </w:p>
    <w:p w14:paraId="42E8F529" w14:textId="77777777" w:rsidR="00FE6092" w:rsidRPr="0038427B" w:rsidRDefault="00FE6092" w:rsidP="00FE6092">
      <w:pPr>
        <w:shd w:val="pct15" w:color="auto" w:fill="FFFFFF"/>
        <w:rPr>
          <w:rFonts w:asciiTheme="minorHAnsi" w:hAnsiTheme="minorHAnsi" w:cstheme="minorHAnsi"/>
        </w:rPr>
      </w:pPr>
      <w:r w:rsidRPr="0038427B">
        <w:rPr>
          <w:rFonts w:asciiTheme="minorHAnsi" w:hAnsiTheme="minorHAnsi" w:cstheme="minorHAnsi"/>
        </w:rPr>
        <w:t xml:space="preserve">S polurnim tekom v vročini lahko izgubimo 1 kg telesne teže.  Toda znižanje teže je le trenutno  zaradi dehidracije telesa. Izgubljeno tekočino mora človek nadomestiti. </w:t>
      </w:r>
    </w:p>
    <w:p w14:paraId="7E11EB33" w14:textId="77777777" w:rsidR="00FE6092" w:rsidRPr="0038427B" w:rsidRDefault="00FE6092" w:rsidP="00FE6092">
      <w:pPr>
        <w:shd w:val="pct15" w:color="auto" w:fill="FFFFFF"/>
        <w:rPr>
          <w:rFonts w:asciiTheme="minorHAnsi" w:hAnsiTheme="minorHAnsi" w:cstheme="minorHAnsi"/>
        </w:rPr>
      </w:pPr>
      <w:r w:rsidRPr="0038427B">
        <w:rPr>
          <w:rFonts w:asciiTheme="minorHAnsi" w:hAnsiTheme="minorHAnsi" w:cstheme="minorHAnsi"/>
        </w:rPr>
        <w:t xml:space="preserve">Izgubiti realno 1 kg telesne teže pomeni porabiti okrog 37 500 kJ (9000 Kcal), kar pomeni približno 160 km teka.      </w:t>
      </w:r>
    </w:p>
    <w:p w14:paraId="10790468" w14:textId="77777777" w:rsidR="00FE6092" w:rsidRPr="0038427B" w:rsidRDefault="00FE6092" w:rsidP="00FE6092">
      <w:pPr>
        <w:rPr>
          <w:rFonts w:asciiTheme="minorHAnsi" w:hAnsiTheme="minorHAnsi" w:cstheme="minorHAnsi"/>
        </w:rPr>
      </w:pPr>
    </w:p>
    <w:p w14:paraId="0DAACD72" w14:textId="77777777" w:rsidR="002D6E37" w:rsidRPr="0038427B" w:rsidRDefault="00FE6092" w:rsidP="00FE6092">
      <w:pPr>
        <w:rPr>
          <w:rFonts w:asciiTheme="minorHAnsi" w:hAnsiTheme="minorHAnsi" w:cstheme="minorHAnsi"/>
        </w:rPr>
      </w:pPr>
      <w:r w:rsidRPr="0038427B">
        <w:rPr>
          <w:rFonts w:asciiTheme="minorHAnsi" w:hAnsiTheme="minorHAnsi" w:cstheme="minorHAnsi"/>
        </w:rPr>
        <w:t>Le v hladnem vremenu (pod 10 stopinj C) je primerna trenirka iz materialov, ki dovoljujejo dihanje kože in izparevanje tekočine. Izogibati se je treba plastificiranih vetrovk in sintetičnih nepredušnih</w:t>
      </w:r>
    </w:p>
    <w:p w14:paraId="6C9842B6" w14:textId="77777777" w:rsidR="00FE6092" w:rsidRPr="0038427B" w:rsidRDefault="00FE6092" w:rsidP="00FE6092">
      <w:pPr>
        <w:rPr>
          <w:rFonts w:asciiTheme="minorHAnsi" w:hAnsiTheme="minorHAnsi" w:cstheme="minorHAnsi"/>
        </w:rPr>
      </w:pPr>
    </w:p>
    <w:p w14:paraId="28443814" w14:textId="77777777" w:rsidR="00FE6092" w:rsidRPr="004F7B06" w:rsidRDefault="00FE6092" w:rsidP="00FE6092">
      <w:pPr>
        <w:pStyle w:val="Naslov3"/>
        <w:rPr>
          <w:rFonts w:asciiTheme="minorHAnsi" w:hAnsiTheme="minorHAnsi" w:cstheme="minorHAnsi"/>
          <w:color w:val="000000"/>
          <w:sz w:val="24"/>
          <w:szCs w:val="24"/>
        </w:rPr>
      </w:pPr>
      <w:r w:rsidRPr="004F7B06">
        <w:rPr>
          <w:rFonts w:asciiTheme="minorHAnsi" w:hAnsiTheme="minorHAnsi" w:cstheme="minorHAnsi"/>
          <w:color w:val="000000"/>
          <w:sz w:val="24"/>
          <w:szCs w:val="24"/>
        </w:rPr>
        <w:t>Kdaj in kje tek ni priporočljiv?</w:t>
      </w:r>
    </w:p>
    <w:p w14:paraId="5C2829C3" w14:textId="77777777" w:rsidR="00FE6092" w:rsidRPr="0038427B" w:rsidRDefault="001D5C73" w:rsidP="00FE6092">
      <w:pPr>
        <w:pStyle w:val="Telobesedila2"/>
        <w:rPr>
          <w:rFonts w:asciiTheme="minorHAnsi" w:hAnsiTheme="minorHAnsi" w:cstheme="minorHAnsi"/>
        </w:rPr>
      </w:pPr>
      <w:r>
        <w:rPr>
          <w:rFonts w:asciiTheme="minorHAnsi" w:hAnsiTheme="minorHAnsi" w:cstheme="minorHAnsi"/>
        </w:rPr>
        <w:t xml:space="preserve">Priporočamo, da se </w:t>
      </w:r>
      <w:r w:rsidR="00FE6092" w:rsidRPr="0038427B">
        <w:rPr>
          <w:rFonts w:asciiTheme="minorHAnsi" w:hAnsiTheme="minorHAnsi" w:cstheme="minorHAnsi"/>
        </w:rPr>
        <w:t>z zdravnikom pred začetkom vadbe posvetujejo posamezniki z različnimi kroničnimi  obolenji (astma, alergije, srčni bolniki itd.).</w:t>
      </w:r>
    </w:p>
    <w:p w14:paraId="0BD6F728" w14:textId="77777777" w:rsidR="00FE6092" w:rsidRPr="0038427B" w:rsidRDefault="00FE6092" w:rsidP="00FE6092">
      <w:pPr>
        <w:numPr>
          <w:ilvl w:val="0"/>
          <w:numId w:val="1"/>
        </w:numPr>
        <w:rPr>
          <w:rFonts w:asciiTheme="minorHAnsi" w:hAnsiTheme="minorHAnsi" w:cstheme="minorHAnsi"/>
          <w:color w:val="000000"/>
        </w:rPr>
      </w:pPr>
      <w:r w:rsidRPr="0038427B">
        <w:rPr>
          <w:rFonts w:asciiTheme="minorHAnsi" w:hAnsiTheme="minorHAnsi" w:cstheme="minorHAnsi"/>
          <w:color w:val="000000"/>
        </w:rPr>
        <w:t xml:space="preserve">V  primerih različnih poškodb lokomotornega sistema (zvin skočnega sklepa, bolečine v kolenu, vnetje </w:t>
      </w:r>
      <w:proofErr w:type="spellStart"/>
      <w:r w:rsidRPr="0038427B">
        <w:rPr>
          <w:rFonts w:asciiTheme="minorHAnsi" w:hAnsiTheme="minorHAnsi" w:cstheme="minorHAnsi"/>
          <w:color w:val="000000"/>
        </w:rPr>
        <w:t>tibialne</w:t>
      </w:r>
      <w:proofErr w:type="spellEnd"/>
      <w:r w:rsidRPr="0038427B">
        <w:rPr>
          <w:rFonts w:asciiTheme="minorHAnsi" w:hAnsiTheme="minorHAnsi" w:cstheme="minorHAnsi"/>
          <w:color w:val="000000"/>
        </w:rPr>
        <w:t xml:space="preserve"> pokostnice ali </w:t>
      </w:r>
      <w:proofErr w:type="spellStart"/>
      <w:r w:rsidRPr="0038427B">
        <w:rPr>
          <w:rFonts w:asciiTheme="minorHAnsi" w:hAnsiTheme="minorHAnsi" w:cstheme="minorHAnsi"/>
          <w:color w:val="000000"/>
        </w:rPr>
        <w:t>ahilove</w:t>
      </w:r>
      <w:proofErr w:type="spellEnd"/>
      <w:r w:rsidRPr="0038427B">
        <w:rPr>
          <w:rFonts w:asciiTheme="minorHAnsi" w:hAnsiTheme="minorHAnsi" w:cstheme="minorHAnsi"/>
          <w:color w:val="000000"/>
        </w:rPr>
        <w:t xml:space="preserve"> tetive) je potreben počitek in posvet z zdravnikom.</w:t>
      </w:r>
    </w:p>
    <w:p w14:paraId="50D480CA" w14:textId="77777777" w:rsidR="00FE6092" w:rsidRPr="0038427B" w:rsidRDefault="00FE6092" w:rsidP="00FE6092">
      <w:pPr>
        <w:numPr>
          <w:ilvl w:val="0"/>
          <w:numId w:val="1"/>
        </w:numPr>
        <w:rPr>
          <w:rFonts w:asciiTheme="minorHAnsi" w:hAnsiTheme="minorHAnsi" w:cstheme="minorHAnsi"/>
          <w:color w:val="000000"/>
        </w:rPr>
      </w:pPr>
      <w:r w:rsidRPr="0038427B">
        <w:rPr>
          <w:rFonts w:asciiTheme="minorHAnsi" w:hAnsiTheme="minorHAnsi" w:cstheme="minorHAnsi"/>
          <w:color w:val="000000"/>
        </w:rPr>
        <w:t xml:space="preserve">Izogibati se je treba  neustreznim vremenskim okoliščinam. Tek pri temperaturah pod minus 10 </w:t>
      </w:r>
      <w:r w:rsidRPr="0038427B">
        <w:rPr>
          <w:rFonts w:asciiTheme="minorHAnsi" w:hAnsiTheme="minorHAnsi" w:cstheme="minorHAnsi"/>
          <w:color w:val="000000"/>
        </w:rPr>
        <w:sym w:font="Symbol" w:char="F0B0"/>
      </w:r>
      <w:r w:rsidRPr="0038427B">
        <w:rPr>
          <w:rFonts w:asciiTheme="minorHAnsi" w:hAnsiTheme="minorHAnsi" w:cstheme="minorHAnsi"/>
          <w:color w:val="000000"/>
        </w:rPr>
        <w:t xml:space="preserve">C ni primeren. Prav tako se je potrebno na visoke temperature (nad 30 </w:t>
      </w:r>
      <w:r w:rsidRPr="0038427B">
        <w:rPr>
          <w:rFonts w:asciiTheme="minorHAnsi" w:hAnsiTheme="minorHAnsi" w:cstheme="minorHAnsi"/>
          <w:color w:val="000000"/>
        </w:rPr>
        <w:sym w:font="Symbol" w:char="F0B0"/>
      </w:r>
      <w:r w:rsidRPr="0038427B">
        <w:rPr>
          <w:rFonts w:asciiTheme="minorHAnsi" w:hAnsiTheme="minorHAnsi" w:cstheme="minorHAnsi"/>
          <w:color w:val="000000"/>
        </w:rPr>
        <w:t>C) postopno prilagoditi.</w:t>
      </w:r>
    </w:p>
    <w:p w14:paraId="035D9543" w14:textId="77777777" w:rsidR="00FE6092" w:rsidRPr="0038427B" w:rsidRDefault="00FE6092" w:rsidP="00FE6092">
      <w:pPr>
        <w:numPr>
          <w:ilvl w:val="0"/>
          <w:numId w:val="1"/>
        </w:numPr>
        <w:rPr>
          <w:rFonts w:asciiTheme="minorHAnsi" w:hAnsiTheme="minorHAnsi" w:cstheme="minorHAnsi"/>
          <w:color w:val="000000"/>
        </w:rPr>
      </w:pPr>
      <w:r w:rsidRPr="0038427B">
        <w:rPr>
          <w:rFonts w:asciiTheme="minorHAnsi" w:hAnsiTheme="minorHAnsi" w:cstheme="minorHAnsi"/>
          <w:color w:val="000000"/>
        </w:rPr>
        <w:t>Tudi tek v megli in ob visoki koncentraciji CO in žvepla v zraku ni priporočljiv.</w:t>
      </w:r>
    </w:p>
    <w:p w14:paraId="3833D094" w14:textId="77777777" w:rsidR="00FE6092" w:rsidRPr="0038427B" w:rsidRDefault="00FE6092" w:rsidP="00FE6092">
      <w:pPr>
        <w:numPr>
          <w:ilvl w:val="0"/>
          <w:numId w:val="1"/>
        </w:numPr>
        <w:rPr>
          <w:rFonts w:asciiTheme="minorHAnsi" w:hAnsiTheme="minorHAnsi" w:cstheme="minorHAnsi"/>
          <w:color w:val="000000"/>
        </w:rPr>
      </w:pPr>
      <w:r w:rsidRPr="0038427B">
        <w:rPr>
          <w:rFonts w:asciiTheme="minorHAnsi" w:hAnsiTheme="minorHAnsi" w:cstheme="minorHAnsi"/>
          <w:color w:val="000000"/>
        </w:rPr>
        <w:t>S polnim želodcem se ne da teči. Vsaj eno in pol do dve uri pustimo želodcu, da prebavi obrok.</w:t>
      </w:r>
    </w:p>
    <w:p w14:paraId="36D5A22C" w14:textId="77777777" w:rsidR="00FE6092" w:rsidRPr="0038427B" w:rsidRDefault="00FE6092" w:rsidP="00FE6092">
      <w:pPr>
        <w:numPr>
          <w:ilvl w:val="0"/>
          <w:numId w:val="1"/>
        </w:numPr>
        <w:rPr>
          <w:rFonts w:asciiTheme="minorHAnsi" w:hAnsiTheme="minorHAnsi" w:cstheme="minorHAnsi"/>
          <w:color w:val="000000"/>
        </w:rPr>
      </w:pPr>
      <w:r w:rsidRPr="0038427B">
        <w:rPr>
          <w:rFonts w:asciiTheme="minorHAnsi" w:hAnsiTheme="minorHAnsi" w:cstheme="minorHAnsi"/>
          <w:color w:val="000000"/>
        </w:rPr>
        <w:t xml:space="preserve">Izogibati se je treba teka po betonu in asfaltu. Tek po trdi podlagi, še zlasti ob slabi tehniki teka in neprimerni obutvi (trdi copati brez odebeljenega podplata), bo zelo hitro povzročil bolečine v gležnjih, vnetje </w:t>
      </w:r>
      <w:proofErr w:type="spellStart"/>
      <w:r w:rsidRPr="0038427B">
        <w:rPr>
          <w:rFonts w:asciiTheme="minorHAnsi" w:hAnsiTheme="minorHAnsi" w:cstheme="minorHAnsi"/>
          <w:color w:val="000000"/>
        </w:rPr>
        <w:t>tibialne</w:t>
      </w:r>
      <w:proofErr w:type="spellEnd"/>
      <w:r w:rsidRPr="0038427B">
        <w:rPr>
          <w:rFonts w:asciiTheme="minorHAnsi" w:hAnsiTheme="minorHAnsi" w:cstheme="minorHAnsi"/>
          <w:color w:val="000000"/>
        </w:rPr>
        <w:t xml:space="preserve"> pokostnice itd.</w:t>
      </w:r>
    </w:p>
    <w:p w14:paraId="3CBB34BF" w14:textId="77777777" w:rsidR="00FE6092" w:rsidRPr="0038427B" w:rsidRDefault="00FE6092" w:rsidP="00FE6092">
      <w:pPr>
        <w:numPr>
          <w:ilvl w:val="0"/>
          <w:numId w:val="1"/>
        </w:numPr>
        <w:rPr>
          <w:rFonts w:asciiTheme="minorHAnsi" w:hAnsiTheme="minorHAnsi" w:cstheme="minorHAnsi"/>
          <w:color w:val="000000"/>
        </w:rPr>
      </w:pPr>
      <w:r w:rsidRPr="0038427B">
        <w:rPr>
          <w:rFonts w:asciiTheme="minorHAnsi" w:hAnsiTheme="minorHAnsi" w:cstheme="minorHAnsi"/>
          <w:color w:val="000000"/>
        </w:rPr>
        <w:t>Tek ponoči po prometnih cestah, še zlasti če nismo opremljeni s svetlikajočimi oznakami, je sila nevaren.</w:t>
      </w:r>
    </w:p>
    <w:p w14:paraId="74E35727" w14:textId="77777777" w:rsidR="00FE6092" w:rsidRPr="0038427B" w:rsidRDefault="00FE6092" w:rsidP="00FE6092">
      <w:pPr>
        <w:rPr>
          <w:rFonts w:asciiTheme="minorHAnsi" w:hAnsiTheme="minorHAnsi" w:cstheme="minorHAnsi"/>
        </w:rPr>
      </w:pPr>
    </w:p>
    <w:p w14:paraId="50937638" w14:textId="77777777" w:rsidR="0038427B" w:rsidRPr="0038427B" w:rsidRDefault="001E20EC" w:rsidP="00FE6092">
      <w:pPr>
        <w:rPr>
          <w:rFonts w:asciiTheme="minorHAnsi" w:hAnsiTheme="minorHAnsi" w:cstheme="minorHAnsi"/>
        </w:rPr>
      </w:pPr>
      <w:r>
        <w:rPr>
          <w:rFonts w:asciiTheme="minorHAnsi" w:hAnsiTheme="minorHAnsi" w:cstheme="minorHAnsi"/>
        </w:rPr>
        <w:t>5 TEDEN - TEKA</w:t>
      </w:r>
    </w:p>
    <w:p w14:paraId="442B1058" w14:textId="77777777" w:rsidR="0038427B" w:rsidRPr="0038427B" w:rsidRDefault="0038427B" w:rsidP="00FE6092">
      <w:pPr>
        <w:rPr>
          <w:rFonts w:asciiTheme="minorHAnsi" w:hAnsiTheme="minorHAnsi" w:cstheme="minorHAnsi"/>
        </w:rPr>
      </w:pPr>
    </w:p>
    <w:p w14:paraId="431EDD2E" w14:textId="77777777" w:rsidR="0038427B" w:rsidRPr="0038427B" w:rsidRDefault="0038427B" w:rsidP="00FE6092">
      <w:pPr>
        <w:rPr>
          <w:rFonts w:asciiTheme="minorHAnsi" w:hAnsiTheme="minorHAnsi" w:cstheme="minorHAnsi"/>
        </w:rPr>
      </w:pPr>
    </w:p>
    <w:p w14:paraId="1218060E" w14:textId="77777777" w:rsidR="001E20EC" w:rsidRDefault="001E20EC" w:rsidP="001E20EC">
      <w:pPr>
        <w:rPr>
          <w:b/>
          <w:bCs/>
          <w:szCs w:val="22"/>
        </w:rPr>
      </w:pPr>
      <w:r>
        <w:rPr>
          <w:b/>
          <w:bCs/>
          <w:szCs w:val="22"/>
        </w:rPr>
        <w:t>TEKAČ ZAČETNIK - Z</w:t>
      </w:r>
    </w:p>
    <w:p w14:paraId="3EAD007B" w14:textId="77777777" w:rsidR="001E20EC" w:rsidRDefault="001E20EC" w:rsidP="001E20EC">
      <w:pPr>
        <w:rPr>
          <w:b/>
          <w:bCs/>
          <w:szCs w:val="22"/>
        </w:rPr>
      </w:pPr>
    </w:p>
    <w:p w14:paraId="0DF84DC5" w14:textId="77777777" w:rsidR="001E20EC" w:rsidRPr="004F7B06" w:rsidRDefault="001E20EC" w:rsidP="001E20EC">
      <w:pPr>
        <w:rPr>
          <w:rFonts w:asciiTheme="minorHAnsi" w:hAnsiTheme="minorHAnsi"/>
          <w:b/>
          <w:sz w:val="24"/>
        </w:rPr>
      </w:pPr>
      <w:r>
        <w:rPr>
          <w:b/>
          <w:bCs/>
          <w:szCs w:val="22"/>
        </w:rPr>
        <w:t>PETI TEDEN( cilj je ta teden preteči 13km)</w:t>
      </w:r>
    </w:p>
    <w:p w14:paraId="09CC454D" w14:textId="77777777" w:rsidR="001E20EC" w:rsidRDefault="001E20EC" w:rsidP="001E20EC"/>
    <w:tbl>
      <w:tblPr>
        <w:tblStyle w:val="Tabelamrea"/>
        <w:tblW w:w="0" w:type="auto"/>
        <w:tblLook w:val="04A0" w:firstRow="1" w:lastRow="0" w:firstColumn="1" w:lastColumn="0" w:noHBand="0" w:noVBand="1"/>
      </w:tblPr>
      <w:tblGrid>
        <w:gridCol w:w="2265"/>
        <w:gridCol w:w="2265"/>
        <w:gridCol w:w="2266"/>
        <w:gridCol w:w="2266"/>
      </w:tblGrid>
      <w:tr w:rsidR="001E20EC" w14:paraId="002F516A" w14:textId="77777777" w:rsidTr="00734FB5">
        <w:tc>
          <w:tcPr>
            <w:tcW w:w="2265" w:type="dxa"/>
          </w:tcPr>
          <w:tbl>
            <w:tblPr>
              <w:tblW w:w="0" w:type="auto"/>
              <w:tblBorders>
                <w:top w:val="nil"/>
                <w:left w:val="nil"/>
                <w:bottom w:val="nil"/>
                <w:right w:val="nil"/>
              </w:tblBorders>
              <w:tblLook w:val="0000" w:firstRow="0" w:lastRow="0" w:firstColumn="0" w:lastColumn="0" w:noHBand="0" w:noVBand="0"/>
            </w:tblPr>
            <w:tblGrid>
              <w:gridCol w:w="764"/>
              <w:gridCol w:w="222"/>
              <w:gridCol w:w="222"/>
            </w:tblGrid>
            <w:tr w:rsidR="001E20EC" w14:paraId="3E898C40" w14:textId="77777777" w:rsidTr="00734FB5">
              <w:trPr>
                <w:trHeight w:val="110"/>
              </w:trPr>
              <w:tc>
                <w:tcPr>
                  <w:tcW w:w="0" w:type="auto"/>
                </w:tcPr>
                <w:p w14:paraId="7C8B606E" w14:textId="77777777" w:rsidR="001E20EC" w:rsidRDefault="001E20EC" w:rsidP="00734FB5">
                  <w:pPr>
                    <w:pStyle w:val="Default"/>
                    <w:rPr>
                      <w:sz w:val="22"/>
                      <w:szCs w:val="22"/>
                    </w:rPr>
                  </w:pPr>
                  <w:r>
                    <w:rPr>
                      <w:b/>
                      <w:bCs/>
                      <w:sz w:val="22"/>
                      <w:szCs w:val="22"/>
                    </w:rPr>
                    <w:t xml:space="preserve"> </w:t>
                  </w:r>
                  <w:r>
                    <w:rPr>
                      <w:sz w:val="22"/>
                      <w:szCs w:val="22"/>
                    </w:rPr>
                    <w:t xml:space="preserve">1 dan </w:t>
                  </w:r>
                </w:p>
              </w:tc>
              <w:tc>
                <w:tcPr>
                  <w:tcW w:w="0" w:type="auto"/>
                </w:tcPr>
                <w:p w14:paraId="09FF446A" w14:textId="77777777" w:rsidR="001E20EC" w:rsidRDefault="001E20EC" w:rsidP="00734FB5">
                  <w:pPr>
                    <w:pStyle w:val="Default"/>
                    <w:rPr>
                      <w:sz w:val="22"/>
                      <w:szCs w:val="22"/>
                    </w:rPr>
                  </w:pPr>
                </w:p>
              </w:tc>
              <w:tc>
                <w:tcPr>
                  <w:tcW w:w="0" w:type="auto"/>
                </w:tcPr>
                <w:p w14:paraId="20F05214" w14:textId="77777777" w:rsidR="001E20EC" w:rsidRDefault="001E20EC" w:rsidP="00734FB5">
                  <w:pPr>
                    <w:pStyle w:val="Default"/>
                    <w:rPr>
                      <w:sz w:val="22"/>
                      <w:szCs w:val="22"/>
                    </w:rPr>
                  </w:pPr>
                </w:p>
              </w:tc>
            </w:tr>
            <w:tr w:rsidR="001E20EC" w14:paraId="2291BD33" w14:textId="77777777" w:rsidTr="00734FB5">
              <w:trPr>
                <w:trHeight w:val="379"/>
              </w:trPr>
              <w:tc>
                <w:tcPr>
                  <w:tcW w:w="0" w:type="auto"/>
                </w:tcPr>
                <w:p w14:paraId="3DD65BED" w14:textId="77777777" w:rsidR="001E20EC" w:rsidRDefault="001E20EC" w:rsidP="00734FB5">
                  <w:pPr>
                    <w:pStyle w:val="Default"/>
                    <w:rPr>
                      <w:sz w:val="22"/>
                      <w:szCs w:val="22"/>
                    </w:rPr>
                  </w:pPr>
                  <w:r>
                    <w:rPr>
                      <w:sz w:val="22"/>
                      <w:szCs w:val="22"/>
                    </w:rPr>
                    <w:t xml:space="preserve"> </w:t>
                  </w:r>
                </w:p>
              </w:tc>
              <w:tc>
                <w:tcPr>
                  <w:tcW w:w="0" w:type="auto"/>
                </w:tcPr>
                <w:p w14:paraId="6391636B" w14:textId="77777777" w:rsidR="001E20EC" w:rsidRDefault="001E20EC" w:rsidP="00734FB5">
                  <w:pPr>
                    <w:pStyle w:val="Default"/>
                    <w:rPr>
                      <w:sz w:val="22"/>
                      <w:szCs w:val="22"/>
                    </w:rPr>
                  </w:pPr>
                </w:p>
              </w:tc>
              <w:tc>
                <w:tcPr>
                  <w:tcW w:w="0" w:type="auto"/>
                </w:tcPr>
                <w:p w14:paraId="5B9FF548" w14:textId="77777777" w:rsidR="001E20EC" w:rsidRDefault="001E20EC" w:rsidP="00734FB5">
                  <w:pPr>
                    <w:pStyle w:val="Default"/>
                    <w:rPr>
                      <w:sz w:val="22"/>
                      <w:szCs w:val="22"/>
                    </w:rPr>
                  </w:pPr>
                </w:p>
              </w:tc>
            </w:tr>
          </w:tbl>
          <w:p w14:paraId="4C141289" w14:textId="77777777" w:rsidR="001E20EC" w:rsidRDefault="001E20EC" w:rsidP="00734FB5"/>
        </w:tc>
        <w:tc>
          <w:tcPr>
            <w:tcW w:w="2265" w:type="dxa"/>
          </w:tcPr>
          <w:tbl>
            <w:tblPr>
              <w:tblW w:w="0" w:type="auto"/>
              <w:tblBorders>
                <w:top w:val="nil"/>
                <w:left w:val="nil"/>
                <w:bottom w:val="nil"/>
                <w:right w:val="nil"/>
              </w:tblBorders>
              <w:tblLook w:val="0000" w:firstRow="0" w:lastRow="0" w:firstColumn="0" w:lastColumn="0" w:noHBand="0" w:noVBand="0"/>
            </w:tblPr>
            <w:tblGrid>
              <w:gridCol w:w="720"/>
            </w:tblGrid>
            <w:tr w:rsidR="001E20EC" w14:paraId="6762DE12" w14:textId="77777777" w:rsidTr="00734FB5">
              <w:trPr>
                <w:trHeight w:val="110"/>
              </w:trPr>
              <w:tc>
                <w:tcPr>
                  <w:tcW w:w="0" w:type="auto"/>
                </w:tcPr>
                <w:p w14:paraId="3917F6C6" w14:textId="77777777" w:rsidR="001E20EC" w:rsidRDefault="001E20EC" w:rsidP="00734FB5">
                  <w:pPr>
                    <w:pStyle w:val="Default"/>
                    <w:rPr>
                      <w:sz w:val="22"/>
                      <w:szCs w:val="22"/>
                    </w:rPr>
                  </w:pPr>
                  <w:r>
                    <w:rPr>
                      <w:sz w:val="22"/>
                      <w:szCs w:val="22"/>
                    </w:rPr>
                    <w:t xml:space="preserve">2.dan </w:t>
                  </w:r>
                </w:p>
              </w:tc>
            </w:tr>
            <w:tr w:rsidR="001E20EC" w14:paraId="10B563DD" w14:textId="77777777" w:rsidTr="00734FB5">
              <w:trPr>
                <w:trHeight w:val="379"/>
              </w:trPr>
              <w:tc>
                <w:tcPr>
                  <w:tcW w:w="0" w:type="auto"/>
                </w:tcPr>
                <w:p w14:paraId="56EE5811" w14:textId="77777777" w:rsidR="001E20EC" w:rsidRDefault="001E20EC" w:rsidP="00734FB5">
                  <w:pPr>
                    <w:pStyle w:val="Default"/>
                    <w:rPr>
                      <w:sz w:val="22"/>
                      <w:szCs w:val="22"/>
                    </w:rPr>
                  </w:pPr>
                </w:p>
              </w:tc>
            </w:tr>
          </w:tbl>
          <w:p w14:paraId="19C4C70A" w14:textId="77777777" w:rsidR="001E20EC" w:rsidRDefault="001E20EC" w:rsidP="00734FB5"/>
        </w:tc>
        <w:tc>
          <w:tcPr>
            <w:tcW w:w="2266" w:type="dxa"/>
          </w:tcPr>
          <w:p w14:paraId="2D14957D" w14:textId="77777777" w:rsidR="001E20EC" w:rsidRDefault="001E20EC" w:rsidP="00734FB5">
            <w:r>
              <w:rPr>
                <w:szCs w:val="22"/>
              </w:rPr>
              <w:t>3.dan</w:t>
            </w:r>
          </w:p>
        </w:tc>
        <w:tc>
          <w:tcPr>
            <w:tcW w:w="2266" w:type="dxa"/>
          </w:tcPr>
          <w:p w14:paraId="09B7A17F" w14:textId="77777777" w:rsidR="001E20EC" w:rsidRDefault="001E20EC" w:rsidP="00734FB5">
            <w:pPr>
              <w:pStyle w:val="Default"/>
              <w:jc w:val="both"/>
              <w:rPr>
                <w:sz w:val="22"/>
                <w:szCs w:val="22"/>
              </w:rPr>
            </w:pPr>
            <w:r>
              <w:rPr>
                <w:sz w:val="22"/>
                <w:szCs w:val="22"/>
              </w:rPr>
              <w:t xml:space="preserve">4.dan </w:t>
            </w:r>
          </w:p>
          <w:p w14:paraId="64BB4ABE" w14:textId="77777777" w:rsidR="001E20EC" w:rsidRDefault="001E20EC" w:rsidP="00734FB5"/>
        </w:tc>
      </w:tr>
      <w:tr w:rsidR="001E20EC" w14:paraId="1A7CCB60" w14:textId="77777777" w:rsidTr="00734FB5">
        <w:tc>
          <w:tcPr>
            <w:tcW w:w="2265" w:type="dxa"/>
          </w:tcPr>
          <w:p w14:paraId="325302AF" w14:textId="77777777" w:rsidR="001E20EC" w:rsidRDefault="001E20EC" w:rsidP="00734FB5">
            <w:pPr>
              <w:pStyle w:val="Default"/>
              <w:rPr>
                <w:sz w:val="22"/>
                <w:szCs w:val="22"/>
              </w:rPr>
            </w:pPr>
            <w:r>
              <w:rPr>
                <w:sz w:val="22"/>
                <w:szCs w:val="22"/>
              </w:rPr>
              <w:t xml:space="preserve">5 minut ogrevanja, </w:t>
            </w:r>
          </w:p>
          <w:p w14:paraId="359ACFBD" w14:textId="77777777" w:rsidR="001E20EC" w:rsidRDefault="001E20EC" w:rsidP="00734FB5">
            <w:pPr>
              <w:pStyle w:val="Default"/>
              <w:rPr>
                <w:sz w:val="22"/>
                <w:szCs w:val="22"/>
              </w:rPr>
            </w:pPr>
            <w:r>
              <w:rPr>
                <w:sz w:val="22"/>
                <w:szCs w:val="22"/>
              </w:rPr>
              <w:t xml:space="preserve">4x 2 min jogginga, </w:t>
            </w:r>
          </w:p>
          <w:p w14:paraId="0F20578F" w14:textId="77777777" w:rsidR="001E20EC" w:rsidRDefault="001E20EC" w:rsidP="00734FB5">
            <w:r>
              <w:rPr>
                <w:szCs w:val="22"/>
              </w:rPr>
              <w:t>1 min hoje</w:t>
            </w:r>
          </w:p>
        </w:tc>
        <w:tc>
          <w:tcPr>
            <w:tcW w:w="2265" w:type="dxa"/>
          </w:tcPr>
          <w:p w14:paraId="66CBD0E1" w14:textId="77777777" w:rsidR="001E20EC" w:rsidRDefault="001E20EC" w:rsidP="00734FB5">
            <w:r>
              <w:rPr>
                <w:szCs w:val="22"/>
              </w:rPr>
              <w:t>Približno 3 km, večino časa jogginga</w:t>
            </w:r>
          </w:p>
        </w:tc>
        <w:tc>
          <w:tcPr>
            <w:tcW w:w="2266" w:type="dxa"/>
          </w:tcPr>
          <w:p w14:paraId="34192FF7" w14:textId="77777777" w:rsidR="001E20EC" w:rsidRDefault="001E20EC" w:rsidP="00734FB5">
            <w:pPr>
              <w:pStyle w:val="Default"/>
              <w:jc w:val="both"/>
              <w:rPr>
                <w:sz w:val="22"/>
                <w:szCs w:val="22"/>
              </w:rPr>
            </w:pPr>
            <w:r>
              <w:rPr>
                <w:sz w:val="22"/>
                <w:szCs w:val="22"/>
              </w:rPr>
              <w:t xml:space="preserve">5 min hoje, 6 min jogginga, 2 min hoje, 6 min jogginga </w:t>
            </w:r>
          </w:p>
          <w:p w14:paraId="4551E39B" w14:textId="77777777" w:rsidR="001E20EC" w:rsidRDefault="001E20EC" w:rsidP="00734FB5"/>
        </w:tc>
        <w:tc>
          <w:tcPr>
            <w:tcW w:w="2266" w:type="dxa"/>
          </w:tcPr>
          <w:p w14:paraId="71959915" w14:textId="77777777" w:rsidR="001E20EC" w:rsidRDefault="001E20EC" w:rsidP="00734FB5">
            <w:pPr>
              <w:pStyle w:val="Default"/>
              <w:jc w:val="both"/>
              <w:rPr>
                <w:sz w:val="22"/>
                <w:szCs w:val="22"/>
              </w:rPr>
            </w:pPr>
            <w:r>
              <w:rPr>
                <w:sz w:val="22"/>
                <w:szCs w:val="22"/>
              </w:rPr>
              <w:t xml:space="preserve">5-km večino časa jogging </w:t>
            </w:r>
          </w:p>
          <w:p w14:paraId="131EAA6D" w14:textId="77777777" w:rsidR="001E20EC" w:rsidRDefault="001E20EC" w:rsidP="00734FB5"/>
        </w:tc>
      </w:tr>
    </w:tbl>
    <w:p w14:paraId="4092E90F" w14:textId="77777777" w:rsidR="004F7B06" w:rsidRDefault="004F7B06" w:rsidP="00FE6092">
      <w:pPr>
        <w:rPr>
          <w:rFonts w:asciiTheme="minorHAnsi" w:hAnsiTheme="minorHAnsi" w:cstheme="minorHAnsi"/>
          <w:b/>
          <w:sz w:val="28"/>
          <w:szCs w:val="28"/>
        </w:rPr>
      </w:pPr>
    </w:p>
    <w:p w14:paraId="5F03AD5A" w14:textId="77777777" w:rsidR="004F7B06" w:rsidRDefault="004F7B06" w:rsidP="00FE6092">
      <w:pPr>
        <w:rPr>
          <w:rFonts w:asciiTheme="minorHAnsi" w:hAnsiTheme="minorHAnsi" w:cstheme="minorHAnsi"/>
          <w:b/>
          <w:sz w:val="28"/>
          <w:szCs w:val="28"/>
        </w:rPr>
      </w:pPr>
    </w:p>
    <w:p w14:paraId="2B1E4BC9" w14:textId="77777777" w:rsidR="001E20EC" w:rsidRDefault="001E20EC" w:rsidP="00FE6092">
      <w:pPr>
        <w:rPr>
          <w:rFonts w:asciiTheme="minorHAnsi" w:hAnsiTheme="minorHAnsi" w:cstheme="minorHAnsi"/>
          <w:b/>
          <w:sz w:val="28"/>
          <w:szCs w:val="28"/>
        </w:rPr>
      </w:pPr>
    </w:p>
    <w:p w14:paraId="444E1BB0" w14:textId="77777777" w:rsidR="004F7B06" w:rsidRDefault="004F7B06" w:rsidP="00FE6092">
      <w:pPr>
        <w:rPr>
          <w:rFonts w:asciiTheme="minorHAnsi" w:hAnsiTheme="minorHAnsi" w:cstheme="minorHAnsi"/>
          <w:b/>
          <w:sz w:val="28"/>
          <w:szCs w:val="28"/>
        </w:rPr>
      </w:pPr>
      <w:r>
        <w:rPr>
          <w:rFonts w:asciiTheme="minorHAnsi" w:hAnsiTheme="minorHAnsi" w:cstheme="minorHAnsi"/>
          <w:b/>
          <w:sz w:val="28"/>
          <w:szCs w:val="28"/>
        </w:rPr>
        <w:lastRenderedPageBreak/>
        <w:t>TEKAČI R</w:t>
      </w:r>
      <w:r w:rsidR="001E20EC">
        <w:rPr>
          <w:rFonts w:asciiTheme="minorHAnsi" w:hAnsiTheme="minorHAnsi" w:cstheme="minorHAnsi"/>
          <w:b/>
          <w:sz w:val="28"/>
          <w:szCs w:val="28"/>
        </w:rPr>
        <w:t xml:space="preserve"> ( tekači ki tečejo 1- 2 x tedensko)</w:t>
      </w:r>
    </w:p>
    <w:p w14:paraId="0388F539" w14:textId="77777777" w:rsidR="0038427B" w:rsidRPr="003E76B4" w:rsidRDefault="003E76B4" w:rsidP="00FE6092">
      <w:pPr>
        <w:rPr>
          <w:rFonts w:asciiTheme="minorHAnsi" w:hAnsiTheme="minorHAnsi" w:cstheme="minorHAnsi"/>
          <w:b/>
          <w:sz w:val="28"/>
          <w:szCs w:val="28"/>
        </w:rPr>
      </w:pPr>
      <w:r w:rsidRPr="003E76B4">
        <w:rPr>
          <w:rFonts w:asciiTheme="minorHAnsi" w:hAnsiTheme="minorHAnsi" w:cstheme="minorHAnsi"/>
          <w:b/>
          <w:sz w:val="28"/>
          <w:szCs w:val="28"/>
        </w:rPr>
        <w:t>CILJ:</w:t>
      </w:r>
    </w:p>
    <w:p w14:paraId="38344DB8" w14:textId="77777777" w:rsidR="0038427B" w:rsidRPr="0038427B" w:rsidRDefault="0038427B" w:rsidP="0038427B">
      <w:pPr>
        <w:rPr>
          <w:rFonts w:asciiTheme="minorHAnsi" w:hAnsiTheme="minorHAnsi" w:cstheme="minorHAnsi"/>
          <w:b/>
        </w:rPr>
      </w:pPr>
    </w:p>
    <w:p w14:paraId="499666A8" w14:textId="77777777" w:rsidR="0038427B" w:rsidRDefault="0038427B" w:rsidP="003E76B4">
      <w:pPr>
        <w:rPr>
          <w:rFonts w:asciiTheme="minorHAnsi" w:hAnsiTheme="minorHAnsi" w:cstheme="minorHAnsi"/>
        </w:rPr>
      </w:pPr>
      <w:r w:rsidRPr="0038427B">
        <w:rPr>
          <w:rFonts w:asciiTheme="minorHAnsi" w:hAnsiTheme="minorHAnsi" w:cstheme="minorHAnsi"/>
        </w:rPr>
        <w:t>Spoznati obliko dolgotrajnega enakomernega neprekinjenega teka – dolg kros kot osnovna oblika vsake vzdržljivostne aktivnosti</w:t>
      </w:r>
    </w:p>
    <w:p w14:paraId="29ED1A91" w14:textId="77777777" w:rsidR="003E76B4" w:rsidRPr="003E76B4" w:rsidRDefault="003E76B4" w:rsidP="003E76B4">
      <w:pPr>
        <w:rPr>
          <w:rFonts w:asciiTheme="minorHAnsi" w:hAnsiTheme="minorHAnsi" w:cstheme="minorHAnsi"/>
          <w:b/>
          <w:sz w:val="24"/>
        </w:rPr>
      </w:pPr>
      <w:r w:rsidRPr="003E76B4">
        <w:rPr>
          <w:rFonts w:asciiTheme="minorHAnsi" w:hAnsiTheme="minorHAnsi" w:cstheme="minorHAnsi"/>
          <w:b/>
          <w:sz w:val="24"/>
        </w:rPr>
        <w:t>Naloga vadečih v vadbenem procesu:</w:t>
      </w:r>
    </w:p>
    <w:p w14:paraId="0820F6DC" w14:textId="77777777" w:rsidR="0038427B" w:rsidRPr="0038427B" w:rsidRDefault="0038427B" w:rsidP="0038427B">
      <w:pPr>
        <w:rPr>
          <w:rFonts w:asciiTheme="minorHAnsi" w:hAnsiTheme="minorHAnsi" w:cstheme="minorHAnsi"/>
        </w:rPr>
      </w:pPr>
      <w:r w:rsidRPr="0038427B">
        <w:rPr>
          <w:rFonts w:asciiTheme="minorHAnsi" w:hAnsiTheme="minorHAnsi" w:cstheme="minorHAnsi"/>
        </w:rPr>
        <w:t>UVODNI DEL</w:t>
      </w:r>
    </w:p>
    <w:p w14:paraId="73AB02A7" w14:textId="77777777" w:rsidR="0038427B" w:rsidRPr="0038427B" w:rsidRDefault="0038427B" w:rsidP="0038427B">
      <w:pPr>
        <w:numPr>
          <w:ilvl w:val="0"/>
          <w:numId w:val="4"/>
        </w:numPr>
        <w:rPr>
          <w:rFonts w:asciiTheme="minorHAnsi" w:hAnsiTheme="minorHAnsi" w:cstheme="minorHAnsi"/>
        </w:rPr>
      </w:pPr>
      <w:r w:rsidRPr="0038427B">
        <w:rPr>
          <w:rFonts w:asciiTheme="minorHAnsi" w:hAnsiTheme="minorHAnsi" w:cstheme="minorHAnsi"/>
        </w:rPr>
        <w:t>Splošno ogrevanje (hoja in raztezne vaje)</w:t>
      </w:r>
    </w:p>
    <w:p w14:paraId="0291AB5F" w14:textId="77777777" w:rsidR="0038427B" w:rsidRPr="0038427B" w:rsidRDefault="0038427B" w:rsidP="0038427B">
      <w:pPr>
        <w:rPr>
          <w:rFonts w:asciiTheme="minorHAnsi" w:hAnsiTheme="minorHAnsi" w:cstheme="minorHAnsi"/>
        </w:rPr>
      </w:pPr>
      <w:r w:rsidRPr="0038427B">
        <w:rPr>
          <w:rFonts w:asciiTheme="minorHAnsi" w:hAnsiTheme="minorHAnsi" w:cstheme="minorHAnsi"/>
        </w:rPr>
        <w:t>GLAVNI DEL</w:t>
      </w:r>
    </w:p>
    <w:p w14:paraId="296801CD" w14:textId="77777777" w:rsidR="0038427B" w:rsidRPr="004F7B06" w:rsidRDefault="0038427B" w:rsidP="004F7B06">
      <w:pPr>
        <w:rPr>
          <w:rFonts w:asciiTheme="minorHAnsi" w:hAnsiTheme="minorHAnsi" w:cstheme="minorHAnsi"/>
        </w:rPr>
      </w:pPr>
      <w:r w:rsidRPr="004F7B06">
        <w:rPr>
          <w:rFonts w:asciiTheme="minorHAnsi" w:hAnsiTheme="minorHAnsi" w:cstheme="minorHAnsi"/>
        </w:rPr>
        <w:t>Neprekinjen enakomeren tek v naravi na ravni  »pogovorne« obremenitve</w:t>
      </w:r>
    </w:p>
    <w:p w14:paraId="1619E859" w14:textId="77777777" w:rsidR="0038427B" w:rsidRPr="004F7B06" w:rsidRDefault="0038427B" w:rsidP="004F7B06">
      <w:pPr>
        <w:rPr>
          <w:rFonts w:asciiTheme="minorHAnsi" w:hAnsiTheme="minorHAnsi" w:cstheme="minorHAnsi"/>
        </w:rPr>
      </w:pPr>
      <w:r w:rsidRPr="004F7B06">
        <w:rPr>
          <w:rFonts w:asciiTheme="minorHAnsi" w:hAnsiTheme="minorHAnsi" w:cstheme="minorHAnsi"/>
        </w:rPr>
        <w:t>Raztezne vaje</w:t>
      </w:r>
    </w:p>
    <w:p w14:paraId="7AF364C3" w14:textId="77777777" w:rsidR="0038427B" w:rsidRPr="004F7B06" w:rsidRDefault="0038427B" w:rsidP="004F7B06">
      <w:pPr>
        <w:rPr>
          <w:rFonts w:asciiTheme="minorHAnsi" w:hAnsiTheme="minorHAnsi" w:cstheme="minorHAnsi"/>
        </w:rPr>
      </w:pPr>
      <w:r w:rsidRPr="004F7B06">
        <w:rPr>
          <w:rFonts w:asciiTheme="minorHAnsi" w:hAnsiTheme="minorHAnsi" w:cstheme="minorHAnsi"/>
        </w:rPr>
        <w:t>Prenos zapisa srčnega utripa v računalnik in izdelava grafičnega zapisa (športna ura)</w:t>
      </w:r>
    </w:p>
    <w:p w14:paraId="666D8326" w14:textId="77777777" w:rsidR="0038427B" w:rsidRDefault="0038427B" w:rsidP="004F7B06">
      <w:pPr>
        <w:rPr>
          <w:rFonts w:asciiTheme="minorHAnsi" w:hAnsiTheme="minorHAnsi" w:cstheme="minorHAnsi"/>
        </w:rPr>
      </w:pPr>
      <w:r w:rsidRPr="004F7B06">
        <w:rPr>
          <w:rFonts w:asciiTheme="minorHAnsi" w:hAnsiTheme="minorHAnsi" w:cstheme="minorHAnsi"/>
        </w:rPr>
        <w:t>Zapis informacij in občutij v dnevnik vadbe</w:t>
      </w:r>
    </w:p>
    <w:p w14:paraId="124D41D1" w14:textId="77777777" w:rsidR="004F7B06" w:rsidRPr="004F7B06" w:rsidRDefault="004F7B06" w:rsidP="004F7B06">
      <w:pPr>
        <w:rPr>
          <w:rFonts w:asciiTheme="minorHAnsi" w:hAnsiTheme="minorHAnsi" w:cstheme="minorHAnsi"/>
          <w:b/>
          <w:sz w:val="24"/>
          <w:bdr w:val="single" w:sz="4" w:space="0" w:color="auto" w:shadow="1"/>
        </w:rPr>
      </w:pPr>
      <w:r w:rsidRPr="004F7B06">
        <w:rPr>
          <w:rFonts w:asciiTheme="minorHAnsi" w:hAnsiTheme="minorHAnsi" w:cstheme="minorHAnsi"/>
          <w:b/>
          <w:sz w:val="24"/>
        </w:rPr>
        <w:t>Vsebinska in organizacijska navodila</w:t>
      </w:r>
    </w:p>
    <w:p w14:paraId="38E2AFD0" w14:textId="77777777" w:rsidR="0038427B" w:rsidRPr="0038427B" w:rsidRDefault="0038427B" w:rsidP="0038427B">
      <w:pPr>
        <w:numPr>
          <w:ilvl w:val="0"/>
          <w:numId w:val="6"/>
        </w:numPr>
        <w:rPr>
          <w:rFonts w:asciiTheme="minorHAnsi" w:hAnsiTheme="minorHAnsi" w:cstheme="minorHAnsi"/>
        </w:rPr>
      </w:pPr>
      <w:r w:rsidRPr="0038427B">
        <w:rPr>
          <w:rFonts w:asciiTheme="minorHAnsi" w:hAnsiTheme="minorHAnsi" w:cstheme="minorHAnsi"/>
        </w:rPr>
        <w:t>Dolžina teka je 6 – 12 km (35 – 60 minut)</w:t>
      </w:r>
    </w:p>
    <w:p w14:paraId="6B7FA3F0" w14:textId="77777777" w:rsidR="0038427B" w:rsidRPr="0038427B" w:rsidRDefault="0038427B" w:rsidP="0038427B">
      <w:pPr>
        <w:numPr>
          <w:ilvl w:val="0"/>
          <w:numId w:val="6"/>
        </w:numPr>
        <w:rPr>
          <w:rFonts w:asciiTheme="minorHAnsi" w:hAnsiTheme="minorHAnsi" w:cstheme="minorHAnsi"/>
        </w:rPr>
      </w:pPr>
      <w:r w:rsidRPr="0038427B">
        <w:rPr>
          <w:rFonts w:asciiTheme="minorHAnsi" w:hAnsiTheme="minorHAnsi" w:cstheme="minorHAnsi"/>
        </w:rPr>
        <w:t>Vadeči pred vadbeno uro izračuna vrednosti srčnega utripa pri 70 % in 75 % naporu.</w:t>
      </w:r>
    </w:p>
    <w:p w14:paraId="1AC1252D" w14:textId="77777777" w:rsidR="0038427B" w:rsidRPr="0038427B" w:rsidRDefault="0038427B" w:rsidP="0038427B">
      <w:pPr>
        <w:numPr>
          <w:ilvl w:val="0"/>
          <w:numId w:val="6"/>
        </w:numPr>
        <w:rPr>
          <w:rFonts w:asciiTheme="minorHAnsi" w:hAnsiTheme="minorHAnsi" w:cstheme="minorHAnsi"/>
        </w:rPr>
      </w:pPr>
      <w:r w:rsidRPr="0038427B">
        <w:rPr>
          <w:rFonts w:asciiTheme="minorHAnsi" w:hAnsiTheme="minorHAnsi" w:cstheme="minorHAnsi"/>
        </w:rPr>
        <w:t>Vadeči vnese v MSU izračunane vrednosti srčnega utripa – VNOS LIMIT.</w:t>
      </w:r>
    </w:p>
    <w:p w14:paraId="7EBBF3E7" w14:textId="77777777" w:rsidR="0038427B" w:rsidRPr="0038427B" w:rsidRDefault="0038427B" w:rsidP="0038427B">
      <w:pPr>
        <w:rPr>
          <w:rFonts w:asciiTheme="minorHAnsi" w:hAnsiTheme="minorHAnsi" w:cstheme="minorHAnsi"/>
        </w:rPr>
      </w:pPr>
    </w:p>
    <w:p w14:paraId="0B88ECD7" w14:textId="77777777" w:rsidR="00FE6092" w:rsidRDefault="004F7B06" w:rsidP="00FE6092">
      <w:pPr>
        <w:rPr>
          <w:rFonts w:asciiTheme="minorHAnsi" w:hAnsiTheme="minorHAnsi"/>
          <w:b/>
          <w:sz w:val="24"/>
        </w:rPr>
      </w:pPr>
      <w:proofErr w:type="spellStart"/>
      <w:r w:rsidRPr="004F7B06">
        <w:rPr>
          <w:rFonts w:asciiTheme="minorHAnsi" w:hAnsiTheme="minorHAnsi"/>
          <w:b/>
          <w:sz w:val="24"/>
        </w:rPr>
        <w:t>Informcije</w:t>
      </w:r>
      <w:proofErr w:type="spellEnd"/>
      <w:r w:rsidRPr="004F7B06">
        <w:rPr>
          <w:rFonts w:asciiTheme="minorHAnsi" w:hAnsiTheme="minorHAnsi"/>
          <w:b/>
          <w:sz w:val="24"/>
        </w:rPr>
        <w:t>, opažanja, spoznanja in pripombe</w:t>
      </w:r>
      <w:r>
        <w:rPr>
          <w:rFonts w:asciiTheme="minorHAnsi" w:hAnsiTheme="minorHAnsi"/>
          <w:b/>
          <w:sz w:val="24"/>
        </w:rPr>
        <w:t>:</w:t>
      </w:r>
    </w:p>
    <w:p w14:paraId="1EF2BAC4" w14:textId="77777777" w:rsidR="001E20EC" w:rsidRDefault="001E20EC" w:rsidP="00FE6092"/>
    <w:p w14:paraId="60F3AFB1" w14:textId="77777777" w:rsidR="001E20EC" w:rsidRDefault="001E20EC" w:rsidP="00FE6092"/>
    <w:p w14:paraId="7FA805DE" w14:textId="77777777" w:rsidR="001E20EC" w:rsidRDefault="001E20EC" w:rsidP="00FE6092">
      <w:pPr>
        <w:rPr>
          <w:b/>
        </w:rPr>
      </w:pPr>
      <w:r w:rsidRPr="001E20EC">
        <w:rPr>
          <w:b/>
        </w:rPr>
        <w:t xml:space="preserve">TEKAČI NAPREDNEJŠI </w:t>
      </w:r>
      <w:r>
        <w:rPr>
          <w:b/>
        </w:rPr>
        <w:t>–</w:t>
      </w:r>
      <w:r w:rsidRPr="001E20EC">
        <w:rPr>
          <w:b/>
        </w:rPr>
        <w:t xml:space="preserve"> </w:t>
      </w:r>
      <w:r>
        <w:rPr>
          <w:b/>
        </w:rPr>
        <w:t>T</w:t>
      </w:r>
      <w:r w:rsidRPr="001E20EC">
        <w:rPr>
          <w:b/>
        </w:rPr>
        <w:t>2</w:t>
      </w:r>
    </w:p>
    <w:p w14:paraId="6BF61D6B" w14:textId="77777777" w:rsidR="001E20EC" w:rsidRPr="00CA64DF" w:rsidRDefault="001E20EC" w:rsidP="001E20EC">
      <w:pPr>
        <w:jc w:val="center"/>
        <w:rPr>
          <w:b/>
        </w:rPr>
      </w:pPr>
      <w:r w:rsidRPr="00CA64DF">
        <w:rPr>
          <w:b/>
        </w:rPr>
        <w:t>TEDEN 5/8</w:t>
      </w:r>
    </w:p>
    <w:p w14:paraId="5BD370CE" w14:textId="77777777" w:rsidR="001E20EC" w:rsidRPr="00CA64DF" w:rsidRDefault="001E20EC" w:rsidP="001E20EC">
      <w:r w:rsidRPr="00CA64DF">
        <w:t>Prva polovica programa je za vami. Po težjem prejšnjem tednu vas čaka kar nekaj dni premora, saj je v torek načrtovan povsem lahek trening. V četrtek boste prvič izvedli intervalni trening. Po začetnem ogrevanju izvedete 400m ponovitve, med vsako naj bo dobri 2 minuti odmora. Tecite v zastavljenem ritmu. Če ne zmorete slediti načrtovani hitrosti, tecite nekaj sekund počasneje. Pomembno je, da izvedete vseh 12 intervalov. Da bo trening natančnejši, ga lahko izvedete na atletskem stadionu.</w:t>
      </w:r>
    </w:p>
    <w:p w14:paraId="599B6E12" w14:textId="77777777" w:rsidR="001E20EC" w:rsidRPr="00CA64DF" w:rsidRDefault="001E20EC" w:rsidP="001E20EC">
      <w:pPr>
        <w:ind w:firstLine="720"/>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72"/>
        <w:gridCol w:w="8096"/>
      </w:tblGrid>
      <w:tr w:rsidR="001E20EC" w:rsidRPr="00CA64DF" w14:paraId="500AFD94" w14:textId="77777777" w:rsidTr="00734FB5">
        <w:tc>
          <w:tcPr>
            <w:tcW w:w="1101" w:type="dxa"/>
          </w:tcPr>
          <w:p w14:paraId="3ADA7D35" w14:textId="77777777" w:rsidR="001E20EC" w:rsidRPr="00CA64DF" w:rsidRDefault="001E20EC" w:rsidP="00734FB5">
            <w:r w:rsidRPr="00CA64DF">
              <w:t>PON</w:t>
            </w:r>
          </w:p>
        </w:tc>
        <w:tc>
          <w:tcPr>
            <w:tcW w:w="8521" w:type="dxa"/>
          </w:tcPr>
          <w:p w14:paraId="6B023DD5" w14:textId="77777777" w:rsidR="001E20EC" w:rsidRPr="00CA64DF" w:rsidRDefault="001E20EC" w:rsidP="00734FB5"/>
        </w:tc>
      </w:tr>
      <w:tr w:rsidR="001E20EC" w:rsidRPr="00CA64DF" w14:paraId="5127AB61" w14:textId="77777777" w:rsidTr="00734FB5">
        <w:tc>
          <w:tcPr>
            <w:tcW w:w="1101" w:type="dxa"/>
          </w:tcPr>
          <w:p w14:paraId="50AEF181" w14:textId="77777777" w:rsidR="001E20EC" w:rsidRPr="00CA64DF" w:rsidRDefault="001E20EC" w:rsidP="00734FB5">
            <w:r w:rsidRPr="00CA64DF">
              <w:t>TOR</w:t>
            </w:r>
          </w:p>
          <w:p w14:paraId="6273BA6D" w14:textId="77777777" w:rsidR="001E20EC" w:rsidRPr="00CA64DF" w:rsidRDefault="001E20EC" w:rsidP="00734FB5">
            <w:r w:rsidRPr="00CA64DF">
              <w:t>VE_15</w:t>
            </w:r>
          </w:p>
        </w:tc>
        <w:tc>
          <w:tcPr>
            <w:tcW w:w="8521" w:type="dxa"/>
          </w:tcPr>
          <w:p w14:paraId="0CC3DC44" w14:textId="77777777" w:rsidR="001E20EC" w:rsidRPr="00CA64DF" w:rsidRDefault="001E20EC" w:rsidP="00734FB5">
            <w:r w:rsidRPr="00CA64DF">
              <w:t>Iztek 4 km – ritem 7:00/km</w:t>
            </w:r>
          </w:p>
          <w:p w14:paraId="50E5C90F" w14:textId="77777777" w:rsidR="001E20EC" w:rsidRPr="00CA64DF" w:rsidRDefault="001E20EC" w:rsidP="00734FB5">
            <w:r w:rsidRPr="00CA64DF">
              <w:t>5’ raztezne vaje</w:t>
            </w:r>
          </w:p>
          <w:p w14:paraId="1A5F32AC" w14:textId="77777777" w:rsidR="001E20EC" w:rsidRPr="00CA64DF" w:rsidRDefault="001E20EC" w:rsidP="00734FB5">
            <w:r w:rsidRPr="00CA64DF">
              <w:t>6 x 100 m stopnjevanja</w:t>
            </w:r>
          </w:p>
        </w:tc>
      </w:tr>
      <w:tr w:rsidR="001E20EC" w:rsidRPr="00CA64DF" w14:paraId="5650A37A" w14:textId="77777777" w:rsidTr="00734FB5">
        <w:tc>
          <w:tcPr>
            <w:tcW w:w="1101" w:type="dxa"/>
          </w:tcPr>
          <w:p w14:paraId="79E6793C" w14:textId="77777777" w:rsidR="001E20EC" w:rsidRPr="00CA64DF" w:rsidRDefault="001E20EC" w:rsidP="00734FB5">
            <w:r w:rsidRPr="00CA64DF">
              <w:t>SRE</w:t>
            </w:r>
          </w:p>
        </w:tc>
        <w:tc>
          <w:tcPr>
            <w:tcW w:w="8521" w:type="dxa"/>
          </w:tcPr>
          <w:p w14:paraId="19C5DA33" w14:textId="77777777" w:rsidR="001E20EC" w:rsidRPr="00CA64DF" w:rsidRDefault="001E20EC" w:rsidP="00734FB5"/>
        </w:tc>
      </w:tr>
      <w:tr w:rsidR="001E20EC" w:rsidRPr="00CA64DF" w14:paraId="5B0FE73D" w14:textId="77777777" w:rsidTr="00734FB5">
        <w:tc>
          <w:tcPr>
            <w:tcW w:w="1101" w:type="dxa"/>
          </w:tcPr>
          <w:p w14:paraId="6E9C6E10" w14:textId="77777777" w:rsidR="001E20EC" w:rsidRPr="00CA64DF" w:rsidRDefault="001E20EC" w:rsidP="00734FB5">
            <w:pPr>
              <w:rPr>
                <w:b/>
                <w:bCs/>
              </w:rPr>
            </w:pPr>
            <w:r w:rsidRPr="00CA64DF">
              <w:rPr>
                <w:b/>
                <w:bCs/>
              </w:rPr>
              <w:t>ČET</w:t>
            </w:r>
          </w:p>
          <w:p w14:paraId="0237477D" w14:textId="77777777" w:rsidR="001E20EC" w:rsidRPr="00CA64DF" w:rsidRDefault="001E20EC" w:rsidP="00734FB5">
            <w:pPr>
              <w:rPr>
                <w:b/>
                <w:bCs/>
              </w:rPr>
            </w:pPr>
            <w:r w:rsidRPr="00CA64DF">
              <w:rPr>
                <w:b/>
                <w:bCs/>
              </w:rPr>
              <w:t>VE_16</w:t>
            </w:r>
          </w:p>
        </w:tc>
        <w:tc>
          <w:tcPr>
            <w:tcW w:w="8521" w:type="dxa"/>
          </w:tcPr>
          <w:p w14:paraId="1DBE3AA3" w14:textId="77777777" w:rsidR="001E20EC" w:rsidRPr="00AA45FE" w:rsidRDefault="001E20EC" w:rsidP="00734FB5">
            <w:pPr>
              <w:rPr>
                <w:bCs/>
              </w:rPr>
            </w:pPr>
            <w:r w:rsidRPr="00AA45FE">
              <w:rPr>
                <w:bCs/>
              </w:rPr>
              <w:t>20’ hoja in tek za ogrevanje</w:t>
            </w:r>
          </w:p>
          <w:p w14:paraId="25DC49D9" w14:textId="77777777" w:rsidR="001E20EC" w:rsidRPr="00AA45FE" w:rsidRDefault="001E20EC" w:rsidP="00734FB5">
            <w:pPr>
              <w:rPr>
                <w:bCs/>
              </w:rPr>
            </w:pPr>
            <w:r w:rsidRPr="00AA45FE">
              <w:rPr>
                <w:bCs/>
              </w:rPr>
              <w:t>5’ raztezne vaje</w:t>
            </w:r>
          </w:p>
          <w:p w14:paraId="0F09D104" w14:textId="77777777" w:rsidR="001E20EC" w:rsidRPr="00AA45FE" w:rsidRDefault="001E20EC" w:rsidP="00734FB5">
            <w:pPr>
              <w:rPr>
                <w:bCs/>
              </w:rPr>
            </w:pPr>
            <w:r w:rsidRPr="00AA45FE">
              <w:rPr>
                <w:bCs/>
              </w:rPr>
              <w:t>3 x 100 m stopnjevanja</w:t>
            </w:r>
          </w:p>
          <w:p w14:paraId="06A44F5D" w14:textId="77777777" w:rsidR="001E20EC" w:rsidRPr="00CA64DF" w:rsidRDefault="001E20EC" w:rsidP="00734FB5">
            <w:pPr>
              <w:rPr>
                <w:b/>
                <w:bCs/>
              </w:rPr>
            </w:pPr>
            <w:r w:rsidRPr="00CA64DF">
              <w:rPr>
                <w:b/>
                <w:bCs/>
              </w:rPr>
              <w:t xml:space="preserve">INTERVALI </w:t>
            </w:r>
            <w:r>
              <w:rPr>
                <w:b/>
                <w:bCs/>
              </w:rPr>
              <w:t xml:space="preserve"> </w:t>
            </w:r>
            <w:r w:rsidRPr="00CA64DF">
              <w:rPr>
                <w:b/>
                <w:bCs/>
              </w:rPr>
              <w:t>12 x 400 m v času 2:05–2:00</w:t>
            </w:r>
          </w:p>
          <w:p w14:paraId="68854C25" w14:textId="77777777" w:rsidR="001E20EC" w:rsidRPr="00CA64DF" w:rsidRDefault="001E20EC" w:rsidP="00734FB5">
            <w:pPr>
              <w:rPr>
                <w:b/>
                <w:bCs/>
              </w:rPr>
            </w:pPr>
            <w:r w:rsidRPr="00CA64DF">
              <w:rPr>
                <w:b/>
                <w:bCs/>
              </w:rPr>
              <w:t>Odmor med vsakim 400m intervalom je 200 m hoje – približno 2’30’’</w:t>
            </w:r>
          </w:p>
          <w:p w14:paraId="5CC70B78" w14:textId="77777777" w:rsidR="001E20EC" w:rsidRPr="00AA45FE" w:rsidRDefault="001E20EC" w:rsidP="00734FB5">
            <w:pPr>
              <w:rPr>
                <w:bCs/>
              </w:rPr>
            </w:pPr>
            <w:r w:rsidRPr="00AA45FE">
              <w:rPr>
                <w:bCs/>
              </w:rPr>
              <w:t>1 km izteka</w:t>
            </w:r>
          </w:p>
        </w:tc>
      </w:tr>
      <w:tr w:rsidR="001E20EC" w:rsidRPr="00CA64DF" w14:paraId="02C2BCAB" w14:textId="77777777" w:rsidTr="00734FB5">
        <w:tc>
          <w:tcPr>
            <w:tcW w:w="1101" w:type="dxa"/>
          </w:tcPr>
          <w:p w14:paraId="0C26F78A" w14:textId="77777777" w:rsidR="001E20EC" w:rsidRPr="00CA64DF" w:rsidRDefault="001E20EC" w:rsidP="00734FB5">
            <w:r w:rsidRPr="00CA64DF">
              <w:t>PET</w:t>
            </w:r>
          </w:p>
        </w:tc>
        <w:tc>
          <w:tcPr>
            <w:tcW w:w="8521" w:type="dxa"/>
          </w:tcPr>
          <w:p w14:paraId="4DF31D95" w14:textId="77777777" w:rsidR="001E20EC" w:rsidRPr="00CA64DF" w:rsidRDefault="001E20EC" w:rsidP="00734FB5"/>
        </w:tc>
      </w:tr>
      <w:tr w:rsidR="001E20EC" w:rsidRPr="00CA64DF" w14:paraId="24656F20" w14:textId="77777777" w:rsidTr="00734FB5">
        <w:tc>
          <w:tcPr>
            <w:tcW w:w="1101" w:type="dxa"/>
          </w:tcPr>
          <w:p w14:paraId="03CC8FF1" w14:textId="77777777" w:rsidR="001E20EC" w:rsidRPr="00CA64DF" w:rsidRDefault="001E20EC" w:rsidP="00734FB5">
            <w:r w:rsidRPr="00CA64DF">
              <w:t>SOB</w:t>
            </w:r>
          </w:p>
          <w:p w14:paraId="59BABD49" w14:textId="77777777" w:rsidR="001E20EC" w:rsidRPr="00CA64DF" w:rsidRDefault="001E20EC" w:rsidP="00734FB5">
            <w:r w:rsidRPr="00CA64DF">
              <w:t>VE_17</w:t>
            </w:r>
          </w:p>
        </w:tc>
        <w:tc>
          <w:tcPr>
            <w:tcW w:w="8521" w:type="dxa"/>
          </w:tcPr>
          <w:p w14:paraId="6BFC74D8" w14:textId="77777777" w:rsidR="001E20EC" w:rsidRPr="00CA64DF" w:rsidRDefault="001E20EC" w:rsidP="00734FB5">
            <w:r w:rsidRPr="00CA64DF">
              <w:t>Iztek 4 km – ritem 7:00/km</w:t>
            </w:r>
          </w:p>
          <w:p w14:paraId="4F1B837F" w14:textId="77777777" w:rsidR="001E20EC" w:rsidRPr="00CA64DF" w:rsidRDefault="001E20EC" w:rsidP="00734FB5">
            <w:r w:rsidRPr="00CA64DF">
              <w:t>5’ raztezne vaje</w:t>
            </w:r>
          </w:p>
          <w:p w14:paraId="6D9070E2" w14:textId="77777777" w:rsidR="001E20EC" w:rsidRPr="00CA64DF" w:rsidRDefault="001E20EC" w:rsidP="00734FB5">
            <w:r w:rsidRPr="00CA64DF">
              <w:t>4 x 100 m stopnjevanja</w:t>
            </w:r>
          </w:p>
          <w:p w14:paraId="59476E75" w14:textId="77777777" w:rsidR="001E20EC" w:rsidRPr="00CA64DF" w:rsidRDefault="001E20EC" w:rsidP="00734FB5">
            <w:r w:rsidRPr="00CA64DF">
              <w:t>20’ vaje za stabilizacijo trupa (https://www.youtube.com/watch?v=lxVLxxgUseA) in moč nog</w:t>
            </w:r>
          </w:p>
        </w:tc>
      </w:tr>
      <w:tr w:rsidR="001E20EC" w:rsidRPr="00CA64DF" w14:paraId="3FDC57F2" w14:textId="77777777" w:rsidTr="00734FB5">
        <w:tc>
          <w:tcPr>
            <w:tcW w:w="1101" w:type="dxa"/>
          </w:tcPr>
          <w:p w14:paraId="6264D253" w14:textId="77777777" w:rsidR="001E20EC" w:rsidRPr="00CA64DF" w:rsidRDefault="001E20EC" w:rsidP="00734FB5">
            <w:r w:rsidRPr="00CA64DF">
              <w:t>NED</w:t>
            </w:r>
          </w:p>
          <w:p w14:paraId="50E5A0BA" w14:textId="77777777" w:rsidR="001E20EC" w:rsidRPr="00CA64DF" w:rsidRDefault="001E20EC" w:rsidP="00734FB5">
            <w:r w:rsidRPr="00CA64DF">
              <w:t>VE_18</w:t>
            </w:r>
          </w:p>
        </w:tc>
        <w:tc>
          <w:tcPr>
            <w:tcW w:w="8521" w:type="dxa"/>
          </w:tcPr>
          <w:p w14:paraId="1453F2F6" w14:textId="77777777" w:rsidR="001E20EC" w:rsidRPr="00CA64DF" w:rsidRDefault="001E20EC" w:rsidP="00734FB5">
            <w:r w:rsidRPr="00CA64DF">
              <w:t>Iztek 6 km – ritem 7:00/km</w:t>
            </w:r>
          </w:p>
          <w:p w14:paraId="739C96B7" w14:textId="77777777" w:rsidR="001E20EC" w:rsidRPr="00CA64DF" w:rsidRDefault="001E20EC" w:rsidP="00734FB5">
            <w:r w:rsidRPr="00CA64DF">
              <w:t>5’ raztezne vaje</w:t>
            </w:r>
          </w:p>
          <w:p w14:paraId="594ED208" w14:textId="77777777" w:rsidR="001E20EC" w:rsidRPr="00CA64DF" w:rsidRDefault="001E20EC" w:rsidP="00734FB5">
            <w:r w:rsidRPr="00CA64DF">
              <w:t>6 x 100 m stopnjevanja</w:t>
            </w:r>
          </w:p>
        </w:tc>
      </w:tr>
    </w:tbl>
    <w:p w14:paraId="0326ACFE" w14:textId="77777777" w:rsidR="001E20EC" w:rsidRPr="00CA64DF" w:rsidRDefault="001E20EC" w:rsidP="001E20EC"/>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48"/>
        <w:gridCol w:w="3065"/>
        <w:gridCol w:w="3055"/>
      </w:tblGrid>
      <w:tr w:rsidR="001E20EC" w:rsidRPr="00CA64DF" w14:paraId="4AB80E80" w14:textId="77777777" w:rsidTr="001E20EC">
        <w:tc>
          <w:tcPr>
            <w:tcW w:w="3048" w:type="dxa"/>
          </w:tcPr>
          <w:p w14:paraId="7DC74A16" w14:textId="77777777" w:rsidR="001E20EC" w:rsidRPr="00CA64DF" w:rsidRDefault="001E20EC" w:rsidP="00734FB5">
            <w:pPr>
              <w:jc w:val="center"/>
            </w:pPr>
            <w:r w:rsidRPr="00CA64DF">
              <w:t>Število vadbenih enot</w:t>
            </w:r>
          </w:p>
        </w:tc>
        <w:tc>
          <w:tcPr>
            <w:tcW w:w="3065" w:type="dxa"/>
          </w:tcPr>
          <w:p w14:paraId="61722893" w14:textId="77777777" w:rsidR="001E20EC" w:rsidRPr="00CA64DF" w:rsidRDefault="001E20EC" w:rsidP="00734FB5">
            <w:pPr>
              <w:jc w:val="center"/>
            </w:pPr>
            <w:r w:rsidRPr="00CA64DF">
              <w:t>Število načrtovanih kilometrov</w:t>
            </w:r>
          </w:p>
        </w:tc>
        <w:tc>
          <w:tcPr>
            <w:tcW w:w="3055" w:type="dxa"/>
          </w:tcPr>
          <w:p w14:paraId="738B869C" w14:textId="77777777" w:rsidR="001E20EC" w:rsidRPr="00CA64DF" w:rsidRDefault="001E20EC" w:rsidP="00734FB5">
            <w:pPr>
              <w:jc w:val="center"/>
            </w:pPr>
            <w:r w:rsidRPr="00CA64DF">
              <w:t>Predviden čas trajanja vadbe</w:t>
            </w:r>
          </w:p>
        </w:tc>
      </w:tr>
      <w:tr w:rsidR="001E20EC" w:rsidRPr="00CA64DF" w14:paraId="6008FF22" w14:textId="77777777" w:rsidTr="001E20EC">
        <w:tc>
          <w:tcPr>
            <w:tcW w:w="3048" w:type="dxa"/>
          </w:tcPr>
          <w:p w14:paraId="121119D9" w14:textId="77777777" w:rsidR="001E20EC" w:rsidRPr="00CA64DF" w:rsidRDefault="001E20EC" w:rsidP="00734FB5">
            <w:pPr>
              <w:jc w:val="center"/>
            </w:pPr>
            <w:r w:rsidRPr="00CA64DF">
              <w:t>4</w:t>
            </w:r>
          </w:p>
        </w:tc>
        <w:tc>
          <w:tcPr>
            <w:tcW w:w="3065" w:type="dxa"/>
          </w:tcPr>
          <w:p w14:paraId="3519490A" w14:textId="77777777" w:rsidR="001E20EC" w:rsidRPr="00CA64DF" w:rsidRDefault="001E20EC" w:rsidP="00734FB5">
            <w:pPr>
              <w:jc w:val="center"/>
            </w:pPr>
            <w:r w:rsidRPr="00CA64DF">
              <w:t>25</w:t>
            </w:r>
          </w:p>
        </w:tc>
        <w:tc>
          <w:tcPr>
            <w:tcW w:w="3055" w:type="dxa"/>
          </w:tcPr>
          <w:p w14:paraId="2613C8BF" w14:textId="77777777" w:rsidR="001E20EC" w:rsidRPr="00CA64DF" w:rsidRDefault="001E20EC" w:rsidP="00734FB5">
            <w:pPr>
              <w:jc w:val="center"/>
            </w:pPr>
            <w:r w:rsidRPr="00CA64DF">
              <w:t>4h 30'</w:t>
            </w:r>
          </w:p>
        </w:tc>
      </w:tr>
    </w:tbl>
    <w:p w14:paraId="54309A96" w14:textId="77777777" w:rsidR="001E20EC" w:rsidRPr="008507CA" w:rsidRDefault="001E20EC" w:rsidP="001E20EC">
      <w:pPr>
        <w:ind w:left="283"/>
        <w:rPr>
          <w:rFonts w:asciiTheme="minorHAnsi" w:hAnsiTheme="minorHAnsi"/>
          <w:b/>
          <w:bCs/>
          <w:sz w:val="40"/>
          <w:szCs w:val="40"/>
        </w:rPr>
      </w:pPr>
      <w:r w:rsidRPr="008507CA">
        <w:rPr>
          <w:rFonts w:asciiTheme="minorHAnsi" w:hAnsiTheme="minorHAnsi"/>
          <w:b/>
          <w:bCs/>
          <w:sz w:val="40"/>
          <w:szCs w:val="40"/>
        </w:rPr>
        <w:t xml:space="preserve">VADBA – </w:t>
      </w:r>
      <w:r>
        <w:rPr>
          <w:rFonts w:asciiTheme="minorHAnsi" w:hAnsiTheme="minorHAnsi"/>
          <w:b/>
          <w:bCs/>
          <w:sz w:val="40"/>
          <w:szCs w:val="40"/>
        </w:rPr>
        <w:t>7</w:t>
      </w:r>
    </w:p>
    <w:p w14:paraId="67A74129" w14:textId="77777777" w:rsidR="001E20EC" w:rsidRDefault="001E20EC" w:rsidP="001E20EC">
      <w:pPr>
        <w:ind w:left="283"/>
        <w:rPr>
          <w:rFonts w:asciiTheme="minorHAnsi" w:hAnsiTheme="minorHAnsi"/>
        </w:rPr>
      </w:pPr>
      <w:r>
        <w:rPr>
          <w:rFonts w:asciiTheme="minorHAnsi" w:hAnsiTheme="minorHAnsi"/>
        </w:rPr>
        <w:t>30 11. – 6.12.</w:t>
      </w:r>
    </w:p>
    <w:p w14:paraId="167BA57A" w14:textId="77777777" w:rsidR="001E20EC" w:rsidRPr="00D22F3D" w:rsidRDefault="001E20EC" w:rsidP="001E20EC">
      <w:pPr>
        <w:ind w:left="283"/>
        <w:rPr>
          <w:rFonts w:asciiTheme="minorHAnsi" w:hAnsiTheme="minorHAnsi"/>
          <w:b/>
        </w:rPr>
      </w:pPr>
      <w:r>
        <w:rPr>
          <w:rFonts w:asciiTheme="minorHAnsi" w:hAnsiTheme="minorHAnsi"/>
        </w:rPr>
        <w:t>Priimek in ime:</w:t>
      </w:r>
    </w:p>
    <w:tbl>
      <w:tblPr>
        <w:tblStyle w:val="Tabelamrea"/>
        <w:tblW w:w="0" w:type="auto"/>
        <w:tblLook w:val="04A0" w:firstRow="1" w:lastRow="0" w:firstColumn="1" w:lastColumn="0" w:noHBand="0" w:noVBand="1"/>
      </w:tblPr>
      <w:tblGrid>
        <w:gridCol w:w="1244"/>
        <w:gridCol w:w="1116"/>
        <w:gridCol w:w="1117"/>
        <w:gridCol w:w="1117"/>
        <w:gridCol w:w="1117"/>
        <w:gridCol w:w="1117"/>
        <w:gridCol w:w="1117"/>
        <w:gridCol w:w="1117"/>
      </w:tblGrid>
      <w:tr w:rsidR="001E20EC" w14:paraId="1CA2D55A" w14:textId="77777777" w:rsidTr="001E20EC">
        <w:tc>
          <w:tcPr>
            <w:tcW w:w="1244" w:type="dxa"/>
          </w:tcPr>
          <w:p w14:paraId="2087FC29" w14:textId="77777777" w:rsidR="001E20EC" w:rsidRPr="00EC2DAD" w:rsidRDefault="001E20EC" w:rsidP="00734FB5">
            <w:pPr>
              <w:rPr>
                <w:rFonts w:asciiTheme="minorHAnsi" w:hAnsiTheme="minorHAnsi"/>
              </w:rPr>
            </w:pPr>
            <w:r w:rsidRPr="00EC2DAD">
              <w:rPr>
                <w:rFonts w:asciiTheme="minorHAnsi" w:hAnsiTheme="minorHAnsi"/>
              </w:rPr>
              <w:t>Dan/datum</w:t>
            </w:r>
          </w:p>
        </w:tc>
        <w:tc>
          <w:tcPr>
            <w:tcW w:w="1116" w:type="dxa"/>
          </w:tcPr>
          <w:p w14:paraId="1BE16546" w14:textId="77777777" w:rsidR="001E20EC" w:rsidRPr="00EC2DAD" w:rsidRDefault="001E20EC" w:rsidP="00734FB5">
            <w:pPr>
              <w:rPr>
                <w:rFonts w:asciiTheme="minorHAnsi" w:hAnsiTheme="minorHAnsi"/>
              </w:rPr>
            </w:pPr>
            <w:r>
              <w:rPr>
                <w:rFonts w:asciiTheme="minorHAnsi" w:hAnsiTheme="minorHAnsi"/>
              </w:rPr>
              <w:t>23.11.</w:t>
            </w:r>
          </w:p>
        </w:tc>
        <w:tc>
          <w:tcPr>
            <w:tcW w:w="1117" w:type="dxa"/>
          </w:tcPr>
          <w:p w14:paraId="30F6E0A2" w14:textId="77777777" w:rsidR="001E20EC" w:rsidRPr="00EC2DAD" w:rsidRDefault="001E20EC" w:rsidP="00734FB5">
            <w:pPr>
              <w:rPr>
                <w:rFonts w:asciiTheme="minorHAnsi" w:hAnsiTheme="minorHAnsi"/>
              </w:rPr>
            </w:pPr>
            <w:r>
              <w:rPr>
                <w:rFonts w:asciiTheme="minorHAnsi" w:hAnsiTheme="minorHAnsi"/>
              </w:rPr>
              <w:t>24.11.</w:t>
            </w:r>
          </w:p>
        </w:tc>
        <w:tc>
          <w:tcPr>
            <w:tcW w:w="1117" w:type="dxa"/>
          </w:tcPr>
          <w:p w14:paraId="0A147528" w14:textId="77777777" w:rsidR="001E20EC" w:rsidRPr="00EC2DAD" w:rsidRDefault="001E20EC" w:rsidP="00734FB5">
            <w:pPr>
              <w:rPr>
                <w:rFonts w:asciiTheme="minorHAnsi" w:hAnsiTheme="minorHAnsi"/>
              </w:rPr>
            </w:pPr>
            <w:r>
              <w:rPr>
                <w:rFonts w:asciiTheme="minorHAnsi" w:hAnsiTheme="minorHAnsi"/>
              </w:rPr>
              <w:t>25.11.</w:t>
            </w:r>
          </w:p>
        </w:tc>
        <w:tc>
          <w:tcPr>
            <w:tcW w:w="1117" w:type="dxa"/>
          </w:tcPr>
          <w:p w14:paraId="4DDF2BE3" w14:textId="77777777" w:rsidR="001E20EC" w:rsidRPr="00EC2DAD" w:rsidRDefault="001E20EC" w:rsidP="00734FB5">
            <w:pPr>
              <w:rPr>
                <w:rFonts w:asciiTheme="minorHAnsi" w:hAnsiTheme="minorHAnsi"/>
              </w:rPr>
            </w:pPr>
            <w:r>
              <w:rPr>
                <w:rFonts w:asciiTheme="minorHAnsi" w:hAnsiTheme="minorHAnsi"/>
              </w:rPr>
              <w:t>26.11.</w:t>
            </w:r>
          </w:p>
        </w:tc>
        <w:tc>
          <w:tcPr>
            <w:tcW w:w="1117" w:type="dxa"/>
          </w:tcPr>
          <w:p w14:paraId="05A391B0" w14:textId="77777777" w:rsidR="001E20EC" w:rsidRPr="00EC2DAD" w:rsidRDefault="001E20EC" w:rsidP="00734FB5">
            <w:pPr>
              <w:rPr>
                <w:rFonts w:asciiTheme="minorHAnsi" w:hAnsiTheme="minorHAnsi"/>
              </w:rPr>
            </w:pPr>
            <w:r>
              <w:rPr>
                <w:rFonts w:asciiTheme="minorHAnsi" w:hAnsiTheme="minorHAnsi"/>
              </w:rPr>
              <w:t>27.11.</w:t>
            </w:r>
          </w:p>
        </w:tc>
        <w:tc>
          <w:tcPr>
            <w:tcW w:w="1117" w:type="dxa"/>
          </w:tcPr>
          <w:p w14:paraId="6F18C7D4" w14:textId="77777777" w:rsidR="001E20EC" w:rsidRPr="00EC2DAD" w:rsidRDefault="001E20EC" w:rsidP="00734FB5">
            <w:pPr>
              <w:rPr>
                <w:rFonts w:asciiTheme="minorHAnsi" w:hAnsiTheme="minorHAnsi"/>
              </w:rPr>
            </w:pPr>
            <w:r>
              <w:rPr>
                <w:rFonts w:asciiTheme="minorHAnsi" w:hAnsiTheme="minorHAnsi"/>
              </w:rPr>
              <w:t>28.11.</w:t>
            </w:r>
          </w:p>
        </w:tc>
        <w:tc>
          <w:tcPr>
            <w:tcW w:w="1117" w:type="dxa"/>
          </w:tcPr>
          <w:p w14:paraId="24B70761" w14:textId="77777777" w:rsidR="001E20EC" w:rsidRPr="00EC2DAD" w:rsidRDefault="001E20EC" w:rsidP="00734FB5">
            <w:pPr>
              <w:rPr>
                <w:rFonts w:asciiTheme="minorHAnsi" w:hAnsiTheme="minorHAnsi"/>
              </w:rPr>
            </w:pPr>
            <w:r>
              <w:rPr>
                <w:rFonts w:asciiTheme="minorHAnsi" w:hAnsiTheme="minorHAnsi"/>
              </w:rPr>
              <w:t>29.11.</w:t>
            </w:r>
          </w:p>
        </w:tc>
      </w:tr>
      <w:tr w:rsidR="001E20EC" w14:paraId="7C5B6571" w14:textId="77777777" w:rsidTr="001E20EC">
        <w:tc>
          <w:tcPr>
            <w:tcW w:w="1244" w:type="dxa"/>
          </w:tcPr>
          <w:p w14:paraId="2DDFB19E" w14:textId="77777777" w:rsidR="001E20EC" w:rsidRPr="00EC2DAD" w:rsidRDefault="001E20EC" w:rsidP="00734FB5">
            <w:pPr>
              <w:rPr>
                <w:rFonts w:asciiTheme="minorHAnsi" w:hAnsiTheme="minorHAnsi"/>
              </w:rPr>
            </w:pPr>
            <w:r>
              <w:rPr>
                <w:rFonts w:asciiTheme="minorHAnsi" w:hAnsiTheme="minorHAnsi"/>
              </w:rPr>
              <w:t>Dejavnost</w:t>
            </w:r>
          </w:p>
        </w:tc>
        <w:tc>
          <w:tcPr>
            <w:tcW w:w="1116" w:type="dxa"/>
          </w:tcPr>
          <w:p w14:paraId="79ADBEA8" w14:textId="77777777" w:rsidR="001E20EC" w:rsidRDefault="001E20EC" w:rsidP="00734FB5">
            <w:pPr>
              <w:rPr>
                <w:rFonts w:asciiTheme="minorHAnsi" w:hAnsiTheme="minorHAnsi"/>
              </w:rPr>
            </w:pPr>
          </w:p>
        </w:tc>
        <w:tc>
          <w:tcPr>
            <w:tcW w:w="1117" w:type="dxa"/>
          </w:tcPr>
          <w:p w14:paraId="19781F15" w14:textId="77777777" w:rsidR="001E20EC" w:rsidRDefault="001E20EC" w:rsidP="00734FB5">
            <w:pPr>
              <w:rPr>
                <w:rFonts w:asciiTheme="minorHAnsi" w:hAnsiTheme="minorHAnsi"/>
              </w:rPr>
            </w:pPr>
          </w:p>
        </w:tc>
        <w:tc>
          <w:tcPr>
            <w:tcW w:w="1117" w:type="dxa"/>
          </w:tcPr>
          <w:p w14:paraId="304D1969" w14:textId="77777777" w:rsidR="001E20EC" w:rsidRDefault="001E20EC" w:rsidP="00734FB5">
            <w:pPr>
              <w:rPr>
                <w:rFonts w:asciiTheme="minorHAnsi" w:hAnsiTheme="minorHAnsi"/>
              </w:rPr>
            </w:pPr>
          </w:p>
        </w:tc>
        <w:tc>
          <w:tcPr>
            <w:tcW w:w="1117" w:type="dxa"/>
          </w:tcPr>
          <w:p w14:paraId="18D48E24" w14:textId="77777777" w:rsidR="001E20EC" w:rsidRDefault="001E20EC" w:rsidP="00734FB5">
            <w:pPr>
              <w:rPr>
                <w:rFonts w:asciiTheme="minorHAnsi" w:hAnsiTheme="minorHAnsi"/>
              </w:rPr>
            </w:pPr>
          </w:p>
        </w:tc>
        <w:tc>
          <w:tcPr>
            <w:tcW w:w="1117" w:type="dxa"/>
          </w:tcPr>
          <w:p w14:paraId="2D5DA903" w14:textId="77777777" w:rsidR="001E20EC" w:rsidRDefault="001E20EC" w:rsidP="00734FB5">
            <w:pPr>
              <w:rPr>
                <w:rFonts w:asciiTheme="minorHAnsi" w:hAnsiTheme="minorHAnsi"/>
              </w:rPr>
            </w:pPr>
          </w:p>
        </w:tc>
        <w:tc>
          <w:tcPr>
            <w:tcW w:w="1117" w:type="dxa"/>
          </w:tcPr>
          <w:p w14:paraId="7D2998D3" w14:textId="77777777" w:rsidR="001E20EC" w:rsidRDefault="001E20EC" w:rsidP="00734FB5">
            <w:pPr>
              <w:rPr>
                <w:rFonts w:asciiTheme="minorHAnsi" w:hAnsiTheme="minorHAnsi"/>
              </w:rPr>
            </w:pPr>
          </w:p>
        </w:tc>
        <w:tc>
          <w:tcPr>
            <w:tcW w:w="1117" w:type="dxa"/>
          </w:tcPr>
          <w:p w14:paraId="3FD8D475" w14:textId="77777777" w:rsidR="001E20EC" w:rsidRDefault="001E20EC" w:rsidP="00734FB5">
            <w:pPr>
              <w:rPr>
                <w:rFonts w:asciiTheme="minorHAnsi" w:hAnsiTheme="minorHAnsi"/>
              </w:rPr>
            </w:pPr>
          </w:p>
        </w:tc>
      </w:tr>
      <w:tr w:rsidR="001E20EC" w14:paraId="59BE2928" w14:textId="77777777" w:rsidTr="001E20EC">
        <w:tc>
          <w:tcPr>
            <w:tcW w:w="1244" w:type="dxa"/>
          </w:tcPr>
          <w:p w14:paraId="594F9131" w14:textId="77777777" w:rsidR="001E20EC" w:rsidRPr="00EC2DAD" w:rsidRDefault="001E20EC" w:rsidP="00734FB5">
            <w:pPr>
              <w:rPr>
                <w:rFonts w:asciiTheme="minorHAnsi" w:hAnsiTheme="minorHAnsi"/>
              </w:rPr>
            </w:pPr>
            <w:proofErr w:type="spellStart"/>
            <w:r w:rsidRPr="00EC2DAD">
              <w:rPr>
                <w:rFonts w:asciiTheme="minorHAnsi" w:hAnsiTheme="minorHAnsi"/>
              </w:rPr>
              <w:t>FS</w:t>
            </w:r>
            <w:r>
              <w:rPr>
                <w:rFonts w:asciiTheme="minorHAnsi" w:hAnsiTheme="minorHAnsi"/>
              </w:rPr>
              <w:t>U</w:t>
            </w:r>
            <w:r w:rsidRPr="00EC2DAD">
              <w:rPr>
                <w:rFonts w:asciiTheme="minorHAnsi" w:hAnsiTheme="minorHAnsi"/>
                <w:vertAlign w:val="subscript"/>
              </w:rPr>
              <w:t>mir</w:t>
            </w:r>
            <w:proofErr w:type="spellEnd"/>
          </w:p>
        </w:tc>
        <w:tc>
          <w:tcPr>
            <w:tcW w:w="1116" w:type="dxa"/>
          </w:tcPr>
          <w:p w14:paraId="5C81E96E" w14:textId="77777777" w:rsidR="001E20EC" w:rsidRPr="00EC2DAD" w:rsidRDefault="001E20EC" w:rsidP="00734FB5">
            <w:pPr>
              <w:rPr>
                <w:rFonts w:asciiTheme="minorHAnsi" w:hAnsiTheme="minorHAnsi"/>
              </w:rPr>
            </w:pPr>
          </w:p>
        </w:tc>
        <w:tc>
          <w:tcPr>
            <w:tcW w:w="1117" w:type="dxa"/>
          </w:tcPr>
          <w:p w14:paraId="7EE4F8A0" w14:textId="77777777" w:rsidR="001E20EC" w:rsidRPr="00EC2DAD" w:rsidRDefault="001E20EC" w:rsidP="00734FB5">
            <w:pPr>
              <w:rPr>
                <w:rFonts w:asciiTheme="minorHAnsi" w:hAnsiTheme="minorHAnsi"/>
              </w:rPr>
            </w:pPr>
          </w:p>
        </w:tc>
        <w:tc>
          <w:tcPr>
            <w:tcW w:w="1117" w:type="dxa"/>
          </w:tcPr>
          <w:p w14:paraId="3122FFE5" w14:textId="77777777" w:rsidR="001E20EC" w:rsidRPr="00EC2DAD" w:rsidRDefault="001E20EC" w:rsidP="00734FB5">
            <w:pPr>
              <w:rPr>
                <w:rFonts w:asciiTheme="minorHAnsi" w:hAnsiTheme="minorHAnsi"/>
              </w:rPr>
            </w:pPr>
          </w:p>
        </w:tc>
        <w:tc>
          <w:tcPr>
            <w:tcW w:w="1117" w:type="dxa"/>
          </w:tcPr>
          <w:p w14:paraId="26BFD214" w14:textId="77777777" w:rsidR="001E20EC" w:rsidRPr="00EC2DAD" w:rsidRDefault="001E20EC" w:rsidP="00734FB5">
            <w:pPr>
              <w:rPr>
                <w:rFonts w:asciiTheme="minorHAnsi" w:hAnsiTheme="minorHAnsi"/>
              </w:rPr>
            </w:pPr>
          </w:p>
        </w:tc>
        <w:tc>
          <w:tcPr>
            <w:tcW w:w="1117" w:type="dxa"/>
          </w:tcPr>
          <w:p w14:paraId="27EB1399" w14:textId="77777777" w:rsidR="001E20EC" w:rsidRPr="00EC2DAD" w:rsidRDefault="001E20EC" w:rsidP="00734FB5">
            <w:pPr>
              <w:rPr>
                <w:rFonts w:asciiTheme="minorHAnsi" w:hAnsiTheme="minorHAnsi"/>
              </w:rPr>
            </w:pPr>
          </w:p>
        </w:tc>
        <w:tc>
          <w:tcPr>
            <w:tcW w:w="1117" w:type="dxa"/>
          </w:tcPr>
          <w:p w14:paraId="005B8F41" w14:textId="77777777" w:rsidR="001E20EC" w:rsidRPr="00EC2DAD" w:rsidRDefault="001E20EC" w:rsidP="00734FB5">
            <w:pPr>
              <w:rPr>
                <w:rFonts w:asciiTheme="minorHAnsi" w:hAnsiTheme="minorHAnsi"/>
              </w:rPr>
            </w:pPr>
          </w:p>
        </w:tc>
        <w:tc>
          <w:tcPr>
            <w:tcW w:w="1117" w:type="dxa"/>
          </w:tcPr>
          <w:p w14:paraId="53936CB4" w14:textId="77777777" w:rsidR="001E20EC" w:rsidRPr="00EC2DAD" w:rsidRDefault="001E20EC" w:rsidP="00734FB5">
            <w:pPr>
              <w:rPr>
                <w:rFonts w:asciiTheme="minorHAnsi" w:hAnsiTheme="minorHAnsi"/>
              </w:rPr>
            </w:pPr>
          </w:p>
        </w:tc>
      </w:tr>
      <w:tr w:rsidR="001E20EC" w14:paraId="4796222F" w14:textId="77777777" w:rsidTr="001E20EC">
        <w:tc>
          <w:tcPr>
            <w:tcW w:w="1244" w:type="dxa"/>
          </w:tcPr>
          <w:p w14:paraId="6F3DBDBE" w14:textId="77777777" w:rsidR="001E20EC" w:rsidRPr="00EC2DAD" w:rsidRDefault="001E20EC" w:rsidP="00734FB5">
            <w:pPr>
              <w:rPr>
                <w:rFonts w:asciiTheme="minorHAnsi" w:hAnsiTheme="minorHAnsi"/>
              </w:rPr>
            </w:pPr>
            <w:proofErr w:type="spellStart"/>
            <w:r w:rsidRPr="00EC2DAD">
              <w:rPr>
                <w:rFonts w:asciiTheme="minorHAnsi" w:hAnsiTheme="minorHAnsi"/>
              </w:rPr>
              <w:t>FS</w:t>
            </w:r>
            <w:r>
              <w:rPr>
                <w:rFonts w:asciiTheme="minorHAnsi" w:hAnsiTheme="minorHAnsi"/>
              </w:rPr>
              <w:t>U</w:t>
            </w:r>
            <w:r w:rsidRPr="00EC2DAD">
              <w:rPr>
                <w:rFonts w:asciiTheme="minorHAnsi" w:hAnsiTheme="minorHAnsi"/>
                <w:vertAlign w:val="subscript"/>
              </w:rPr>
              <w:t>max</w:t>
            </w:r>
            <w:proofErr w:type="spellEnd"/>
          </w:p>
        </w:tc>
        <w:tc>
          <w:tcPr>
            <w:tcW w:w="1116" w:type="dxa"/>
          </w:tcPr>
          <w:p w14:paraId="2EA5168A" w14:textId="77777777" w:rsidR="001E20EC" w:rsidRPr="00EC2DAD" w:rsidRDefault="001E20EC" w:rsidP="00734FB5">
            <w:pPr>
              <w:rPr>
                <w:rFonts w:asciiTheme="minorHAnsi" w:hAnsiTheme="minorHAnsi"/>
              </w:rPr>
            </w:pPr>
          </w:p>
        </w:tc>
        <w:tc>
          <w:tcPr>
            <w:tcW w:w="1117" w:type="dxa"/>
          </w:tcPr>
          <w:p w14:paraId="0E5E70FF" w14:textId="77777777" w:rsidR="001E20EC" w:rsidRPr="00EC2DAD" w:rsidRDefault="001E20EC" w:rsidP="00734FB5">
            <w:pPr>
              <w:rPr>
                <w:rFonts w:asciiTheme="minorHAnsi" w:hAnsiTheme="minorHAnsi"/>
              </w:rPr>
            </w:pPr>
          </w:p>
        </w:tc>
        <w:tc>
          <w:tcPr>
            <w:tcW w:w="1117" w:type="dxa"/>
          </w:tcPr>
          <w:p w14:paraId="58219757" w14:textId="77777777" w:rsidR="001E20EC" w:rsidRPr="00EC2DAD" w:rsidRDefault="001E20EC" w:rsidP="00734FB5">
            <w:pPr>
              <w:rPr>
                <w:rFonts w:asciiTheme="minorHAnsi" w:hAnsiTheme="minorHAnsi"/>
              </w:rPr>
            </w:pPr>
          </w:p>
        </w:tc>
        <w:tc>
          <w:tcPr>
            <w:tcW w:w="1117" w:type="dxa"/>
          </w:tcPr>
          <w:p w14:paraId="1BB7C0FF" w14:textId="77777777" w:rsidR="001E20EC" w:rsidRPr="00EC2DAD" w:rsidRDefault="001E20EC" w:rsidP="00734FB5">
            <w:pPr>
              <w:rPr>
                <w:rFonts w:asciiTheme="minorHAnsi" w:hAnsiTheme="minorHAnsi"/>
              </w:rPr>
            </w:pPr>
          </w:p>
        </w:tc>
        <w:tc>
          <w:tcPr>
            <w:tcW w:w="1117" w:type="dxa"/>
          </w:tcPr>
          <w:p w14:paraId="7373A8B0" w14:textId="77777777" w:rsidR="001E20EC" w:rsidRPr="00EC2DAD" w:rsidRDefault="001E20EC" w:rsidP="00734FB5">
            <w:pPr>
              <w:rPr>
                <w:rFonts w:asciiTheme="minorHAnsi" w:hAnsiTheme="minorHAnsi"/>
              </w:rPr>
            </w:pPr>
          </w:p>
        </w:tc>
        <w:tc>
          <w:tcPr>
            <w:tcW w:w="1117" w:type="dxa"/>
          </w:tcPr>
          <w:p w14:paraId="371B4EAA" w14:textId="77777777" w:rsidR="001E20EC" w:rsidRPr="00EC2DAD" w:rsidRDefault="001E20EC" w:rsidP="00734FB5">
            <w:pPr>
              <w:rPr>
                <w:rFonts w:asciiTheme="minorHAnsi" w:hAnsiTheme="minorHAnsi"/>
              </w:rPr>
            </w:pPr>
          </w:p>
        </w:tc>
        <w:tc>
          <w:tcPr>
            <w:tcW w:w="1117" w:type="dxa"/>
          </w:tcPr>
          <w:p w14:paraId="2DA5AACC" w14:textId="77777777" w:rsidR="001E20EC" w:rsidRPr="00EC2DAD" w:rsidRDefault="001E20EC" w:rsidP="00734FB5">
            <w:pPr>
              <w:rPr>
                <w:rFonts w:asciiTheme="minorHAnsi" w:hAnsiTheme="minorHAnsi"/>
              </w:rPr>
            </w:pPr>
          </w:p>
        </w:tc>
      </w:tr>
      <w:tr w:rsidR="001E20EC" w14:paraId="4C325FC8" w14:textId="77777777" w:rsidTr="001E20EC">
        <w:tc>
          <w:tcPr>
            <w:tcW w:w="1244" w:type="dxa"/>
          </w:tcPr>
          <w:p w14:paraId="65AA4940" w14:textId="77777777" w:rsidR="001E20EC" w:rsidRPr="00EC2DAD" w:rsidRDefault="001E20EC" w:rsidP="00734FB5">
            <w:pPr>
              <w:rPr>
                <w:rFonts w:asciiTheme="minorHAnsi" w:hAnsiTheme="minorHAnsi"/>
              </w:rPr>
            </w:pPr>
            <w:proofErr w:type="spellStart"/>
            <w:r w:rsidRPr="00EC2DAD">
              <w:rPr>
                <w:rFonts w:asciiTheme="minorHAnsi" w:hAnsiTheme="minorHAnsi"/>
              </w:rPr>
              <w:t>FS</w:t>
            </w:r>
            <w:r>
              <w:rPr>
                <w:rFonts w:asciiTheme="minorHAnsi" w:hAnsiTheme="minorHAnsi"/>
              </w:rPr>
              <w:t>U</w:t>
            </w:r>
            <w:r w:rsidRPr="00EC2DAD">
              <w:rPr>
                <w:rFonts w:asciiTheme="minorHAnsi" w:hAnsiTheme="minorHAnsi"/>
                <w:vertAlign w:val="subscript"/>
              </w:rPr>
              <w:t>obr</w:t>
            </w:r>
            <w:proofErr w:type="spellEnd"/>
          </w:p>
        </w:tc>
        <w:tc>
          <w:tcPr>
            <w:tcW w:w="1116" w:type="dxa"/>
          </w:tcPr>
          <w:p w14:paraId="50C916D5" w14:textId="77777777" w:rsidR="001E20EC" w:rsidRPr="00EC2DAD" w:rsidRDefault="001E20EC" w:rsidP="00734FB5">
            <w:pPr>
              <w:rPr>
                <w:rFonts w:asciiTheme="minorHAnsi" w:hAnsiTheme="minorHAnsi"/>
              </w:rPr>
            </w:pPr>
          </w:p>
        </w:tc>
        <w:tc>
          <w:tcPr>
            <w:tcW w:w="1117" w:type="dxa"/>
          </w:tcPr>
          <w:p w14:paraId="4D7DC983" w14:textId="77777777" w:rsidR="001E20EC" w:rsidRPr="00EC2DAD" w:rsidRDefault="001E20EC" w:rsidP="00734FB5">
            <w:pPr>
              <w:rPr>
                <w:rFonts w:asciiTheme="minorHAnsi" w:hAnsiTheme="minorHAnsi"/>
              </w:rPr>
            </w:pPr>
          </w:p>
        </w:tc>
        <w:tc>
          <w:tcPr>
            <w:tcW w:w="1117" w:type="dxa"/>
          </w:tcPr>
          <w:p w14:paraId="6DA88226" w14:textId="77777777" w:rsidR="001E20EC" w:rsidRPr="00EC2DAD" w:rsidRDefault="001E20EC" w:rsidP="00734FB5">
            <w:pPr>
              <w:rPr>
                <w:rFonts w:asciiTheme="minorHAnsi" w:hAnsiTheme="minorHAnsi"/>
              </w:rPr>
            </w:pPr>
          </w:p>
        </w:tc>
        <w:tc>
          <w:tcPr>
            <w:tcW w:w="1117" w:type="dxa"/>
          </w:tcPr>
          <w:p w14:paraId="7495EAA8" w14:textId="77777777" w:rsidR="001E20EC" w:rsidRPr="00EC2DAD" w:rsidRDefault="001E20EC" w:rsidP="00734FB5">
            <w:pPr>
              <w:rPr>
                <w:rFonts w:asciiTheme="minorHAnsi" w:hAnsiTheme="minorHAnsi"/>
              </w:rPr>
            </w:pPr>
          </w:p>
        </w:tc>
        <w:tc>
          <w:tcPr>
            <w:tcW w:w="1117" w:type="dxa"/>
          </w:tcPr>
          <w:p w14:paraId="36581CCD" w14:textId="77777777" w:rsidR="001E20EC" w:rsidRPr="00EC2DAD" w:rsidRDefault="001E20EC" w:rsidP="00734FB5">
            <w:pPr>
              <w:rPr>
                <w:rFonts w:asciiTheme="minorHAnsi" w:hAnsiTheme="minorHAnsi"/>
              </w:rPr>
            </w:pPr>
          </w:p>
        </w:tc>
        <w:tc>
          <w:tcPr>
            <w:tcW w:w="1117" w:type="dxa"/>
          </w:tcPr>
          <w:p w14:paraId="6D55C25B" w14:textId="77777777" w:rsidR="001E20EC" w:rsidRPr="00EC2DAD" w:rsidRDefault="001E20EC" w:rsidP="00734FB5">
            <w:pPr>
              <w:rPr>
                <w:rFonts w:asciiTheme="minorHAnsi" w:hAnsiTheme="minorHAnsi"/>
              </w:rPr>
            </w:pPr>
          </w:p>
        </w:tc>
        <w:tc>
          <w:tcPr>
            <w:tcW w:w="1117" w:type="dxa"/>
          </w:tcPr>
          <w:p w14:paraId="0E0E0DC1" w14:textId="77777777" w:rsidR="001E20EC" w:rsidRPr="00EC2DAD" w:rsidRDefault="001E20EC" w:rsidP="00734FB5">
            <w:pPr>
              <w:rPr>
                <w:rFonts w:asciiTheme="minorHAnsi" w:hAnsiTheme="minorHAnsi"/>
              </w:rPr>
            </w:pPr>
          </w:p>
        </w:tc>
      </w:tr>
      <w:tr w:rsidR="001E20EC" w14:paraId="1F17C36B" w14:textId="77777777" w:rsidTr="001E20EC">
        <w:tc>
          <w:tcPr>
            <w:tcW w:w="1244" w:type="dxa"/>
          </w:tcPr>
          <w:p w14:paraId="43915E1D" w14:textId="77777777" w:rsidR="001E20EC" w:rsidRPr="00EC2DAD" w:rsidRDefault="001E20EC" w:rsidP="00734FB5">
            <w:pPr>
              <w:rPr>
                <w:rFonts w:asciiTheme="minorHAnsi" w:hAnsiTheme="minorHAnsi"/>
              </w:rPr>
            </w:pPr>
            <w:r w:rsidRPr="00EC2DAD">
              <w:rPr>
                <w:rFonts w:asciiTheme="minorHAnsi" w:hAnsiTheme="minorHAnsi"/>
              </w:rPr>
              <w:t>% napor</w:t>
            </w:r>
          </w:p>
        </w:tc>
        <w:tc>
          <w:tcPr>
            <w:tcW w:w="1116" w:type="dxa"/>
          </w:tcPr>
          <w:p w14:paraId="3AD44BF0" w14:textId="77777777" w:rsidR="001E20EC" w:rsidRPr="00EC2DAD" w:rsidRDefault="001E20EC" w:rsidP="00734FB5">
            <w:pPr>
              <w:rPr>
                <w:rFonts w:asciiTheme="minorHAnsi" w:hAnsiTheme="minorHAnsi"/>
              </w:rPr>
            </w:pPr>
          </w:p>
        </w:tc>
        <w:tc>
          <w:tcPr>
            <w:tcW w:w="1117" w:type="dxa"/>
          </w:tcPr>
          <w:p w14:paraId="7D720203" w14:textId="77777777" w:rsidR="001E20EC" w:rsidRPr="00EC2DAD" w:rsidRDefault="001E20EC" w:rsidP="00734FB5">
            <w:pPr>
              <w:rPr>
                <w:rFonts w:asciiTheme="minorHAnsi" w:hAnsiTheme="minorHAnsi"/>
              </w:rPr>
            </w:pPr>
          </w:p>
        </w:tc>
        <w:tc>
          <w:tcPr>
            <w:tcW w:w="1117" w:type="dxa"/>
          </w:tcPr>
          <w:p w14:paraId="19C42667" w14:textId="77777777" w:rsidR="001E20EC" w:rsidRPr="00EC2DAD" w:rsidRDefault="001E20EC" w:rsidP="00734FB5">
            <w:pPr>
              <w:rPr>
                <w:rFonts w:asciiTheme="minorHAnsi" w:hAnsiTheme="minorHAnsi"/>
              </w:rPr>
            </w:pPr>
          </w:p>
        </w:tc>
        <w:tc>
          <w:tcPr>
            <w:tcW w:w="1117" w:type="dxa"/>
          </w:tcPr>
          <w:p w14:paraId="1501F3E5" w14:textId="77777777" w:rsidR="001E20EC" w:rsidRPr="00EC2DAD" w:rsidRDefault="001E20EC" w:rsidP="00734FB5">
            <w:pPr>
              <w:rPr>
                <w:rFonts w:asciiTheme="minorHAnsi" w:hAnsiTheme="minorHAnsi"/>
              </w:rPr>
            </w:pPr>
          </w:p>
        </w:tc>
        <w:tc>
          <w:tcPr>
            <w:tcW w:w="1117" w:type="dxa"/>
          </w:tcPr>
          <w:p w14:paraId="06F64DB2" w14:textId="77777777" w:rsidR="001E20EC" w:rsidRPr="00EC2DAD" w:rsidRDefault="001E20EC" w:rsidP="00734FB5">
            <w:pPr>
              <w:rPr>
                <w:rFonts w:asciiTheme="minorHAnsi" w:hAnsiTheme="minorHAnsi"/>
              </w:rPr>
            </w:pPr>
          </w:p>
        </w:tc>
        <w:tc>
          <w:tcPr>
            <w:tcW w:w="1117" w:type="dxa"/>
          </w:tcPr>
          <w:p w14:paraId="320F4D4D" w14:textId="77777777" w:rsidR="001E20EC" w:rsidRPr="00EC2DAD" w:rsidRDefault="001E20EC" w:rsidP="00734FB5">
            <w:pPr>
              <w:rPr>
                <w:rFonts w:asciiTheme="minorHAnsi" w:hAnsiTheme="minorHAnsi"/>
              </w:rPr>
            </w:pPr>
          </w:p>
        </w:tc>
        <w:tc>
          <w:tcPr>
            <w:tcW w:w="1117" w:type="dxa"/>
          </w:tcPr>
          <w:p w14:paraId="10156030" w14:textId="77777777" w:rsidR="001E20EC" w:rsidRPr="00EC2DAD" w:rsidRDefault="001E20EC" w:rsidP="00734FB5">
            <w:pPr>
              <w:rPr>
                <w:rFonts w:asciiTheme="minorHAnsi" w:hAnsiTheme="minorHAnsi"/>
              </w:rPr>
            </w:pPr>
          </w:p>
        </w:tc>
      </w:tr>
      <w:tr w:rsidR="001E20EC" w14:paraId="671B3194" w14:textId="77777777" w:rsidTr="001E20EC">
        <w:tc>
          <w:tcPr>
            <w:tcW w:w="1244" w:type="dxa"/>
          </w:tcPr>
          <w:p w14:paraId="6DB09944" w14:textId="77777777" w:rsidR="001E20EC" w:rsidRPr="00EC2DAD" w:rsidRDefault="001E20EC" w:rsidP="00734FB5">
            <w:pPr>
              <w:rPr>
                <w:rFonts w:asciiTheme="minorHAnsi" w:hAnsiTheme="minorHAnsi"/>
              </w:rPr>
            </w:pPr>
            <w:r>
              <w:rPr>
                <w:rFonts w:asciiTheme="minorHAnsi" w:hAnsiTheme="minorHAnsi"/>
              </w:rPr>
              <w:t>Razdalja</w:t>
            </w:r>
          </w:p>
        </w:tc>
        <w:tc>
          <w:tcPr>
            <w:tcW w:w="1116" w:type="dxa"/>
          </w:tcPr>
          <w:p w14:paraId="2AF4A4CA" w14:textId="77777777" w:rsidR="001E20EC" w:rsidRPr="00EC2DAD" w:rsidRDefault="001E20EC" w:rsidP="00734FB5">
            <w:pPr>
              <w:rPr>
                <w:rFonts w:asciiTheme="minorHAnsi" w:hAnsiTheme="minorHAnsi"/>
              </w:rPr>
            </w:pPr>
          </w:p>
        </w:tc>
        <w:tc>
          <w:tcPr>
            <w:tcW w:w="1117" w:type="dxa"/>
          </w:tcPr>
          <w:p w14:paraId="0662A032" w14:textId="77777777" w:rsidR="001E20EC" w:rsidRPr="00EC2DAD" w:rsidRDefault="001E20EC" w:rsidP="00734FB5">
            <w:pPr>
              <w:rPr>
                <w:rFonts w:asciiTheme="minorHAnsi" w:hAnsiTheme="minorHAnsi"/>
              </w:rPr>
            </w:pPr>
          </w:p>
        </w:tc>
        <w:tc>
          <w:tcPr>
            <w:tcW w:w="1117" w:type="dxa"/>
          </w:tcPr>
          <w:p w14:paraId="10A8443B" w14:textId="77777777" w:rsidR="001E20EC" w:rsidRPr="00EC2DAD" w:rsidRDefault="001E20EC" w:rsidP="00734FB5">
            <w:pPr>
              <w:rPr>
                <w:rFonts w:asciiTheme="minorHAnsi" w:hAnsiTheme="minorHAnsi"/>
              </w:rPr>
            </w:pPr>
          </w:p>
        </w:tc>
        <w:tc>
          <w:tcPr>
            <w:tcW w:w="1117" w:type="dxa"/>
          </w:tcPr>
          <w:p w14:paraId="224E4967" w14:textId="77777777" w:rsidR="001E20EC" w:rsidRPr="00EC2DAD" w:rsidRDefault="001E20EC" w:rsidP="00734FB5">
            <w:pPr>
              <w:rPr>
                <w:rFonts w:asciiTheme="minorHAnsi" w:hAnsiTheme="minorHAnsi"/>
              </w:rPr>
            </w:pPr>
          </w:p>
        </w:tc>
        <w:tc>
          <w:tcPr>
            <w:tcW w:w="1117" w:type="dxa"/>
          </w:tcPr>
          <w:p w14:paraId="3062B036" w14:textId="77777777" w:rsidR="001E20EC" w:rsidRPr="00EC2DAD" w:rsidRDefault="001E20EC" w:rsidP="00734FB5">
            <w:pPr>
              <w:rPr>
                <w:rFonts w:asciiTheme="minorHAnsi" w:hAnsiTheme="minorHAnsi"/>
              </w:rPr>
            </w:pPr>
          </w:p>
        </w:tc>
        <w:tc>
          <w:tcPr>
            <w:tcW w:w="1117" w:type="dxa"/>
          </w:tcPr>
          <w:p w14:paraId="550EDF82" w14:textId="77777777" w:rsidR="001E20EC" w:rsidRPr="00EC2DAD" w:rsidRDefault="001E20EC" w:rsidP="00734FB5">
            <w:pPr>
              <w:rPr>
                <w:rFonts w:asciiTheme="minorHAnsi" w:hAnsiTheme="minorHAnsi"/>
              </w:rPr>
            </w:pPr>
          </w:p>
        </w:tc>
        <w:tc>
          <w:tcPr>
            <w:tcW w:w="1117" w:type="dxa"/>
          </w:tcPr>
          <w:p w14:paraId="36A15A8A" w14:textId="77777777" w:rsidR="001E20EC" w:rsidRPr="00EC2DAD" w:rsidRDefault="001E20EC" w:rsidP="00734FB5">
            <w:pPr>
              <w:rPr>
                <w:rFonts w:asciiTheme="minorHAnsi" w:hAnsiTheme="minorHAnsi"/>
              </w:rPr>
            </w:pPr>
          </w:p>
        </w:tc>
      </w:tr>
      <w:tr w:rsidR="001E20EC" w14:paraId="70B7A66A" w14:textId="77777777" w:rsidTr="001E20EC">
        <w:tc>
          <w:tcPr>
            <w:tcW w:w="1244" w:type="dxa"/>
          </w:tcPr>
          <w:p w14:paraId="1949E59E" w14:textId="77777777" w:rsidR="001E20EC" w:rsidRPr="00EC2DAD" w:rsidRDefault="001E20EC" w:rsidP="00734FB5">
            <w:pPr>
              <w:rPr>
                <w:rFonts w:asciiTheme="minorHAnsi" w:hAnsiTheme="minorHAnsi"/>
              </w:rPr>
            </w:pPr>
            <w:r>
              <w:rPr>
                <w:rFonts w:asciiTheme="minorHAnsi" w:hAnsiTheme="minorHAnsi"/>
              </w:rPr>
              <w:t>Hitrost</w:t>
            </w:r>
          </w:p>
        </w:tc>
        <w:tc>
          <w:tcPr>
            <w:tcW w:w="1116" w:type="dxa"/>
          </w:tcPr>
          <w:p w14:paraId="42FA92A0" w14:textId="77777777" w:rsidR="001E20EC" w:rsidRPr="00EC2DAD" w:rsidRDefault="001E20EC" w:rsidP="00734FB5">
            <w:pPr>
              <w:rPr>
                <w:rFonts w:asciiTheme="minorHAnsi" w:hAnsiTheme="minorHAnsi"/>
              </w:rPr>
            </w:pPr>
          </w:p>
        </w:tc>
        <w:tc>
          <w:tcPr>
            <w:tcW w:w="1117" w:type="dxa"/>
          </w:tcPr>
          <w:p w14:paraId="21D7CEC1" w14:textId="77777777" w:rsidR="001E20EC" w:rsidRPr="00EC2DAD" w:rsidRDefault="001E20EC" w:rsidP="00734FB5">
            <w:pPr>
              <w:rPr>
                <w:rFonts w:asciiTheme="minorHAnsi" w:hAnsiTheme="minorHAnsi"/>
              </w:rPr>
            </w:pPr>
          </w:p>
        </w:tc>
        <w:tc>
          <w:tcPr>
            <w:tcW w:w="1117" w:type="dxa"/>
          </w:tcPr>
          <w:p w14:paraId="6F2398A7" w14:textId="77777777" w:rsidR="001E20EC" w:rsidRPr="00EC2DAD" w:rsidRDefault="001E20EC" w:rsidP="00734FB5">
            <w:pPr>
              <w:rPr>
                <w:rFonts w:asciiTheme="minorHAnsi" w:hAnsiTheme="minorHAnsi"/>
              </w:rPr>
            </w:pPr>
          </w:p>
        </w:tc>
        <w:tc>
          <w:tcPr>
            <w:tcW w:w="1117" w:type="dxa"/>
          </w:tcPr>
          <w:p w14:paraId="43A43701" w14:textId="77777777" w:rsidR="001E20EC" w:rsidRPr="00EC2DAD" w:rsidRDefault="001E20EC" w:rsidP="00734FB5">
            <w:pPr>
              <w:rPr>
                <w:rFonts w:asciiTheme="minorHAnsi" w:hAnsiTheme="minorHAnsi"/>
              </w:rPr>
            </w:pPr>
          </w:p>
        </w:tc>
        <w:tc>
          <w:tcPr>
            <w:tcW w:w="1117" w:type="dxa"/>
          </w:tcPr>
          <w:p w14:paraId="0DDEF06B" w14:textId="77777777" w:rsidR="001E20EC" w:rsidRPr="00EC2DAD" w:rsidRDefault="001E20EC" w:rsidP="00734FB5">
            <w:pPr>
              <w:rPr>
                <w:rFonts w:asciiTheme="minorHAnsi" w:hAnsiTheme="minorHAnsi"/>
              </w:rPr>
            </w:pPr>
          </w:p>
        </w:tc>
        <w:tc>
          <w:tcPr>
            <w:tcW w:w="1117" w:type="dxa"/>
          </w:tcPr>
          <w:p w14:paraId="3CB9DE30" w14:textId="77777777" w:rsidR="001E20EC" w:rsidRPr="00EC2DAD" w:rsidRDefault="001E20EC" w:rsidP="00734FB5">
            <w:pPr>
              <w:rPr>
                <w:rFonts w:asciiTheme="minorHAnsi" w:hAnsiTheme="minorHAnsi"/>
              </w:rPr>
            </w:pPr>
          </w:p>
        </w:tc>
        <w:tc>
          <w:tcPr>
            <w:tcW w:w="1117" w:type="dxa"/>
          </w:tcPr>
          <w:p w14:paraId="418D9C72" w14:textId="77777777" w:rsidR="001E20EC" w:rsidRPr="00EC2DAD" w:rsidRDefault="001E20EC" w:rsidP="00734FB5">
            <w:pPr>
              <w:rPr>
                <w:rFonts w:asciiTheme="minorHAnsi" w:hAnsiTheme="minorHAnsi"/>
              </w:rPr>
            </w:pPr>
          </w:p>
        </w:tc>
      </w:tr>
      <w:tr w:rsidR="001E20EC" w14:paraId="7B822AE9" w14:textId="77777777" w:rsidTr="001E20EC">
        <w:tc>
          <w:tcPr>
            <w:tcW w:w="1244" w:type="dxa"/>
          </w:tcPr>
          <w:p w14:paraId="50782B04" w14:textId="77777777" w:rsidR="001E20EC" w:rsidRDefault="001E20EC" w:rsidP="00734FB5">
            <w:pPr>
              <w:rPr>
                <w:rFonts w:asciiTheme="minorHAnsi" w:hAnsiTheme="minorHAnsi"/>
              </w:rPr>
            </w:pPr>
            <w:r>
              <w:rPr>
                <w:rFonts w:asciiTheme="minorHAnsi" w:hAnsiTheme="minorHAnsi"/>
              </w:rPr>
              <w:t xml:space="preserve">Vrem. </w:t>
            </w:r>
            <w:proofErr w:type="spellStart"/>
            <w:r>
              <w:rPr>
                <w:rFonts w:asciiTheme="minorHAnsi" w:hAnsiTheme="minorHAnsi"/>
              </w:rPr>
              <w:t>pog</w:t>
            </w:r>
            <w:proofErr w:type="spellEnd"/>
          </w:p>
        </w:tc>
        <w:tc>
          <w:tcPr>
            <w:tcW w:w="1116" w:type="dxa"/>
          </w:tcPr>
          <w:p w14:paraId="2D1711B2" w14:textId="77777777" w:rsidR="001E20EC" w:rsidRPr="00EC2DAD" w:rsidRDefault="001E20EC" w:rsidP="00734FB5">
            <w:pPr>
              <w:rPr>
                <w:rFonts w:asciiTheme="minorHAnsi" w:hAnsiTheme="minorHAnsi"/>
              </w:rPr>
            </w:pPr>
          </w:p>
        </w:tc>
        <w:tc>
          <w:tcPr>
            <w:tcW w:w="1117" w:type="dxa"/>
          </w:tcPr>
          <w:p w14:paraId="690E99F3" w14:textId="77777777" w:rsidR="001E20EC" w:rsidRPr="00EC2DAD" w:rsidRDefault="001E20EC" w:rsidP="00734FB5">
            <w:pPr>
              <w:rPr>
                <w:rFonts w:asciiTheme="minorHAnsi" w:hAnsiTheme="minorHAnsi"/>
              </w:rPr>
            </w:pPr>
          </w:p>
        </w:tc>
        <w:tc>
          <w:tcPr>
            <w:tcW w:w="1117" w:type="dxa"/>
          </w:tcPr>
          <w:p w14:paraId="7034F9A2" w14:textId="77777777" w:rsidR="001E20EC" w:rsidRPr="00EC2DAD" w:rsidRDefault="001E20EC" w:rsidP="00734FB5">
            <w:pPr>
              <w:rPr>
                <w:rFonts w:asciiTheme="minorHAnsi" w:hAnsiTheme="minorHAnsi"/>
              </w:rPr>
            </w:pPr>
          </w:p>
        </w:tc>
        <w:tc>
          <w:tcPr>
            <w:tcW w:w="1117" w:type="dxa"/>
          </w:tcPr>
          <w:p w14:paraId="3B59AD72" w14:textId="77777777" w:rsidR="001E20EC" w:rsidRPr="00EC2DAD" w:rsidRDefault="001E20EC" w:rsidP="00734FB5">
            <w:pPr>
              <w:rPr>
                <w:rFonts w:asciiTheme="minorHAnsi" w:hAnsiTheme="minorHAnsi"/>
              </w:rPr>
            </w:pPr>
          </w:p>
        </w:tc>
        <w:tc>
          <w:tcPr>
            <w:tcW w:w="1117" w:type="dxa"/>
          </w:tcPr>
          <w:p w14:paraId="7A5FAFF9" w14:textId="77777777" w:rsidR="001E20EC" w:rsidRPr="00EC2DAD" w:rsidRDefault="001E20EC" w:rsidP="00734FB5">
            <w:pPr>
              <w:rPr>
                <w:rFonts w:asciiTheme="minorHAnsi" w:hAnsiTheme="minorHAnsi"/>
              </w:rPr>
            </w:pPr>
          </w:p>
        </w:tc>
        <w:tc>
          <w:tcPr>
            <w:tcW w:w="1117" w:type="dxa"/>
          </w:tcPr>
          <w:p w14:paraId="43EEE130" w14:textId="77777777" w:rsidR="001E20EC" w:rsidRPr="00EC2DAD" w:rsidRDefault="001E20EC" w:rsidP="00734FB5">
            <w:pPr>
              <w:rPr>
                <w:rFonts w:asciiTheme="minorHAnsi" w:hAnsiTheme="minorHAnsi"/>
              </w:rPr>
            </w:pPr>
          </w:p>
        </w:tc>
        <w:tc>
          <w:tcPr>
            <w:tcW w:w="1117" w:type="dxa"/>
          </w:tcPr>
          <w:p w14:paraId="3E41C07C" w14:textId="77777777" w:rsidR="001E20EC" w:rsidRPr="00EC2DAD" w:rsidRDefault="001E20EC" w:rsidP="00734FB5">
            <w:pPr>
              <w:rPr>
                <w:rFonts w:asciiTheme="minorHAnsi" w:hAnsiTheme="minorHAnsi"/>
              </w:rPr>
            </w:pPr>
          </w:p>
        </w:tc>
      </w:tr>
      <w:tr w:rsidR="001E20EC" w14:paraId="1B2CA47D" w14:textId="77777777" w:rsidTr="001E20EC">
        <w:tc>
          <w:tcPr>
            <w:tcW w:w="1244" w:type="dxa"/>
          </w:tcPr>
          <w:p w14:paraId="4BB532FE" w14:textId="77777777" w:rsidR="001E20EC" w:rsidRDefault="001E20EC" w:rsidP="00734FB5">
            <w:pPr>
              <w:rPr>
                <w:rFonts w:asciiTheme="minorHAnsi" w:hAnsiTheme="minorHAnsi"/>
              </w:rPr>
            </w:pPr>
            <w:r>
              <w:rPr>
                <w:rFonts w:asciiTheme="minorHAnsi" w:hAnsiTheme="minorHAnsi"/>
              </w:rPr>
              <w:t xml:space="preserve">Vaje </w:t>
            </w:r>
            <w:proofErr w:type="spellStart"/>
            <w:r>
              <w:rPr>
                <w:rFonts w:asciiTheme="minorHAnsi" w:hAnsiTheme="minorHAnsi"/>
              </w:rPr>
              <w:t>ogr</w:t>
            </w:r>
            <w:proofErr w:type="spellEnd"/>
            <w:r>
              <w:rPr>
                <w:rFonts w:asciiTheme="minorHAnsi" w:hAnsiTheme="minorHAnsi"/>
              </w:rPr>
              <w:t>.</w:t>
            </w:r>
          </w:p>
        </w:tc>
        <w:tc>
          <w:tcPr>
            <w:tcW w:w="1116" w:type="dxa"/>
          </w:tcPr>
          <w:p w14:paraId="017207FA" w14:textId="77777777" w:rsidR="001E20EC" w:rsidRPr="00EC2DAD" w:rsidRDefault="001E20EC" w:rsidP="00734FB5">
            <w:pPr>
              <w:rPr>
                <w:rFonts w:asciiTheme="minorHAnsi" w:hAnsiTheme="minorHAnsi"/>
              </w:rPr>
            </w:pPr>
          </w:p>
        </w:tc>
        <w:tc>
          <w:tcPr>
            <w:tcW w:w="1117" w:type="dxa"/>
          </w:tcPr>
          <w:p w14:paraId="0EA8C329" w14:textId="77777777" w:rsidR="001E20EC" w:rsidRPr="00EC2DAD" w:rsidRDefault="001E20EC" w:rsidP="00734FB5">
            <w:pPr>
              <w:rPr>
                <w:rFonts w:asciiTheme="minorHAnsi" w:hAnsiTheme="minorHAnsi"/>
              </w:rPr>
            </w:pPr>
          </w:p>
        </w:tc>
        <w:tc>
          <w:tcPr>
            <w:tcW w:w="1117" w:type="dxa"/>
          </w:tcPr>
          <w:p w14:paraId="7B53BE5B" w14:textId="77777777" w:rsidR="001E20EC" w:rsidRPr="00EC2DAD" w:rsidRDefault="001E20EC" w:rsidP="00734FB5">
            <w:pPr>
              <w:rPr>
                <w:rFonts w:asciiTheme="minorHAnsi" w:hAnsiTheme="minorHAnsi"/>
              </w:rPr>
            </w:pPr>
          </w:p>
        </w:tc>
        <w:tc>
          <w:tcPr>
            <w:tcW w:w="1117" w:type="dxa"/>
          </w:tcPr>
          <w:p w14:paraId="56BA92D2" w14:textId="77777777" w:rsidR="001E20EC" w:rsidRPr="00EC2DAD" w:rsidRDefault="001E20EC" w:rsidP="00734FB5">
            <w:pPr>
              <w:rPr>
                <w:rFonts w:asciiTheme="minorHAnsi" w:hAnsiTheme="minorHAnsi"/>
              </w:rPr>
            </w:pPr>
          </w:p>
        </w:tc>
        <w:tc>
          <w:tcPr>
            <w:tcW w:w="1117" w:type="dxa"/>
          </w:tcPr>
          <w:p w14:paraId="4E9F57C8" w14:textId="77777777" w:rsidR="001E20EC" w:rsidRPr="00EC2DAD" w:rsidRDefault="001E20EC" w:rsidP="00734FB5">
            <w:pPr>
              <w:rPr>
                <w:rFonts w:asciiTheme="minorHAnsi" w:hAnsiTheme="minorHAnsi"/>
              </w:rPr>
            </w:pPr>
          </w:p>
        </w:tc>
        <w:tc>
          <w:tcPr>
            <w:tcW w:w="1117" w:type="dxa"/>
          </w:tcPr>
          <w:p w14:paraId="51F77729" w14:textId="77777777" w:rsidR="001E20EC" w:rsidRPr="00EC2DAD" w:rsidRDefault="001E20EC" w:rsidP="00734FB5">
            <w:pPr>
              <w:rPr>
                <w:rFonts w:asciiTheme="minorHAnsi" w:hAnsiTheme="minorHAnsi"/>
              </w:rPr>
            </w:pPr>
          </w:p>
        </w:tc>
        <w:tc>
          <w:tcPr>
            <w:tcW w:w="1117" w:type="dxa"/>
          </w:tcPr>
          <w:p w14:paraId="1DA34221" w14:textId="77777777" w:rsidR="001E20EC" w:rsidRPr="00EC2DAD" w:rsidRDefault="001E20EC" w:rsidP="00734FB5">
            <w:pPr>
              <w:rPr>
                <w:rFonts w:asciiTheme="minorHAnsi" w:hAnsiTheme="minorHAnsi"/>
              </w:rPr>
            </w:pPr>
          </w:p>
        </w:tc>
      </w:tr>
      <w:tr w:rsidR="001E20EC" w14:paraId="467D3D81" w14:textId="77777777" w:rsidTr="001E20EC">
        <w:tc>
          <w:tcPr>
            <w:tcW w:w="1244" w:type="dxa"/>
          </w:tcPr>
          <w:p w14:paraId="1AAF013D" w14:textId="77777777" w:rsidR="001E20EC" w:rsidRDefault="001E20EC" w:rsidP="00734FB5">
            <w:pPr>
              <w:rPr>
                <w:rFonts w:asciiTheme="minorHAnsi" w:hAnsiTheme="minorHAnsi"/>
              </w:rPr>
            </w:pPr>
            <w:r>
              <w:rPr>
                <w:rFonts w:asciiTheme="minorHAnsi" w:hAnsiTheme="minorHAnsi"/>
              </w:rPr>
              <w:t>Skupni čas</w:t>
            </w:r>
          </w:p>
        </w:tc>
        <w:tc>
          <w:tcPr>
            <w:tcW w:w="1116" w:type="dxa"/>
          </w:tcPr>
          <w:p w14:paraId="46CF52FB" w14:textId="77777777" w:rsidR="001E20EC" w:rsidRPr="00EC2DAD" w:rsidRDefault="001E20EC" w:rsidP="00734FB5">
            <w:pPr>
              <w:rPr>
                <w:rFonts w:asciiTheme="minorHAnsi" w:hAnsiTheme="minorHAnsi"/>
              </w:rPr>
            </w:pPr>
          </w:p>
        </w:tc>
        <w:tc>
          <w:tcPr>
            <w:tcW w:w="1117" w:type="dxa"/>
          </w:tcPr>
          <w:p w14:paraId="1AAF4E83" w14:textId="77777777" w:rsidR="001E20EC" w:rsidRPr="00EC2DAD" w:rsidRDefault="001E20EC" w:rsidP="00734FB5">
            <w:pPr>
              <w:rPr>
                <w:rFonts w:asciiTheme="minorHAnsi" w:hAnsiTheme="minorHAnsi"/>
              </w:rPr>
            </w:pPr>
          </w:p>
        </w:tc>
        <w:tc>
          <w:tcPr>
            <w:tcW w:w="1117" w:type="dxa"/>
          </w:tcPr>
          <w:p w14:paraId="5263BD92" w14:textId="77777777" w:rsidR="001E20EC" w:rsidRPr="00EC2DAD" w:rsidRDefault="001E20EC" w:rsidP="00734FB5">
            <w:pPr>
              <w:rPr>
                <w:rFonts w:asciiTheme="minorHAnsi" w:hAnsiTheme="minorHAnsi"/>
              </w:rPr>
            </w:pPr>
          </w:p>
        </w:tc>
        <w:tc>
          <w:tcPr>
            <w:tcW w:w="1117" w:type="dxa"/>
          </w:tcPr>
          <w:p w14:paraId="576C7CE7" w14:textId="77777777" w:rsidR="001E20EC" w:rsidRPr="00EC2DAD" w:rsidRDefault="001E20EC" w:rsidP="00734FB5">
            <w:pPr>
              <w:rPr>
                <w:rFonts w:asciiTheme="minorHAnsi" w:hAnsiTheme="minorHAnsi"/>
              </w:rPr>
            </w:pPr>
          </w:p>
        </w:tc>
        <w:tc>
          <w:tcPr>
            <w:tcW w:w="1117" w:type="dxa"/>
          </w:tcPr>
          <w:p w14:paraId="78009536" w14:textId="77777777" w:rsidR="001E20EC" w:rsidRPr="00EC2DAD" w:rsidRDefault="001E20EC" w:rsidP="00734FB5">
            <w:pPr>
              <w:rPr>
                <w:rFonts w:asciiTheme="minorHAnsi" w:hAnsiTheme="minorHAnsi"/>
              </w:rPr>
            </w:pPr>
          </w:p>
        </w:tc>
        <w:tc>
          <w:tcPr>
            <w:tcW w:w="1117" w:type="dxa"/>
          </w:tcPr>
          <w:p w14:paraId="49693D04" w14:textId="77777777" w:rsidR="001E20EC" w:rsidRPr="00EC2DAD" w:rsidRDefault="001E20EC" w:rsidP="00734FB5">
            <w:pPr>
              <w:rPr>
                <w:rFonts w:asciiTheme="minorHAnsi" w:hAnsiTheme="minorHAnsi"/>
              </w:rPr>
            </w:pPr>
          </w:p>
        </w:tc>
        <w:tc>
          <w:tcPr>
            <w:tcW w:w="1117" w:type="dxa"/>
          </w:tcPr>
          <w:p w14:paraId="65569ACB" w14:textId="77777777" w:rsidR="001E20EC" w:rsidRPr="00EC2DAD" w:rsidRDefault="001E20EC" w:rsidP="00734FB5">
            <w:pPr>
              <w:rPr>
                <w:rFonts w:asciiTheme="minorHAnsi" w:hAnsiTheme="minorHAnsi"/>
              </w:rPr>
            </w:pPr>
          </w:p>
        </w:tc>
      </w:tr>
      <w:tr w:rsidR="001E20EC" w14:paraId="7D09A279" w14:textId="77777777" w:rsidTr="001E20EC">
        <w:tc>
          <w:tcPr>
            <w:tcW w:w="1244" w:type="dxa"/>
          </w:tcPr>
          <w:p w14:paraId="4DAD5CF2" w14:textId="77777777" w:rsidR="001E20EC" w:rsidRDefault="001E20EC" w:rsidP="00734FB5">
            <w:pPr>
              <w:rPr>
                <w:rFonts w:asciiTheme="minorHAnsi" w:hAnsiTheme="minorHAnsi"/>
              </w:rPr>
            </w:pPr>
            <w:r>
              <w:rPr>
                <w:rFonts w:asciiTheme="minorHAnsi" w:hAnsiTheme="minorHAnsi"/>
              </w:rPr>
              <w:t>tekočina</w:t>
            </w:r>
          </w:p>
        </w:tc>
        <w:tc>
          <w:tcPr>
            <w:tcW w:w="1116" w:type="dxa"/>
          </w:tcPr>
          <w:p w14:paraId="0ED39D03" w14:textId="77777777" w:rsidR="001E20EC" w:rsidRPr="00EC2DAD" w:rsidRDefault="001E20EC" w:rsidP="00734FB5">
            <w:pPr>
              <w:rPr>
                <w:rFonts w:asciiTheme="minorHAnsi" w:hAnsiTheme="minorHAnsi"/>
              </w:rPr>
            </w:pPr>
          </w:p>
        </w:tc>
        <w:tc>
          <w:tcPr>
            <w:tcW w:w="1117" w:type="dxa"/>
          </w:tcPr>
          <w:p w14:paraId="673B418C" w14:textId="77777777" w:rsidR="001E20EC" w:rsidRPr="00EC2DAD" w:rsidRDefault="001E20EC" w:rsidP="00734FB5">
            <w:pPr>
              <w:rPr>
                <w:rFonts w:asciiTheme="minorHAnsi" w:hAnsiTheme="minorHAnsi"/>
              </w:rPr>
            </w:pPr>
          </w:p>
        </w:tc>
        <w:tc>
          <w:tcPr>
            <w:tcW w:w="1117" w:type="dxa"/>
          </w:tcPr>
          <w:p w14:paraId="674E804F" w14:textId="77777777" w:rsidR="001E20EC" w:rsidRPr="00EC2DAD" w:rsidRDefault="001E20EC" w:rsidP="00734FB5">
            <w:pPr>
              <w:rPr>
                <w:rFonts w:asciiTheme="minorHAnsi" w:hAnsiTheme="minorHAnsi"/>
              </w:rPr>
            </w:pPr>
          </w:p>
        </w:tc>
        <w:tc>
          <w:tcPr>
            <w:tcW w:w="1117" w:type="dxa"/>
          </w:tcPr>
          <w:p w14:paraId="499D387B" w14:textId="77777777" w:rsidR="001E20EC" w:rsidRPr="00EC2DAD" w:rsidRDefault="001E20EC" w:rsidP="00734FB5">
            <w:pPr>
              <w:rPr>
                <w:rFonts w:asciiTheme="minorHAnsi" w:hAnsiTheme="minorHAnsi"/>
              </w:rPr>
            </w:pPr>
          </w:p>
        </w:tc>
        <w:tc>
          <w:tcPr>
            <w:tcW w:w="1117" w:type="dxa"/>
          </w:tcPr>
          <w:p w14:paraId="2F8CA219" w14:textId="77777777" w:rsidR="001E20EC" w:rsidRPr="00EC2DAD" w:rsidRDefault="001E20EC" w:rsidP="00734FB5">
            <w:pPr>
              <w:rPr>
                <w:rFonts w:asciiTheme="minorHAnsi" w:hAnsiTheme="minorHAnsi"/>
              </w:rPr>
            </w:pPr>
          </w:p>
        </w:tc>
        <w:tc>
          <w:tcPr>
            <w:tcW w:w="1117" w:type="dxa"/>
          </w:tcPr>
          <w:p w14:paraId="413363A3" w14:textId="77777777" w:rsidR="001E20EC" w:rsidRPr="00EC2DAD" w:rsidRDefault="001E20EC" w:rsidP="00734FB5">
            <w:pPr>
              <w:rPr>
                <w:rFonts w:asciiTheme="minorHAnsi" w:hAnsiTheme="minorHAnsi"/>
              </w:rPr>
            </w:pPr>
          </w:p>
        </w:tc>
        <w:tc>
          <w:tcPr>
            <w:tcW w:w="1117" w:type="dxa"/>
          </w:tcPr>
          <w:p w14:paraId="6B8233C9" w14:textId="77777777" w:rsidR="001E20EC" w:rsidRPr="00EC2DAD" w:rsidRDefault="001E20EC" w:rsidP="00734FB5">
            <w:pPr>
              <w:rPr>
                <w:rFonts w:asciiTheme="minorHAnsi" w:hAnsiTheme="minorHAnsi"/>
              </w:rPr>
            </w:pPr>
          </w:p>
        </w:tc>
      </w:tr>
      <w:tr w:rsidR="001E20EC" w14:paraId="45DF73DB" w14:textId="77777777" w:rsidTr="001E20EC">
        <w:tc>
          <w:tcPr>
            <w:tcW w:w="1244" w:type="dxa"/>
          </w:tcPr>
          <w:p w14:paraId="75AAF0EB" w14:textId="77777777" w:rsidR="001E20EC" w:rsidRDefault="001E20EC" w:rsidP="00734FB5">
            <w:pPr>
              <w:rPr>
                <w:rFonts w:asciiTheme="minorHAnsi" w:hAnsiTheme="minorHAnsi"/>
              </w:rPr>
            </w:pPr>
            <w:r>
              <w:rPr>
                <w:rFonts w:asciiTheme="minorHAnsi" w:hAnsiTheme="minorHAnsi"/>
              </w:rPr>
              <w:t>Dnevni čas</w:t>
            </w:r>
          </w:p>
        </w:tc>
        <w:tc>
          <w:tcPr>
            <w:tcW w:w="1116" w:type="dxa"/>
          </w:tcPr>
          <w:p w14:paraId="39E9560A" w14:textId="77777777" w:rsidR="001E20EC" w:rsidRPr="00EC2DAD" w:rsidRDefault="001E20EC" w:rsidP="00734FB5">
            <w:pPr>
              <w:rPr>
                <w:rFonts w:asciiTheme="minorHAnsi" w:hAnsiTheme="minorHAnsi"/>
              </w:rPr>
            </w:pPr>
          </w:p>
        </w:tc>
        <w:tc>
          <w:tcPr>
            <w:tcW w:w="1117" w:type="dxa"/>
          </w:tcPr>
          <w:p w14:paraId="4796A269" w14:textId="77777777" w:rsidR="001E20EC" w:rsidRPr="00EC2DAD" w:rsidRDefault="001E20EC" w:rsidP="00734FB5">
            <w:pPr>
              <w:rPr>
                <w:rFonts w:asciiTheme="minorHAnsi" w:hAnsiTheme="minorHAnsi"/>
              </w:rPr>
            </w:pPr>
          </w:p>
        </w:tc>
        <w:tc>
          <w:tcPr>
            <w:tcW w:w="1117" w:type="dxa"/>
          </w:tcPr>
          <w:p w14:paraId="78E17BBF" w14:textId="77777777" w:rsidR="001E20EC" w:rsidRPr="00EC2DAD" w:rsidRDefault="001E20EC" w:rsidP="00734FB5">
            <w:pPr>
              <w:rPr>
                <w:rFonts w:asciiTheme="minorHAnsi" w:hAnsiTheme="minorHAnsi"/>
              </w:rPr>
            </w:pPr>
          </w:p>
        </w:tc>
        <w:tc>
          <w:tcPr>
            <w:tcW w:w="1117" w:type="dxa"/>
          </w:tcPr>
          <w:p w14:paraId="7D5533E9" w14:textId="77777777" w:rsidR="001E20EC" w:rsidRPr="00EC2DAD" w:rsidRDefault="001E20EC" w:rsidP="00734FB5">
            <w:pPr>
              <w:rPr>
                <w:rFonts w:asciiTheme="minorHAnsi" w:hAnsiTheme="minorHAnsi"/>
              </w:rPr>
            </w:pPr>
          </w:p>
        </w:tc>
        <w:tc>
          <w:tcPr>
            <w:tcW w:w="1117" w:type="dxa"/>
          </w:tcPr>
          <w:p w14:paraId="48B576A4" w14:textId="77777777" w:rsidR="001E20EC" w:rsidRPr="00EC2DAD" w:rsidRDefault="001E20EC" w:rsidP="00734FB5">
            <w:pPr>
              <w:rPr>
                <w:rFonts w:asciiTheme="minorHAnsi" w:hAnsiTheme="minorHAnsi"/>
              </w:rPr>
            </w:pPr>
          </w:p>
        </w:tc>
        <w:tc>
          <w:tcPr>
            <w:tcW w:w="1117" w:type="dxa"/>
          </w:tcPr>
          <w:p w14:paraId="74955B4D" w14:textId="77777777" w:rsidR="001E20EC" w:rsidRPr="00EC2DAD" w:rsidRDefault="001E20EC" w:rsidP="00734FB5">
            <w:pPr>
              <w:rPr>
                <w:rFonts w:asciiTheme="minorHAnsi" w:hAnsiTheme="minorHAnsi"/>
              </w:rPr>
            </w:pPr>
          </w:p>
        </w:tc>
        <w:tc>
          <w:tcPr>
            <w:tcW w:w="1117" w:type="dxa"/>
          </w:tcPr>
          <w:p w14:paraId="20DC7E21" w14:textId="77777777" w:rsidR="001E20EC" w:rsidRPr="00EC2DAD" w:rsidRDefault="001E20EC" w:rsidP="00734FB5">
            <w:pPr>
              <w:rPr>
                <w:rFonts w:asciiTheme="minorHAnsi" w:hAnsiTheme="minorHAnsi"/>
              </w:rPr>
            </w:pPr>
          </w:p>
        </w:tc>
      </w:tr>
      <w:tr w:rsidR="001E20EC" w14:paraId="5A8AEB07" w14:textId="77777777" w:rsidTr="001E20EC">
        <w:tc>
          <w:tcPr>
            <w:tcW w:w="1244" w:type="dxa"/>
          </w:tcPr>
          <w:p w14:paraId="286C776B" w14:textId="77777777" w:rsidR="001E20EC" w:rsidRDefault="001E20EC" w:rsidP="00734FB5">
            <w:pPr>
              <w:rPr>
                <w:rFonts w:asciiTheme="minorHAnsi" w:hAnsiTheme="minorHAnsi"/>
              </w:rPr>
            </w:pPr>
            <w:r>
              <w:rPr>
                <w:rFonts w:asciiTheme="minorHAnsi" w:hAnsiTheme="minorHAnsi"/>
              </w:rPr>
              <w:t>občutki</w:t>
            </w:r>
          </w:p>
        </w:tc>
        <w:tc>
          <w:tcPr>
            <w:tcW w:w="1116" w:type="dxa"/>
          </w:tcPr>
          <w:p w14:paraId="642E1C0F" w14:textId="77777777" w:rsidR="001E20EC" w:rsidRPr="00EC2DAD" w:rsidRDefault="001E20EC" w:rsidP="00734FB5">
            <w:pPr>
              <w:rPr>
                <w:rFonts w:asciiTheme="minorHAnsi" w:hAnsiTheme="minorHAnsi"/>
              </w:rPr>
            </w:pPr>
          </w:p>
        </w:tc>
        <w:tc>
          <w:tcPr>
            <w:tcW w:w="1117" w:type="dxa"/>
          </w:tcPr>
          <w:p w14:paraId="57F763A2" w14:textId="77777777" w:rsidR="001E20EC" w:rsidRPr="00EC2DAD" w:rsidRDefault="001E20EC" w:rsidP="00734FB5">
            <w:pPr>
              <w:rPr>
                <w:rFonts w:asciiTheme="minorHAnsi" w:hAnsiTheme="minorHAnsi"/>
              </w:rPr>
            </w:pPr>
          </w:p>
        </w:tc>
        <w:tc>
          <w:tcPr>
            <w:tcW w:w="1117" w:type="dxa"/>
          </w:tcPr>
          <w:p w14:paraId="48B6252D" w14:textId="77777777" w:rsidR="001E20EC" w:rsidRPr="00EC2DAD" w:rsidRDefault="001E20EC" w:rsidP="00734FB5">
            <w:pPr>
              <w:rPr>
                <w:rFonts w:asciiTheme="minorHAnsi" w:hAnsiTheme="minorHAnsi"/>
              </w:rPr>
            </w:pPr>
          </w:p>
        </w:tc>
        <w:tc>
          <w:tcPr>
            <w:tcW w:w="1117" w:type="dxa"/>
          </w:tcPr>
          <w:p w14:paraId="0EBD1BB3" w14:textId="77777777" w:rsidR="001E20EC" w:rsidRPr="00EC2DAD" w:rsidRDefault="001E20EC" w:rsidP="00734FB5">
            <w:pPr>
              <w:rPr>
                <w:rFonts w:asciiTheme="minorHAnsi" w:hAnsiTheme="minorHAnsi"/>
              </w:rPr>
            </w:pPr>
          </w:p>
        </w:tc>
        <w:tc>
          <w:tcPr>
            <w:tcW w:w="1117" w:type="dxa"/>
          </w:tcPr>
          <w:p w14:paraId="07DC482B" w14:textId="77777777" w:rsidR="001E20EC" w:rsidRPr="00EC2DAD" w:rsidRDefault="001E20EC" w:rsidP="00734FB5">
            <w:pPr>
              <w:rPr>
                <w:rFonts w:asciiTheme="minorHAnsi" w:hAnsiTheme="minorHAnsi"/>
              </w:rPr>
            </w:pPr>
          </w:p>
        </w:tc>
        <w:tc>
          <w:tcPr>
            <w:tcW w:w="1117" w:type="dxa"/>
          </w:tcPr>
          <w:p w14:paraId="28C95E8F" w14:textId="77777777" w:rsidR="001E20EC" w:rsidRPr="00EC2DAD" w:rsidRDefault="001E20EC" w:rsidP="00734FB5">
            <w:pPr>
              <w:rPr>
                <w:rFonts w:asciiTheme="minorHAnsi" w:hAnsiTheme="minorHAnsi"/>
              </w:rPr>
            </w:pPr>
          </w:p>
        </w:tc>
        <w:tc>
          <w:tcPr>
            <w:tcW w:w="1117" w:type="dxa"/>
          </w:tcPr>
          <w:p w14:paraId="503D4B9F" w14:textId="77777777" w:rsidR="001E20EC" w:rsidRPr="00EC2DAD" w:rsidRDefault="001E20EC" w:rsidP="00734FB5">
            <w:pPr>
              <w:rPr>
                <w:rFonts w:asciiTheme="minorHAnsi" w:hAnsiTheme="minorHAnsi"/>
              </w:rPr>
            </w:pPr>
          </w:p>
        </w:tc>
      </w:tr>
      <w:tr w:rsidR="001E20EC" w14:paraId="1FEBC8DF" w14:textId="77777777" w:rsidTr="001E20EC">
        <w:tc>
          <w:tcPr>
            <w:tcW w:w="1244" w:type="dxa"/>
          </w:tcPr>
          <w:p w14:paraId="1E674456" w14:textId="77777777" w:rsidR="001E20EC" w:rsidRDefault="001E20EC" w:rsidP="00734FB5">
            <w:pPr>
              <w:rPr>
                <w:rFonts w:asciiTheme="minorHAnsi" w:hAnsiTheme="minorHAnsi"/>
              </w:rPr>
            </w:pPr>
            <w:r>
              <w:rPr>
                <w:rFonts w:asciiTheme="minorHAnsi" w:hAnsiTheme="minorHAnsi"/>
              </w:rPr>
              <w:t>Poraba energije</w:t>
            </w:r>
          </w:p>
        </w:tc>
        <w:tc>
          <w:tcPr>
            <w:tcW w:w="1116" w:type="dxa"/>
          </w:tcPr>
          <w:p w14:paraId="7AB55415" w14:textId="77777777" w:rsidR="001E20EC" w:rsidRPr="00EC2DAD" w:rsidRDefault="001E20EC" w:rsidP="00734FB5">
            <w:pPr>
              <w:rPr>
                <w:rFonts w:asciiTheme="minorHAnsi" w:hAnsiTheme="minorHAnsi"/>
              </w:rPr>
            </w:pPr>
          </w:p>
        </w:tc>
        <w:tc>
          <w:tcPr>
            <w:tcW w:w="1117" w:type="dxa"/>
          </w:tcPr>
          <w:p w14:paraId="1967965A" w14:textId="77777777" w:rsidR="001E20EC" w:rsidRPr="00EC2DAD" w:rsidRDefault="001E20EC" w:rsidP="00734FB5">
            <w:pPr>
              <w:rPr>
                <w:rFonts w:asciiTheme="minorHAnsi" w:hAnsiTheme="minorHAnsi"/>
              </w:rPr>
            </w:pPr>
          </w:p>
        </w:tc>
        <w:tc>
          <w:tcPr>
            <w:tcW w:w="1117" w:type="dxa"/>
          </w:tcPr>
          <w:p w14:paraId="35FFC3C0" w14:textId="77777777" w:rsidR="001E20EC" w:rsidRPr="00EC2DAD" w:rsidRDefault="001E20EC" w:rsidP="00734FB5">
            <w:pPr>
              <w:rPr>
                <w:rFonts w:asciiTheme="minorHAnsi" w:hAnsiTheme="minorHAnsi"/>
              </w:rPr>
            </w:pPr>
          </w:p>
        </w:tc>
        <w:tc>
          <w:tcPr>
            <w:tcW w:w="1117" w:type="dxa"/>
          </w:tcPr>
          <w:p w14:paraId="30057A69" w14:textId="77777777" w:rsidR="001E20EC" w:rsidRPr="00EC2DAD" w:rsidRDefault="001E20EC" w:rsidP="00734FB5">
            <w:pPr>
              <w:rPr>
                <w:rFonts w:asciiTheme="minorHAnsi" w:hAnsiTheme="minorHAnsi"/>
              </w:rPr>
            </w:pPr>
          </w:p>
        </w:tc>
        <w:tc>
          <w:tcPr>
            <w:tcW w:w="1117" w:type="dxa"/>
          </w:tcPr>
          <w:p w14:paraId="5D35E9EE" w14:textId="77777777" w:rsidR="001E20EC" w:rsidRPr="00EC2DAD" w:rsidRDefault="001E20EC" w:rsidP="00734FB5">
            <w:pPr>
              <w:rPr>
                <w:rFonts w:asciiTheme="minorHAnsi" w:hAnsiTheme="minorHAnsi"/>
              </w:rPr>
            </w:pPr>
          </w:p>
        </w:tc>
        <w:tc>
          <w:tcPr>
            <w:tcW w:w="1117" w:type="dxa"/>
          </w:tcPr>
          <w:p w14:paraId="785C3CDA" w14:textId="77777777" w:rsidR="001E20EC" w:rsidRPr="00EC2DAD" w:rsidRDefault="001E20EC" w:rsidP="00734FB5">
            <w:pPr>
              <w:rPr>
                <w:rFonts w:asciiTheme="minorHAnsi" w:hAnsiTheme="minorHAnsi"/>
              </w:rPr>
            </w:pPr>
          </w:p>
        </w:tc>
        <w:tc>
          <w:tcPr>
            <w:tcW w:w="1117" w:type="dxa"/>
          </w:tcPr>
          <w:p w14:paraId="05977EE5" w14:textId="77777777" w:rsidR="001E20EC" w:rsidRPr="00EC2DAD" w:rsidRDefault="001E20EC" w:rsidP="00734FB5">
            <w:pPr>
              <w:rPr>
                <w:rFonts w:asciiTheme="minorHAnsi" w:hAnsiTheme="minorHAnsi"/>
              </w:rPr>
            </w:pPr>
          </w:p>
        </w:tc>
      </w:tr>
      <w:tr w:rsidR="001E20EC" w14:paraId="13C151EA" w14:textId="77777777" w:rsidTr="001E20EC">
        <w:tc>
          <w:tcPr>
            <w:tcW w:w="1244" w:type="dxa"/>
          </w:tcPr>
          <w:p w14:paraId="3385D6E6" w14:textId="77777777" w:rsidR="001E20EC" w:rsidRDefault="001E20EC" w:rsidP="00734FB5">
            <w:pPr>
              <w:rPr>
                <w:rFonts w:asciiTheme="minorHAnsi" w:hAnsiTheme="minorHAnsi"/>
              </w:rPr>
            </w:pPr>
            <w:proofErr w:type="spellStart"/>
            <w:r>
              <w:rPr>
                <w:rFonts w:asciiTheme="minorHAnsi" w:hAnsiTheme="minorHAnsi"/>
              </w:rPr>
              <w:t>Strava</w:t>
            </w:r>
            <w:proofErr w:type="spellEnd"/>
          </w:p>
        </w:tc>
        <w:tc>
          <w:tcPr>
            <w:tcW w:w="1116" w:type="dxa"/>
          </w:tcPr>
          <w:p w14:paraId="3091FEC3" w14:textId="77777777" w:rsidR="001E20EC" w:rsidRPr="00EC2DAD" w:rsidRDefault="001E20EC" w:rsidP="00734FB5">
            <w:pPr>
              <w:rPr>
                <w:rFonts w:asciiTheme="minorHAnsi" w:hAnsiTheme="minorHAnsi"/>
              </w:rPr>
            </w:pPr>
          </w:p>
        </w:tc>
        <w:tc>
          <w:tcPr>
            <w:tcW w:w="1117" w:type="dxa"/>
          </w:tcPr>
          <w:p w14:paraId="6BE74412" w14:textId="77777777" w:rsidR="001E20EC" w:rsidRPr="00EC2DAD" w:rsidRDefault="001E20EC" w:rsidP="00734FB5">
            <w:pPr>
              <w:rPr>
                <w:rFonts w:asciiTheme="minorHAnsi" w:hAnsiTheme="minorHAnsi"/>
              </w:rPr>
            </w:pPr>
          </w:p>
        </w:tc>
        <w:tc>
          <w:tcPr>
            <w:tcW w:w="1117" w:type="dxa"/>
          </w:tcPr>
          <w:p w14:paraId="222B6073" w14:textId="77777777" w:rsidR="001E20EC" w:rsidRPr="00EC2DAD" w:rsidRDefault="001E20EC" w:rsidP="00734FB5">
            <w:pPr>
              <w:rPr>
                <w:rFonts w:asciiTheme="minorHAnsi" w:hAnsiTheme="minorHAnsi"/>
              </w:rPr>
            </w:pPr>
          </w:p>
        </w:tc>
        <w:tc>
          <w:tcPr>
            <w:tcW w:w="1117" w:type="dxa"/>
          </w:tcPr>
          <w:p w14:paraId="751FE3A1" w14:textId="77777777" w:rsidR="001E20EC" w:rsidRPr="00EC2DAD" w:rsidRDefault="001E20EC" w:rsidP="00734FB5">
            <w:pPr>
              <w:rPr>
                <w:rFonts w:asciiTheme="minorHAnsi" w:hAnsiTheme="minorHAnsi"/>
              </w:rPr>
            </w:pPr>
          </w:p>
        </w:tc>
        <w:tc>
          <w:tcPr>
            <w:tcW w:w="1117" w:type="dxa"/>
          </w:tcPr>
          <w:p w14:paraId="636C9F1B" w14:textId="77777777" w:rsidR="001E20EC" w:rsidRPr="00EC2DAD" w:rsidRDefault="001E20EC" w:rsidP="00734FB5">
            <w:pPr>
              <w:rPr>
                <w:rFonts w:asciiTheme="minorHAnsi" w:hAnsiTheme="minorHAnsi"/>
              </w:rPr>
            </w:pPr>
          </w:p>
        </w:tc>
        <w:tc>
          <w:tcPr>
            <w:tcW w:w="1117" w:type="dxa"/>
          </w:tcPr>
          <w:p w14:paraId="5920C651" w14:textId="77777777" w:rsidR="001E20EC" w:rsidRPr="00EC2DAD" w:rsidRDefault="001E20EC" w:rsidP="00734FB5">
            <w:pPr>
              <w:rPr>
                <w:rFonts w:asciiTheme="minorHAnsi" w:hAnsiTheme="minorHAnsi"/>
              </w:rPr>
            </w:pPr>
          </w:p>
        </w:tc>
        <w:tc>
          <w:tcPr>
            <w:tcW w:w="1117" w:type="dxa"/>
          </w:tcPr>
          <w:p w14:paraId="596506C3" w14:textId="77777777" w:rsidR="001E20EC" w:rsidRPr="00EC2DAD" w:rsidRDefault="001E20EC" w:rsidP="00734FB5">
            <w:pPr>
              <w:rPr>
                <w:rFonts w:asciiTheme="minorHAnsi" w:hAnsiTheme="minorHAnsi"/>
              </w:rPr>
            </w:pPr>
          </w:p>
        </w:tc>
      </w:tr>
    </w:tbl>
    <w:p w14:paraId="7A704722" w14:textId="77777777" w:rsidR="001E20EC" w:rsidRDefault="001E20EC" w:rsidP="001E20EC"/>
    <w:p w14:paraId="4065EE58" w14:textId="77777777" w:rsidR="001E20EC" w:rsidRDefault="001E20EC" w:rsidP="001E20EC"/>
    <w:p w14:paraId="21757DB6" w14:textId="77777777" w:rsidR="001E20EC" w:rsidRPr="001E20EC" w:rsidRDefault="001E20EC" w:rsidP="001E20EC">
      <w:pPr>
        <w:rPr>
          <w:b/>
        </w:rPr>
      </w:pPr>
      <w:r>
        <w:t>Dejavnost:</w:t>
      </w:r>
      <w:r>
        <w:tab/>
      </w:r>
      <w:r w:rsidRPr="001E20EC">
        <w:rPr>
          <w:b/>
        </w:rPr>
        <w:t>Z – začetnik tekač</w:t>
      </w:r>
    </w:p>
    <w:p w14:paraId="33647D7E" w14:textId="77777777" w:rsidR="001E20EC" w:rsidRPr="001E20EC" w:rsidRDefault="001E20EC" w:rsidP="001E20EC">
      <w:pPr>
        <w:rPr>
          <w:b/>
        </w:rPr>
      </w:pPr>
      <w:r w:rsidRPr="001E20EC">
        <w:rPr>
          <w:b/>
        </w:rPr>
        <w:tab/>
      </w:r>
      <w:r w:rsidRPr="001E20EC">
        <w:rPr>
          <w:b/>
        </w:rPr>
        <w:tab/>
        <w:t>R – tekač 1x – 2x tedensko</w:t>
      </w:r>
    </w:p>
    <w:p w14:paraId="312F2477" w14:textId="77777777" w:rsidR="001E20EC" w:rsidRPr="001E20EC" w:rsidRDefault="001E20EC" w:rsidP="001E20EC">
      <w:pPr>
        <w:rPr>
          <w:b/>
        </w:rPr>
      </w:pPr>
      <w:r w:rsidRPr="001E20EC">
        <w:rPr>
          <w:b/>
        </w:rPr>
        <w:tab/>
      </w:r>
      <w:r w:rsidRPr="001E20EC">
        <w:rPr>
          <w:b/>
        </w:rPr>
        <w:tab/>
        <w:t>T2 – boljši tekač</w:t>
      </w:r>
    </w:p>
    <w:p w14:paraId="7896ACF6" w14:textId="77777777" w:rsidR="001E20EC" w:rsidRDefault="001E20EC" w:rsidP="001E20EC">
      <w:pPr>
        <w:rPr>
          <w:b/>
        </w:rPr>
      </w:pPr>
      <w:r>
        <w:tab/>
      </w:r>
      <w:r>
        <w:tab/>
      </w:r>
      <w:r w:rsidRPr="001E20EC">
        <w:rPr>
          <w:b/>
        </w:rPr>
        <w:t xml:space="preserve">PL </w:t>
      </w:r>
      <w:r>
        <w:rPr>
          <w:b/>
        </w:rPr>
        <w:t>–</w:t>
      </w:r>
      <w:r w:rsidRPr="001E20EC">
        <w:rPr>
          <w:b/>
        </w:rPr>
        <w:t xml:space="preserve"> pohodništvo</w:t>
      </w:r>
    </w:p>
    <w:p w14:paraId="4776615D" w14:textId="77777777" w:rsidR="001E20EC" w:rsidRDefault="001E20EC" w:rsidP="001E20EC">
      <w:pPr>
        <w:rPr>
          <w:b/>
        </w:rPr>
      </w:pPr>
      <w:r>
        <w:rPr>
          <w:b/>
        </w:rPr>
        <w:tab/>
      </w:r>
      <w:r>
        <w:rPr>
          <w:b/>
        </w:rPr>
        <w:tab/>
        <w:t>OF – zunanji fitnes</w:t>
      </w:r>
    </w:p>
    <w:p w14:paraId="2381FA57" w14:textId="77777777" w:rsidR="001E20EC" w:rsidRPr="001E20EC" w:rsidRDefault="001E20EC" w:rsidP="001E20EC">
      <w:pPr>
        <w:rPr>
          <w:b/>
        </w:rPr>
      </w:pPr>
      <w:r>
        <w:rPr>
          <w:b/>
        </w:rPr>
        <w:tab/>
      </w:r>
      <w:r>
        <w:rPr>
          <w:b/>
        </w:rPr>
        <w:tab/>
      </w:r>
      <w:r w:rsidR="00A110CE">
        <w:rPr>
          <w:b/>
        </w:rPr>
        <w:t>Ostalo (opiši)</w:t>
      </w:r>
    </w:p>
    <w:p w14:paraId="411379F5" w14:textId="77777777" w:rsidR="002C73AA" w:rsidRDefault="002C73AA" w:rsidP="001E20EC"/>
    <w:p w14:paraId="4C6D8F01" w14:textId="7D6905E1" w:rsidR="001E20EC" w:rsidRPr="00CA64DF" w:rsidRDefault="00E0531B" w:rsidP="001E20EC">
      <w:r>
        <w:t>Opiši občutke po vadbi:</w:t>
      </w:r>
    </w:p>
    <w:p w14:paraId="22140A6F" w14:textId="77777777" w:rsidR="001E20EC" w:rsidRPr="001E20EC" w:rsidRDefault="001E20EC" w:rsidP="00FE6092">
      <w:pPr>
        <w:rPr>
          <w:b/>
        </w:rPr>
      </w:pPr>
      <w:bookmarkStart w:id="0" w:name="_GoBack"/>
      <w:bookmarkEnd w:id="0"/>
    </w:p>
    <w:sectPr w:rsidR="001E20EC" w:rsidRPr="001E2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6B3B74"/>
    <w:multiLevelType w:val="hybridMultilevel"/>
    <w:tmpl w:val="09F686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DD83D2A"/>
    <w:multiLevelType w:val="hybridMultilevel"/>
    <w:tmpl w:val="787A59DE"/>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15:restartNumberingAfterBreak="0">
    <w:nsid w:val="1CB467C0"/>
    <w:multiLevelType w:val="multilevel"/>
    <w:tmpl w:val="A038355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397B553A"/>
    <w:multiLevelType w:val="hybridMultilevel"/>
    <w:tmpl w:val="4D3A2AA0"/>
    <w:lvl w:ilvl="0" w:tplc="0424000D">
      <w:start w:val="1"/>
      <w:numFmt w:val="bullet"/>
      <w:lvlText w:val=""/>
      <w:lvlJc w:val="left"/>
      <w:pPr>
        <w:ind w:left="501" w:hanging="360"/>
      </w:pPr>
      <w:rPr>
        <w:rFonts w:ascii="Wingdings" w:hAnsi="Wingdings" w:hint="default"/>
      </w:rPr>
    </w:lvl>
    <w:lvl w:ilvl="1" w:tplc="04240003" w:tentative="1">
      <w:start w:val="1"/>
      <w:numFmt w:val="bullet"/>
      <w:lvlText w:val="o"/>
      <w:lvlJc w:val="left"/>
      <w:pPr>
        <w:ind w:left="1221" w:hanging="360"/>
      </w:pPr>
      <w:rPr>
        <w:rFonts w:ascii="Courier New" w:hAnsi="Courier New" w:cs="Courier New" w:hint="default"/>
      </w:rPr>
    </w:lvl>
    <w:lvl w:ilvl="2" w:tplc="04240005" w:tentative="1">
      <w:start w:val="1"/>
      <w:numFmt w:val="bullet"/>
      <w:lvlText w:val=""/>
      <w:lvlJc w:val="left"/>
      <w:pPr>
        <w:ind w:left="1941" w:hanging="360"/>
      </w:pPr>
      <w:rPr>
        <w:rFonts w:ascii="Wingdings" w:hAnsi="Wingdings" w:hint="default"/>
      </w:rPr>
    </w:lvl>
    <w:lvl w:ilvl="3" w:tplc="04240001" w:tentative="1">
      <w:start w:val="1"/>
      <w:numFmt w:val="bullet"/>
      <w:lvlText w:val=""/>
      <w:lvlJc w:val="left"/>
      <w:pPr>
        <w:ind w:left="2661" w:hanging="360"/>
      </w:pPr>
      <w:rPr>
        <w:rFonts w:ascii="Symbol" w:hAnsi="Symbol" w:hint="default"/>
      </w:rPr>
    </w:lvl>
    <w:lvl w:ilvl="4" w:tplc="04240003" w:tentative="1">
      <w:start w:val="1"/>
      <w:numFmt w:val="bullet"/>
      <w:lvlText w:val="o"/>
      <w:lvlJc w:val="left"/>
      <w:pPr>
        <w:ind w:left="3381" w:hanging="360"/>
      </w:pPr>
      <w:rPr>
        <w:rFonts w:ascii="Courier New" w:hAnsi="Courier New" w:cs="Courier New" w:hint="default"/>
      </w:rPr>
    </w:lvl>
    <w:lvl w:ilvl="5" w:tplc="04240005" w:tentative="1">
      <w:start w:val="1"/>
      <w:numFmt w:val="bullet"/>
      <w:lvlText w:val=""/>
      <w:lvlJc w:val="left"/>
      <w:pPr>
        <w:ind w:left="4101" w:hanging="360"/>
      </w:pPr>
      <w:rPr>
        <w:rFonts w:ascii="Wingdings" w:hAnsi="Wingdings" w:hint="default"/>
      </w:rPr>
    </w:lvl>
    <w:lvl w:ilvl="6" w:tplc="04240001" w:tentative="1">
      <w:start w:val="1"/>
      <w:numFmt w:val="bullet"/>
      <w:lvlText w:val=""/>
      <w:lvlJc w:val="left"/>
      <w:pPr>
        <w:ind w:left="4821" w:hanging="360"/>
      </w:pPr>
      <w:rPr>
        <w:rFonts w:ascii="Symbol" w:hAnsi="Symbol" w:hint="default"/>
      </w:rPr>
    </w:lvl>
    <w:lvl w:ilvl="7" w:tplc="04240003" w:tentative="1">
      <w:start w:val="1"/>
      <w:numFmt w:val="bullet"/>
      <w:lvlText w:val="o"/>
      <w:lvlJc w:val="left"/>
      <w:pPr>
        <w:ind w:left="5541" w:hanging="360"/>
      </w:pPr>
      <w:rPr>
        <w:rFonts w:ascii="Courier New" w:hAnsi="Courier New" w:cs="Courier New" w:hint="default"/>
      </w:rPr>
    </w:lvl>
    <w:lvl w:ilvl="8" w:tplc="04240005" w:tentative="1">
      <w:start w:val="1"/>
      <w:numFmt w:val="bullet"/>
      <w:lvlText w:val=""/>
      <w:lvlJc w:val="left"/>
      <w:pPr>
        <w:ind w:left="6261" w:hanging="360"/>
      </w:pPr>
      <w:rPr>
        <w:rFonts w:ascii="Wingdings" w:hAnsi="Wingdings" w:hint="default"/>
      </w:rPr>
    </w:lvl>
  </w:abstractNum>
  <w:abstractNum w:abstractNumId="5" w15:restartNumberingAfterBreak="0">
    <w:nsid w:val="46265F36"/>
    <w:multiLevelType w:val="hybridMultilevel"/>
    <w:tmpl w:val="A66AD57C"/>
    <w:lvl w:ilvl="0" w:tplc="FFFFFFFF">
      <w:start w:val="1"/>
      <w:numFmt w:val="bullet"/>
      <w:lvlText w:val=""/>
      <w:lvlJc w:val="left"/>
      <w:pPr>
        <w:tabs>
          <w:tab w:val="num" w:pos="360"/>
        </w:tabs>
        <w:ind w:left="340" w:hanging="340"/>
      </w:pPr>
      <w:rPr>
        <w:rFonts w:ascii="Wingdings" w:hAnsi="Wingdings" w:hint="default"/>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D04067"/>
    <w:multiLevelType w:val="hybridMultilevel"/>
    <w:tmpl w:val="C8724A02"/>
    <w:lvl w:ilvl="0" w:tplc="FFFFFFFF">
      <w:start w:val="1"/>
      <w:numFmt w:val="bullet"/>
      <w:lvlText w:val=""/>
      <w:lvlJc w:val="left"/>
      <w:pPr>
        <w:tabs>
          <w:tab w:val="num" w:pos="360"/>
        </w:tabs>
        <w:ind w:left="340" w:hanging="340"/>
      </w:pPr>
      <w:rPr>
        <w:rFonts w:ascii="Wingdings" w:hAnsi="Wingdings" w:hint="default"/>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123F58"/>
    <w:multiLevelType w:val="hybridMultilevel"/>
    <w:tmpl w:val="8BE682C0"/>
    <w:lvl w:ilvl="0" w:tplc="FFFFFFFF">
      <w:start w:val="1"/>
      <w:numFmt w:val="bullet"/>
      <w:lvlText w:val=""/>
      <w:lvlJc w:val="left"/>
      <w:pPr>
        <w:tabs>
          <w:tab w:val="num" w:pos="360"/>
        </w:tabs>
        <w:ind w:left="357" w:hanging="357"/>
      </w:pPr>
      <w:rPr>
        <w:rFonts w:ascii="Wingdings" w:hAnsi="Wingdings" w:hint="default"/>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0C0F7C"/>
    <w:multiLevelType w:val="singleLevel"/>
    <w:tmpl w:val="485C6004"/>
    <w:lvl w:ilvl="0">
      <w:start w:val="1"/>
      <w:numFmt w:val="bullet"/>
      <w:lvlText w:val=""/>
      <w:lvlJc w:val="left"/>
      <w:pPr>
        <w:tabs>
          <w:tab w:val="num" w:pos="567"/>
        </w:tabs>
        <w:ind w:left="567" w:hanging="567"/>
      </w:pPr>
      <w:rPr>
        <w:rFonts w:ascii="Wingdings" w:hAnsi="Wingdings" w:hint="default"/>
        <w:sz w:val="22"/>
      </w:rPr>
    </w:lvl>
  </w:abstractNum>
  <w:num w:numId="1">
    <w:abstractNumId w:val="7"/>
  </w:num>
  <w:num w:numId="2">
    <w:abstractNumId w:val="5"/>
  </w:num>
  <w:num w:numId="3">
    <w:abstractNumId w:val="6"/>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8"/>
  </w:num>
  <w:num w:numId="6">
    <w:abstractNumId w:val="3"/>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092"/>
    <w:rsid w:val="001D5C73"/>
    <w:rsid w:val="001E20EC"/>
    <w:rsid w:val="002B21EF"/>
    <w:rsid w:val="002C73AA"/>
    <w:rsid w:val="002D6E37"/>
    <w:rsid w:val="0038427B"/>
    <w:rsid w:val="003E76B4"/>
    <w:rsid w:val="004F7B06"/>
    <w:rsid w:val="008A159C"/>
    <w:rsid w:val="00A110CE"/>
    <w:rsid w:val="00BF1400"/>
    <w:rsid w:val="00E0531B"/>
    <w:rsid w:val="00F23AAB"/>
    <w:rsid w:val="00F76554"/>
    <w:rsid w:val="00FE609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8F2F"/>
  <w15:chartTrackingRefBased/>
  <w15:docId w15:val="{650A9D25-7E39-4BA4-B74C-F4C759CD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FE6092"/>
    <w:pPr>
      <w:spacing w:after="0" w:line="240" w:lineRule="auto"/>
      <w:jc w:val="both"/>
    </w:pPr>
    <w:rPr>
      <w:rFonts w:ascii="Times New Roman" w:eastAsia="Times New Roman" w:hAnsi="Times New Roman" w:cs="Times New Roman"/>
      <w:szCs w:val="24"/>
      <w:lang w:eastAsia="sl-SI"/>
    </w:rPr>
  </w:style>
  <w:style w:type="paragraph" w:styleId="Naslov1">
    <w:name w:val="heading 1"/>
    <w:basedOn w:val="Navaden"/>
    <w:next w:val="Navaden"/>
    <w:link w:val="Naslov1Znak"/>
    <w:uiPriority w:val="9"/>
    <w:qFormat/>
    <w:rsid w:val="00BF14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BF14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qFormat/>
    <w:rsid w:val="00FE6092"/>
    <w:pPr>
      <w:keepNext/>
      <w:outlineLvl w:val="2"/>
    </w:pPr>
    <w:rPr>
      <w:b/>
      <w:smallCaps/>
      <w:szCs w:val="20"/>
    </w:rPr>
  </w:style>
  <w:style w:type="paragraph" w:styleId="Naslov4">
    <w:name w:val="heading 4"/>
    <w:basedOn w:val="Navaden"/>
    <w:next w:val="Navaden"/>
    <w:link w:val="Naslov4Znak"/>
    <w:uiPriority w:val="9"/>
    <w:semiHidden/>
    <w:unhideWhenUsed/>
    <w:qFormat/>
    <w:rsid w:val="00FE60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3Znak">
    <w:name w:val="Naslov 3 Znak"/>
    <w:basedOn w:val="Privzetapisavaodstavka"/>
    <w:link w:val="Naslov3"/>
    <w:rsid w:val="00FE6092"/>
    <w:rPr>
      <w:rFonts w:ascii="Times New Roman" w:eastAsia="Times New Roman" w:hAnsi="Times New Roman" w:cs="Times New Roman"/>
      <w:b/>
      <w:smallCaps/>
      <w:szCs w:val="20"/>
      <w:lang w:eastAsia="sl-SI"/>
    </w:rPr>
  </w:style>
  <w:style w:type="paragraph" w:styleId="Telobesedila2">
    <w:name w:val="Body Text 2"/>
    <w:basedOn w:val="Navaden"/>
    <w:link w:val="Telobesedila2Znak"/>
    <w:semiHidden/>
    <w:rsid w:val="00FE6092"/>
    <w:rPr>
      <w:color w:val="000000"/>
    </w:rPr>
  </w:style>
  <w:style w:type="character" w:customStyle="1" w:styleId="Telobesedila2Znak">
    <w:name w:val="Telo besedila 2 Znak"/>
    <w:basedOn w:val="Privzetapisavaodstavka"/>
    <w:link w:val="Telobesedila2"/>
    <w:semiHidden/>
    <w:rsid w:val="00FE6092"/>
    <w:rPr>
      <w:rFonts w:ascii="Times New Roman" w:eastAsia="Times New Roman" w:hAnsi="Times New Roman" w:cs="Times New Roman"/>
      <w:color w:val="000000"/>
      <w:szCs w:val="24"/>
      <w:lang w:eastAsia="sl-SI"/>
    </w:rPr>
  </w:style>
  <w:style w:type="character" w:customStyle="1" w:styleId="Naslov4Znak">
    <w:name w:val="Naslov 4 Znak"/>
    <w:basedOn w:val="Privzetapisavaodstavka"/>
    <w:link w:val="Naslov4"/>
    <w:uiPriority w:val="9"/>
    <w:semiHidden/>
    <w:rsid w:val="00FE6092"/>
    <w:rPr>
      <w:rFonts w:asciiTheme="majorHAnsi" w:eastAsiaTheme="majorEastAsia" w:hAnsiTheme="majorHAnsi" w:cstheme="majorBidi"/>
      <w:i/>
      <w:iCs/>
      <w:color w:val="2F5496" w:themeColor="accent1" w:themeShade="BF"/>
      <w:szCs w:val="24"/>
      <w:lang w:eastAsia="sl-SI"/>
    </w:rPr>
  </w:style>
  <w:style w:type="paragraph" w:customStyle="1" w:styleId="a">
    <w:basedOn w:val="Navaden"/>
    <w:next w:val="Pripombabesedilo"/>
    <w:rsid w:val="00FE6092"/>
    <w:pPr>
      <w:spacing w:line="360" w:lineRule="auto"/>
    </w:pPr>
    <w:rPr>
      <w:sz w:val="20"/>
      <w:szCs w:val="20"/>
    </w:rPr>
  </w:style>
  <w:style w:type="paragraph" w:styleId="Pripombabesedilo">
    <w:name w:val="annotation text"/>
    <w:basedOn w:val="Navaden"/>
    <w:link w:val="PripombabesediloZnak"/>
    <w:uiPriority w:val="99"/>
    <w:semiHidden/>
    <w:unhideWhenUsed/>
    <w:rsid w:val="00FE6092"/>
    <w:rPr>
      <w:sz w:val="20"/>
      <w:szCs w:val="20"/>
    </w:rPr>
  </w:style>
  <w:style w:type="character" w:customStyle="1" w:styleId="PripombabesediloZnak">
    <w:name w:val="Pripomba – besedilo Znak"/>
    <w:basedOn w:val="Privzetapisavaodstavka"/>
    <w:link w:val="Pripombabesedilo"/>
    <w:uiPriority w:val="99"/>
    <w:semiHidden/>
    <w:rsid w:val="00FE6092"/>
    <w:rPr>
      <w:rFonts w:ascii="Times New Roman" w:eastAsia="Times New Roman" w:hAnsi="Times New Roman" w:cs="Times New Roman"/>
      <w:sz w:val="20"/>
      <w:szCs w:val="20"/>
      <w:lang w:eastAsia="sl-SI"/>
    </w:rPr>
  </w:style>
  <w:style w:type="paragraph" w:styleId="Telobesedila3">
    <w:name w:val="Body Text 3"/>
    <w:basedOn w:val="Navaden"/>
    <w:link w:val="Telobesedila3Znak"/>
    <w:uiPriority w:val="99"/>
    <w:semiHidden/>
    <w:unhideWhenUsed/>
    <w:rsid w:val="0038427B"/>
    <w:pPr>
      <w:spacing w:after="120"/>
    </w:pPr>
    <w:rPr>
      <w:sz w:val="16"/>
      <w:szCs w:val="16"/>
    </w:rPr>
  </w:style>
  <w:style w:type="character" w:customStyle="1" w:styleId="Telobesedila3Znak">
    <w:name w:val="Telo besedila 3 Znak"/>
    <w:basedOn w:val="Privzetapisavaodstavka"/>
    <w:link w:val="Telobesedila3"/>
    <w:uiPriority w:val="99"/>
    <w:semiHidden/>
    <w:rsid w:val="0038427B"/>
    <w:rPr>
      <w:rFonts w:ascii="Times New Roman" w:eastAsia="Times New Roman" w:hAnsi="Times New Roman" w:cs="Times New Roman"/>
      <w:sz w:val="16"/>
      <w:szCs w:val="16"/>
      <w:lang w:eastAsia="sl-SI"/>
    </w:rPr>
  </w:style>
  <w:style w:type="paragraph" w:styleId="Odstavekseznama">
    <w:name w:val="List Paragraph"/>
    <w:basedOn w:val="Navaden"/>
    <w:uiPriority w:val="34"/>
    <w:qFormat/>
    <w:rsid w:val="002B21EF"/>
    <w:pPr>
      <w:ind w:left="720"/>
      <w:contextualSpacing/>
    </w:pPr>
  </w:style>
  <w:style w:type="character" w:customStyle="1" w:styleId="Naslov1Znak">
    <w:name w:val="Naslov 1 Znak"/>
    <w:basedOn w:val="Privzetapisavaodstavka"/>
    <w:link w:val="Naslov1"/>
    <w:uiPriority w:val="9"/>
    <w:rsid w:val="00BF1400"/>
    <w:rPr>
      <w:rFonts w:asciiTheme="majorHAnsi" w:eastAsiaTheme="majorEastAsia" w:hAnsiTheme="majorHAnsi" w:cstheme="majorBidi"/>
      <w:color w:val="2F5496" w:themeColor="accent1" w:themeShade="BF"/>
      <w:sz w:val="32"/>
      <w:szCs w:val="32"/>
      <w:lang w:eastAsia="sl-SI"/>
    </w:rPr>
  </w:style>
  <w:style w:type="character" w:customStyle="1" w:styleId="Naslov2Znak">
    <w:name w:val="Naslov 2 Znak"/>
    <w:basedOn w:val="Privzetapisavaodstavka"/>
    <w:link w:val="Naslov2"/>
    <w:uiPriority w:val="9"/>
    <w:rsid w:val="00BF1400"/>
    <w:rPr>
      <w:rFonts w:asciiTheme="majorHAnsi" w:eastAsiaTheme="majorEastAsia" w:hAnsiTheme="majorHAnsi" w:cstheme="majorBidi"/>
      <w:color w:val="2F5496" w:themeColor="accent1" w:themeShade="BF"/>
      <w:sz w:val="26"/>
      <w:szCs w:val="26"/>
      <w:lang w:eastAsia="sl-SI"/>
    </w:rPr>
  </w:style>
  <w:style w:type="character" w:styleId="Pripombasklic">
    <w:name w:val="annotation reference"/>
    <w:basedOn w:val="Privzetapisavaodstavka"/>
    <w:uiPriority w:val="99"/>
    <w:semiHidden/>
    <w:unhideWhenUsed/>
    <w:rsid w:val="004F7B06"/>
    <w:rPr>
      <w:sz w:val="16"/>
      <w:szCs w:val="16"/>
    </w:rPr>
  </w:style>
  <w:style w:type="paragraph" w:styleId="Zadevapripombe">
    <w:name w:val="annotation subject"/>
    <w:basedOn w:val="Pripombabesedilo"/>
    <w:next w:val="Pripombabesedilo"/>
    <w:link w:val="ZadevapripombeZnak"/>
    <w:uiPriority w:val="99"/>
    <w:semiHidden/>
    <w:unhideWhenUsed/>
    <w:rsid w:val="004F7B06"/>
    <w:rPr>
      <w:b/>
      <w:bCs/>
    </w:rPr>
  </w:style>
  <w:style w:type="character" w:customStyle="1" w:styleId="ZadevapripombeZnak">
    <w:name w:val="Zadeva pripombe Znak"/>
    <w:basedOn w:val="PripombabesediloZnak"/>
    <w:link w:val="Zadevapripombe"/>
    <w:uiPriority w:val="99"/>
    <w:semiHidden/>
    <w:rsid w:val="004F7B06"/>
    <w:rPr>
      <w:rFonts w:ascii="Times New Roman" w:eastAsia="Times New Roman" w:hAnsi="Times New Roman" w:cs="Times New Roman"/>
      <w:b/>
      <w:bCs/>
      <w:sz w:val="20"/>
      <w:szCs w:val="20"/>
      <w:lang w:eastAsia="sl-SI"/>
    </w:rPr>
  </w:style>
  <w:style w:type="paragraph" w:styleId="Besedilooblaka">
    <w:name w:val="Balloon Text"/>
    <w:basedOn w:val="Navaden"/>
    <w:link w:val="BesedilooblakaZnak"/>
    <w:uiPriority w:val="99"/>
    <w:semiHidden/>
    <w:unhideWhenUsed/>
    <w:rsid w:val="004F7B06"/>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4F7B06"/>
    <w:rPr>
      <w:rFonts w:ascii="Segoe UI" w:eastAsia="Times New Roman" w:hAnsi="Segoe UI" w:cs="Segoe UI"/>
      <w:sz w:val="18"/>
      <w:szCs w:val="18"/>
      <w:lang w:eastAsia="sl-SI"/>
    </w:rPr>
  </w:style>
  <w:style w:type="table" w:styleId="Tabelamrea">
    <w:name w:val="Table Grid"/>
    <w:basedOn w:val="Navadnatabela"/>
    <w:uiPriority w:val="39"/>
    <w:rsid w:val="008A1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15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1636995-6A96-4168-B5B7-26B03A0F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730</Words>
  <Characters>4164</Characters>
  <Application>Microsoft Office Word</Application>
  <DocSecurity>0</DocSecurity>
  <Lines>34</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Iztok Mihevc</dc:creator>
  <cp:keywords/>
  <dc:description/>
  <cp:lastModifiedBy>Mihevc, Iztok</cp:lastModifiedBy>
  <cp:revision>2</cp:revision>
  <dcterms:created xsi:type="dcterms:W3CDTF">2020-11-29T21:11:00Z</dcterms:created>
  <dcterms:modified xsi:type="dcterms:W3CDTF">2020-11-29T21:11:00Z</dcterms:modified>
</cp:coreProperties>
</file>