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9920" w14:textId="77777777" w:rsidR="00F469AF" w:rsidRPr="0046599D" w:rsidRDefault="00F469AF" w:rsidP="00F469AF">
      <w:pPr>
        <w:spacing w:after="120" w:line="240" w:lineRule="auto"/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46599D">
        <w:rPr>
          <w:rFonts w:cs="Times New Roman"/>
          <w:b/>
          <w:color w:val="000000" w:themeColor="text1"/>
          <w:sz w:val="36"/>
          <w:szCs w:val="36"/>
        </w:rPr>
        <w:t>SVEUČILIŠTE U SPLITU</w:t>
      </w:r>
    </w:p>
    <w:p w14:paraId="4DE74F98" w14:textId="77777777" w:rsidR="00F469AF" w:rsidRPr="0046599D" w:rsidRDefault="00F469AF" w:rsidP="00F469AF">
      <w:pPr>
        <w:spacing w:after="240" w:line="24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46599D">
        <w:rPr>
          <w:rFonts w:cs="Times New Roman"/>
          <w:b/>
          <w:color w:val="000000" w:themeColor="text1"/>
          <w:sz w:val="32"/>
          <w:szCs w:val="32"/>
        </w:rPr>
        <w:t>SVEUČILIŠNI ODJEL ZA STRUČNE STUDIJE</w:t>
      </w:r>
    </w:p>
    <w:p w14:paraId="3DE55482" w14:textId="77777777" w:rsidR="00F5460B" w:rsidRPr="0046599D" w:rsidRDefault="009C5A49" w:rsidP="00F5460B">
      <w:pPr>
        <w:spacing w:after="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S</w:t>
      </w:r>
      <w:r w:rsidR="00F5460B" w:rsidRPr="0046599D">
        <w:rPr>
          <w:rFonts w:cs="Times New Roman"/>
          <w:color w:val="000000" w:themeColor="text1"/>
          <w:sz w:val="28"/>
          <w:szCs w:val="28"/>
        </w:rPr>
        <w:t xml:space="preserve">tručni </w:t>
      </w:r>
      <w:r>
        <w:rPr>
          <w:rFonts w:cs="Times New Roman"/>
          <w:color w:val="000000" w:themeColor="text1"/>
          <w:sz w:val="28"/>
          <w:szCs w:val="28"/>
        </w:rPr>
        <w:t xml:space="preserve">diplomski </w:t>
      </w:r>
      <w:r w:rsidR="00F5460B" w:rsidRPr="0046599D">
        <w:rPr>
          <w:rFonts w:cs="Times New Roman"/>
          <w:color w:val="000000" w:themeColor="text1"/>
          <w:sz w:val="28"/>
          <w:szCs w:val="28"/>
        </w:rPr>
        <w:t xml:space="preserve">studij </w:t>
      </w:r>
      <w:r w:rsidR="00335F6F">
        <w:rPr>
          <w:rFonts w:cs="Times New Roman"/>
          <w:color w:val="000000" w:themeColor="text1"/>
          <w:sz w:val="28"/>
          <w:szCs w:val="28"/>
        </w:rPr>
        <w:t>Primijenjeno računarstvo</w:t>
      </w:r>
    </w:p>
    <w:p w14:paraId="21E7D459" w14:textId="77777777" w:rsidR="00573687" w:rsidRDefault="00573687" w:rsidP="00573687">
      <w:pPr>
        <w:spacing w:after="120" w:line="240" w:lineRule="auto"/>
        <w:jc w:val="center"/>
        <w:rPr>
          <w:rFonts w:cs="Times New Roman"/>
          <w:sz w:val="40"/>
        </w:rPr>
      </w:pPr>
    </w:p>
    <w:p w14:paraId="55CA1AFF" w14:textId="77777777" w:rsidR="00573687" w:rsidRDefault="00573687" w:rsidP="00573687">
      <w:pPr>
        <w:spacing w:after="120" w:line="240" w:lineRule="auto"/>
        <w:jc w:val="center"/>
        <w:rPr>
          <w:rFonts w:cs="Times New Roman"/>
          <w:sz w:val="40"/>
        </w:rPr>
      </w:pPr>
    </w:p>
    <w:p w14:paraId="457A791C" w14:textId="77777777" w:rsidR="00F469AF" w:rsidRPr="0046599D" w:rsidRDefault="00F469AF" w:rsidP="00573687">
      <w:pPr>
        <w:spacing w:after="120" w:line="240" w:lineRule="auto"/>
        <w:jc w:val="center"/>
        <w:rPr>
          <w:rFonts w:cs="Times New Roman"/>
        </w:rPr>
      </w:pPr>
    </w:p>
    <w:p w14:paraId="06850429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37FD5C55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0DCBEEA4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638EC12C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7695ACA4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670D12DA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7B991806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3B3B8E6C" w14:textId="076AB795" w:rsidR="00F469AF" w:rsidRPr="0046599D" w:rsidRDefault="00252E1B" w:rsidP="00F469AF">
      <w:pPr>
        <w:spacing w:after="720" w:line="240" w:lineRule="auto"/>
        <w:jc w:val="center"/>
        <w:rPr>
          <w:rFonts w:cs="Times New Roman"/>
          <w:b/>
          <w:color w:val="000000" w:themeColor="text1"/>
          <w:sz w:val="44"/>
          <w:szCs w:val="44"/>
        </w:rPr>
      </w:pPr>
      <w:r>
        <w:rPr>
          <w:rFonts w:cs="Times New Roman"/>
          <w:b/>
          <w:color w:val="000000" w:themeColor="text1"/>
          <w:sz w:val="44"/>
          <w:szCs w:val="44"/>
        </w:rPr>
        <w:t>BitWatch</w:t>
      </w:r>
    </w:p>
    <w:p w14:paraId="76D3A2F7" w14:textId="77777777" w:rsidR="00573687" w:rsidRDefault="0046599D" w:rsidP="0046599D">
      <w:pPr>
        <w:spacing w:after="120" w:line="240" w:lineRule="auto"/>
        <w:jc w:val="center"/>
        <w:rPr>
          <w:rFonts w:cs="Times New Roman"/>
          <w:sz w:val="40"/>
        </w:rPr>
      </w:pPr>
      <w:r w:rsidRPr="0046599D">
        <w:rPr>
          <w:rFonts w:cs="Times New Roman"/>
          <w:sz w:val="40"/>
        </w:rPr>
        <w:t>Kriptovalute</w:t>
      </w:r>
    </w:p>
    <w:p w14:paraId="301FE6DA" w14:textId="77777777" w:rsidR="00F469AF" w:rsidRPr="00085395" w:rsidRDefault="00F469AF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52E7FC41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28C53942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132652E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75606522" w14:textId="77777777" w:rsid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0E14B7E0" w14:textId="77777777" w:rsid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4BDEBCDA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AFFE50A" w14:textId="77777777" w:rsidR="00644B28" w:rsidRPr="00085395" w:rsidRDefault="00644B28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6DC30D51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108FFA4E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6479BCAE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4ACC4AD6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6A3049D9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36C2685C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04030ACB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7F7DFEE9" w14:textId="77777777" w:rsidR="0046599D" w:rsidRDefault="0046599D" w:rsidP="00085395">
      <w:pPr>
        <w:spacing w:after="0" w:line="240" w:lineRule="auto"/>
        <w:rPr>
          <w:rFonts w:cs="Times New Roman"/>
          <w:i/>
          <w:sz w:val="20"/>
          <w:szCs w:val="20"/>
        </w:rPr>
      </w:pPr>
    </w:p>
    <w:p w14:paraId="54349372" w14:textId="77777777" w:rsidR="00344B5D" w:rsidRDefault="00344B5D" w:rsidP="00085395">
      <w:pPr>
        <w:spacing w:after="0" w:line="240" w:lineRule="auto"/>
        <w:rPr>
          <w:rFonts w:cs="Times New Roman"/>
          <w:i/>
          <w:sz w:val="20"/>
          <w:szCs w:val="20"/>
        </w:rPr>
      </w:pPr>
    </w:p>
    <w:p w14:paraId="43E6180C" w14:textId="77777777" w:rsidR="00344B5D" w:rsidRDefault="00344B5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FA93592" w14:textId="77777777" w:rsidR="007C2035" w:rsidRPr="00085395" w:rsidRDefault="007C203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978DE82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6CFCEB1A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DD44865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3EA1F97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7CA8F9E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50F456DF" w14:textId="0D950BA0" w:rsidR="0046599D" w:rsidRDefault="00F469AF" w:rsidP="0046599D">
      <w:pPr>
        <w:tabs>
          <w:tab w:val="left" w:pos="426"/>
          <w:tab w:val="left" w:pos="6096"/>
          <w:tab w:val="left" w:pos="8222"/>
        </w:tabs>
        <w:spacing w:after="240" w:line="240" w:lineRule="auto"/>
        <w:rPr>
          <w:rFonts w:cs="Times New Roman"/>
          <w:color w:val="000000" w:themeColor="text1"/>
          <w:sz w:val="28"/>
          <w:szCs w:val="28"/>
        </w:rPr>
      </w:pPr>
      <w:r w:rsidRPr="0046599D">
        <w:rPr>
          <w:rFonts w:cs="Times New Roman"/>
          <w:b/>
          <w:color w:val="000000" w:themeColor="text1"/>
          <w:sz w:val="28"/>
          <w:szCs w:val="28"/>
        </w:rPr>
        <w:tab/>
      </w:r>
      <w:r w:rsidR="0046599D">
        <w:rPr>
          <w:rFonts w:cs="Times New Roman"/>
          <w:b/>
          <w:color w:val="000000" w:themeColor="text1"/>
          <w:sz w:val="28"/>
          <w:szCs w:val="28"/>
        </w:rPr>
        <w:t>Student</w:t>
      </w:r>
      <w:r w:rsidRPr="0046599D">
        <w:rPr>
          <w:rFonts w:cs="Times New Roman"/>
          <w:b/>
          <w:color w:val="000000" w:themeColor="text1"/>
          <w:sz w:val="28"/>
          <w:szCs w:val="28"/>
        </w:rPr>
        <w:t>:</w:t>
      </w:r>
      <w:r w:rsidR="0046599D">
        <w:rPr>
          <w:rFonts w:cs="Times New Roman"/>
          <w:color w:val="000000" w:themeColor="text1"/>
          <w:sz w:val="28"/>
          <w:szCs w:val="28"/>
        </w:rPr>
        <w:t xml:space="preserve"> </w:t>
      </w:r>
      <w:r w:rsidR="00644B28">
        <w:rPr>
          <w:rFonts w:cs="Times New Roman"/>
          <w:color w:val="000000" w:themeColor="text1"/>
          <w:sz w:val="28"/>
          <w:szCs w:val="28"/>
        </w:rPr>
        <w:t xml:space="preserve"> </w:t>
      </w:r>
      <w:r w:rsidR="00252E1B">
        <w:rPr>
          <w:rFonts w:cs="Times New Roman"/>
          <w:color w:val="000000" w:themeColor="text1"/>
          <w:sz w:val="28"/>
          <w:szCs w:val="28"/>
        </w:rPr>
        <w:t>Ante Aljinović</w:t>
      </w:r>
      <w:r w:rsidR="0046599D">
        <w:rPr>
          <w:rFonts w:cs="Times New Roman"/>
          <w:color w:val="000000" w:themeColor="text1"/>
          <w:sz w:val="28"/>
          <w:szCs w:val="28"/>
        </w:rPr>
        <w:tab/>
      </w:r>
      <w:r w:rsidR="0046599D">
        <w:rPr>
          <w:rFonts w:cs="Times New Roman"/>
          <w:b/>
          <w:color w:val="000000" w:themeColor="text1"/>
          <w:sz w:val="28"/>
          <w:szCs w:val="28"/>
        </w:rPr>
        <w:t>Datum</w:t>
      </w:r>
      <w:r w:rsidR="0046599D" w:rsidRPr="0046599D">
        <w:rPr>
          <w:rFonts w:cs="Times New Roman"/>
          <w:b/>
          <w:color w:val="000000" w:themeColor="text1"/>
          <w:sz w:val="28"/>
          <w:szCs w:val="28"/>
        </w:rPr>
        <w:t>:</w:t>
      </w:r>
      <w:r w:rsidR="0046599D">
        <w:rPr>
          <w:rFonts w:cs="Times New Roman"/>
          <w:color w:val="000000" w:themeColor="text1"/>
          <w:sz w:val="28"/>
          <w:szCs w:val="28"/>
        </w:rPr>
        <w:t xml:space="preserve">  </w:t>
      </w:r>
      <w:r w:rsidR="00252E1B">
        <w:rPr>
          <w:rFonts w:cs="Times New Roman"/>
          <w:color w:val="000000" w:themeColor="text1"/>
          <w:sz w:val="28"/>
          <w:szCs w:val="28"/>
        </w:rPr>
        <w:t>15.01.2026</w:t>
      </w:r>
      <w:r w:rsidR="00E97979">
        <w:rPr>
          <w:rFonts w:cs="Times New Roman"/>
          <w:color w:val="000000" w:themeColor="text1"/>
          <w:sz w:val="28"/>
          <w:szCs w:val="28"/>
        </w:rPr>
        <w:t>.</w:t>
      </w:r>
    </w:p>
    <w:sdt>
      <w:sdtPr>
        <w:rPr>
          <w:lang w:val="hr-HR"/>
        </w:rPr>
        <w:id w:val="-15587694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4ECB3EDF" w14:textId="6BF5D8D4" w:rsidR="00A4347E" w:rsidRDefault="00A4347E" w:rsidP="00A4347E">
          <w:pPr>
            <w:pStyle w:val="TOCNaslov"/>
            <w:numPr>
              <w:ilvl w:val="0"/>
              <w:numId w:val="0"/>
            </w:numPr>
            <w:ind w:left="284" w:hanging="284"/>
          </w:pPr>
          <w:r>
            <w:rPr>
              <w:lang w:val="hr-HR"/>
            </w:rPr>
            <w:t>Sadržaj</w:t>
          </w:r>
        </w:p>
        <w:p w14:paraId="3793E316" w14:textId="1FEF358D" w:rsidR="008A30EE" w:rsidRDefault="00A4347E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66997" w:history="1">
            <w:r w:rsidR="008A30EE" w:rsidRPr="008D0A80">
              <w:rPr>
                <w:rStyle w:val="Hiperveza"/>
                <w:noProof/>
              </w:rPr>
              <w:t>1.</w:t>
            </w:r>
            <w:r w:rsidR="008A30EE"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="008A30EE" w:rsidRPr="008D0A80">
              <w:rPr>
                <w:rStyle w:val="Hiperveza"/>
                <w:noProof/>
              </w:rPr>
              <w:t>Opis projekta i korištene tehnologije</w:t>
            </w:r>
            <w:r w:rsidR="008A30EE">
              <w:rPr>
                <w:noProof/>
                <w:webHidden/>
              </w:rPr>
              <w:tab/>
            </w:r>
            <w:r w:rsidR="008A30EE">
              <w:rPr>
                <w:noProof/>
                <w:webHidden/>
              </w:rPr>
              <w:fldChar w:fldCharType="begin"/>
            </w:r>
            <w:r w:rsidR="008A30EE">
              <w:rPr>
                <w:noProof/>
                <w:webHidden/>
              </w:rPr>
              <w:instrText xml:space="preserve"> PAGEREF _Toc218366997 \h </w:instrText>
            </w:r>
            <w:r w:rsidR="008A30EE">
              <w:rPr>
                <w:noProof/>
                <w:webHidden/>
              </w:rPr>
            </w:r>
            <w:r w:rsidR="008A30EE">
              <w:rPr>
                <w:noProof/>
                <w:webHidden/>
              </w:rPr>
              <w:fldChar w:fldCharType="separate"/>
            </w:r>
            <w:r w:rsidR="006E3A39">
              <w:rPr>
                <w:noProof/>
                <w:webHidden/>
              </w:rPr>
              <w:t>2</w:t>
            </w:r>
            <w:r w:rsidR="008A30EE">
              <w:rPr>
                <w:noProof/>
                <w:webHidden/>
              </w:rPr>
              <w:fldChar w:fldCharType="end"/>
            </w:r>
          </w:hyperlink>
        </w:p>
        <w:p w14:paraId="3F7B8887" w14:textId="729C470E" w:rsidR="008A30EE" w:rsidRDefault="008A30EE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8366998" w:history="1">
            <w:r w:rsidRPr="008D0A80">
              <w:rPr>
                <w:rStyle w:val="Hiperveza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8D0A80">
              <w:rPr>
                <w:rStyle w:val="Hiperveza"/>
                <w:noProof/>
              </w:rPr>
              <w:t>Sučelje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A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6C1A" w14:textId="028B66AB" w:rsidR="008A30EE" w:rsidRDefault="008A30EE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8366999" w:history="1">
            <w:r w:rsidRPr="008D0A80">
              <w:rPr>
                <w:rStyle w:val="Hiperveza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8D0A80">
              <w:rPr>
                <w:rStyle w:val="Hiperveza"/>
                <w:noProof/>
              </w:rPr>
              <w:t>Popis korištenih API poziva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A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D8BE" w14:textId="29FB1517" w:rsidR="008A30EE" w:rsidRDefault="008A30EE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8367000" w:history="1">
            <w:r w:rsidRPr="008D0A80">
              <w:rPr>
                <w:rStyle w:val="Hiperveza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8D0A80">
              <w:rPr>
                <w:rStyle w:val="Hiperveza"/>
                <w:noProof/>
              </w:rPr>
              <w:t>Izvadci iz programskog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A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CCCF" w14:textId="5665FCF4" w:rsidR="008A30EE" w:rsidRDefault="008A30EE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8367001" w:history="1">
            <w:r w:rsidRPr="008D0A80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A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C9F3" w14:textId="29351A0F" w:rsidR="00A4347E" w:rsidRDefault="00A4347E">
          <w:r>
            <w:rPr>
              <w:b/>
              <w:bCs/>
            </w:rPr>
            <w:fldChar w:fldCharType="end"/>
          </w:r>
        </w:p>
      </w:sdtContent>
    </w:sdt>
    <w:p w14:paraId="3C63CD88" w14:textId="77777777" w:rsidR="002663FB" w:rsidRDefault="002663FB">
      <w:pPr>
        <w:rPr>
          <w:rFonts w:cs="Times New Roman"/>
          <w:color w:val="000000" w:themeColor="text1"/>
          <w:sz w:val="28"/>
          <w:szCs w:val="28"/>
        </w:rPr>
      </w:pPr>
    </w:p>
    <w:p w14:paraId="5BD0A46F" w14:textId="77777777" w:rsidR="002663FB" w:rsidRDefault="002663FB">
      <w:pPr>
        <w:rPr>
          <w:rFonts w:cs="Times New Roman"/>
          <w:color w:val="000000" w:themeColor="text1"/>
          <w:sz w:val="28"/>
          <w:szCs w:val="28"/>
        </w:rPr>
      </w:pPr>
    </w:p>
    <w:p w14:paraId="6E4121D8" w14:textId="77777777" w:rsidR="00644B28" w:rsidRDefault="00644B28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br w:type="page"/>
      </w:r>
    </w:p>
    <w:p w14:paraId="53BC4E68" w14:textId="32E7F8A0" w:rsidR="00644B28" w:rsidRPr="00120B88" w:rsidRDefault="00644B28" w:rsidP="00122951">
      <w:pPr>
        <w:pStyle w:val="Naslov1"/>
        <w:numPr>
          <w:ilvl w:val="0"/>
          <w:numId w:val="27"/>
        </w:numPr>
      </w:pPr>
      <w:bookmarkStart w:id="0" w:name="_Toc218366997"/>
      <w:r w:rsidRPr="00120B88">
        <w:lastRenderedPageBreak/>
        <w:t>Opis projekta</w:t>
      </w:r>
      <w:r w:rsidR="00120B88" w:rsidRPr="00120B88">
        <w:t xml:space="preserve"> i korištene tehnologije</w:t>
      </w:r>
      <w:bookmarkEnd w:id="0"/>
    </w:p>
    <w:p w14:paraId="71B9D20F" w14:textId="1122607A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Projekt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predstavlja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namijenjenu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pregledavanju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i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analizi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 xml:space="preserve">Bitcoin </w:t>
      </w:r>
      <w:proofErr w:type="spellStart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>lanca</w:t>
      </w:r>
      <w:proofErr w:type="spellEnd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>blokova</w:t>
      </w:r>
      <w:proofErr w:type="spellEnd"/>
      <w:r w:rsidR="002B6DC6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2B6DC6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="002B6DC6">
        <w:rPr>
          <w:color w:val="000000" w:themeColor="text1"/>
          <w:sz w:val="24"/>
          <w:szCs w:val="24"/>
          <w:lang w:val="en-US"/>
        </w:rPr>
        <w:t xml:space="preserve"> </w:t>
      </w:r>
      <w:r w:rsidR="002B6DC6" w:rsidRPr="00EA3B13">
        <w:rPr>
          <w:i/>
          <w:iCs/>
          <w:color w:val="000000" w:themeColor="text1"/>
          <w:sz w:val="24"/>
          <w:szCs w:val="24"/>
          <w:lang w:val="en-US"/>
        </w:rPr>
        <w:t>b</w:t>
      </w:r>
      <w:r w:rsidRPr="002B6DC6">
        <w:rPr>
          <w:i/>
          <w:iCs/>
          <w:color w:val="000000" w:themeColor="text1"/>
          <w:sz w:val="24"/>
          <w:szCs w:val="24"/>
          <w:lang w:val="en-US"/>
        </w:rPr>
        <w:t>lockchain</w:t>
      </w:r>
      <w:r w:rsidR="002B6DC6">
        <w:rPr>
          <w:color w:val="000000" w:themeColor="text1"/>
          <w:sz w:val="24"/>
          <w:szCs w:val="24"/>
          <w:lang w:val="en-US"/>
        </w:rPr>
        <w:t>)</w:t>
      </w:r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korisnicima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pretraživanje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osnovnih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entiteta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uključujući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blokove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kroz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jednostavno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intuitivno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57C96DBA" w14:textId="7ADE27C0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može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pretraživati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unosom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broja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hasha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="00B62381">
        <w:rPr>
          <w:color w:val="000000" w:themeColor="text1"/>
          <w:sz w:val="24"/>
          <w:szCs w:val="24"/>
          <w:lang w:val="en-US"/>
        </w:rPr>
        <w:t>identifikatora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ili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Ovisno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upita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dohvaća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relevantne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podatke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među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ostalim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veličinu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status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detalje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ulaze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izlaze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naknade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pripadni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informacije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što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saldo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ukupno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primljena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poslana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sredstva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,</w:t>
      </w:r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zapisi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nepotrošenih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izlaza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nedavne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7C676779" w14:textId="4ED0E711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također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sadrži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F5D05">
        <w:rPr>
          <w:color w:val="000000" w:themeColor="text1"/>
          <w:sz w:val="24"/>
          <w:szCs w:val="24"/>
          <w:lang w:val="en-US"/>
        </w:rPr>
        <w:t>“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mempool</w:t>
      </w:r>
      <w:proofErr w:type="spellEnd"/>
      <w:r w:rsidR="000F5D05">
        <w:rPr>
          <w:color w:val="000000" w:themeColor="text1"/>
          <w:sz w:val="24"/>
          <w:szCs w:val="24"/>
          <w:lang w:val="en-US"/>
        </w:rPr>
        <w:t>”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sekciju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vizualizirano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stanje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memorijskog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bazena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 w:rsidRPr="00AB0184">
        <w:rPr>
          <w:i/>
          <w:iCs/>
          <w:color w:val="000000" w:themeColor="text1"/>
          <w:sz w:val="24"/>
          <w:szCs w:val="24"/>
          <w:lang w:val="en-US"/>
        </w:rPr>
        <w:t>M</w:t>
      </w:r>
      <w:r w:rsidRPr="00AB0184">
        <w:rPr>
          <w:i/>
          <w:iCs/>
          <w:color w:val="000000" w:themeColor="text1"/>
          <w:sz w:val="24"/>
          <w:szCs w:val="24"/>
          <w:lang w:val="en-US"/>
        </w:rPr>
        <w:t>empool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>)</w:t>
      </w:r>
      <w:r w:rsidRPr="002C2E08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prikaz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ograničen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do 100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radi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performansi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pomoću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grafičkih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dodatnih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detalja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još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nisu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potvrđene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Uz to,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može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provjeriti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vrijednost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jedne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deset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odabranih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kriptovaluta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njihovim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novčanim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protuvrijednostima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kretanja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cijena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posljednjih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30 dana.</w:t>
      </w:r>
    </w:p>
    <w:p w14:paraId="0F066E79" w14:textId="19FDD3FD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sz w:val="24"/>
          <w:szCs w:val="24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Cilj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projekta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demonstrirati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razumijevanje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rada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blockchaina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  <w:r w:rsidRPr="002C2E08">
        <w:rPr>
          <w:sz w:val="24"/>
          <w:szCs w:val="24"/>
        </w:rPr>
        <w:t xml:space="preserve"> </w:t>
      </w:r>
    </w:p>
    <w:p w14:paraId="09273C81" w14:textId="0E80D736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Na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serverskoj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Node.js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izvršno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okruženje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Express.js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radni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okvir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r w:rsidR="00145171" w:rsidRPr="00145171">
        <w:rPr>
          <w:i/>
          <w:iCs/>
          <w:color w:val="000000" w:themeColor="text1"/>
          <w:sz w:val="24"/>
          <w:szCs w:val="24"/>
          <w:lang w:val="en-US"/>
        </w:rPr>
        <w:t>F</w:t>
      </w:r>
      <w:r w:rsidRPr="00145171">
        <w:rPr>
          <w:i/>
          <w:iCs/>
          <w:color w:val="000000" w:themeColor="text1"/>
          <w:sz w:val="24"/>
          <w:szCs w:val="24"/>
          <w:lang w:val="en-US"/>
        </w:rPr>
        <w:t>ramework</w:t>
      </w:r>
      <w:r w:rsidR="00145171">
        <w:rPr>
          <w:color w:val="000000" w:themeColor="text1"/>
          <w:sz w:val="24"/>
          <w:szCs w:val="24"/>
          <w:lang w:val="en-US"/>
        </w:rPr>
        <w:t xml:space="preserve">) </w:t>
      </w:r>
      <w:r w:rsidRPr="002C2E08">
        <w:rPr>
          <w:color w:val="000000" w:themeColor="text1"/>
          <w:sz w:val="24"/>
          <w:szCs w:val="24"/>
          <w:lang w:val="en-US"/>
        </w:rPr>
        <w:t xml:space="preserve">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REST API-ja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="00EE2E59">
        <w:rPr>
          <w:color w:val="000000" w:themeColor="text1"/>
          <w:sz w:val="24"/>
          <w:szCs w:val="24"/>
          <w:lang w:val="en-US"/>
        </w:rPr>
        <w:t>Poslužiteljski</w:t>
      </w:r>
      <w:proofErr w:type="spellEnd"/>
      <w:r w:rsidR="00EE2E59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EE2E59">
        <w:rPr>
          <w:color w:val="000000" w:themeColor="text1"/>
          <w:sz w:val="24"/>
          <w:szCs w:val="24"/>
          <w:lang w:val="en-US"/>
        </w:rPr>
        <w:t>dio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komunicira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Bitcoin Core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čvorom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koristeći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standardne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metode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blokovima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mempoolu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Implementirana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dodatna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logika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izračun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vrijednosti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ulaza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izlaza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naknada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visine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coinbase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2099CFB4" w14:textId="77777777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Na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klijentskoj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React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izgradnju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korisničkog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temeljenog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komponentama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Navigacija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unutar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ostvarena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pomoću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 xml:space="preserve">React </w:t>
      </w:r>
      <w:proofErr w:type="spellStart"/>
      <w:r w:rsidRPr="00344B65">
        <w:rPr>
          <w:b/>
          <w:bCs/>
          <w:color w:val="000000" w:themeColor="text1"/>
          <w:sz w:val="24"/>
          <w:szCs w:val="24"/>
          <w:lang w:val="en-US"/>
        </w:rPr>
        <w:t>Routera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responzivnost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implementirana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korištenjem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Tailwind CSS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lastRenderedPageBreak/>
        <w:t>frameworka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Podaci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dohvaćaju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asinkrono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backend API-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dinamički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prikazuju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4ECDD2DD" w14:textId="2DFA26BB" w:rsidR="00B54C0B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tržišnih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kriptovalutama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dostupni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44B65">
        <w:rPr>
          <w:b/>
          <w:bCs/>
          <w:color w:val="000000" w:themeColor="text1"/>
          <w:sz w:val="24"/>
          <w:szCs w:val="24"/>
          <w:lang w:val="en-US"/>
        </w:rPr>
        <w:t>CoinGecko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API, koji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cijena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povijesnih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bez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potrebe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autentifikacijom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18D6A67D" w14:textId="70FB5F41" w:rsidR="00DD717E" w:rsidRPr="00A21074" w:rsidRDefault="00DD717E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DD717E">
        <w:rPr>
          <w:color w:val="000000" w:themeColor="text1"/>
          <w:sz w:val="24"/>
          <w:szCs w:val="24"/>
          <w:lang w:val="en-US"/>
        </w:rPr>
        <w:t xml:space="preserve">Za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vezanih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uz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adrese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stanje</w:t>
      </w:r>
      <w:proofErr w:type="spellEnd"/>
      <w:r w:rsidR="00686AC9">
        <w:rPr>
          <w:color w:val="000000" w:themeColor="text1"/>
          <w:sz w:val="24"/>
          <w:szCs w:val="24"/>
          <w:lang w:val="en-US"/>
        </w:rPr>
        <w:t>,</w:t>
      </w:r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povijest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686AC9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86AC9">
        <w:rPr>
          <w:color w:val="000000" w:themeColor="text1"/>
          <w:sz w:val="24"/>
          <w:szCs w:val="24"/>
          <w:lang w:val="en-US"/>
        </w:rPr>
        <w:t>itd</w:t>
      </w:r>
      <w:proofErr w:type="spellEnd"/>
      <w:r w:rsidR="00686AC9">
        <w:rPr>
          <w:color w:val="000000" w:themeColor="text1"/>
          <w:sz w:val="24"/>
          <w:szCs w:val="24"/>
          <w:lang w:val="en-US"/>
        </w:rPr>
        <w:t>.</w:t>
      </w:r>
      <w:r w:rsidRPr="00DD717E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vanjski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API </w:t>
      </w:r>
      <w:proofErr w:type="spellStart"/>
      <w:r w:rsidRPr="00DD717E">
        <w:rPr>
          <w:color w:val="000000" w:themeColor="text1"/>
          <w:sz w:val="24"/>
          <w:szCs w:val="24"/>
          <w:lang w:val="en-US"/>
        </w:rPr>
        <w:t>servisa</w:t>
      </w:r>
      <w:proofErr w:type="spellEnd"/>
      <w:r w:rsidRPr="00DD717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A21074">
        <w:rPr>
          <w:b/>
          <w:bCs/>
          <w:color w:val="000000" w:themeColor="text1"/>
          <w:sz w:val="24"/>
          <w:szCs w:val="24"/>
          <w:lang w:val="en-US"/>
        </w:rPr>
        <w:t>mempool.space</w:t>
      </w:r>
      <w:proofErr w:type="spellEnd"/>
      <w:proofErr w:type="gramEnd"/>
      <w:r w:rsidR="00A21074" w:rsidRPr="00A21074">
        <w:rPr>
          <w:color w:val="000000" w:themeColor="text1"/>
          <w:sz w:val="24"/>
          <w:szCs w:val="24"/>
          <w:lang w:val="en-US"/>
        </w:rPr>
        <w:t>.</w:t>
      </w:r>
    </w:p>
    <w:p w14:paraId="36EFDC45" w14:textId="570243C4" w:rsidR="00082D0C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Arhitektura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temelji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client–server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modelu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gdje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serverski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klijentski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slojevi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imaju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jasno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odvojene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odgovornosti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Core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čvor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služi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izvor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. </w:t>
      </w:r>
    </w:p>
    <w:p w14:paraId="57CD732C" w14:textId="1A9412BF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JavaScript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programski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jezik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razvoj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serverskog</w:t>
      </w:r>
      <w:proofErr w:type="spellEnd"/>
      <w:r w:rsidR="00BF5DCA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="00BF5DCA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klijentskog</w:t>
      </w:r>
      <w:proofErr w:type="spellEnd"/>
      <w:r w:rsidR="00BF5DCA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dijela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asinkronu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rad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42B99FFA" w14:textId="7FF4EAF0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Node.js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izvršno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okruženje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pokretanje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JavaScript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koda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serverskoj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006BAEBB" w14:textId="5EBE14F6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Express.js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minimalistički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framework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REST API-ja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2917AF90" w14:textId="219CC1AD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Bitcoin Core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protokola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izravan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pristup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podacima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610505BF" w14:textId="65F50E42" w:rsidR="00082D0C" w:rsidRPr="002C2E08" w:rsidRDefault="00030920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React</w:t>
      </w:r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="00082D0C" w:rsidRPr="002C2E08">
        <w:rPr>
          <w:color w:val="000000" w:themeColor="text1"/>
          <w:sz w:val="24"/>
          <w:szCs w:val="24"/>
          <w:lang w:val="en-US"/>
        </w:rPr>
        <w:t xml:space="preserve">JavaScript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izgradnju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dinamičnih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korisničkih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temeljenih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komponentama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>.</w:t>
      </w:r>
    </w:p>
    <w:p w14:paraId="418CD8E7" w14:textId="61737139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React Router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 xml:space="preserve">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upravljanje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klijentskom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navigacijom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unutar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React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7A18DE32" w14:textId="7B599E1E" w:rsidR="0046599D" w:rsidRPr="00A369F2" w:rsidRDefault="00082D0C" w:rsidP="00A369F2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Tailwind CSS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="009B7057">
        <w:rPr>
          <w:color w:val="000000" w:themeColor="text1"/>
          <w:sz w:val="24"/>
          <w:szCs w:val="24"/>
          <w:lang w:val="en-US"/>
        </w:rPr>
        <w:t xml:space="preserve"> </w:t>
      </w:r>
      <w:r w:rsidRPr="002C2E08">
        <w:rPr>
          <w:color w:val="000000" w:themeColor="text1"/>
          <w:sz w:val="24"/>
          <w:szCs w:val="24"/>
          <w:lang w:val="en-US"/>
        </w:rPr>
        <w:t>CSS</w:t>
      </w:r>
      <w:r w:rsidR="0091513B">
        <w:rPr>
          <w:color w:val="000000" w:themeColor="text1"/>
          <w:sz w:val="24"/>
          <w:szCs w:val="24"/>
          <w:lang w:val="en-US"/>
        </w:rPr>
        <w:t xml:space="preserve"> (Cascading Style Sheets)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44B65">
        <w:rPr>
          <w:color w:val="000000" w:themeColor="text1"/>
          <w:sz w:val="24"/>
          <w:szCs w:val="24"/>
          <w:lang w:val="en-US"/>
        </w:rPr>
        <w:t>radni</w:t>
      </w:r>
      <w:proofErr w:type="spellEnd"/>
      <w:r w:rsidR="00344B6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44B65">
        <w:rPr>
          <w:color w:val="000000" w:themeColor="text1"/>
          <w:sz w:val="24"/>
          <w:szCs w:val="24"/>
          <w:lang w:val="en-US"/>
        </w:rPr>
        <w:t>okvir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koji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brzo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responzivno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oblikovanje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korisničkog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27110C04" w14:textId="77777777" w:rsidR="00644B28" w:rsidRDefault="00644B28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0C116352" w14:textId="6EA45345" w:rsidR="002663FB" w:rsidRPr="00506C78" w:rsidRDefault="002663FB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121C06ED" w14:textId="3833B51B" w:rsidR="00644B28" w:rsidRDefault="00644B28" w:rsidP="00654572">
      <w:pPr>
        <w:pStyle w:val="Naslov1"/>
        <w:numPr>
          <w:ilvl w:val="0"/>
          <w:numId w:val="27"/>
        </w:numPr>
      </w:pPr>
      <w:bookmarkStart w:id="1" w:name="_Toc218366998"/>
      <w:r>
        <w:t>Sučelje</w:t>
      </w:r>
      <w:bookmarkEnd w:id="1"/>
    </w:p>
    <w:p w14:paraId="4B319937" w14:textId="23571F27" w:rsidR="003769AD" w:rsidRPr="003769AD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E12828">
        <w:rPr>
          <w:rFonts w:cs="Times New Roman"/>
          <w:b/>
          <w:bCs/>
          <w:color w:val="000000" w:themeColor="text1"/>
          <w:sz w:val="24"/>
          <w:szCs w:val="24"/>
        </w:rPr>
        <w:t>Početni zaslon</w:t>
      </w:r>
      <w:r w:rsidR="008621AF">
        <w:rPr>
          <w:rFonts w:cs="Times New Roman"/>
          <w:color w:val="000000" w:themeColor="text1"/>
          <w:sz w:val="24"/>
          <w:szCs w:val="24"/>
        </w:rPr>
        <w:t xml:space="preserve"> </w:t>
      </w:r>
      <w:r w:rsidRPr="003769AD">
        <w:rPr>
          <w:rFonts w:cs="Times New Roman"/>
          <w:color w:val="000000" w:themeColor="text1"/>
          <w:sz w:val="24"/>
          <w:szCs w:val="24"/>
        </w:rPr>
        <w:t>aplikacije</w:t>
      </w:r>
      <w:r w:rsidR="008621AF">
        <w:rPr>
          <w:rFonts w:cs="Times New Roman"/>
          <w:color w:val="000000" w:themeColor="text1"/>
          <w:sz w:val="24"/>
          <w:szCs w:val="24"/>
        </w:rPr>
        <w:t xml:space="preserve">, prikazan na </w:t>
      </w:r>
      <w:r w:rsidR="008621AF" w:rsidRPr="00E12828">
        <w:rPr>
          <w:rFonts w:cs="Times New Roman"/>
          <w:b/>
          <w:bCs/>
          <w:color w:val="000000" w:themeColor="text1"/>
          <w:sz w:val="24"/>
          <w:szCs w:val="24"/>
        </w:rPr>
        <w:t>slici 1</w:t>
      </w:r>
      <w:r w:rsidR="008621AF">
        <w:rPr>
          <w:rFonts w:cs="Times New Roman"/>
          <w:color w:val="000000" w:themeColor="text1"/>
          <w:sz w:val="24"/>
          <w:szCs w:val="24"/>
        </w:rPr>
        <w:t>,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prikazuje osnovno korisničko sučelje za pregled Bitcoin blockchaina. U gornjem dijelu nalazi se navigacijska traka s nazivom aplikacije, poveznicama prema sekcija</w:t>
      </w:r>
      <w:r>
        <w:rPr>
          <w:rFonts w:cs="Times New Roman"/>
          <w:color w:val="000000" w:themeColor="text1"/>
          <w:sz w:val="24"/>
          <w:szCs w:val="24"/>
        </w:rPr>
        <w:t xml:space="preserve">ma </w:t>
      </w:r>
      <w:r w:rsidR="00D35E33">
        <w:rPr>
          <w:rFonts w:cs="Times New Roman"/>
          <w:color w:val="000000" w:themeColor="text1"/>
          <w:sz w:val="24"/>
          <w:szCs w:val="24"/>
        </w:rPr>
        <w:t>„</w:t>
      </w:r>
      <w:r>
        <w:rPr>
          <w:rFonts w:cs="Times New Roman"/>
          <w:color w:val="000000" w:themeColor="text1"/>
          <w:sz w:val="24"/>
          <w:szCs w:val="24"/>
        </w:rPr>
        <w:t>Exchange</w:t>
      </w:r>
      <w:r w:rsidR="00D35E33">
        <w:rPr>
          <w:rFonts w:cs="Times New Roman"/>
          <w:color w:val="000000" w:themeColor="text1"/>
          <w:sz w:val="24"/>
          <w:szCs w:val="24"/>
        </w:rPr>
        <w:t>“</w:t>
      </w:r>
      <w:r>
        <w:rPr>
          <w:rFonts w:cs="Times New Roman"/>
          <w:color w:val="000000" w:themeColor="text1"/>
          <w:sz w:val="24"/>
          <w:szCs w:val="24"/>
        </w:rPr>
        <w:t xml:space="preserve"> i </w:t>
      </w:r>
      <w:r w:rsidR="00D35E33">
        <w:rPr>
          <w:rFonts w:cs="Times New Roman"/>
          <w:color w:val="000000" w:themeColor="text1"/>
          <w:sz w:val="24"/>
          <w:szCs w:val="24"/>
        </w:rPr>
        <w:t>„</w:t>
      </w:r>
      <w:r>
        <w:rPr>
          <w:rFonts w:cs="Times New Roman"/>
          <w:color w:val="000000" w:themeColor="text1"/>
          <w:sz w:val="24"/>
          <w:szCs w:val="24"/>
        </w:rPr>
        <w:t>Mempool</w:t>
      </w:r>
      <w:r w:rsidR="00D35E33">
        <w:rPr>
          <w:rFonts w:cs="Times New Roman"/>
          <w:color w:val="000000" w:themeColor="text1"/>
          <w:sz w:val="24"/>
          <w:szCs w:val="24"/>
        </w:rPr>
        <w:t>“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te poljem za pretraživanje koje omogućuje unos broja bloka, hasha</w:t>
      </w:r>
      <w:r>
        <w:rPr>
          <w:rFonts w:cs="Times New Roman"/>
          <w:color w:val="000000" w:themeColor="text1"/>
          <w:sz w:val="24"/>
          <w:szCs w:val="24"/>
        </w:rPr>
        <w:t xml:space="preserve"> bloka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, </w:t>
      </w:r>
      <w:r w:rsidR="00E9617E">
        <w:rPr>
          <w:rFonts w:cs="Times New Roman"/>
          <w:color w:val="000000" w:themeColor="text1"/>
          <w:sz w:val="24"/>
          <w:szCs w:val="24"/>
        </w:rPr>
        <w:t>identifikatora transakcije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ili Bitcoin adrese.</w:t>
      </w:r>
    </w:p>
    <w:p w14:paraId="5842662C" w14:textId="54FC5574" w:rsidR="00644B28" w:rsidRPr="00D771CE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t xml:space="preserve">Središnji dio zaslona sadrži </w:t>
      </w:r>
      <w:r>
        <w:rPr>
          <w:rFonts w:cs="Times New Roman"/>
          <w:color w:val="000000" w:themeColor="text1"/>
          <w:sz w:val="24"/>
          <w:szCs w:val="24"/>
        </w:rPr>
        <w:t>„</w:t>
      </w:r>
      <w:r w:rsidRPr="003769AD">
        <w:rPr>
          <w:rFonts w:cs="Times New Roman"/>
          <w:color w:val="000000" w:themeColor="text1"/>
          <w:sz w:val="24"/>
          <w:szCs w:val="24"/>
        </w:rPr>
        <w:t>Latest blocks</w:t>
      </w:r>
      <w:r>
        <w:rPr>
          <w:rFonts w:cs="Times New Roman"/>
          <w:color w:val="000000" w:themeColor="text1"/>
          <w:sz w:val="24"/>
          <w:szCs w:val="24"/>
        </w:rPr>
        <w:t>“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 xml:space="preserve">sekciju </w:t>
      </w:r>
      <w:r w:rsidRPr="003769AD">
        <w:rPr>
          <w:rFonts w:cs="Times New Roman"/>
          <w:color w:val="000000" w:themeColor="text1"/>
          <w:sz w:val="24"/>
          <w:szCs w:val="24"/>
        </w:rPr>
        <w:t>s prikazom najnovije izrudarenih Bitcoin blokova. Svaki blok prikazan je u obliku kartice s osnovnim informacijama, uključujući visinu bloka, vrijeme rudarenja, identifikaciju rudara i broj transakcija u bloku</w:t>
      </w:r>
      <w:r>
        <w:rPr>
          <w:rFonts w:cs="Times New Roman"/>
          <w:color w:val="000000" w:themeColor="text1"/>
          <w:sz w:val="24"/>
          <w:szCs w:val="24"/>
        </w:rPr>
        <w:t xml:space="preserve">. </w:t>
      </w:r>
    </w:p>
    <w:p w14:paraId="0656890B" w14:textId="0F6CC32A" w:rsidR="009518ED" w:rsidRDefault="003769AD" w:rsidP="009518E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87E7B7" wp14:editId="7BD70AFC">
            <wp:extent cx="5760720" cy="2379980"/>
            <wp:effectExtent l="0" t="0" r="0" b="1270"/>
            <wp:docPr id="173050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92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236B" w14:textId="18358385" w:rsidR="009518ED" w:rsidRDefault="009518ED" w:rsidP="009518E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1: </w:t>
      </w:r>
      <w:r w:rsidR="003769AD">
        <w:rPr>
          <w:rFonts w:cs="Times New Roman"/>
          <w:sz w:val="24"/>
          <w:szCs w:val="24"/>
        </w:rPr>
        <w:t>Početni zaslon</w:t>
      </w:r>
    </w:p>
    <w:p w14:paraId="25349B33" w14:textId="77777777" w:rsidR="003769AD" w:rsidRPr="00460CE0" w:rsidRDefault="003769AD" w:rsidP="009518E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</w:p>
    <w:p w14:paraId="5C9B9A07" w14:textId="3876839C" w:rsidR="003769AD" w:rsidRPr="003769AD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t xml:space="preserve">Dohvat najnovijih blokova implementiran je korištenjem </w:t>
      </w:r>
      <w:r w:rsidRPr="00E12828">
        <w:rPr>
          <w:rFonts w:cs="Times New Roman"/>
          <w:b/>
          <w:bCs/>
          <w:color w:val="000000" w:themeColor="text1"/>
          <w:sz w:val="24"/>
          <w:szCs w:val="24"/>
        </w:rPr>
        <w:t>Server-Sent Events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(SSE) tehnologije, koja omogućuje kontinuirani prijenos podataka sa servera prema klijentu. Umjesto dohvaćanja svih blokova odjednom, </w:t>
      </w:r>
      <w:r w:rsidR="00C64A36">
        <w:rPr>
          <w:rFonts w:cs="Times New Roman"/>
          <w:color w:val="000000" w:themeColor="text1"/>
          <w:sz w:val="24"/>
          <w:szCs w:val="24"/>
        </w:rPr>
        <w:t>poslužiteljski dio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aplikacij</w:t>
      </w:r>
      <w:r w:rsidR="00C64A36">
        <w:rPr>
          <w:rFonts w:cs="Times New Roman"/>
          <w:color w:val="000000" w:themeColor="text1"/>
          <w:sz w:val="24"/>
          <w:szCs w:val="24"/>
        </w:rPr>
        <w:t>e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emitira informacije o novim blokovima čim postanu dostupni.</w:t>
      </w:r>
    </w:p>
    <w:p w14:paraId="255F9118" w14:textId="388E38B3" w:rsidR="009518ED" w:rsidRPr="00344B65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t>Ovakav pristup smanjuje vrijeme čekanja, poboljšava korisničko iskustvo i omogućuje ažuriranje prikaza bez ponovnog učitavanja stranice, što je posebno važno za praćenje dinamičkih podataka poput blockchaina.</w:t>
      </w:r>
    </w:p>
    <w:p w14:paraId="1850B8AF" w14:textId="77777777" w:rsidR="003769AD" w:rsidRPr="00D771CE" w:rsidRDefault="003769AD" w:rsidP="003769AD">
      <w:pPr>
        <w:tabs>
          <w:tab w:val="right" w:pos="2268"/>
          <w:tab w:val="left" w:pos="2410"/>
        </w:tabs>
        <w:spacing w:after="240" w:line="36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BC9DED3" w14:textId="2B44EFF9" w:rsidR="003769AD" w:rsidRDefault="003769AD" w:rsidP="003769A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B6F428" wp14:editId="1A09471E">
            <wp:extent cx="5760720" cy="3897630"/>
            <wp:effectExtent l="0" t="0" r="0" b="7620"/>
            <wp:docPr id="3090753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75324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28E8" w14:textId="5E554C5A" w:rsidR="003769AD" w:rsidRDefault="003769AD" w:rsidP="003769A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>
        <w:rPr>
          <w:rFonts w:cs="Times New Roman"/>
          <w:b/>
          <w:bCs/>
          <w:sz w:val="24"/>
          <w:szCs w:val="24"/>
        </w:rPr>
        <w:t>2</w:t>
      </w:r>
      <w:r w:rsidRPr="00460CE0">
        <w:rPr>
          <w:rFonts w:cs="Times New Roman"/>
          <w:b/>
          <w:bCs/>
          <w:sz w:val="24"/>
          <w:szCs w:val="24"/>
        </w:rPr>
        <w:t>:</w:t>
      </w:r>
      <w:r w:rsidR="005D3309">
        <w:rPr>
          <w:rFonts w:cs="Times New Roman"/>
          <w:b/>
          <w:bCs/>
          <w:sz w:val="24"/>
          <w:szCs w:val="24"/>
        </w:rPr>
        <w:t xml:space="preserve"> „</w:t>
      </w:r>
      <w:r>
        <w:rPr>
          <w:rFonts w:cs="Times New Roman"/>
          <w:sz w:val="24"/>
          <w:szCs w:val="24"/>
        </w:rPr>
        <w:t>Exchange</w:t>
      </w:r>
      <w:r w:rsidR="005D3309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 </w:t>
      </w:r>
      <w:r w:rsidR="005D3309">
        <w:rPr>
          <w:rFonts w:cs="Times New Roman"/>
          <w:sz w:val="24"/>
          <w:szCs w:val="24"/>
        </w:rPr>
        <w:t>stranica</w:t>
      </w:r>
    </w:p>
    <w:p w14:paraId="7B6BED64" w14:textId="0D440AE9" w:rsidR="00581992" w:rsidRPr="00581992" w:rsidRDefault="008621AF" w:rsidP="00344B65">
      <w:pPr>
        <w:spacing w:before="240" w:after="0" w:line="360" w:lineRule="auto"/>
        <w:ind w:firstLine="709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Na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slici 2</w:t>
      </w:r>
      <w:r>
        <w:rPr>
          <w:rFonts w:cs="Times New Roman"/>
          <w:color w:val="000000" w:themeColor="text1"/>
          <w:sz w:val="24"/>
          <w:szCs w:val="24"/>
        </w:rPr>
        <w:t xml:space="preserve"> je prikazana </w:t>
      </w:r>
      <w:r w:rsidR="005D3309">
        <w:rPr>
          <w:rFonts w:cs="Times New Roman"/>
          <w:color w:val="000000" w:themeColor="text1"/>
          <w:sz w:val="24"/>
          <w:szCs w:val="24"/>
        </w:rPr>
        <w:t>„</w:t>
      </w:r>
      <w:r w:rsidR="00581992" w:rsidRPr="00581992">
        <w:rPr>
          <w:rFonts w:cs="Times New Roman"/>
          <w:color w:val="000000" w:themeColor="text1"/>
          <w:sz w:val="24"/>
          <w:szCs w:val="24"/>
        </w:rPr>
        <w:t>Exchange</w:t>
      </w:r>
      <w:r w:rsidR="005D3309">
        <w:rPr>
          <w:rFonts w:cs="Times New Roman"/>
          <w:color w:val="000000" w:themeColor="text1"/>
          <w:sz w:val="24"/>
          <w:szCs w:val="24"/>
        </w:rPr>
        <w:t>“</w:t>
      </w:r>
      <w:r w:rsidR="00581992" w:rsidRPr="00581992">
        <w:rPr>
          <w:rFonts w:cs="Times New Roman"/>
          <w:color w:val="000000" w:themeColor="text1"/>
          <w:sz w:val="24"/>
          <w:szCs w:val="24"/>
        </w:rPr>
        <w:t xml:space="preserve"> </w:t>
      </w:r>
      <w:r w:rsidR="0049212C">
        <w:rPr>
          <w:rFonts w:cs="Times New Roman"/>
          <w:color w:val="000000" w:themeColor="text1"/>
          <w:sz w:val="24"/>
          <w:szCs w:val="24"/>
        </w:rPr>
        <w:t>sekcija</w:t>
      </w:r>
      <w:r w:rsidR="00581992" w:rsidRPr="00581992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 xml:space="preserve">koja </w:t>
      </w:r>
      <w:r w:rsidR="00581992" w:rsidRPr="00581992">
        <w:rPr>
          <w:rFonts w:cs="Times New Roman"/>
          <w:color w:val="000000" w:themeColor="text1"/>
          <w:sz w:val="24"/>
          <w:szCs w:val="24"/>
        </w:rPr>
        <w:t>omogućuje korisniku pregled trenutne vrijednosti odabrane kriptovalute u odnosu na fiat valutu. Korisnik može odabrati željene valute, nakon čega se prikazuje trenutačna cijena te linijski graf kretanja cijene u posljednjih 30 dana.</w:t>
      </w:r>
    </w:p>
    <w:p w14:paraId="3BA04A6B" w14:textId="04B770BD" w:rsidR="00581992" w:rsidRDefault="00581992" w:rsidP="00344B65">
      <w:pPr>
        <w:spacing w:before="240" w:after="0" w:line="360" w:lineRule="auto"/>
        <w:ind w:firstLine="709"/>
        <w:rPr>
          <w:rFonts w:cs="Times New Roman"/>
          <w:color w:val="000000" w:themeColor="text1"/>
          <w:sz w:val="24"/>
          <w:szCs w:val="24"/>
        </w:rPr>
      </w:pPr>
      <w:r w:rsidRPr="00581992">
        <w:rPr>
          <w:rFonts w:cs="Times New Roman"/>
          <w:color w:val="000000" w:themeColor="text1"/>
          <w:sz w:val="24"/>
          <w:szCs w:val="24"/>
        </w:rPr>
        <w:t>Podaci o cijenama dohvaćaju se putem CoinGecko API-ja i služe kao informativni dodatak osnovnim blockchain funkcionalnostima aplikacije.</w:t>
      </w:r>
    </w:p>
    <w:p w14:paraId="3818F9E5" w14:textId="77777777" w:rsidR="00581992" w:rsidRPr="00D771CE" w:rsidRDefault="00581992" w:rsidP="00581992">
      <w:pPr>
        <w:tabs>
          <w:tab w:val="right" w:pos="2268"/>
          <w:tab w:val="left" w:pos="2410"/>
        </w:tabs>
        <w:spacing w:after="240" w:line="36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13794F1" w14:textId="1D4C8528" w:rsidR="00581992" w:rsidRDefault="00D90FA1" w:rsidP="0058199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0F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9D1777" wp14:editId="4D3ACFC5">
            <wp:extent cx="5760720" cy="3876040"/>
            <wp:effectExtent l="0" t="0" r="0" b="0"/>
            <wp:docPr id="1005529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9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B7B8" w14:textId="251C14A9" w:rsidR="00581992" w:rsidRDefault="00581992" w:rsidP="0058199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>
        <w:rPr>
          <w:rFonts w:cs="Times New Roman"/>
          <w:b/>
          <w:bCs/>
          <w:sz w:val="24"/>
          <w:szCs w:val="24"/>
        </w:rPr>
        <w:t>3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Mempool sekcija</w:t>
      </w:r>
    </w:p>
    <w:p w14:paraId="608EC980" w14:textId="3529E22F" w:rsidR="00581992" w:rsidRPr="00581992" w:rsidRDefault="00900CEA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„</w:t>
      </w:r>
      <w:r w:rsidR="00581992" w:rsidRPr="00581992">
        <w:rPr>
          <w:rFonts w:cs="Times New Roman"/>
          <w:sz w:val="24"/>
          <w:szCs w:val="24"/>
        </w:rPr>
        <w:t>Mempool</w:t>
      </w:r>
      <w:r>
        <w:rPr>
          <w:rFonts w:cs="Times New Roman"/>
          <w:sz w:val="24"/>
          <w:szCs w:val="24"/>
        </w:rPr>
        <w:t>“</w:t>
      </w:r>
      <w:r w:rsidR="00581992" w:rsidRPr="00581992">
        <w:rPr>
          <w:rFonts w:cs="Times New Roman"/>
          <w:sz w:val="24"/>
          <w:szCs w:val="24"/>
        </w:rPr>
        <w:t xml:space="preserve"> </w:t>
      </w:r>
      <w:r w:rsidR="0049212C">
        <w:rPr>
          <w:rFonts w:cs="Times New Roman"/>
          <w:sz w:val="24"/>
          <w:szCs w:val="24"/>
        </w:rPr>
        <w:t>sekcija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3,</w:t>
      </w:r>
      <w:r w:rsidR="00581992" w:rsidRPr="00581992">
        <w:rPr>
          <w:rFonts w:cs="Times New Roman"/>
          <w:sz w:val="24"/>
          <w:szCs w:val="24"/>
        </w:rPr>
        <w:t xml:space="preserve"> prikazuje trenutačno stanje Bitcoin mempoola, odnosno skup nepotvrđenih transakcija koje još nisu uključene u blok. U gornjem dijelu prikazani su sažeti statistički podaci, uključujući ukupnu vrijednost transakcija u mempoolu te prosječnu i medijalnu naknadu izraženu u </w:t>
      </w:r>
      <w:r w:rsidR="00581992" w:rsidRPr="00344B65">
        <w:rPr>
          <w:rFonts w:cs="Times New Roman"/>
          <w:b/>
          <w:bCs/>
          <w:sz w:val="24"/>
          <w:szCs w:val="24"/>
        </w:rPr>
        <w:t>sat/vB</w:t>
      </w:r>
      <w:r>
        <w:rPr>
          <w:rFonts w:cs="Times New Roman"/>
          <w:sz w:val="24"/>
          <w:szCs w:val="24"/>
        </w:rPr>
        <w:t xml:space="preserve"> (satoshi po virtualnom bajtu)</w:t>
      </w:r>
      <w:r w:rsidR="00581992" w:rsidRPr="00581992">
        <w:rPr>
          <w:rFonts w:cs="Times New Roman"/>
          <w:sz w:val="24"/>
          <w:szCs w:val="24"/>
        </w:rPr>
        <w:t>.</w:t>
      </w:r>
    </w:p>
    <w:p w14:paraId="689B9235" w14:textId="4CE446D7" w:rsidR="00581992" w:rsidRPr="00581992" w:rsidRDefault="0058199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581992">
        <w:rPr>
          <w:rFonts w:cs="Times New Roman"/>
          <w:sz w:val="24"/>
          <w:szCs w:val="24"/>
        </w:rPr>
        <w:t xml:space="preserve">Središnji dio </w:t>
      </w:r>
      <w:r w:rsidR="00244A0E">
        <w:rPr>
          <w:rFonts w:cs="Times New Roman"/>
          <w:sz w:val="24"/>
          <w:szCs w:val="24"/>
        </w:rPr>
        <w:t>stranice</w:t>
      </w:r>
      <w:r w:rsidRPr="00581992">
        <w:rPr>
          <w:rFonts w:cs="Times New Roman"/>
          <w:sz w:val="24"/>
          <w:szCs w:val="24"/>
        </w:rPr>
        <w:t xml:space="preserve"> sadrži grafičke prikaze koji vizualiziraju promjene vrijednosti transakcija kroz vrijeme te raspodjelu transakcija prema visini naknade, čime se prikazuje prioritet obrade od strane rudara. U donjem dijelu prikazan je popis pojedinačnih transakcija iz mempoola s osnovnim podacima, kao što su identifikator transakcije, vrijednost i naknada.</w:t>
      </w:r>
    </w:p>
    <w:p w14:paraId="19E1BBF5" w14:textId="6679CE9A" w:rsidR="00581992" w:rsidRDefault="0058199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581992">
        <w:rPr>
          <w:rFonts w:cs="Times New Roman"/>
          <w:sz w:val="24"/>
          <w:szCs w:val="24"/>
        </w:rPr>
        <w:t xml:space="preserve">Ova </w:t>
      </w:r>
      <w:r w:rsidR="00CB1FB9">
        <w:rPr>
          <w:rFonts w:cs="Times New Roman"/>
          <w:sz w:val="24"/>
          <w:szCs w:val="24"/>
        </w:rPr>
        <w:t>stranica</w:t>
      </w:r>
      <w:r w:rsidRPr="00581992">
        <w:rPr>
          <w:rFonts w:cs="Times New Roman"/>
          <w:sz w:val="24"/>
          <w:szCs w:val="24"/>
        </w:rPr>
        <w:t xml:space="preserve"> omogućuje korisniku </w:t>
      </w:r>
      <w:r w:rsidR="000D76FE">
        <w:rPr>
          <w:rFonts w:cs="Times New Roman"/>
          <w:sz w:val="24"/>
          <w:szCs w:val="24"/>
        </w:rPr>
        <w:t>vizualizaciju</w:t>
      </w:r>
      <w:r w:rsidRPr="00581992">
        <w:rPr>
          <w:rFonts w:cs="Times New Roman"/>
          <w:sz w:val="24"/>
          <w:szCs w:val="24"/>
        </w:rPr>
        <w:t xml:space="preserve"> opterećenja mreže i trenutačnih uvjeta za potvrdu transakcija u stvarnom vremenu.</w:t>
      </w:r>
      <w:r w:rsidR="004B5A26">
        <w:rPr>
          <w:rFonts w:cs="Times New Roman"/>
          <w:sz w:val="24"/>
          <w:szCs w:val="24"/>
        </w:rPr>
        <w:t xml:space="preserve"> Zbog performansi, broj prikazanih transakcija je ograničen na 100, iako se transakcije kontinuirano mijenaju kako ulaze i izlaze iz mempoola.</w:t>
      </w:r>
    </w:p>
    <w:p w14:paraId="0D91E25C" w14:textId="0941F8EE" w:rsidR="00483F22" w:rsidRDefault="00483F22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F789A5" wp14:editId="75D6D9C3">
            <wp:extent cx="5760720" cy="4281170"/>
            <wp:effectExtent l="0" t="0" r="0" b="5080"/>
            <wp:docPr id="847232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27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8BD" w14:textId="6F16B5B7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0156B1">
        <w:rPr>
          <w:rFonts w:cs="Times New Roman"/>
          <w:b/>
          <w:bCs/>
          <w:sz w:val="24"/>
          <w:szCs w:val="24"/>
        </w:rPr>
        <w:t>4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Detalji o bloku</w:t>
      </w:r>
    </w:p>
    <w:p w14:paraId="7529BFAD" w14:textId="11834A77" w:rsidR="00483F22" w:rsidRPr="00483F22" w:rsidRDefault="008621AF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344B65">
        <w:rPr>
          <w:rFonts w:cs="Times New Roman"/>
          <w:b/>
          <w:bCs/>
          <w:sz w:val="24"/>
          <w:szCs w:val="24"/>
        </w:rPr>
        <w:t>Slika 4</w:t>
      </w:r>
      <w:r>
        <w:rPr>
          <w:rFonts w:cs="Times New Roman"/>
          <w:sz w:val="24"/>
          <w:szCs w:val="24"/>
        </w:rPr>
        <w:t xml:space="preserve"> prikazuje </w:t>
      </w:r>
      <w:r w:rsidR="00483F22">
        <w:rPr>
          <w:rFonts w:cs="Times New Roman"/>
          <w:sz w:val="24"/>
          <w:szCs w:val="24"/>
        </w:rPr>
        <w:t>stranic</w:t>
      </w:r>
      <w:r>
        <w:rPr>
          <w:rFonts w:cs="Times New Roman"/>
          <w:sz w:val="24"/>
          <w:szCs w:val="24"/>
        </w:rPr>
        <w:t>u</w:t>
      </w:r>
      <w:r w:rsidR="00483F22" w:rsidRPr="00483F22">
        <w:rPr>
          <w:rFonts w:cs="Times New Roman"/>
          <w:sz w:val="24"/>
          <w:szCs w:val="24"/>
        </w:rPr>
        <w:t xml:space="preserve"> </w:t>
      </w:r>
      <w:r w:rsidR="00483F22">
        <w:rPr>
          <w:rFonts w:cs="Times New Roman"/>
          <w:sz w:val="24"/>
          <w:szCs w:val="24"/>
        </w:rPr>
        <w:t>„</w:t>
      </w:r>
      <w:r w:rsidR="00483F22" w:rsidRPr="00483F22">
        <w:rPr>
          <w:rFonts w:cs="Times New Roman"/>
          <w:sz w:val="24"/>
          <w:szCs w:val="24"/>
        </w:rPr>
        <w:t>Block Information</w:t>
      </w:r>
      <w:r w:rsidR="00483F22">
        <w:rPr>
          <w:rFonts w:cs="Times New Roman"/>
          <w:sz w:val="24"/>
          <w:szCs w:val="24"/>
        </w:rPr>
        <w:t>“</w:t>
      </w:r>
      <w:r w:rsidR="00483F22" w:rsidRPr="00483F2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koja </w:t>
      </w:r>
      <w:r w:rsidR="00483F22" w:rsidRPr="00483F22">
        <w:rPr>
          <w:rFonts w:cs="Times New Roman"/>
          <w:sz w:val="24"/>
          <w:szCs w:val="24"/>
        </w:rPr>
        <w:t>omog</w:t>
      </w:r>
      <w:r>
        <w:rPr>
          <w:rFonts w:cs="Times New Roman"/>
          <w:sz w:val="24"/>
          <w:szCs w:val="24"/>
        </w:rPr>
        <w:t>ućuje</w:t>
      </w:r>
      <w:r w:rsidR="00483F22">
        <w:rPr>
          <w:rFonts w:cs="Times New Roman"/>
          <w:sz w:val="24"/>
          <w:szCs w:val="24"/>
        </w:rPr>
        <w:t xml:space="preserve"> </w:t>
      </w:r>
      <w:r w:rsidR="00483F22" w:rsidRPr="00483F22">
        <w:rPr>
          <w:rFonts w:cs="Times New Roman"/>
          <w:sz w:val="24"/>
          <w:szCs w:val="24"/>
        </w:rPr>
        <w:t>detaljan pregled podataka o pojedinom Bitcoin bloku. U lijevom dijelu prikazane su osnovne tehničke informacije o bloku, uključujući visinu bloka, hash, Merkle root, vrijeme rudarenja, broj transakcija, veličinu bloka, težinu mreže, nonce te statističke podatke o naknadama i nagradi za rudarenje.</w:t>
      </w:r>
    </w:p>
    <w:p w14:paraId="3C93CFA6" w14:textId="45A40460" w:rsid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483F22">
        <w:rPr>
          <w:rFonts w:cs="Times New Roman"/>
          <w:sz w:val="24"/>
          <w:szCs w:val="24"/>
        </w:rPr>
        <w:t xml:space="preserve">Desni dio zaslona sadrži popis transakcija uključenih u odabrani blok. </w:t>
      </w:r>
      <w:r>
        <w:rPr>
          <w:rFonts w:cs="Times New Roman"/>
          <w:sz w:val="24"/>
          <w:szCs w:val="24"/>
        </w:rPr>
        <w:t xml:space="preserve">Uz transakcije su </w:t>
      </w:r>
      <w:r w:rsidRPr="00483F22">
        <w:rPr>
          <w:rFonts w:cs="Times New Roman"/>
          <w:sz w:val="24"/>
          <w:szCs w:val="24"/>
        </w:rPr>
        <w:t>navedeni osnovni podaci, poput identifikatora transakcije, broja ulaza i izlaza te veličine transakcije. Popis je moguće vertikalno pomicati, čime se omogućuje pregled velikog broja transakcija unutar bloka.</w:t>
      </w:r>
      <w:r>
        <w:rPr>
          <w:rFonts w:cs="Times New Roman"/>
          <w:sz w:val="24"/>
          <w:szCs w:val="24"/>
        </w:rPr>
        <w:t xml:space="preserve"> Klik na neku od transakcija vodi na detaljni prikaz informacija o toj transakciji.</w:t>
      </w:r>
    </w:p>
    <w:p w14:paraId="3F7E8BA4" w14:textId="52C344A1" w:rsidR="00483F22" w:rsidRDefault="00483F22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2CBE4A" wp14:editId="04F6159C">
            <wp:extent cx="5760720" cy="3976370"/>
            <wp:effectExtent l="0" t="0" r="0" b="5080"/>
            <wp:docPr id="1465568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83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FB7A" w14:textId="51325F53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F26FDD">
        <w:rPr>
          <w:rFonts w:cs="Times New Roman"/>
          <w:b/>
          <w:bCs/>
          <w:sz w:val="24"/>
          <w:szCs w:val="24"/>
        </w:rPr>
        <w:t>5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Detalji o transakciji</w:t>
      </w:r>
    </w:p>
    <w:p w14:paraId="63134DF7" w14:textId="3A679615" w:rsidR="00483F22" w:rsidRP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Stranica „</w:t>
      </w:r>
      <w:r w:rsidRPr="00483F22">
        <w:rPr>
          <w:rFonts w:cs="Times New Roman"/>
          <w:sz w:val="24"/>
          <w:szCs w:val="24"/>
        </w:rPr>
        <w:t>Transaction Details</w:t>
      </w:r>
      <w:r>
        <w:rPr>
          <w:rFonts w:cs="Times New Roman"/>
          <w:sz w:val="24"/>
          <w:szCs w:val="24"/>
        </w:rPr>
        <w:t>“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5</w:t>
      </w:r>
      <w:r w:rsidR="008621AF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donosi prikaz</w:t>
      </w:r>
      <w:r w:rsidRPr="00483F22">
        <w:rPr>
          <w:rFonts w:cs="Times New Roman"/>
          <w:sz w:val="24"/>
          <w:szCs w:val="24"/>
        </w:rPr>
        <w:t xml:space="preserve"> detaljn</w:t>
      </w:r>
      <w:r>
        <w:rPr>
          <w:rFonts w:cs="Times New Roman"/>
          <w:sz w:val="24"/>
          <w:szCs w:val="24"/>
        </w:rPr>
        <w:t>ih</w:t>
      </w:r>
      <w:r w:rsidRPr="00483F22">
        <w:rPr>
          <w:rFonts w:cs="Times New Roman"/>
          <w:sz w:val="24"/>
          <w:szCs w:val="24"/>
        </w:rPr>
        <w:t xml:space="preserve"> informacij</w:t>
      </w:r>
      <w:r>
        <w:rPr>
          <w:rFonts w:cs="Times New Roman"/>
          <w:sz w:val="24"/>
          <w:szCs w:val="24"/>
        </w:rPr>
        <w:t>a</w:t>
      </w:r>
      <w:r w:rsidRPr="00483F22">
        <w:rPr>
          <w:rFonts w:cs="Times New Roman"/>
          <w:sz w:val="24"/>
          <w:szCs w:val="24"/>
        </w:rPr>
        <w:t xml:space="preserve"> o odabranoj Bitcoin transakciji. U lijevom dijelu zaslona nalaze se osnovni podaci o transakciji, uključujući TXID, pripadni blok, vrijeme potvrde, status, veličinu, broj ulaza i izlaza, ukupnu ulaznu i izlaznu vrijednost, iznos naknade</w:t>
      </w:r>
      <w:r>
        <w:rPr>
          <w:rFonts w:cs="Times New Roman"/>
          <w:sz w:val="24"/>
          <w:szCs w:val="24"/>
        </w:rPr>
        <w:t xml:space="preserve"> itd.</w:t>
      </w:r>
    </w:p>
    <w:p w14:paraId="19157CE7" w14:textId="3FAA6F97" w:rsid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483F22">
        <w:rPr>
          <w:rFonts w:cs="Times New Roman"/>
          <w:sz w:val="24"/>
          <w:szCs w:val="24"/>
        </w:rPr>
        <w:t>Desni dio zaslona podijeljen je na prikaz ulaza (</w:t>
      </w:r>
      <w:r>
        <w:rPr>
          <w:rFonts w:cs="Times New Roman"/>
          <w:sz w:val="24"/>
          <w:szCs w:val="24"/>
        </w:rPr>
        <w:t xml:space="preserve">engl. </w:t>
      </w:r>
      <w:r w:rsidRPr="00483F22">
        <w:rPr>
          <w:rFonts w:cs="Times New Roman"/>
          <w:i/>
          <w:iCs/>
          <w:sz w:val="24"/>
          <w:szCs w:val="24"/>
        </w:rPr>
        <w:t>Inputs</w:t>
      </w:r>
      <w:r w:rsidRPr="00483F22">
        <w:rPr>
          <w:rFonts w:cs="Times New Roman"/>
          <w:sz w:val="24"/>
          <w:szCs w:val="24"/>
        </w:rPr>
        <w:t>) i izlaza (</w:t>
      </w:r>
      <w:r>
        <w:rPr>
          <w:rFonts w:cs="Times New Roman"/>
          <w:sz w:val="24"/>
          <w:szCs w:val="24"/>
        </w:rPr>
        <w:t xml:space="preserve">engl. </w:t>
      </w:r>
      <w:r w:rsidRPr="00483F22">
        <w:rPr>
          <w:rFonts w:cs="Times New Roman"/>
          <w:i/>
          <w:iCs/>
          <w:sz w:val="24"/>
          <w:szCs w:val="24"/>
        </w:rPr>
        <w:t>Outputs</w:t>
      </w:r>
      <w:r w:rsidRPr="00483F22">
        <w:rPr>
          <w:rFonts w:cs="Times New Roman"/>
          <w:sz w:val="24"/>
          <w:szCs w:val="24"/>
        </w:rPr>
        <w:t>) transakcije. Za svaki ulaz i izlaz prikazana je pripadajuća vrijednost te Bitcoin adresa, uz mogućnost navigacije na detalje pojedine adrese. Ovakav prikaz omogućuje jasnu analizu toka sredstava unutar transakcije i njezine povezanosti s drugim blockchain entitetima.</w:t>
      </w:r>
    </w:p>
    <w:p w14:paraId="5DABA6D3" w14:textId="3BA1B348" w:rsidR="00483F22" w:rsidRDefault="00894C35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67A75C" wp14:editId="1004F537">
            <wp:extent cx="5760720" cy="3803650"/>
            <wp:effectExtent l="0" t="0" r="0" b="6350"/>
            <wp:docPr id="91346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661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D3D5" w14:textId="65654FB7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E8170A">
        <w:rPr>
          <w:rFonts w:cs="Times New Roman"/>
          <w:b/>
          <w:bCs/>
          <w:sz w:val="24"/>
          <w:szCs w:val="24"/>
        </w:rPr>
        <w:t>6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 xml:space="preserve">Detalji o </w:t>
      </w:r>
      <w:r w:rsidR="00894C35">
        <w:rPr>
          <w:rFonts w:cs="Times New Roman"/>
          <w:sz w:val="24"/>
          <w:szCs w:val="24"/>
        </w:rPr>
        <w:t>adresi</w:t>
      </w:r>
    </w:p>
    <w:p w14:paraId="1A13D31E" w14:textId="28AF921D" w:rsidR="00184D10" w:rsidRPr="00184D10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Stranica</w:t>
      </w:r>
      <w:r w:rsidRPr="00184D1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„</w:t>
      </w:r>
      <w:r w:rsidRPr="00184D10">
        <w:rPr>
          <w:rFonts w:cs="Times New Roman"/>
          <w:sz w:val="24"/>
          <w:szCs w:val="24"/>
        </w:rPr>
        <w:t>Address details</w:t>
      </w:r>
      <w:r>
        <w:rPr>
          <w:rFonts w:cs="Times New Roman"/>
          <w:sz w:val="24"/>
          <w:szCs w:val="24"/>
        </w:rPr>
        <w:t>“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6,</w:t>
      </w:r>
      <w:r w:rsidR="008621AF">
        <w:rPr>
          <w:rFonts w:cs="Times New Roman"/>
          <w:sz w:val="24"/>
          <w:szCs w:val="24"/>
        </w:rPr>
        <w:t xml:space="preserve"> </w:t>
      </w:r>
      <w:r w:rsidRPr="00184D10">
        <w:rPr>
          <w:rFonts w:cs="Times New Roman"/>
          <w:sz w:val="24"/>
          <w:szCs w:val="24"/>
        </w:rPr>
        <w:t>omogućuje pregled podataka vezanih uz pojedinu Bitcoin adresu. U gornjem dijelu prikazana je sama adresa, dok su ispod nje sažeto prikazane ključne informacije, uključujući trenutačni saldo, ukupno primljenu i poslanu količinu Bitcoina te ukupan broj transakcija u kojima je adresa sudjelovala.</w:t>
      </w:r>
    </w:p>
    <w:p w14:paraId="07603214" w14:textId="349EFF92" w:rsidR="00184D10" w:rsidRPr="00184D10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184D10">
        <w:rPr>
          <w:rFonts w:cs="Times New Roman"/>
          <w:sz w:val="24"/>
          <w:szCs w:val="24"/>
        </w:rPr>
        <w:t>U središnjem dijelu prikazan je popis nepotrošenih izlaza (</w:t>
      </w:r>
      <w:r>
        <w:rPr>
          <w:rFonts w:cs="Times New Roman"/>
          <w:sz w:val="24"/>
          <w:szCs w:val="24"/>
        </w:rPr>
        <w:t xml:space="preserve">engl. </w:t>
      </w:r>
      <w:r w:rsidRPr="00184D10">
        <w:rPr>
          <w:rFonts w:cs="Times New Roman"/>
          <w:i/>
          <w:iCs/>
          <w:sz w:val="24"/>
          <w:szCs w:val="24"/>
        </w:rPr>
        <w:t>Unspent transaction outputs</w:t>
      </w:r>
      <w:r>
        <w:rPr>
          <w:rFonts w:cs="Times New Roman"/>
          <w:i/>
          <w:iCs/>
          <w:sz w:val="24"/>
          <w:szCs w:val="24"/>
        </w:rPr>
        <w:t xml:space="preserve"> </w:t>
      </w:r>
      <w:r w:rsidRPr="00184D10">
        <w:rPr>
          <w:rFonts w:cs="Times New Roman"/>
          <w:i/>
          <w:iCs/>
          <w:sz w:val="24"/>
          <w:szCs w:val="24"/>
        </w:rPr>
        <w:t>(UTXO)</w:t>
      </w:r>
      <w:r>
        <w:rPr>
          <w:rFonts w:cs="Times New Roman"/>
          <w:sz w:val="24"/>
          <w:szCs w:val="24"/>
        </w:rPr>
        <w:t>)</w:t>
      </w:r>
      <w:r w:rsidRPr="00184D10">
        <w:rPr>
          <w:rFonts w:cs="Times New Roman"/>
          <w:sz w:val="24"/>
          <w:szCs w:val="24"/>
        </w:rPr>
        <w:t xml:space="preserve"> povezanih s adresom, koji predstavljaju raspoloživa sredstva koja još nisu iskorištena u nekoj transakciji. Svaki </w:t>
      </w:r>
      <w:r w:rsidRPr="00184D10">
        <w:rPr>
          <w:rFonts w:cs="Times New Roman"/>
          <w:i/>
          <w:iCs/>
          <w:sz w:val="24"/>
          <w:szCs w:val="24"/>
        </w:rPr>
        <w:t>UTXO</w:t>
      </w:r>
      <w:r w:rsidRPr="00184D10">
        <w:rPr>
          <w:rFonts w:cs="Times New Roman"/>
          <w:sz w:val="24"/>
          <w:szCs w:val="24"/>
        </w:rPr>
        <w:t xml:space="preserve"> prikazan je zajedno s pripadajućom vrijednošću.</w:t>
      </w:r>
    </w:p>
    <w:p w14:paraId="0198F469" w14:textId="509A9624" w:rsidR="00581992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184D10">
        <w:rPr>
          <w:rFonts w:cs="Times New Roman"/>
          <w:sz w:val="24"/>
          <w:szCs w:val="24"/>
        </w:rPr>
        <w:t>U donjem dijelu zaslona nalazi se popis nedavnih transakcija povezanih s adresom, uz prikaz statusa svake transakcije. Ovakav prikaz omogućuje korisniku praćenje povijesti aktivnosti adrese te analizu raspoloživih i potrošenih sredstava.</w:t>
      </w:r>
    </w:p>
    <w:p w14:paraId="3BE11929" w14:textId="3FF77473" w:rsidR="00FF4799" w:rsidRDefault="00FF4799" w:rsidP="008402BD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FF4799">
        <w:rPr>
          <w:rFonts w:cs="Times New Roman"/>
          <w:sz w:val="24"/>
          <w:szCs w:val="24"/>
        </w:rPr>
        <w:t>Dio podataka prikazanih na stranici „</w:t>
      </w:r>
      <w:proofErr w:type="spellStart"/>
      <w:r w:rsidRPr="00FF4799">
        <w:rPr>
          <w:rFonts w:cs="Times New Roman"/>
          <w:sz w:val="24"/>
          <w:szCs w:val="24"/>
        </w:rPr>
        <w:t>Address</w:t>
      </w:r>
      <w:proofErr w:type="spellEnd"/>
      <w:r w:rsidRPr="00FF4799">
        <w:rPr>
          <w:rFonts w:cs="Times New Roman"/>
          <w:sz w:val="24"/>
          <w:szCs w:val="24"/>
        </w:rPr>
        <w:t xml:space="preserve"> </w:t>
      </w:r>
      <w:proofErr w:type="spellStart"/>
      <w:r w:rsidRPr="00FF4799">
        <w:rPr>
          <w:rFonts w:cs="Times New Roman"/>
          <w:sz w:val="24"/>
          <w:szCs w:val="24"/>
        </w:rPr>
        <w:t>details</w:t>
      </w:r>
      <w:proofErr w:type="spellEnd"/>
      <w:r w:rsidRPr="00FF4799">
        <w:rPr>
          <w:rFonts w:cs="Times New Roman"/>
          <w:sz w:val="24"/>
          <w:szCs w:val="24"/>
        </w:rPr>
        <w:t xml:space="preserve">“, poput stanja adrese, UTXO zapisa i povijesti transakcija, dohvaća se putem vanjskog API servisa </w:t>
      </w:r>
      <w:proofErr w:type="spellStart"/>
      <w:r w:rsidRPr="00FF4799">
        <w:rPr>
          <w:rFonts w:cs="Times New Roman"/>
          <w:b/>
          <w:bCs/>
          <w:sz w:val="24"/>
          <w:szCs w:val="24"/>
        </w:rPr>
        <w:t>mempool.space</w:t>
      </w:r>
      <w:proofErr w:type="spellEnd"/>
      <w:r>
        <w:rPr>
          <w:rFonts w:cs="Times New Roman"/>
          <w:b/>
          <w:bCs/>
          <w:sz w:val="24"/>
          <w:szCs w:val="24"/>
        </w:rPr>
        <w:t>.</w:t>
      </w:r>
    </w:p>
    <w:p w14:paraId="07F367E6" w14:textId="77777777" w:rsidR="007C1283" w:rsidRDefault="007C1283" w:rsidP="008402BD">
      <w:pPr>
        <w:pStyle w:val="Naslov1"/>
        <w:numPr>
          <w:ilvl w:val="0"/>
          <w:numId w:val="0"/>
        </w:numPr>
        <w:ind w:left="284" w:hanging="284"/>
      </w:pPr>
    </w:p>
    <w:p w14:paraId="75880958" w14:textId="7433F83E" w:rsidR="00460CE0" w:rsidRDefault="00644B28" w:rsidP="002B50FD">
      <w:pPr>
        <w:pStyle w:val="Naslov1"/>
        <w:numPr>
          <w:ilvl w:val="0"/>
          <w:numId w:val="27"/>
        </w:numPr>
      </w:pPr>
      <w:bookmarkStart w:id="2" w:name="_Toc218366999"/>
      <w:r>
        <w:t>Popis korištenih API poziva</w:t>
      </w:r>
      <w:bookmarkEnd w:id="2"/>
    </w:p>
    <w:p w14:paraId="7EDB64D5" w14:textId="1320AC1A" w:rsidR="00460CE0" w:rsidRPr="00460CE0" w:rsidRDefault="00460CE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644B28" w:rsidRPr="00644B28" w14:paraId="0691E306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41B846ED" w14:textId="77777777" w:rsidR="00644B28" w:rsidRPr="00644B28" w:rsidRDefault="00644B28" w:rsidP="00644B28">
            <w:pPr>
              <w:rPr>
                <w:b/>
              </w:rPr>
            </w:pPr>
            <w:r w:rsidRPr="00644B28">
              <w:rPr>
                <w:b/>
              </w:rPr>
              <w:t>Poziv</w:t>
            </w:r>
          </w:p>
        </w:tc>
        <w:tc>
          <w:tcPr>
            <w:tcW w:w="5665" w:type="dxa"/>
            <w:vAlign w:val="center"/>
          </w:tcPr>
          <w:p w14:paraId="5585BC33" w14:textId="77777777" w:rsidR="00644B28" w:rsidRPr="00644B28" w:rsidRDefault="0021370A" w:rsidP="00644B28">
            <w:pPr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644B28" w14:paraId="4DACB225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5BEFF46" w14:textId="55ADEE0E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</w:t>
            </w:r>
          </w:p>
        </w:tc>
        <w:tc>
          <w:tcPr>
            <w:tcW w:w="5665" w:type="dxa"/>
            <w:vAlign w:val="center"/>
          </w:tcPr>
          <w:p w14:paraId="2B53ECB5" w14:textId="2A14C65A" w:rsidR="00644B28" w:rsidRDefault="00357427" w:rsidP="0021370A">
            <w:r w:rsidRPr="00357427">
              <w:t>Korišten sa zastavicom verbosity=</w:t>
            </w:r>
            <w:r>
              <w:t>2</w:t>
            </w:r>
            <w:r w:rsidRPr="00357427">
              <w:t>, vraća objekt s informacijama o određenom bloku</w:t>
            </w:r>
            <w:r>
              <w:t xml:space="preserve"> te puni objekti transakcija</w:t>
            </w:r>
          </w:p>
        </w:tc>
      </w:tr>
      <w:tr w:rsidR="00644B28" w14:paraId="7CFD1E50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753B1FD6" w14:textId="6AD42179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getRawTransaction</w:t>
            </w:r>
          </w:p>
        </w:tc>
        <w:tc>
          <w:tcPr>
            <w:tcW w:w="5665" w:type="dxa"/>
            <w:vAlign w:val="center"/>
          </w:tcPr>
          <w:p w14:paraId="7841523E" w14:textId="24B70001" w:rsidR="00644B28" w:rsidRDefault="00737863" w:rsidP="00644B28">
            <w:r>
              <w:t>Dohvaća</w:t>
            </w:r>
            <w:r w:rsidR="00357427" w:rsidRPr="00357427">
              <w:t xml:space="preserve"> sirove podatke transakcije. Korišten sa zastavicom verbose=</w:t>
            </w:r>
            <w:r w:rsidR="0037363D">
              <w:t>1</w:t>
            </w:r>
            <w:r w:rsidR="00357427" w:rsidRPr="00357427">
              <w:t>.</w:t>
            </w:r>
          </w:p>
        </w:tc>
      </w:tr>
      <w:tr w:rsidR="00644B28" w14:paraId="610F56F2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1580E4C4" w14:textId="6805FF8F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getBlockStats</w:t>
            </w:r>
          </w:p>
        </w:tc>
        <w:tc>
          <w:tcPr>
            <w:tcW w:w="5665" w:type="dxa"/>
            <w:vAlign w:val="center"/>
          </w:tcPr>
          <w:p w14:paraId="0CD4F6DE" w14:textId="6B68912A" w:rsidR="00644B28" w:rsidRDefault="00737863" w:rsidP="00644B28">
            <w:r>
              <w:t>Dohvaća</w:t>
            </w:r>
            <w:r w:rsidRPr="00357427">
              <w:t xml:space="preserve"> </w:t>
            </w:r>
            <w:r w:rsidR="00357427" w:rsidRPr="00357427">
              <w:t>statistiku za blok</w:t>
            </w:r>
            <w:r w:rsidR="00357427">
              <w:t>.</w:t>
            </w:r>
          </w:p>
        </w:tc>
      </w:tr>
      <w:tr w:rsidR="00644B28" w14:paraId="576A5C74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48779E0" w14:textId="5612131B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getBlockHash</w:t>
            </w:r>
          </w:p>
        </w:tc>
        <w:tc>
          <w:tcPr>
            <w:tcW w:w="5665" w:type="dxa"/>
            <w:vAlign w:val="center"/>
          </w:tcPr>
          <w:p w14:paraId="7C5B58CB" w14:textId="095DCDF5" w:rsidR="00644B28" w:rsidRDefault="00737863" w:rsidP="00644B28">
            <w:r>
              <w:t>Dohvaća</w:t>
            </w:r>
            <w:r w:rsidRPr="00357427">
              <w:t xml:space="preserve"> </w:t>
            </w:r>
            <w:proofErr w:type="spellStart"/>
            <w:r w:rsidR="00357427" w:rsidRPr="00357427">
              <w:t>hash</w:t>
            </w:r>
            <w:proofErr w:type="spellEnd"/>
            <w:r w:rsidR="00357427" w:rsidRPr="00357427">
              <w:t xml:space="preserve"> bloka u najboljem blockchainu na pruženoj visini.</w:t>
            </w:r>
          </w:p>
        </w:tc>
      </w:tr>
      <w:tr w:rsidR="00357427" w14:paraId="50EB30EB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0FDFA0F8" w14:textId="43DBDCD7" w:rsidR="00357427" w:rsidRPr="00357427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getBlockCount</w:t>
            </w:r>
          </w:p>
        </w:tc>
        <w:tc>
          <w:tcPr>
            <w:tcW w:w="5665" w:type="dxa"/>
            <w:vAlign w:val="center"/>
          </w:tcPr>
          <w:p w14:paraId="112EF149" w14:textId="758E6FB7" w:rsidR="00357427" w:rsidRPr="00357427" w:rsidRDefault="00737863" w:rsidP="00644B28">
            <w:r>
              <w:t>Dohvaća</w:t>
            </w:r>
            <w:r w:rsidRPr="00357427">
              <w:t xml:space="preserve"> </w:t>
            </w:r>
            <w:r w:rsidR="00357427" w:rsidRPr="00357427">
              <w:t xml:space="preserve">visinu najopterećenijeg potpuno </w:t>
            </w:r>
            <w:proofErr w:type="spellStart"/>
            <w:r w:rsidR="00357427" w:rsidRPr="00357427">
              <w:t>validiranog</w:t>
            </w:r>
            <w:proofErr w:type="spellEnd"/>
            <w:r w:rsidR="00357427" w:rsidRPr="00357427">
              <w:t xml:space="preserve"> lanca tj. najrecentniji blok.</w:t>
            </w:r>
          </w:p>
        </w:tc>
      </w:tr>
      <w:tr w:rsidR="002C2D79" w14:paraId="2C64479B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72D8938" w14:textId="01A35E89" w:rsidR="002C2D79" w:rsidRPr="00357427" w:rsidRDefault="002C2D79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</w:t>
            </w:r>
            <w:r>
              <w:rPr>
                <w:rFonts w:ascii="Courier New" w:hAnsi="Courier New" w:cs="Courier New"/>
                <w:b/>
              </w:rPr>
              <w:t>RawMempool</w:t>
            </w:r>
          </w:p>
        </w:tc>
        <w:tc>
          <w:tcPr>
            <w:tcW w:w="5665" w:type="dxa"/>
            <w:vAlign w:val="center"/>
          </w:tcPr>
          <w:p w14:paraId="18F5E524" w14:textId="47C820C6" w:rsidR="002C2D79" w:rsidRPr="00357427" w:rsidRDefault="00737863" w:rsidP="00644B28">
            <w:r>
              <w:t>Dohvaća</w:t>
            </w:r>
            <w:r w:rsidRPr="00357427">
              <w:t xml:space="preserve"> </w:t>
            </w:r>
            <w:r w:rsidR="002C2D79" w:rsidRPr="002C2D79">
              <w:t>popis svih nepotvrđenih transakcija koje se trenutačno nalaze u mempoolu Bitcoin čvora.</w:t>
            </w:r>
          </w:p>
        </w:tc>
      </w:tr>
      <w:tr w:rsidR="002C2D79" w14:paraId="4E5989F9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7FE37619" w14:textId="6089C49E" w:rsidR="002C2D79" w:rsidRPr="00357427" w:rsidRDefault="002C2D79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</w:t>
            </w:r>
            <w:r>
              <w:rPr>
                <w:rFonts w:ascii="Courier New" w:hAnsi="Courier New" w:cs="Courier New"/>
                <w:b/>
              </w:rPr>
              <w:t>MempoolEntry</w:t>
            </w:r>
          </w:p>
        </w:tc>
        <w:tc>
          <w:tcPr>
            <w:tcW w:w="5665" w:type="dxa"/>
            <w:vAlign w:val="center"/>
          </w:tcPr>
          <w:p w14:paraId="54369E08" w14:textId="3B2E8733" w:rsidR="002C2D79" w:rsidRPr="00357427" w:rsidRDefault="00737863" w:rsidP="00644B28">
            <w:r>
              <w:t>Dohvaća</w:t>
            </w:r>
            <w:r w:rsidRPr="00357427">
              <w:t xml:space="preserve"> </w:t>
            </w:r>
            <w:r w:rsidR="002C2D79" w:rsidRPr="002C2D79">
              <w:t>detaljne informacije o pojedinoj transakciji u mempoolu, uključujući naknadu, veličinu i podatke potrebne za izračun fee rate-a.</w:t>
            </w:r>
          </w:p>
        </w:tc>
      </w:tr>
    </w:tbl>
    <w:p w14:paraId="13171CF7" w14:textId="677715AB" w:rsidR="006C0362" w:rsidRDefault="000D3BFB" w:rsidP="000D3BFB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Tablica</w:t>
      </w:r>
      <w:r w:rsidRPr="00460CE0">
        <w:rPr>
          <w:rFonts w:cs="Times New Roman"/>
          <w:b/>
          <w:bCs/>
          <w:sz w:val="24"/>
          <w:szCs w:val="24"/>
        </w:rPr>
        <w:t xml:space="preserve"> 1: </w:t>
      </w:r>
      <w:r>
        <w:rPr>
          <w:rFonts w:cs="Times New Roman"/>
          <w:sz w:val="24"/>
          <w:szCs w:val="24"/>
        </w:rPr>
        <w:t>Popis korištenih poziva prema sučelju Bitcoin Core</w:t>
      </w:r>
    </w:p>
    <w:p w14:paraId="27971197" w14:textId="57FA56AB" w:rsidR="00A82192" w:rsidRPr="00460CE0" w:rsidRDefault="00A82192" w:rsidP="00F400A0">
      <w:pPr>
        <w:spacing w:before="240" w:after="0" w:line="360" w:lineRule="auto"/>
        <w:ind w:firstLine="708"/>
        <w:rPr>
          <w:rFonts w:cs="Times New Roman"/>
          <w:sz w:val="24"/>
          <w:szCs w:val="24"/>
        </w:rPr>
      </w:pPr>
      <w:r w:rsidRPr="00A82192">
        <w:rPr>
          <w:rFonts w:cs="Times New Roman"/>
          <w:sz w:val="24"/>
          <w:szCs w:val="24"/>
        </w:rPr>
        <w:t>API</w:t>
      </w:r>
      <w:r>
        <w:rPr>
          <w:rFonts w:cs="Times New Roman"/>
          <w:sz w:val="24"/>
          <w:szCs w:val="24"/>
        </w:rPr>
        <w:t>1</w:t>
      </w:r>
      <w:r w:rsidRPr="00A82192">
        <w:rPr>
          <w:rFonts w:cs="Times New Roman"/>
          <w:sz w:val="24"/>
          <w:szCs w:val="24"/>
        </w:rPr>
        <w:t xml:space="preserve"> = </w:t>
      </w:r>
      <w:r w:rsidR="00F400A0" w:rsidRPr="00F400A0">
        <w:rPr>
          <w:rFonts w:cs="Times New Roman"/>
          <w:sz w:val="24"/>
          <w:szCs w:val="24"/>
        </w:rPr>
        <w:t>https://mempool.s</w:t>
      </w:r>
      <w:r w:rsidR="00F400A0" w:rsidRPr="00F400A0">
        <w:rPr>
          <w:rFonts w:cs="Times New Roman"/>
          <w:sz w:val="24"/>
          <w:szCs w:val="24"/>
        </w:rPr>
        <w:t>p</w:t>
      </w:r>
      <w:r w:rsidR="00F400A0" w:rsidRPr="00F400A0">
        <w:rPr>
          <w:rFonts w:cs="Times New Roman"/>
          <w:sz w:val="24"/>
          <w:szCs w:val="24"/>
        </w:rPr>
        <w:t>ace/api</w:t>
      </w:r>
      <w:r w:rsidR="00F400A0">
        <w:rPr>
          <w:rFonts w:cs="Times New Roman"/>
          <w:sz w:val="24"/>
          <w:szCs w:val="24"/>
        </w:rPr>
        <w:t xml:space="preserve">, </w:t>
      </w:r>
      <w:r w:rsidRPr="00A82192">
        <w:rPr>
          <w:rFonts w:cs="Times New Roman"/>
          <w:sz w:val="24"/>
          <w:szCs w:val="24"/>
        </w:rPr>
        <w:t>API</w:t>
      </w:r>
      <w:r>
        <w:rPr>
          <w:rFonts w:cs="Times New Roman"/>
          <w:sz w:val="24"/>
          <w:szCs w:val="24"/>
        </w:rPr>
        <w:t>2</w:t>
      </w:r>
      <w:r w:rsidRPr="00A82192">
        <w:rPr>
          <w:rFonts w:cs="Times New Roman"/>
          <w:sz w:val="24"/>
          <w:szCs w:val="24"/>
        </w:rPr>
        <w:t xml:space="preserve"> = https://api.coingecko.com/api/v3</w:t>
      </w:r>
      <w:r w:rsidR="009B082D">
        <w:rPr>
          <w:rFonts w:cs="Times New Roman"/>
          <w:sz w:val="24"/>
          <w:szCs w:val="24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791"/>
        <w:gridCol w:w="5271"/>
      </w:tblGrid>
      <w:tr w:rsidR="00AB2751" w:rsidRPr="00644B28" w14:paraId="6CA5C35A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57372D39" w14:textId="77777777" w:rsidR="00AB2751" w:rsidRPr="00644B28" w:rsidRDefault="00AB2751" w:rsidP="00737711">
            <w:pPr>
              <w:rPr>
                <w:b/>
              </w:rPr>
            </w:pPr>
            <w:r w:rsidRPr="00644B28">
              <w:rPr>
                <w:b/>
              </w:rPr>
              <w:t>Poziv</w:t>
            </w:r>
          </w:p>
        </w:tc>
        <w:tc>
          <w:tcPr>
            <w:tcW w:w="5665" w:type="dxa"/>
            <w:vAlign w:val="center"/>
          </w:tcPr>
          <w:p w14:paraId="7ACEDA9D" w14:textId="77777777" w:rsidR="00AB2751" w:rsidRPr="00644B28" w:rsidRDefault="00AB2751" w:rsidP="00737711">
            <w:pPr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AB2751" w14:paraId="113680D2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2E443986" w14:textId="6B7F7D31" w:rsidR="00AB2751" w:rsidRPr="00644B28" w:rsidRDefault="00A82192" w:rsidP="00737711">
            <w:pPr>
              <w:rPr>
                <w:rFonts w:ascii="Courier New" w:hAnsi="Courier New" w:cs="Courier New"/>
                <w:b/>
              </w:rPr>
            </w:pPr>
            <w:r w:rsidRPr="00A82192">
              <w:rPr>
                <w:rFonts w:cs="Times New Roman"/>
                <w:sz w:val="24"/>
                <w:szCs w:val="24"/>
              </w:rPr>
              <w:t>API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="00A63361" w:rsidRPr="00A63361">
              <w:rPr>
                <w:rFonts w:ascii="Courier New" w:hAnsi="Courier New" w:cs="Courier New"/>
                <w:b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/{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}</w:t>
            </w:r>
          </w:p>
        </w:tc>
        <w:tc>
          <w:tcPr>
            <w:tcW w:w="5665" w:type="dxa"/>
            <w:vAlign w:val="center"/>
          </w:tcPr>
          <w:p w14:paraId="0A5F9DD4" w14:textId="7A7DCDCB" w:rsidR="00AB2751" w:rsidRDefault="00737863" w:rsidP="00737711">
            <w:r>
              <w:t>Dohvaća</w:t>
            </w:r>
            <w:r w:rsidRPr="00357427">
              <w:t xml:space="preserve"> </w:t>
            </w:r>
            <w:r w:rsidR="006B09C7" w:rsidRPr="006B09C7">
              <w:t>osnovne informacije o Bitcoin adresi, uključujući statistiku primljenih i poslanih sredstava te broj transakcija.</w:t>
            </w:r>
          </w:p>
        </w:tc>
      </w:tr>
      <w:tr w:rsidR="00AB2751" w14:paraId="4693613C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72F8B19B" w14:textId="1B3B950C" w:rsidR="00AB2751" w:rsidRPr="00644B28" w:rsidRDefault="00A82192" w:rsidP="00737711">
            <w:pPr>
              <w:rPr>
                <w:rFonts w:ascii="Courier New" w:hAnsi="Courier New" w:cs="Courier New"/>
                <w:b/>
              </w:rPr>
            </w:pPr>
            <w:r w:rsidRPr="00A82192">
              <w:rPr>
                <w:rFonts w:cs="Times New Roman"/>
                <w:sz w:val="24"/>
                <w:szCs w:val="24"/>
              </w:rPr>
              <w:t>API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="00A63361" w:rsidRPr="00A63361">
              <w:rPr>
                <w:rFonts w:ascii="Courier New" w:hAnsi="Courier New" w:cs="Courier New"/>
                <w:b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/{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}/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utxo</w:t>
            </w:r>
            <w:proofErr w:type="spellEnd"/>
          </w:p>
        </w:tc>
        <w:tc>
          <w:tcPr>
            <w:tcW w:w="5665" w:type="dxa"/>
            <w:vAlign w:val="center"/>
          </w:tcPr>
          <w:p w14:paraId="49C285CA" w14:textId="438DB10A" w:rsidR="00AB2751" w:rsidRDefault="00737863" w:rsidP="00737711">
            <w:r>
              <w:t>Dohvaća</w:t>
            </w:r>
            <w:r w:rsidRPr="00357427">
              <w:t xml:space="preserve"> </w:t>
            </w:r>
            <w:r w:rsidR="007B7751" w:rsidRPr="007B7751">
              <w:t>popis nepotrošenih izlaza (UTXO) povezanih s određenom Bitcoin adresom.</w:t>
            </w:r>
          </w:p>
        </w:tc>
      </w:tr>
      <w:tr w:rsidR="00AB2751" w14:paraId="7E174C28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1F06263F" w14:textId="069DB9FF" w:rsidR="00AB2751" w:rsidRPr="00644B28" w:rsidRDefault="00A82192" w:rsidP="00737711">
            <w:pPr>
              <w:rPr>
                <w:rFonts w:ascii="Courier New" w:hAnsi="Courier New" w:cs="Courier New"/>
                <w:b/>
              </w:rPr>
            </w:pPr>
            <w:r w:rsidRPr="00A82192">
              <w:rPr>
                <w:rFonts w:cs="Times New Roman"/>
                <w:sz w:val="24"/>
                <w:szCs w:val="24"/>
              </w:rPr>
              <w:t>API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="00A63361" w:rsidRPr="00A63361">
              <w:rPr>
                <w:rFonts w:ascii="Courier New" w:hAnsi="Courier New" w:cs="Courier New"/>
                <w:b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/{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address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}/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txs</w:t>
            </w:r>
            <w:proofErr w:type="spellEnd"/>
          </w:p>
        </w:tc>
        <w:tc>
          <w:tcPr>
            <w:tcW w:w="5665" w:type="dxa"/>
            <w:vAlign w:val="center"/>
          </w:tcPr>
          <w:p w14:paraId="49F6047F" w14:textId="27B12C93" w:rsidR="00AB2751" w:rsidRDefault="00737863" w:rsidP="00737711">
            <w:r>
              <w:t>Dohvaća</w:t>
            </w:r>
            <w:r w:rsidRPr="00357427">
              <w:t xml:space="preserve"> </w:t>
            </w:r>
            <w:r w:rsidR="00866242" w:rsidRPr="00866242">
              <w:t>popis transakcija povezanih s Bitcoin adresom, uključujući njihov status potvrde.</w:t>
            </w:r>
          </w:p>
        </w:tc>
      </w:tr>
      <w:tr w:rsidR="00AB2751" w14:paraId="6CD10ECA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5ED19A6F" w14:textId="10A2D82F" w:rsidR="00AB2751" w:rsidRPr="00644B28" w:rsidRDefault="00A82192" w:rsidP="00737711">
            <w:pPr>
              <w:rPr>
                <w:rFonts w:ascii="Courier New" w:hAnsi="Courier New" w:cs="Courier New"/>
                <w:b/>
              </w:rPr>
            </w:pPr>
            <w:r w:rsidRPr="00A82192">
              <w:rPr>
                <w:rFonts w:cs="Times New Roman"/>
                <w:sz w:val="24"/>
                <w:szCs w:val="24"/>
              </w:rPr>
              <w:t>API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="00A63361" w:rsidRPr="00A63361">
              <w:rPr>
                <w:rFonts w:ascii="Courier New" w:hAnsi="Courier New" w:cs="Courier New"/>
                <w:b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simple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price</w:t>
            </w:r>
            <w:proofErr w:type="spellEnd"/>
          </w:p>
        </w:tc>
        <w:tc>
          <w:tcPr>
            <w:tcW w:w="5665" w:type="dxa"/>
            <w:vAlign w:val="center"/>
          </w:tcPr>
          <w:p w14:paraId="2A1E7090" w14:textId="38E1CEDD" w:rsidR="00AB2751" w:rsidRDefault="00737863" w:rsidP="00737711">
            <w:r>
              <w:t>Dohvaća</w:t>
            </w:r>
            <w:r w:rsidRPr="00357427">
              <w:t xml:space="preserve"> </w:t>
            </w:r>
            <w:r w:rsidR="00A63361" w:rsidRPr="00A63361">
              <w:t xml:space="preserve">trenutačnu cijenu odabrane </w:t>
            </w:r>
            <w:proofErr w:type="spellStart"/>
            <w:r w:rsidR="00A63361" w:rsidRPr="00A63361">
              <w:t>kriptovalute</w:t>
            </w:r>
            <w:proofErr w:type="spellEnd"/>
            <w:r w:rsidR="00A63361" w:rsidRPr="00A63361">
              <w:t xml:space="preserve"> u zadanoj valuti.</w:t>
            </w:r>
          </w:p>
        </w:tc>
      </w:tr>
      <w:tr w:rsidR="00AB2751" w14:paraId="5FDCF0AA" w14:textId="77777777" w:rsidTr="00737711">
        <w:trPr>
          <w:trHeight w:val="567"/>
        </w:trPr>
        <w:tc>
          <w:tcPr>
            <w:tcW w:w="3397" w:type="dxa"/>
            <w:vAlign w:val="center"/>
          </w:tcPr>
          <w:p w14:paraId="2B314A5A" w14:textId="6340AB38" w:rsidR="00AB2751" w:rsidRPr="00357427" w:rsidRDefault="00A82192" w:rsidP="00737711">
            <w:pPr>
              <w:rPr>
                <w:rFonts w:ascii="Courier New" w:hAnsi="Courier New" w:cs="Courier New"/>
                <w:b/>
              </w:rPr>
            </w:pPr>
            <w:r w:rsidRPr="00A82192">
              <w:rPr>
                <w:rFonts w:cs="Times New Roman"/>
                <w:sz w:val="24"/>
                <w:szCs w:val="24"/>
              </w:rPr>
              <w:t>API</w:t>
            </w:r>
            <w:r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coins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/{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id</w:t>
            </w:r>
            <w:proofErr w:type="spellEnd"/>
            <w:r w:rsidR="00A63361" w:rsidRPr="00A63361">
              <w:rPr>
                <w:rFonts w:ascii="Courier New" w:hAnsi="Courier New" w:cs="Courier New"/>
                <w:b/>
              </w:rPr>
              <w:t>}/</w:t>
            </w:r>
            <w:proofErr w:type="spellStart"/>
            <w:r w:rsidR="00A63361" w:rsidRPr="00A63361">
              <w:rPr>
                <w:rFonts w:ascii="Courier New" w:hAnsi="Courier New" w:cs="Courier New"/>
                <w:b/>
              </w:rPr>
              <w:t>market_chart</w:t>
            </w:r>
            <w:proofErr w:type="spellEnd"/>
          </w:p>
        </w:tc>
        <w:tc>
          <w:tcPr>
            <w:tcW w:w="5665" w:type="dxa"/>
            <w:vAlign w:val="center"/>
          </w:tcPr>
          <w:p w14:paraId="1CFE38FD" w14:textId="34F9F815" w:rsidR="00AB2751" w:rsidRPr="00357427" w:rsidRDefault="00737863" w:rsidP="00737711">
            <w:r>
              <w:t>Dohvaća</w:t>
            </w:r>
            <w:r w:rsidRPr="00357427">
              <w:t xml:space="preserve"> </w:t>
            </w:r>
            <w:r w:rsidR="00A63361">
              <w:t xml:space="preserve">povijesne podatke o cijenama </w:t>
            </w:r>
            <w:proofErr w:type="spellStart"/>
            <w:r w:rsidR="00A63361">
              <w:t>kriptovalute</w:t>
            </w:r>
            <w:proofErr w:type="spellEnd"/>
            <w:r w:rsidR="00A63361">
              <w:t xml:space="preserve"> za zadani vremenski period.</w:t>
            </w:r>
          </w:p>
        </w:tc>
      </w:tr>
    </w:tbl>
    <w:p w14:paraId="7A6E4D85" w14:textId="21AF8EFF" w:rsidR="00AB2751" w:rsidRDefault="00AB2751" w:rsidP="00AB2751">
      <w:pPr>
        <w:jc w:val="center"/>
      </w:pPr>
      <w:r>
        <w:rPr>
          <w:rFonts w:cs="Times New Roman"/>
          <w:b/>
          <w:bCs/>
          <w:sz w:val="24"/>
          <w:szCs w:val="24"/>
        </w:rPr>
        <w:t>Tablica</w:t>
      </w:r>
      <w:r w:rsidRPr="00460CE0"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</w:rPr>
        <w:t>2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 w:rsidRPr="00AB2751">
        <w:rPr>
          <w:rFonts w:cs="Times New Roman"/>
          <w:sz w:val="24"/>
          <w:szCs w:val="24"/>
        </w:rPr>
        <w:t>Popis korištenih poziva prema vanjskim API sučeljima</w:t>
      </w:r>
    </w:p>
    <w:p w14:paraId="46A2E3DB" w14:textId="77777777" w:rsidR="00AB2751" w:rsidRDefault="00AB2751" w:rsidP="00AB2751"/>
    <w:p w14:paraId="78BEDC62" w14:textId="77777777" w:rsidR="002663FB" w:rsidRDefault="002663F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D19A5B2" w14:textId="18F436E2" w:rsidR="00644B28" w:rsidRDefault="00644B28" w:rsidP="007A2DC1">
      <w:pPr>
        <w:pStyle w:val="Naslov1"/>
        <w:numPr>
          <w:ilvl w:val="0"/>
          <w:numId w:val="27"/>
        </w:numPr>
      </w:pPr>
      <w:bookmarkStart w:id="3" w:name="_Toc218367000"/>
      <w:r>
        <w:lastRenderedPageBreak/>
        <w:t>Izvadci iz programskog koda</w:t>
      </w:r>
      <w:bookmarkEnd w:id="3"/>
    </w:p>
    <w:p w14:paraId="6BF66E82" w14:textId="1177F3D3" w:rsidR="002663FB" w:rsidRDefault="00E2165E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4"/>
          <w:szCs w:val="24"/>
        </w:rPr>
        <w:t xml:space="preserve">U ovom poglavlju će biti izdvojeni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najbitniji</w:t>
      </w:r>
      <w:r>
        <w:rPr>
          <w:rFonts w:cs="Times New Roman"/>
          <w:color w:val="000000" w:themeColor="text1"/>
          <w:sz w:val="24"/>
          <w:szCs w:val="24"/>
        </w:rPr>
        <w:t xml:space="preserve"> dijelovi </w:t>
      </w:r>
      <w:r w:rsidRPr="00E2165E">
        <w:rPr>
          <w:rFonts w:cs="Times New Roman"/>
          <w:color w:val="000000" w:themeColor="text1"/>
          <w:sz w:val="24"/>
          <w:szCs w:val="24"/>
        </w:rPr>
        <w:t>kȏda</w:t>
      </w:r>
      <w:r>
        <w:rPr>
          <w:rFonts w:cs="Times New Roman"/>
          <w:color w:val="000000" w:themeColor="text1"/>
          <w:sz w:val="24"/>
          <w:szCs w:val="24"/>
        </w:rPr>
        <w:t xml:space="preserve"> aplikacije</w:t>
      </w:r>
      <w:r w:rsidR="00E0013A">
        <w:rPr>
          <w:rFonts w:cs="Times New Roman"/>
          <w:color w:val="000000" w:themeColor="text1"/>
          <w:sz w:val="24"/>
          <w:szCs w:val="24"/>
        </w:rPr>
        <w:t xml:space="preserve">. 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U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ispisu 1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 prikazana je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inicijalizacija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 Bitcoin RPC API klijenta. Varijable okruženja iščitavaju se iz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.env datoteke</w:t>
      </w:r>
      <w:r w:rsidR="00E0013A">
        <w:rPr>
          <w:rFonts w:cs="Times New Roman"/>
          <w:color w:val="000000" w:themeColor="text1"/>
          <w:sz w:val="24"/>
          <w:szCs w:val="24"/>
        </w:rPr>
        <w:t>.</w:t>
      </w:r>
    </w:p>
    <w:p w14:paraId="67FA710D" w14:textId="77777777" w:rsidR="005653EC" w:rsidRDefault="005653EC" w:rsidP="0039653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785CF50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require("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dotenv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").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config();</w:t>
      </w:r>
      <w:proofErr w:type="gramEnd"/>
    </w:p>
    <w:p w14:paraId="2132263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const Client = require("bitcoin-core");</w:t>
      </w:r>
    </w:p>
    <w:p w14:paraId="1BF0662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708B575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const client = new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{</w:t>
      </w:r>
    </w:p>
    <w:p w14:paraId="2CA2331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host: `http://${process.env.RPC_HOST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}:$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{process.env.RPC_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PORT}`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658DEF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username: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process.env.RPC_USER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1120C04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password: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process.env.RPC_PASS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307C01B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});</w:t>
      </w:r>
    </w:p>
    <w:p w14:paraId="205B62C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CE8A80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module.exports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client;</w:t>
      </w:r>
      <w:proofErr w:type="gramEnd"/>
    </w:p>
    <w:p w14:paraId="348328E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1A29723" w14:textId="77777777" w:rsidR="005653EC" w:rsidRPr="0050540C" w:rsidRDefault="005653EC" w:rsidP="0039653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58CFFFE" w14:textId="306C58FC" w:rsidR="00396533" w:rsidRDefault="00396533" w:rsidP="00396533">
      <w:pPr>
        <w:spacing w:before="240" w:after="0" w:line="276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>Ispis 1</w:t>
      </w:r>
      <w:r w:rsidRPr="00460CE0">
        <w:rPr>
          <w:rFonts w:cs="Times New Roman"/>
          <w:sz w:val="24"/>
          <w:szCs w:val="24"/>
        </w:rPr>
        <w:t xml:space="preserve">: </w:t>
      </w:r>
      <w:r w:rsidR="00E533C5" w:rsidRPr="00E533C5">
        <w:rPr>
          <w:rFonts w:cs="Times New Roman"/>
          <w:sz w:val="24"/>
          <w:szCs w:val="24"/>
        </w:rPr>
        <w:t>Inicijalizacija klijenta za pristup Bitcoin RPC API-ju</w:t>
      </w:r>
    </w:p>
    <w:p w14:paraId="7EE50F25" w14:textId="77777777" w:rsidR="008D5E49" w:rsidRDefault="008D5E49" w:rsidP="008D5E49">
      <w:pPr>
        <w:spacing w:before="240" w:after="0" w:line="276" w:lineRule="auto"/>
        <w:rPr>
          <w:rFonts w:cs="Times New Roman"/>
          <w:sz w:val="24"/>
          <w:szCs w:val="24"/>
        </w:rPr>
      </w:pPr>
    </w:p>
    <w:p w14:paraId="3AD24039" w14:textId="13150CAC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2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funkcija za dohvat i slanje podataka o bloku u stvarnom vremenu. Funkcija dohvaća hash bloka na temelju visine bloka, zatim preuzima detaljne informacije o bloku te iz coinbase transakcije izdvaja podatke o rudaru. Pripremljeni podaci šalju se klijentu korištenjem Server-Sent Events mehanizma.</w:t>
      </w:r>
    </w:p>
    <w:p w14:paraId="2EF68DB2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4DF53C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sendBlock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async (height) =&gt; {</w:t>
      </w:r>
    </w:p>
    <w:p w14:paraId="669E947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hash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client.getBlockHash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6CB1C35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(hash, 2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7AA09A7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7E53367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block.tx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[0]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?.vin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?.[0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]?.</w:t>
      </w:r>
      <w:proofErr w:type="spellStart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null;</w:t>
      </w:r>
      <w:proofErr w:type="gramEnd"/>
    </w:p>
    <w:p w14:paraId="595DBF6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parseCoinbaseTag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7C84F7E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14286F0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const payload = {</w:t>
      </w:r>
    </w:p>
    <w:p w14:paraId="6E384C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height,</w:t>
      </w:r>
    </w:p>
    <w:p w14:paraId="00D295B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hash,</w:t>
      </w:r>
    </w:p>
    <w:p w14:paraId="29C5316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time: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block.time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0D059D5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txCount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tx.length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2B7275F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6124C5B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minerCoinbase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</w:p>
    <w:p w14:paraId="5AC196B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};</w:t>
      </w:r>
    </w:p>
    <w:p w14:paraId="4FBEF60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BF1D37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res.write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(`data: ${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JSON.stringify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(payload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)}\n\n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`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374B7E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};</w:t>
      </w:r>
    </w:p>
    <w:p w14:paraId="45C46187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19DE4406" w14:textId="16DB4CA5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2</w:t>
      </w:r>
      <w:r w:rsidRPr="00460CE0">
        <w:rPr>
          <w:rFonts w:cs="Times New Roman"/>
          <w:sz w:val="24"/>
          <w:szCs w:val="24"/>
        </w:rPr>
        <w:t xml:space="preserve">: </w:t>
      </w:r>
      <w:r w:rsidR="00073AB8">
        <w:rPr>
          <w:rFonts w:cs="Times New Roman"/>
          <w:sz w:val="24"/>
          <w:szCs w:val="24"/>
        </w:rPr>
        <w:t>Dio f</w:t>
      </w:r>
      <w:r w:rsidRPr="00460CE0">
        <w:rPr>
          <w:rFonts w:cs="Times New Roman"/>
          <w:sz w:val="24"/>
          <w:szCs w:val="24"/>
        </w:rPr>
        <w:t>unkcij</w:t>
      </w:r>
      <w:r w:rsidR="00073AB8">
        <w:rPr>
          <w:rFonts w:cs="Times New Roman"/>
          <w:sz w:val="24"/>
          <w:szCs w:val="24"/>
        </w:rPr>
        <w:t>e</w:t>
      </w:r>
      <w:r w:rsidRPr="00460CE0">
        <w:rPr>
          <w:rFonts w:cs="Times New Roman"/>
          <w:sz w:val="24"/>
          <w:szCs w:val="24"/>
        </w:rPr>
        <w:t xml:space="preserve"> </w:t>
      </w:r>
      <w:r w:rsidR="00E533C5">
        <w:rPr>
          <w:rFonts w:ascii="Courier New" w:hAnsi="Courier New" w:cs="Courier New"/>
          <w:sz w:val="24"/>
          <w:szCs w:val="24"/>
        </w:rPr>
        <w:t>sendBlock</w:t>
      </w:r>
      <w:r w:rsidRPr="00D771CE">
        <w:rPr>
          <w:rFonts w:ascii="Courier New" w:hAnsi="Courier New" w:cs="Courier New"/>
          <w:sz w:val="24"/>
          <w:szCs w:val="24"/>
        </w:rPr>
        <w:t>(</w:t>
      </w:r>
      <w:r w:rsidR="00E533C5">
        <w:rPr>
          <w:rFonts w:ascii="Courier New" w:hAnsi="Courier New" w:cs="Courier New"/>
          <w:sz w:val="24"/>
          <w:szCs w:val="24"/>
        </w:rPr>
        <w:t>)</w:t>
      </w:r>
    </w:p>
    <w:p w14:paraId="0C1A8DA0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7E5C5EAB" w14:textId="5A74ACDB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3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 je dio funkcije koji dohvaća trenutačnu cijenu kriptovalute putem </w:t>
      </w:r>
      <w:r w:rsidRPr="0068281C">
        <w:rPr>
          <w:rFonts w:cs="Times New Roman"/>
          <w:b/>
          <w:bCs/>
          <w:color w:val="000000" w:themeColor="text1"/>
          <w:sz w:val="24"/>
          <w:szCs w:val="24"/>
        </w:rPr>
        <w:t>CoinGecko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API-ja. Podaci se dohvaćaju HTTP GET zahtjevom, obrađuju u JSON formatu te se u slučaju uspjeha vraćaju klijentu, dok se u slučaju pogreške vraća odgovarajući statusni kod.</w:t>
      </w:r>
    </w:p>
    <w:p w14:paraId="38A8BFF5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2CE748F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try {</w:t>
      </w:r>
    </w:p>
    <w:p w14:paraId="3FE7134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r = await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fetch(</w:t>
      </w:r>
      <w:proofErr w:type="gramEnd"/>
    </w:p>
    <w:p w14:paraId="1EDB8C0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`https://api.coingecko.com/api/v3/simple/price?ids=${fromId}&amp;vs_currencies=${to}`</w:t>
      </w:r>
    </w:p>
    <w:p w14:paraId="6798687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);</w:t>
      </w:r>
    </w:p>
    <w:p w14:paraId="5CEDBC8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data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27678D6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(data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4AA9290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 catch {</w:t>
      </w:r>
    </w:p>
    <w:p w14:paraId="56988FC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(500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"price fetch failed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});</w:t>
      </w:r>
      <w:proofErr w:type="gramEnd"/>
    </w:p>
    <w:p w14:paraId="35D04D5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</w:t>
      </w:r>
    </w:p>
    <w:p w14:paraId="58FABB80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25F7FB89" w14:textId="4E0D0893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3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Dio funkcije dohvaćanja cijene kriptovalute</w:t>
      </w:r>
    </w:p>
    <w:p w14:paraId="4AE99740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3A30CB01" w14:textId="52F6E855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 4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</w:t>
      </w:r>
      <w:r>
        <w:rPr>
          <w:rFonts w:cs="Times New Roman"/>
          <w:color w:val="000000" w:themeColor="text1"/>
          <w:sz w:val="24"/>
          <w:szCs w:val="24"/>
        </w:rPr>
        <w:t>je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>l</w:t>
      </w:r>
      <w:r w:rsidRPr="008D5E49">
        <w:rPr>
          <w:rFonts w:cs="Times New Roman"/>
          <w:color w:val="000000" w:themeColor="text1"/>
          <w:sz w:val="24"/>
          <w:szCs w:val="24"/>
        </w:rPr>
        <w:t>ogik</w:t>
      </w:r>
      <w:r>
        <w:rPr>
          <w:rFonts w:cs="Times New Roman"/>
          <w:color w:val="000000" w:themeColor="text1"/>
          <w:sz w:val="24"/>
          <w:szCs w:val="24"/>
        </w:rPr>
        <w:t>u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za pretragu bloka na temelju njegove visine. Nakon provjere valjanosti unosa i trenutne visine blockchaina, dohvaća se hash bloka te detaljni podaci o bloku i pripadajuća statistika, koji se zatim šalju klijentu u strukturiranom obliku.</w:t>
      </w:r>
    </w:p>
    <w:p w14:paraId="7CE8C75E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617851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(/^\d+$/.test(q)) {</w:t>
      </w:r>
    </w:p>
    <w:p w14:paraId="3F592E2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const height = Number(q);</w:t>
      </w:r>
    </w:p>
    <w:p w14:paraId="5B4C587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tip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client.getBlockCount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1AEBE12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62A111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if (height &gt; tip) {</w:t>
      </w:r>
    </w:p>
    <w:p w14:paraId="76DDF9A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"Block 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});</w:t>
      </w:r>
      <w:proofErr w:type="gramEnd"/>
    </w:p>
    <w:p w14:paraId="3CBFE0F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28259D3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460D70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hash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client.getBlockHash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0CA0807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(hash, 2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046E0D8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stats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client.getBlockStats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0D09F73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525EE16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buildBlockResponse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block, stats)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1CF960F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>    }</w:t>
      </w:r>
    </w:p>
    <w:p w14:paraId="60887143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D6DF526" w14:textId="0CCC6BB4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4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 bloka po visini bloka</w:t>
      </w:r>
    </w:p>
    <w:p w14:paraId="5A383AB3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26F41639" w14:textId="5A8904FE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5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pretraga bloka pomoću hasha bloka. Funkcija pokušava dohvatiti blok koristeći zadani hash te, ako </w:t>
      </w:r>
      <w:r>
        <w:rPr>
          <w:rFonts w:cs="Times New Roman"/>
          <w:color w:val="000000" w:themeColor="text1"/>
          <w:sz w:val="24"/>
          <w:szCs w:val="24"/>
        </w:rPr>
        <w:t>uspije</w:t>
      </w:r>
      <w:r w:rsidRPr="008D5E49">
        <w:rPr>
          <w:rFonts w:cs="Times New Roman"/>
          <w:color w:val="000000" w:themeColor="text1"/>
          <w:sz w:val="24"/>
          <w:szCs w:val="24"/>
        </w:rPr>
        <w:t>, dodatno dohvaća statističke podatke o bloku prije slanja odgovora klijentu.</w:t>
      </w:r>
    </w:p>
    <w:p w14:paraId="7D05471E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5BF0A92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(/^[a-fA-F0-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9]{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64}$/.test(q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)) {</w:t>
      </w:r>
      <w:proofErr w:type="gramEnd"/>
    </w:p>
    <w:p w14:paraId="3A96789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399C110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(q, 2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3345A51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11DB26A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if (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block?.hash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===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q) {</w:t>
      </w:r>
      <w:proofErr w:type="gramEnd"/>
    </w:p>
    <w:p w14:paraId="1F663FC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const stats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client.getBlockStats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block.height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30A9020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buildBlockResponse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block, stats)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5EC0308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}</w:t>
      </w:r>
    </w:p>
    <w:p w14:paraId="0E13287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{}</w:t>
      </w:r>
    </w:p>
    <w:p w14:paraId="1003A97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19EC2DF2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14AB58DC" w14:textId="2CC9D1D6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5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 bloka po hashu bloka</w:t>
      </w:r>
    </w:p>
    <w:p w14:paraId="33088B63" w14:textId="77777777" w:rsidR="008D5E49" w:rsidRDefault="008D5E49" w:rsidP="008D5E49">
      <w:pPr>
        <w:spacing w:before="240" w:after="0" w:line="276" w:lineRule="auto"/>
        <w:rPr>
          <w:rFonts w:cs="Times New Roman"/>
          <w:color w:val="000000" w:themeColor="text1"/>
          <w:sz w:val="24"/>
          <w:szCs w:val="24"/>
        </w:rPr>
      </w:pPr>
    </w:p>
    <w:p w14:paraId="3555BC78" w14:textId="550F1B50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6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logika za dohvat detalja transakcije na temelju njezina identifikatora (TXID). Funkcija dohvaća sirove podatke transakcije, uz mogućnost korištenja pripadnog bloka, te u slučaju neuspjeha vraća poruku o nepostojećoj transakciji.</w:t>
      </w:r>
    </w:p>
    <w:p w14:paraId="352C1DD6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07C919E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(/^[a-fA-F0-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9]{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64}$/.test(q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)) {</w:t>
      </w:r>
      <w:proofErr w:type="gramEnd"/>
    </w:p>
    <w:p w14:paraId="48F3873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let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fullTx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;</w:t>
      </w:r>
    </w:p>
    <w:p w14:paraId="419709B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5A5CAF4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30BD5C6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fullTx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blockFromQuery</w:t>
      </w:r>
      <w:proofErr w:type="spellEnd"/>
    </w:p>
    <w:p w14:paraId="6B8E05C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?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(q, true,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blockFromQuery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</w:t>
      </w:r>
    </w:p>
    <w:p w14:paraId="4280658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: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(q, true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52C3DBC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</w:t>
      </w:r>
    </w:p>
    <w:p w14:paraId="3ED29B0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});</w:t>
      </w:r>
      <w:proofErr w:type="gramEnd"/>
    </w:p>
    <w:p w14:paraId="30918D6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5A09C17A" w14:textId="6981968B" w:rsidR="005E2ECB" w:rsidRPr="0050540C" w:rsidRDefault="00E533C5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>
        <w:rPr>
          <w:rFonts w:ascii="Courier New" w:eastAsia="Times New Roman" w:hAnsi="Courier New" w:cs="Courier New"/>
          <w:sz w:val="20"/>
          <w:szCs w:val="20"/>
          <w:lang w:eastAsia="hr-HR"/>
        </w:rPr>
        <w:t>...</w:t>
      </w:r>
    </w:p>
    <w:p w14:paraId="43504B26" w14:textId="28D505E5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6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Petraga transakcije po identifikatoru transakcije</w:t>
      </w:r>
    </w:p>
    <w:p w14:paraId="56E54A06" w14:textId="77777777" w:rsidR="005E2ECB" w:rsidRDefault="005E2ECB" w:rsidP="00344B65">
      <w:pPr>
        <w:spacing w:before="240" w:after="0" w:line="276" w:lineRule="auto"/>
        <w:ind w:firstLine="709"/>
        <w:jc w:val="center"/>
        <w:rPr>
          <w:rFonts w:ascii="Courier New" w:hAnsi="Courier New" w:cs="Courier New"/>
          <w:sz w:val="24"/>
          <w:szCs w:val="24"/>
        </w:rPr>
      </w:pPr>
    </w:p>
    <w:p w14:paraId="3592AE89" w14:textId="3D5BB1D5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>U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 xml:space="preserve"> ispisu 7 </w:t>
      </w:r>
      <w:r w:rsidRPr="008D5E49">
        <w:rPr>
          <w:rFonts w:cs="Times New Roman"/>
          <w:color w:val="000000" w:themeColor="text1"/>
          <w:sz w:val="24"/>
          <w:szCs w:val="24"/>
        </w:rPr>
        <w:t>prikazana je funkcija za dohvat osnovnih informacija o Bitcoin adresi. Nakon provjere formata adrese, korist</w:t>
      </w:r>
      <w:r>
        <w:rPr>
          <w:rFonts w:cs="Times New Roman"/>
          <w:color w:val="000000" w:themeColor="text1"/>
          <w:sz w:val="24"/>
          <w:szCs w:val="24"/>
        </w:rPr>
        <w:t>i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se RPC metod</w:t>
      </w:r>
      <w:r>
        <w:rPr>
          <w:rFonts w:cs="Times New Roman"/>
          <w:color w:val="000000" w:themeColor="text1"/>
          <w:sz w:val="24"/>
          <w:szCs w:val="24"/>
        </w:rPr>
        <w:t>a „</w:t>
      </w:r>
      <w:r w:rsidRPr="00344B65">
        <w:rPr>
          <w:rFonts w:ascii="Courier New" w:hAnsi="Courier New" w:cs="Courier New"/>
          <w:color w:val="000000" w:themeColor="text1"/>
          <w:sz w:val="24"/>
          <w:szCs w:val="24"/>
        </w:rPr>
        <w:t>getAddressInfo</w:t>
      </w:r>
      <w:r>
        <w:rPr>
          <w:rFonts w:cs="Times New Roman"/>
          <w:color w:val="000000" w:themeColor="text1"/>
          <w:sz w:val="24"/>
          <w:szCs w:val="24"/>
        </w:rPr>
        <w:t>“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za dohvat podataka o </w:t>
      </w:r>
      <w:r>
        <w:rPr>
          <w:rFonts w:cs="Times New Roman"/>
          <w:color w:val="000000" w:themeColor="text1"/>
          <w:sz w:val="24"/>
          <w:szCs w:val="24"/>
        </w:rPr>
        <w:t>adresi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adrese, a dobiveni podaci vraćaju se klijentu u JSON formatu.</w:t>
      </w:r>
    </w:p>
    <w:p w14:paraId="573E7CA2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23941E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if (</w:t>
      </w:r>
    </w:p>
    <w:p w14:paraId="49A25D3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/^(bc1|[13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])[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a-zA-HJ-NP-Z0-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9]{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25,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62}$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/.test(q)</w:t>
      </w:r>
    </w:p>
    <w:p w14:paraId="74DECB1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) {</w:t>
      </w:r>
    </w:p>
    <w:p w14:paraId="22220F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0FB827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info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client.command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("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getaddressinfo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", q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26CED4E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7CA5F2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</w:t>
      </w:r>
    </w:p>
    <w:p w14:paraId="59B0848D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  type: "address",</w:t>
      </w:r>
    </w:p>
    <w:p w14:paraId="63D9EFF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  address: q,</w:t>
      </w:r>
    </w:p>
    <w:p w14:paraId="3AD788E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isValid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info.isvalid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79AD071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isScript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info.isscript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7DF7295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isWitness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info.iswitness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0DFA033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witnessVersion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info.witness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_version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null,</w:t>
      </w:r>
    </w:p>
    <w:p w14:paraId="4B5929C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witnessProgram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info.witness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_program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null</w:t>
      </w:r>
    </w:p>
    <w:p w14:paraId="36A4428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});</w:t>
      </w:r>
    </w:p>
    <w:p w14:paraId="56993EA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</w:t>
      </w:r>
    </w:p>
    <w:p w14:paraId="5006B3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"Address 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});</w:t>
      </w:r>
      <w:proofErr w:type="gramEnd"/>
    </w:p>
    <w:p w14:paraId="2C17FC9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2F40F76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18BEFC39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71DECA1B" w14:textId="741293FC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7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</w:t>
      </w:r>
      <w:r w:rsidR="00E85547">
        <w:rPr>
          <w:rFonts w:cs="Times New Roman"/>
          <w:sz w:val="24"/>
          <w:szCs w:val="24"/>
        </w:rPr>
        <w:t xml:space="preserve"> informacija o</w:t>
      </w:r>
      <w:r w:rsidR="00E533C5">
        <w:rPr>
          <w:rFonts w:cs="Times New Roman"/>
          <w:sz w:val="24"/>
          <w:szCs w:val="24"/>
        </w:rPr>
        <w:t xml:space="preserve"> adres</w:t>
      </w:r>
      <w:r w:rsidR="00E85547">
        <w:rPr>
          <w:rFonts w:cs="Times New Roman"/>
          <w:sz w:val="24"/>
          <w:szCs w:val="24"/>
        </w:rPr>
        <w:t>i</w:t>
      </w:r>
    </w:p>
    <w:p w14:paraId="73DB0D1B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55A84E93" w14:textId="38B057E9" w:rsidR="005E2ECB" w:rsidRDefault="0078026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 8</w:t>
      </w:r>
      <w:r>
        <w:rPr>
          <w:rFonts w:cs="Times New Roman"/>
          <w:color w:val="000000" w:themeColor="text1"/>
          <w:sz w:val="24"/>
          <w:szCs w:val="24"/>
        </w:rPr>
        <w:t xml:space="preserve"> prikazuje</w:t>
      </w:r>
      <w:r w:rsidRPr="0078026B">
        <w:t xml:space="preserve"> </w:t>
      </w:r>
      <w:r w:rsidRPr="0078026B">
        <w:rPr>
          <w:rFonts w:cs="Times New Roman"/>
          <w:color w:val="000000" w:themeColor="text1"/>
          <w:sz w:val="24"/>
          <w:szCs w:val="24"/>
        </w:rPr>
        <w:t xml:space="preserve">popis svih nepotvrđenih transakcija iz Bitcoin mempoola pomoću RPC metode </w:t>
      </w:r>
      <w:r w:rsidRPr="0078026B">
        <w:rPr>
          <w:rFonts w:ascii="Courier New" w:hAnsi="Courier New" w:cs="Courier New"/>
          <w:color w:val="000000" w:themeColor="text1"/>
          <w:sz w:val="24"/>
          <w:szCs w:val="24"/>
        </w:rPr>
        <w:t>getRawMempool(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78026B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r w:rsidRPr="0078026B">
        <w:rPr>
          <w:rFonts w:cs="Times New Roman"/>
          <w:color w:val="000000" w:themeColor="text1"/>
          <w:sz w:val="24"/>
          <w:szCs w:val="24"/>
        </w:rPr>
        <w:t>Za svaku transakciju provjerava se je li već obrađena, nakon čega se dohvaćaju detalji transakcije te dodatni podaci o naknadi i veličini iz mempoola</w:t>
      </w:r>
      <w:r w:rsidR="00E53224">
        <w:rPr>
          <w:rFonts w:cs="Times New Roman"/>
          <w:color w:val="000000" w:themeColor="text1"/>
          <w:sz w:val="24"/>
          <w:szCs w:val="24"/>
        </w:rPr>
        <w:t xml:space="preserve">. </w:t>
      </w:r>
      <w:r w:rsidRPr="0078026B">
        <w:rPr>
          <w:rFonts w:cs="Times New Roman"/>
          <w:color w:val="000000" w:themeColor="text1"/>
          <w:sz w:val="24"/>
          <w:szCs w:val="24"/>
        </w:rPr>
        <w:t>Ovi podaci koriste se za daljnju analizu i prijenos informacija klijentskoj strani u stvarnom vremenu.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</w:p>
    <w:p w14:paraId="34DB4E8C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58E000F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try {</w:t>
      </w:r>
    </w:p>
    <w:p w14:paraId="23A51EC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mempool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client.getRawMempool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1099D41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 catch {</w:t>
      </w:r>
    </w:p>
    <w:p w14:paraId="786B3BF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await new 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Promise(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r =&gt;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setTimeout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r, 1000)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44E968D9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continue;</w:t>
      </w:r>
    </w:p>
    <w:p w14:paraId="49682420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3B3EAA8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E21D5A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 xml:space="preserve">    for (const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of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mempool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 {</w:t>
      </w:r>
    </w:p>
    <w:p w14:paraId="230DB611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if 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(!alive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) 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break;</w:t>
      </w:r>
      <w:proofErr w:type="gramEnd"/>
    </w:p>
    <w:p w14:paraId="600E7AB9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if 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seen.has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)) continue;</w:t>
      </w:r>
    </w:p>
    <w:p w14:paraId="2686EF2A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2191DD9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seen.add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73EE1688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0FE36036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20EEB46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, true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008AF95C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entry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client.getMempoolEntry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  <w:proofErr w:type="gramEnd"/>
    </w:p>
    <w:p w14:paraId="5EABFE12" w14:textId="0907CB7E" w:rsidR="005E2ECB" w:rsidRPr="0050540C" w:rsidRDefault="0078026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>
        <w:rPr>
          <w:rFonts w:ascii="Courier New" w:eastAsia="Times New Roman" w:hAnsi="Courier New" w:cs="Courier New"/>
          <w:sz w:val="20"/>
          <w:szCs w:val="20"/>
          <w:lang w:eastAsia="hr-HR"/>
        </w:rPr>
        <w:t>...</w:t>
      </w:r>
    </w:p>
    <w:p w14:paraId="073EE94F" w14:textId="1736E910" w:rsidR="005E2ECB" w:rsidRDefault="005E2ECB" w:rsidP="005E2ECB">
      <w:pPr>
        <w:spacing w:before="240" w:after="0" w:line="276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8</w:t>
      </w:r>
      <w:r w:rsidRPr="00460CE0">
        <w:rPr>
          <w:rFonts w:cs="Times New Roman"/>
          <w:sz w:val="24"/>
          <w:szCs w:val="24"/>
        </w:rPr>
        <w:t>:</w:t>
      </w:r>
      <w:r w:rsidR="00E533C5">
        <w:rPr>
          <w:rFonts w:cs="Times New Roman"/>
          <w:sz w:val="24"/>
          <w:szCs w:val="24"/>
        </w:rPr>
        <w:t xml:space="preserve"> </w:t>
      </w:r>
      <w:proofErr w:type="spellStart"/>
      <w:r w:rsidR="00E533C5">
        <w:rPr>
          <w:rFonts w:cs="Times New Roman"/>
          <w:sz w:val="24"/>
          <w:szCs w:val="24"/>
        </w:rPr>
        <w:t>Mempool</w:t>
      </w:r>
      <w:proofErr w:type="spellEnd"/>
      <w:r w:rsidR="00E533C5">
        <w:rPr>
          <w:rFonts w:cs="Times New Roman"/>
          <w:sz w:val="24"/>
          <w:szCs w:val="24"/>
        </w:rPr>
        <w:t xml:space="preserve"> pretraga</w:t>
      </w:r>
    </w:p>
    <w:p w14:paraId="278710F7" w14:textId="77777777" w:rsidR="00A76D83" w:rsidRDefault="00A76D83" w:rsidP="005E2ECB">
      <w:pPr>
        <w:spacing w:before="240" w:after="0" w:line="276" w:lineRule="auto"/>
        <w:jc w:val="center"/>
        <w:rPr>
          <w:rFonts w:cs="Times New Roman"/>
          <w:sz w:val="24"/>
          <w:szCs w:val="24"/>
        </w:rPr>
      </w:pPr>
    </w:p>
    <w:p w14:paraId="381A53AD" w14:textId="777E5B5A" w:rsidR="00A76D83" w:rsidRDefault="00A76D83" w:rsidP="00A76D83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344B65">
        <w:rPr>
          <w:rFonts w:cs="Times New Roman"/>
          <w:b/>
          <w:bCs/>
          <w:color w:val="000000" w:themeColor="text1"/>
          <w:sz w:val="24"/>
          <w:szCs w:val="24"/>
        </w:rPr>
        <w:t xml:space="preserve">Ispis </w:t>
      </w:r>
      <w:r>
        <w:rPr>
          <w:rFonts w:cs="Times New Roman"/>
          <w:b/>
          <w:bCs/>
          <w:color w:val="000000" w:themeColor="text1"/>
          <w:sz w:val="24"/>
          <w:szCs w:val="24"/>
        </w:rPr>
        <w:t>9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r w:rsidRPr="00A76D83">
        <w:rPr>
          <w:rFonts w:cs="Times New Roman"/>
          <w:color w:val="000000" w:themeColor="text1"/>
          <w:sz w:val="24"/>
          <w:szCs w:val="24"/>
        </w:rPr>
        <w:t xml:space="preserve">prikazuje dohvat podataka o Bitcoin adresi putem vanjskog API servisa </w:t>
      </w:r>
      <w:proofErr w:type="spellStart"/>
      <w:r w:rsidRPr="00A76D83">
        <w:rPr>
          <w:rFonts w:cs="Times New Roman"/>
          <w:b/>
          <w:bCs/>
          <w:color w:val="000000" w:themeColor="text1"/>
          <w:sz w:val="24"/>
          <w:szCs w:val="24"/>
        </w:rPr>
        <w:t>mempool.space</w:t>
      </w:r>
      <w:proofErr w:type="spellEnd"/>
      <w:r w:rsidRPr="00A76D83">
        <w:rPr>
          <w:rFonts w:cs="Times New Roman"/>
          <w:color w:val="000000" w:themeColor="text1"/>
          <w:sz w:val="24"/>
          <w:szCs w:val="24"/>
        </w:rPr>
        <w:t>, uključujući osnovne informacije, UTXO zapise i popis transakcija povezanih s adresom. Ovi se podaci koriste za prikaz stanja i aktivnosti adrese na klijentskoj strani aplikacije.</w:t>
      </w:r>
    </w:p>
    <w:p w14:paraId="6508EE95" w14:textId="77777777" w:rsid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4CD0FB87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const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API = "https://mempool.space/api";</w:t>
      </w:r>
    </w:p>
    <w:p w14:paraId="22B5C90F" w14:textId="06F6F8D9" w:rsidR="00A76D83" w:rsidRPr="0078026B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…</w:t>
      </w:r>
    </w:p>
    <w:p w14:paraId="32EEB8CD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       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const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[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infoRes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,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utxoRes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,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txRes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] =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await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Promise.all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([</w:t>
      </w:r>
    </w:p>
    <w:p w14:paraId="0B346E36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         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fetch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(`${API}/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/${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}`),</w:t>
      </w:r>
    </w:p>
    <w:p w14:paraId="7574CA02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         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fetch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(`${API}/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/${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}/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utxo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`),</w:t>
      </w:r>
    </w:p>
    <w:p w14:paraId="1C769801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          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fetch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(`${API}/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/${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address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}/</w:t>
      </w:r>
      <w:proofErr w:type="spellStart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txs</w:t>
      </w:r>
      <w:proofErr w:type="spellEnd"/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`)</w:t>
      </w:r>
    </w:p>
    <w:p w14:paraId="0CB219C9" w14:textId="77777777" w:rsidR="00A76D83" w:rsidRPr="00A76D83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76D83">
        <w:rPr>
          <w:rFonts w:ascii="Courier New" w:eastAsia="Times New Roman" w:hAnsi="Courier New" w:cs="Courier New"/>
          <w:sz w:val="20"/>
          <w:szCs w:val="20"/>
          <w:lang w:eastAsia="hr-HR"/>
        </w:rPr>
        <w:t>        ]);</w:t>
      </w:r>
    </w:p>
    <w:p w14:paraId="7BF0B27A" w14:textId="77777777" w:rsidR="00A76D83" w:rsidRPr="0050540C" w:rsidRDefault="00A76D83" w:rsidP="00A76D8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>
        <w:rPr>
          <w:rFonts w:ascii="Courier New" w:eastAsia="Times New Roman" w:hAnsi="Courier New" w:cs="Courier New"/>
          <w:sz w:val="20"/>
          <w:szCs w:val="20"/>
          <w:lang w:eastAsia="hr-HR"/>
        </w:rPr>
        <w:t>...</w:t>
      </w:r>
    </w:p>
    <w:p w14:paraId="5BFBF18C" w14:textId="689379AE" w:rsidR="00A76D83" w:rsidRPr="00D771CE" w:rsidRDefault="00A76D83" w:rsidP="00A76D8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>
        <w:rPr>
          <w:rFonts w:cs="Times New Roman"/>
          <w:b/>
          <w:bCs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: </w:t>
      </w:r>
      <w:proofErr w:type="spellStart"/>
      <w:r>
        <w:rPr>
          <w:rFonts w:cs="Times New Roman"/>
          <w:sz w:val="24"/>
          <w:szCs w:val="24"/>
        </w:rPr>
        <w:t>Api</w:t>
      </w:r>
      <w:proofErr w:type="spellEnd"/>
      <w:r>
        <w:rPr>
          <w:rFonts w:cs="Times New Roman"/>
          <w:sz w:val="24"/>
          <w:szCs w:val="24"/>
        </w:rPr>
        <w:t xml:space="preserve"> poziv na </w:t>
      </w:r>
      <w:proofErr w:type="spellStart"/>
      <w:r>
        <w:rPr>
          <w:rFonts w:cs="Times New Roman"/>
          <w:sz w:val="24"/>
          <w:szCs w:val="24"/>
        </w:rPr>
        <w:t>mempool.space</w:t>
      </w:r>
      <w:proofErr w:type="spellEnd"/>
    </w:p>
    <w:p w14:paraId="05FC38C3" w14:textId="77777777" w:rsidR="00A76D83" w:rsidRPr="00D771CE" w:rsidRDefault="00A76D83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22C36E09" w14:textId="77777777" w:rsidR="005E2ECB" w:rsidRPr="00D771CE" w:rsidRDefault="005E2ECB" w:rsidP="00E533C5">
      <w:pPr>
        <w:spacing w:before="240" w:after="0" w:line="276" w:lineRule="auto"/>
        <w:rPr>
          <w:rFonts w:ascii="Courier New" w:hAnsi="Courier New" w:cs="Courier New"/>
          <w:sz w:val="24"/>
          <w:szCs w:val="24"/>
        </w:rPr>
      </w:pPr>
    </w:p>
    <w:p w14:paraId="7D458AC9" w14:textId="77777777" w:rsidR="00644B28" w:rsidRDefault="00644B28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661F02ED" w14:textId="77777777" w:rsidR="00CD0CA3" w:rsidRDefault="00CD0CA3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3ECCD109" w14:textId="77777777" w:rsidR="00CD0CA3" w:rsidRDefault="00CD0CA3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7A7E7944" w14:textId="77777777" w:rsidR="00CD0CA3" w:rsidRDefault="00CD0CA3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609D75DF" w14:textId="77777777" w:rsidR="00CD0CA3" w:rsidRDefault="00CD0CA3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40E1F92D" w14:textId="0D4318E1" w:rsidR="00CD0CA3" w:rsidRDefault="006B6ED8" w:rsidP="0068281C">
      <w:pPr>
        <w:pStyle w:val="Naslov1"/>
        <w:numPr>
          <w:ilvl w:val="0"/>
          <w:numId w:val="0"/>
        </w:numPr>
        <w:ind w:left="284" w:hanging="284"/>
      </w:pPr>
      <w:bookmarkStart w:id="4" w:name="_Toc218367001"/>
      <w:r>
        <w:lastRenderedPageBreak/>
        <w:t>Literatura</w:t>
      </w:r>
      <w:bookmarkEnd w:id="4"/>
    </w:p>
    <w:p w14:paraId="7DAC4DCA" w14:textId="582A9203" w:rsidR="00B002A5" w:rsidRDefault="00B002A5" w:rsidP="006B6ED8">
      <w:r>
        <w:t xml:space="preserve">[1] </w:t>
      </w:r>
      <w:r w:rsidR="00DB1E40">
        <w:t xml:space="preserve">Bitcoin Core </w:t>
      </w:r>
      <w:proofErr w:type="spellStart"/>
      <w:r w:rsidR="00DB1E40">
        <w:t>Api</w:t>
      </w:r>
      <w:proofErr w:type="spellEnd"/>
      <w:r w:rsidR="00DB1E40">
        <w:t xml:space="preserve"> </w:t>
      </w:r>
      <w:proofErr w:type="spellStart"/>
      <w:r w:rsidR="00DB1E40">
        <w:t>Documentation</w:t>
      </w:r>
      <w:proofErr w:type="spellEnd"/>
      <w:r w:rsidR="00DB1E40">
        <w:t xml:space="preserve"> </w:t>
      </w:r>
      <w:hyperlink r:id="rId14" w:history="1">
        <w:r w:rsidR="00DB1E40" w:rsidRPr="00DB1E40">
          <w:rPr>
            <w:rStyle w:val="Hiperveza"/>
          </w:rPr>
          <w:t>https://developer.bitcoin.org/reference/</w:t>
        </w:r>
      </w:hyperlink>
    </w:p>
    <w:p w14:paraId="37345DEF" w14:textId="5D4314A0" w:rsidR="006B6ED8" w:rsidRDefault="006B6ED8" w:rsidP="006B6ED8">
      <w:r>
        <w:t>[</w:t>
      </w:r>
      <w:r w:rsidR="00B002A5">
        <w:t>2</w:t>
      </w:r>
      <w:r>
        <w:t xml:space="preserve">] </w:t>
      </w:r>
      <w:proofErr w:type="spellStart"/>
      <w:r>
        <w:t>Mempool.space</w:t>
      </w:r>
      <w:proofErr w:type="spellEnd"/>
      <w:r>
        <w:t xml:space="preserve"> </w:t>
      </w:r>
      <w:hyperlink r:id="rId15" w:history="1">
        <w:r w:rsidRPr="006B6ED8">
          <w:rPr>
            <w:rStyle w:val="Hiperveza"/>
          </w:rPr>
          <w:t>https://mempool.space/docs/api/rest</w:t>
        </w:r>
      </w:hyperlink>
    </w:p>
    <w:p w14:paraId="3777F3AF" w14:textId="1B9521EC" w:rsidR="006B6ED8" w:rsidRDefault="006B6ED8" w:rsidP="006B6ED8">
      <w:r>
        <w:t>[</w:t>
      </w:r>
      <w:r w:rsidR="00B002A5">
        <w:t>3</w:t>
      </w:r>
      <w:r>
        <w:t xml:space="preserve">] </w:t>
      </w:r>
      <w:proofErr w:type="spellStart"/>
      <w:r>
        <w:t>Coingecko</w:t>
      </w:r>
      <w:proofErr w:type="spellEnd"/>
      <w:r>
        <w:t xml:space="preserve"> </w:t>
      </w:r>
      <w:hyperlink r:id="rId16" w:history="1">
        <w:r w:rsidR="00B002A5" w:rsidRPr="00DA468F">
          <w:rPr>
            <w:rStyle w:val="Hiperveza"/>
          </w:rPr>
          <w:t>https://www.coingecko.com/</w:t>
        </w:r>
      </w:hyperlink>
      <w:r>
        <w:t xml:space="preserve"> </w:t>
      </w:r>
    </w:p>
    <w:p w14:paraId="16D3AFF7" w14:textId="0B6E7A74" w:rsidR="00B002A5" w:rsidRPr="006B6ED8" w:rsidRDefault="00B002A5" w:rsidP="006B6ED8"/>
    <w:sectPr w:rsidR="00B002A5" w:rsidRPr="006B6ED8" w:rsidSect="00E97979"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EBC0" w14:textId="77777777" w:rsidR="00864417" w:rsidRDefault="00864417" w:rsidP="00C2330D">
      <w:pPr>
        <w:spacing w:after="0" w:line="240" w:lineRule="auto"/>
      </w:pPr>
      <w:r>
        <w:separator/>
      </w:r>
    </w:p>
  </w:endnote>
  <w:endnote w:type="continuationSeparator" w:id="0">
    <w:p w14:paraId="1AC8EB48" w14:textId="77777777" w:rsidR="00864417" w:rsidRDefault="00864417" w:rsidP="00C2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9284258"/>
      <w:docPartObj>
        <w:docPartGallery w:val="Page Numbers (Bottom of Page)"/>
        <w:docPartUnique/>
      </w:docPartObj>
    </w:sdtPr>
    <w:sdtContent>
      <w:p w14:paraId="048E371E" w14:textId="77777777" w:rsidR="002663FB" w:rsidRDefault="002663FB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6CC">
          <w:rPr>
            <w:noProof/>
          </w:rPr>
          <w:t>5</w:t>
        </w:r>
        <w:r>
          <w:fldChar w:fldCharType="end"/>
        </w:r>
      </w:p>
    </w:sdtContent>
  </w:sdt>
  <w:p w14:paraId="5EE53DC8" w14:textId="77777777" w:rsidR="002663FB" w:rsidRDefault="002663FB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27DE5" w14:textId="77777777" w:rsidR="00864417" w:rsidRDefault="00864417" w:rsidP="00C2330D">
      <w:pPr>
        <w:spacing w:after="0" w:line="240" w:lineRule="auto"/>
      </w:pPr>
      <w:r>
        <w:separator/>
      </w:r>
    </w:p>
  </w:footnote>
  <w:footnote w:type="continuationSeparator" w:id="0">
    <w:p w14:paraId="2588DE7F" w14:textId="77777777" w:rsidR="00864417" w:rsidRDefault="00864417" w:rsidP="00C23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315"/>
    <w:multiLevelType w:val="hybridMultilevel"/>
    <w:tmpl w:val="FE22F7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D3C67"/>
    <w:multiLevelType w:val="hybridMultilevel"/>
    <w:tmpl w:val="D56C1D22"/>
    <w:lvl w:ilvl="0" w:tplc="1E064C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82F7A"/>
    <w:multiLevelType w:val="hybridMultilevel"/>
    <w:tmpl w:val="01D464B6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81710"/>
    <w:multiLevelType w:val="hybridMultilevel"/>
    <w:tmpl w:val="28B4FD16"/>
    <w:lvl w:ilvl="0" w:tplc="F4E0C93A">
      <w:start w:val="1"/>
      <w:numFmt w:val="decimal"/>
      <w:pStyle w:val="Naslov1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65AB1"/>
    <w:multiLevelType w:val="hybridMultilevel"/>
    <w:tmpl w:val="048E2B7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C2720"/>
    <w:multiLevelType w:val="hybridMultilevel"/>
    <w:tmpl w:val="9678E9D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03BB7"/>
    <w:multiLevelType w:val="hybridMultilevel"/>
    <w:tmpl w:val="60E0F5A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413C8"/>
    <w:multiLevelType w:val="hybridMultilevel"/>
    <w:tmpl w:val="13145B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32A23"/>
    <w:multiLevelType w:val="hybridMultilevel"/>
    <w:tmpl w:val="13EA69EA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0314A"/>
    <w:multiLevelType w:val="hybridMultilevel"/>
    <w:tmpl w:val="986842C2"/>
    <w:lvl w:ilvl="0" w:tplc="1C84530E">
      <w:numFmt w:val="bullet"/>
      <w:lvlText w:val="–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F2803"/>
    <w:multiLevelType w:val="hybridMultilevel"/>
    <w:tmpl w:val="FC8898A4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0327E"/>
    <w:multiLevelType w:val="hybridMultilevel"/>
    <w:tmpl w:val="A93E270C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578ED"/>
    <w:multiLevelType w:val="hybridMultilevel"/>
    <w:tmpl w:val="E7F4277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D6267"/>
    <w:multiLevelType w:val="hybridMultilevel"/>
    <w:tmpl w:val="CDB8B8A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E7C39"/>
    <w:multiLevelType w:val="hybridMultilevel"/>
    <w:tmpl w:val="33CA37AA"/>
    <w:lvl w:ilvl="0" w:tplc="0664966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83878"/>
    <w:multiLevelType w:val="multilevel"/>
    <w:tmpl w:val="B7F26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0C73A9D"/>
    <w:multiLevelType w:val="hybridMultilevel"/>
    <w:tmpl w:val="9040615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A06B6"/>
    <w:multiLevelType w:val="hybridMultilevel"/>
    <w:tmpl w:val="88CA58FE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E1611"/>
    <w:multiLevelType w:val="hybridMultilevel"/>
    <w:tmpl w:val="D9E4794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E7B1C"/>
    <w:multiLevelType w:val="hybridMultilevel"/>
    <w:tmpl w:val="9A32D78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90878"/>
    <w:multiLevelType w:val="multilevel"/>
    <w:tmpl w:val="C8FE4F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B1C6FA9"/>
    <w:multiLevelType w:val="hybridMultilevel"/>
    <w:tmpl w:val="6DC46BD2"/>
    <w:lvl w:ilvl="0" w:tplc="D9BA305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42303"/>
    <w:multiLevelType w:val="hybridMultilevel"/>
    <w:tmpl w:val="50C4DC8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10D96"/>
    <w:multiLevelType w:val="hybridMultilevel"/>
    <w:tmpl w:val="84BEE89E"/>
    <w:lvl w:ilvl="0" w:tplc="9A9AA0C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DE55CD"/>
    <w:multiLevelType w:val="hybridMultilevel"/>
    <w:tmpl w:val="D3BA2DD4"/>
    <w:lvl w:ilvl="0" w:tplc="6FD6CC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C191B36"/>
    <w:multiLevelType w:val="hybridMultilevel"/>
    <w:tmpl w:val="5FD873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236F40"/>
    <w:multiLevelType w:val="multilevel"/>
    <w:tmpl w:val="E77866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975263428">
    <w:abstractNumId w:val="20"/>
  </w:num>
  <w:num w:numId="2" w16cid:durableId="1265455940">
    <w:abstractNumId w:val="7"/>
  </w:num>
  <w:num w:numId="3" w16cid:durableId="1361317635">
    <w:abstractNumId w:val="15"/>
  </w:num>
  <w:num w:numId="4" w16cid:durableId="444621570">
    <w:abstractNumId w:val="23"/>
  </w:num>
  <w:num w:numId="5" w16cid:durableId="1095327814">
    <w:abstractNumId w:val="24"/>
  </w:num>
  <w:num w:numId="6" w16cid:durableId="1542666585">
    <w:abstractNumId w:val="0"/>
  </w:num>
  <w:num w:numId="7" w16cid:durableId="1862820870">
    <w:abstractNumId w:val="6"/>
  </w:num>
  <w:num w:numId="8" w16cid:durableId="690379042">
    <w:abstractNumId w:val="10"/>
  </w:num>
  <w:num w:numId="9" w16cid:durableId="1602831218">
    <w:abstractNumId w:val="25"/>
  </w:num>
  <w:num w:numId="10" w16cid:durableId="924533888">
    <w:abstractNumId w:val="5"/>
  </w:num>
  <w:num w:numId="11" w16cid:durableId="1729256479">
    <w:abstractNumId w:val="14"/>
  </w:num>
  <w:num w:numId="12" w16cid:durableId="434786671">
    <w:abstractNumId w:val="1"/>
  </w:num>
  <w:num w:numId="13" w16cid:durableId="1006975290">
    <w:abstractNumId w:val="17"/>
  </w:num>
  <w:num w:numId="14" w16cid:durableId="1595627323">
    <w:abstractNumId w:val="11"/>
  </w:num>
  <w:num w:numId="15" w16cid:durableId="959342564">
    <w:abstractNumId w:val="8"/>
  </w:num>
  <w:num w:numId="16" w16cid:durableId="316417219">
    <w:abstractNumId w:val="16"/>
  </w:num>
  <w:num w:numId="17" w16cid:durableId="1342782576">
    <w:abstractNumId w:val="18"/>
  </w:num>
  <w:num w:numId="18" w16cid:durableId="1110202162">
    <w:abstractNumId w:val="21"/>
  </w:num>
  <w:num w:numId="19" w16cid:durableId="701711375">
    <w:abstractNumId w:val="2"/>
  </w:num>
  <w:num w:numId="20" w16cid:durableId="305015420">
    <w:abstractNumId w:val="19"/>
  </w:num>
  <w:num w:numId="21" w16cid:durableId="721052755">
    <w:abstractNumId w:val="4"/>
  </w:num>
  <w:num w:numId="22" w16cid:durableId="1204639586">
    <w:abstractNumId w:val="13"/>
  </w:num>
  <w:num w:numId="23" w16cid:durableId="1278869671">
    <w:abstractNumId w:val="26"/>
  </w:num>
  <w:num w:numId="24" w16cid:durableId="1095632672">
    <w:abstractNumId w:val="22"/>
  </w:num>
  <w:num w:numId="25" w16cid:durableId="2139106190">
    <w:abstractNumId w:val="9"/>
  </w:num>
  <w:num w:numId="26" w16cid:durableId="99228577">
    <w:abstractNumId w:val="3"/>
  </w:num>
  <w:num w:numId="27" w16cid:durableId="192890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32"/>
    <w:rsid w:val="00007F27"/>
    <w:rsid w:val="000156B1"/>
    <w:rsid w:val="00025B5E"/>
    <w:rsid w:val="00030920"/>
    <w:rsid w:val="00032933"/>
    <w:rsid w:val="000438CE"/>
    <w:rsid w:val="00073AB8"/>
    <w:rsid w:val="00082D0C"/>
    <w:rsid w:val="00085395"/>
    <w:rsid w:val="00092F02"/>
    <w:rsid w:val="000A0881"/>
    <w:rsid w:val="000B58B8"/>
    <w:rsid w:val="000C2C1B"/>
    <w:rsid w:val="000D3BFB"/>
    <w:rsid w:val="000D76FE"/>
    <w:rsid w:val="000F5D05"/>
    <w:rsid w:val="001205C7"/>
    <w:rsid w:val="00120B88"/>
    <w:rsid w:val="00122951"/>
    <w:rsid w:val="00122D7F"/>
    <w:rsid w:val="00145171"/>
    <w:rsid w:val="00152033"/>
    <w:rsid w:val="00184D10"/>
    <w:rsid w:val="001B14AC"/>
    <w:rsid w:val="001D2B00"/>
    <w:rsid w:val="00201E63"/>
    <w:rsid w:val="0021370A"/>
    <w:rsid w:val="00244A0E"/>
    <w:rsid w:val="00252E1B"/>
    <w:rsid w:val="00262AD2"/>
    <w:rsid w:val="002663FB"/>
    <w:rsid w:val="00267753"/>
    <w:rsid w:val="002929FA"/>
    <w:rsid w:val="002B50FD"/>
    <w:rsid w:val="002B6DC6"/>
    <w:rsid w:val="002B7701"/>
    <w:rsid w:val="002C2D79"/>
    <w:rsid w:val="002C2E08"/>
    <w:rsid w:val="002E6C75"/>
    <w:rsid w:val="00321605"/>
    <w:rsid w:val="00335F6F"/>
    <w:rsid w:val="00344B5D"/>
    <w:rsid w:val="00344B65"/>
    <w:rsid w:val="003552AF"/>
    <w:rsid w:val="00357427"/>
    <w:rsid w:val="0036371B"/>
    <w:rsid w:val="0037363D"/>
    <w:rsid w:val="003769AD"/>
    <w:rsid w:val="0037704C"/>
    <w:rsid w:val="00396533"/>
    <w:rsid w:val="003B413E"/>
    <w:rsid w:val="003B460D"/>
    <w:rsid w:val="003C0BC2"/>
    <w:rsid w:val="003F304E"/>
    <w:rsid w:val="00401155"/>
    <w:rsid w:val="00404374"/>
    <w:rsid w:val="00411329"/>
    <w:rsid w:val="004134B6"/>
    <w:rsid w:val="004235DF"/>
    <w:rsid w:val="00437D32"/>
    <w:rsid w:val="0044170F"/>
    <w:rsid w:val="00460CE0"/>
    <w:rsid w:val="0046599D"/>
    <w:rsid w:val="004769F9"/>
    <w:rsid w:val="00483F22"/>
    <w:rsid w:val="0049212C"/>
    <w:rsid w:val="00494081"/>
    <w:rsid w:val="004A59CF"/>
    <w:rsid w:val="004A5AC2"/>
    <w:rsid w:val="004B07B9"/>
    <w:rsid w:val="004B5A26"/>
    <w:rsid w:val="004C3677"/>
    <w:rsid w:val="004D37CB"/>
    <w:rsid w:val="004E56F4"/>
    <w:rsid w:val="004E65F9"/>
    <w:rsid w:val="00506C78"/>
    <w:rsid w:val="00514B5A"/>
    <w:rsid w:val="0052196A"/>
    <w:rsid w:val="005375CF"/>
    <w:rsid w:val="005460B3"/>
    <w:rsid w:val="005653EC"/>
    <w:rsid w:val="00573687"/>
    <w:rsid w:val="00581992"/>
    <w:rsid w:val="00591C5E"/>
    <w:rsid w:val="00592F0E"/>
    <w:rsid w:val="005D3309"/>
    <w:rsid w:val="005E2ECB"/>
    <w:rsid w:val="00644B28"/>
    <w:rsid w:val="00654572"/>
    <w:rsid w:val="00656D50"/>
    <w:rsid w:val="00673812"/>
    <w:rsid w:val="0068281C"/>
    <w:rsid w:val="00686AC9"/>
    <w:rsid w:val="006A2060"/>
    <w:rsid w:val="006B09C7"/>
    <w:rsid w:val="006B6ED8"/>
    <w:rsid w:val="006C0362"/>
    <w:rsid w:val="006E3682"/>
    <w:rsid w:val="006E3A39"/>
    <w:rsid w:val="006F2333"/>
    <w:rsid w:val="006F6530"/>
    <w:rsid w:val="0073359C"/>
    <w:rsid w:val="00737863"/>
    <w:rsid w:val="0075755F"/>
    <w:rsid w:val="007643A1"/>
    <w:rsid w:val="0078026B"/>
    <w:rsid w:val="007842FE"/>
    <w:rsid w:val="00793C5F"/>
    <w:rsid w:val="007A2DC1"/>
    <w:rsid w:val="007A3C0E"/>
    <w:rsid w:val="007B7751"/>
    <w:rsid w:val="007C1283"/>
    <w:rsid w:val="007C2035"/>
    <w:rsid w:val="007D1A43"/>
    <w:rsid w:val="00801B12"/>
    <w:rsid w:val="00810D98"/>
    <w:rsid w:val="008402BD"/>
    <w:rsid w:val="0084081A"/>
    <w:rsid w:val="008552A6"/>
    <w:rsid w:val="008621AF"/>
    <w:rsid w:val="00864417"/>
    <w:rsid w:val="00866242"/>
    <w:rsid w:val="00874ED3"/>
    <w:rsid w:val="0089373B"/>
    <w:rsid w:val="00894C35"/>
    <w:rsid w:val="008A30EE"/>
    <w:rsid w:val="008A6D5C"/>
    <w:rsid w:val="008D5E49"/>
    <w:rsid w:val="008E6169"/>
    <w:rsid w:val="00900CEA"/>
    <w:rsid w:val="0091513B"/>
    <w:rsid w:val="00920069"/>
    <w:rsid w:val="00920586"/>
    <w:rsid w:val="009270EE"/>
    <w:rsid w:val="00932642"/>
    <w:rsid w:val="00946C36"/>
    <w:rsid w:val="009518ED"/>
    <w:rsid w:val="0095622A"/>
    <w:rsid w:val="009A3602"/>
    <w:rsid w:val="009A4F80"/>
    <w:rsid w:val="009B082D"/>
    <w:rsid w:val="009B14A3"/>
    <w:rsid w:val="009B7057"/>
    <w:rsid w:val="009C5A49"/>
    <w:rsid w:val="00A21074"/>
    <w:rsid w:val="00A369F2"/>
    <w:rsid w:val="00A4347E"/>
    <w:rsid w:val="00A63361"/>
    <w:rsid w:val="00A67020"/>
    <w:rsid w:val="00A709C1"/>
    <w:rsid w:val="00A76D83"/>
    <w:rsid w:val="00A82192"/>
    <w:rsid w:val="00AB0184"/>
    <w:rsid w:val="00AB2751"/>
    <w:rsid w:val="00AC211D"/>
    <w:rsid w:val="00AC45F3"/>
    <w:rsid w:val="00AD0826"/>
    <w:rsid w:val="00AD6F53"/>
    <w:rsid w:val="00B002A5"/>
    <w:rsid w:val="00B05FDE"/>
    <w:rsid w:val="00B14CD0"/>
    <w:rsid w:val="00B54C0B"/>
    <w:rsid w:val="00B62381"/>
    <w:rsid w:val="00B803A9"/>
    <w:rsid w:val="00B94366"/>
    <w:rsid w:val="00BA29FB"/>
    <w:rsid w:val="00BA2E0A"/>
    <w:rsid w:val="00BA45CD"/>
    <w:rsid w:val="00BA7F12"/>
    <w:rsid w:val="00BB38F8"/>
    <w:rsid w:val="00BF5DCA"/>
    <w:rsid w:val="00C155C9"/>
    <w:rsid w:val="00C2330D"/>
    <w:rsid w:val="00C35A48"/>
    <w:rsid w:val="00C42624"/>
    <w:rsid w:val="00C44497"/>
    <w:rsid w:val="00C473C3"/>
    <w:rsid w:val="00C64A36"/>
    <w:rsid w:val="00C84719"/>
    <w:rsid w:val="00C97B0D"/>
    <w:rsid w:val="00CB1FB9"/>
    <w:rsid w:val="00CB3BA7"/>
    <w:rsid w:val="00CC1537"/>
    <w:rsid w:val="00CD0CA3"/>
    <w:rsid w:val="00D136CC"/>
    <w:rsid w:val="00D35E33"/>
    <w:rsid w:val="00D5651C"/>
    <w:rsid w:val="00D74281"/>
    <w:rsid w:val="00D771CE"/>
    <w:rsid w:val="00D77360"/>
    <w:rsid w:val="00D90FA1"/>
    <w:rsid w:val="00D96AB8"/>
    <w:rsid w:val="00DA7396"/>
    <w:rsid w:val="00DB1E40"/>
    <w:rsid w:val="00DC6CCE"/>
    <w:rsid w:val="00DD5705"/>
    <w:rsid w:val="00DD717E"/>
    <w:rsid w:val="00DF56DF"/>
    <w:rsid w:val="00E0013A"/>
    <w:rsid w:val="00E12828"/>
    <w:rsid w:val="00E17385"/>
    <w:rsid w:val="00E2165E"/>
    <w:rsid w:val="00E33A77"/>
    <w:rsid w:val="00E53224"/>
    <w:rsid w:val="00E533C5"/>
    <w:rsid w:val="00E5508F"/>
    <w:rsid w:val="00E56014"/>
    <w:rsid w:val="00E72F9B"/>
    <w:rsid w:val="00E759ED"/>
    <w:rsid w:val="00E8170A"/>
    <w:rsid w:val="00E85547"/>
    <w:rsid w:val="00E92A6A"/>
    <w:rsid w:val="00E9617E"/>
    <w:rsid w:val="00E97979"/>
    <w:rsid w:val="00EA3B13"/>
    <w:rsid w:val="00EB1814"/>
    <w:rsid w:val="00EB631F"/>
    <w:rsid w:val="00EC7BFD"/>
    <w:rsid w:val="00EE2E59"/>
    <w:rsid w:val="00F040B4"/>
    <w:rsid w:val="00F15336"/>
    <w:rsid w:val="00F20C6F"/>
    <w:rsid w:val="00F26FDD"/>
    <w:rsid w:val="00F400A0"/>
    <w:rsid w:val="00F429BB"/>
    <w:rsid w:val="00F469AF"/>
    <w:rsid w:val="00F5460B"/>
    <w:rsid w:val="00FB01D7"/>
    <w:rsid w:val="00FC2AC2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837E2"/>
  <w15:docId w15:val="{CB0A8984-5BB2-4AE3-B689-DDBD683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49"/>
  </w:style>
  <w:style w:type="paragraph" w:styleId="Naslov1">
    <w:name w:val="heading 1"/>
    <w:basedOn w:val="Normal"/>
    <w:next w:val="Normal"/>
    <w:link w:val="Naslov1Char"/>
    <w:uiPriority w:val="9"/>
    <w:qFormat/>
    <w:rsid w:val="00460CE0"/>
    <w:pPr>
      <w:keepNext/>
      <w:keepLines/>
      <w:numPr>
        <w:numId w:val="26"/>
      </w:numPr>
      <w:spacing w:before="240" w:after="480"/>
      <w:ind w:left="284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C233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60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Naslov">
    <w:name w:val="TOC Heading"/>
    <w:basedOn w:val="Naslov1"/>
    <w:next w:val="Normal"/>
    <w:uiPriority w:val="39"/>
    <w:unhideWhenUsed/>
    <w:qFormat/>
    <w:rsid w:val="00437D32"/>
    <w:pPr>
      <w:outlineLvl w:val="9"/>
    </w:pPr>
    <w:rPr>
      <w:lang w:val="en-US"/>
    </w:rPr>
  </w:style>
  <w:style w:type="paragraph" w:styleId="Sadraj1">
    <w:name w:val="toc 1"/>
    <w:basedOn w:val="Normal"/>
    <w:next w:val="Normal"/>
    <w:autoRedefine/>
    <w:uiPriority w:val="39"/>
    <w:unhideWhenUsed/>
    <w:rsid w:val="00437D32"/>
    <w:pPr>
      <w:spacing w:after="100"/>
    </w:pPr>
  </w:style>
  <w:style w:type="character" w:styleId="Hiperveza">
    <w:name w:val="Hyperlink"/>
    <w:basedOn w:val="Zadanifontodlomka"/>
    <w:uiPriority w:val="99"/>
    <w:unhideWhenUsed/>
    <w:rsid w:val="00437D32"/>
    <w:rPr>
      <w:color w:val="0563C1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C2330D"/>
  </w:style>
  <w:style w:type="paragraph" w:styleId="Podnoje">
    <w:name w:val="footer"/>
    <w:basedOn w:val="Normal"/>
    <w:link w:val="Podnoje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C2330D"/>
  </w:style>
  <w:style w:type="paragraph" w:styleId="Odlomakpopisa">
    <w:name w:val="List Paragraph"/>
    <w:basedOn w:val="Normal"/>
    <w:uiPriority w:val="34"/>
    <w:qFormat/>
    <w:rsid w:val="00C2330D"/>
    <w:pPr>
      <w:ind w:left="720"/>
      <w:contextualSpacing/>
    </w:pPr>
  </w:style>
  <w:style w:type="character" w:styleId="Naglaeno">
    <w:name w:val="Strong"/>
    <w:basedOn w:val="Zadanifontodlomka"/>
    <w:uiPriority w:val="22"/>
    <w:qFormat/>
    <w:rsid w:val="00C2330D"/>
    <w:rPr>
      <w:b/>
      <w:bCs/>
    </w:rPr>
  </w:style>
  <w:style w:type="table" w:styleId="Reetkatablice">
    <w:name w:val="Table Grid"/>
    <w:basedOn w:val="Obinatablica"/>
    <w:uiPriority w:val="39"/>
    <w:rsid w:val="00C2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2Char">
    <w:name w:val="Naslov 2 Char"/>
    <w:basedOn w:val="Zadanifontodlomka"/>
    <w:link w:val="Naslov2"/>
    <w:uiPriority w:val="9"/>
    <w:rsid w:val="00C233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draj3">
    <w:name w:val="toc 3"/>
    <w:basedOn w:val="Normal"/>
    <w:next w:val="Normal"/>
    <w:autoRedefine/>
    <w:uiPriority w:val="39"/>
    <w:semiHidden/>
    <w:unhideWhenUsed/>
    <w:rsid w:val="002B7701"/>
    <w:pPr>
      <w:spacing w:after="100"/>
      <w:ind w:left="440"/>
    </w:pPr>
  </w:style>
  <w:style w:type="paragraph" w:styleId="Sadraj2">
    <w:name w:val="toc 2"/>
    <w:basedOn w:val="Normal"/>
    <w:next w:val="Normal"/>
    <w:autoRedefine/>
    <w:uiPriority w:val="39"/>
    <w:unhideWhenUsed/>
    <w:rsid w:val="001205C7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Tekstrezerviranogmjesta">
    <w:name w:val="Placeholder Text"/>
    <w:basedOn w:val="Zadanifontodlomka"/>
    <w:uiPriority w:val="99"/>
    <w:semiHidden/>
    <w:rsid w:val="00401155"/>
    <w:rPr>
      <w:color w:val="808080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F429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F429BB"/>
    <w:rPr>
      <w:rFonts w:ascii="Segoe UI" w:hAnsi="Segoe UI" w:cs="Segoe UI"/>
      <w:sz w:val="18"/>
      <w:szCs w:val="18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C7BF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EC7BF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Istaknuto">
    <w:name w:val="Emphasis"/>
    <w:basedOn w:val="Zadanifontodlomka"/>
    <w:uiPriority w:val="20"/>
    <w:qFormat/>
    <w:rsid w:val="007D1A43"/>
    <w:rPr>
      <w:i/>
      <w:iCs/>
    </w:rPr>
  </w:style>
  <w:style w:type="paragraph" w:styleId="StandardWeb">
    <w:name w:val="Normal (Web)"/>
    <w:basedOn w:val="Normal"/>
    <w:uiPriority w:val="99"/>
    <w:semiHidden/>
    <w:unhideWhenUsed/>
    <w:rsid w:val="006F2333"/>
    <w:rPr>
      <w:rFonts w:ascii="Times New Roman" w:hAnsi="Times New Roman" w:cs="Times New Roman"/>
      <w:sz w:val="24"/>
      <w:szCs w:val="24"/>
    </w:rPr>
  </w:style>
  <w:style w:type="character" w:styleId="Nerijeenospominjanje">
    <w:name w:val="Unresolved Mention"/>
    <w:basedOn w:val="Zadanifontodlomka"/>
    <w:uiPriority w:val="99"/>
    <w:semiHidden/>
    <w:unhideWhenUsed/>
    <w:rsid w:val="006B6ED8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A821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coingecko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mempool.space/docs/api/res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bitcoin.org/re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4E9AE-9B38-4F30-AC00-4F8F93C2A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2587</Words>
  <Characters>14752</Characters>
  <Application>Microsoft Office Word</Application>
  <DocSecurity>0</DocSecurity>
  <Lines>122</Lines>
  <Paragraphs>34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Tomislava</dc:creator>
  <cp:lastModifiedBy>Ante Aljinović</cp:lastModifiedBy>
  <cp:revision>111</cp:revision>
  <cp:lastPrinted>2026-01-03T20:09:00Z</cp:lastPrinted>
  <dcterms:created xsi:type="dcterms:W3CDTF">2026-01-01T21:36:00Z</dcterms:created>
  <dcterms:modified xsi:type="dcterms:W3CDTF">2026-01-03T20:09:00Z</dcterms:modified>
</cp:coreProperties>
</file>