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27AE60"/>
          <w:sz w:val="48"/>
        </w:rPr>
        <w:t>فاطمة أحمد الزهراني</w:t>
      </w:r>
    </w:p>
    <w:p>
      <w:pPr>
        <w:jc w:val="center"/>
      </w:pPr>
      <w:r>
        <w:rPr>
          <w:color w:val="646464"/>
          <w:sz w:val="32"/>
        </w:rPr>
        <w:t>أخصائي التسويق الرقمي</w:t>
      </w:r>
    </w:p>
    <w:p>
      <w:pPr>
        <w:jc w:val="center"/>
      </w:pPr>
      <w:r>
        <w:rPr>
          <w:sz w:val="24"/>
        </w:rPr>
        <w:t>fatima.zahrani@email.com | +966 55 987 6543 | جدة، المملكة العربية السعودية</w:t>
      </w:r>
    </w:p>
    <w:p>
      <w:pPr>
        <w:jc w:val="center"/>
      </w:pPr>
      <w:r>
        <w:t>________________________________________________________________________________</w:t>
      </w:r>
    </w:p>
    <w:p>
      <w:pPr>
        <w:pStyle w:val="Heading1"/>
      </w:pPr>
      <w:r>
        <w:rPr>
          <w:color w:val="27AE60"/>
        </w:rPr>
        <w:t>نبذة مختصرة</w:t>
      </w:r>
    </w:p>
    <w:p>
      <w:r>
        <w:t>أخصائي تسويق رقمي مبدع مع خبرة 4 سنوات في إدارة الحملات التسويقية وزيادة المبيعات.</w:t>
      </w:r>
    </w:p>
    <w:p>
      <w:pPr>
        <w:pStyle w:val="Heading1"/>
      </w:pPr>
      <w:r>
        <w:rPr>
          <w:color w:val="27AE60"/>
        </w:rPr>
        <w:t>الخبرة المهنية</w:t>
      </w:r>
    </w:p>
    <w:p>
      <w:r>
        <w:rPr>
          <w:b/>
          <w:sz w:val="28"/>
        </w:rPr>
        <w:t>أخصائي التسويق الرقمي</w:t>
      </w:r>
    </w:p>
    <w:p>
      <w:r>
        <w:rPr>
          <w:color w:val="27AE60"/>
        </w:rPr>
        <w:t>شركة الإبداع التسويقي | يناير 2022 - حتى الآن</w:t>
      </w:r>
    </w:p>
    <w:p>
      <w:r>
        <w:t>إدارة الحملات التسويقية الرقمية عبر منصات متعددة.</w:t>
      </w:r>
    </w:p>
    <w:p/>
    <w:p>
      <w:pPr>
        <w:pStyle w:val="Heading1"/>
      </w:pPr>
      <w:r>
        <w:rPr>
          <w:color w:val="27AE60"/>
        </w:rPr>
        <w:t>التعليم</w:t>
      </w:r>
    </w:p>
    <w:p>
      <w:r>
        <w:rPr>
          <w:b/>
          <w:sz w:val="28"/>
        </w:rPr>
        <w:t>بكالوريوس إدارة الأعمال - تخصص تسويق</w:t>
      </w:r>
    </w:p>
    <w:p>
      <w:r>
        <w:rPr>
          <w:color w:val="27AE60"/>
        </w:rPr>
        <w:t>جامعة الملك عبدالعزيز | 2020</w:t>
      </w:r>
    </w:p>
    <w:p/>
    <w:p>
      <w:pPr>
        <w:pStyle w:val="Heading1"/>
      </w:pPr>
      <w:r>
        <w:rPr>
          <w:color w:val="27AE60"/>
        </w:rPr>
        <w:t>المهارات</w:t>
      </w:r>
    </w:p>
    <w:p>
      <w:r>
        <w:rPr>
          <w:b/>
          <w:sz w:val="24"/>
        </w:rPr>
        <w:t>التسويق الرقمي</w:t>
      </w:r>
    </w:p>
    <w:p>
      <w:r>
        <w:t>Google Ads • Facebook Ads • Instagram Marketing</w:t>
      </w:r>
    </w:p>
    <w:p>
      <w:r>
        <w:rPr>
          <w:b/>
          <w:sz w:val="24"/>
        </w:rPr>
        <w:t>تحليل البيانات</w:t>
      </w:r>
    </w:p>
    <w:p>
      <w:r>
        <w:t>Google Analytics • Facebook Insights</w:t>
      </w:r>
    </w:p>
    <w:p>
      <w:pPr>
        <w:pStyle w:val="Heading1"/>
      </w:pPr>
      <w:r>
        <w:rPr>
          <w:color w:val="27AE60"/>
        </w:rPr>
        <w:t>اللغات</w:t>
      </w:r>
    </w:p>
    <w:p>
      <w:r>
        <w:t>العربية: لغة أم</w:t>
      </w:r>
    </w:p>
    <w:p>
      <w:r>
        <w:t>الإنجليزية: متقدم</w:t>
      </w:r>
    </w:p>
    <w:p>
      <w:pPr>
        <w:pStyle w:val="Heading1"/>
      </w:pPr>
      <w:r>
        <w:rPr>
          <w:color w:val="27AE60"/>
        </w:rPr>
        <w:t>الشهادات والدورات</w:t>
      </w:r>
    </w:p>
    <w:p>
      <w:r>
        <w:rPr>
          <w:b/>
        </w:rPr>
        <w:t>Google Ads Certified</w:t>
      </w:r>
    </w:p>
    <w:p>
      <w:r>
        <w:rPr>
          <w:color w:val="27AE60"/>
        </w:rPr>
        <w:t>Google | مارس 2023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