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79919E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</w:t>
            </w:r>
            <w:r w:rsidR="002C23A7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76EE3085" w:rsidR="000708AF" w:rsidRPr="009E313A" w:rsidRDefault="00082005" w:rsidP="000708AF">
            <w:pPr>
              <w:rPr>
                <w:rFonts w:ascii="Arial" w:hAnsi="Arial" w:cs="Arial"/>
              </w:rPr>
            </w:pPr>
            <w:r w:rsidRPr="00082005">
              <w:rPr>
                <w:rFonts w:ascii="Arial" w:hAnsi="Arial" w:cs="Arial"/>
              </w:rPr>
              <w:t>SWTID-2026-</w:t>
            </w:r>
            <w:r w:rsidR="00A022A1">
              <w:rPr>
                <w:rFonts w:ascii="Arial" w:hAnsi="Arial" w:cs="Arial"/>
              </w:rPr>
              <w:t>7243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25C18437" w:rsidR="000708AF" w:rsidRPr="009E313A" w:rsidRDefault="006A1170" w:rsidP="000708AF">
            <w:pPr>
              <w:rPr>
                <w:rFonts w:ascii="Arial" w:hAnsi="Arial" w:cs="Arial"/>
              </w:rPr>
            </w:pPr>
            <w:r w:rsidRPr="006A1170">
              <w:rPr>
                <w:rFonts w:ascii="Arial" w:hAnsi="Arial" w:cs="Arial"/>
              </w:rPr>
              <w:t xml:space="preserve">Automating Data Import and Relationship Mapping using Import Sets and Dot Walking 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4A6B157C" w14:textId="52AC66C2" w:rsidR="00AF3EA4" w:rsidRPr="009B3E05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733"/>
        <w:gridCol w:w="2119"/>
        <w:gridCol w:w="1473"/>
        <w:gridCol w:w="4255"/>
        <w:gridCol w:w="1479"/>
        <w:gridCol w:w="1513"/>
        <w:gridCol w:w="1965"/>
      </w:tblGrid>
      <w:tr w:rsidR="00432A3F" w:rsidRPr="009E313A" w14:paraId="7141C0A3" w14:textId="3D820893" w:rsidTr="009B7F9C">
        <w:trPr>
          <w:trHeight w:val="266"/>
          <w:tblHeader/>
        </w:trPr>
        <w:tc>
          <w:tcPr>
            <w:tcW w:w="1813" w:type="dxa"/>
            <w:vAlign w:val="center"/>
          </w:tcPr>
          <w:p w14:paraId="0924039A" w14:textId="0EF3D37E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Sprint</w:t>
            </w:r>
          </w:p>
        </w:tc>
        <w:tc>
          <w:tcPr>
            <w:tcW w:w="2162" w:type="dxa"/>
            <w:vAlign w:val="center"/>
          </w:tcPr>
          <w:p w14:paraId="45AADE59" w14:textId="51EB202C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Functional Requirement (Epic)</w:t>
            </w:r>
          </w:p>
        </w:tc>
        <w:tc>
          <w:tcPr>
            <w:tcW w:w="1516" w:type="dxa"/>
            <w:vAlign w:val="center"/>
          </w:tcPr>
          <w:p w14:paraId="4720C709" w14:textId="1E2A2736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User Story Number</w:t>
            </w:r>
          </w:p>
        </w:tc>
        <w:tc>
          <w:tcPr>
            <w:tcW w:w="4492" w:type="dxa"/>
            <w:vAlign w:val="center"/>
          </w:tcPr>
          <w:p w14:paraId="4F8081C8" w14:textId="7232FF64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User Story / Task</w:t>
            </w:r>
          </w:p>
        </w:tc>
        <w:tc>
          <w:tcPr>
            <w:tcW w:w="1538" w:type="dxa"/>
            <w:vAlign w:val="center"/>
          </w:tcPr>
          <w:p w14:paraId="5B232717" w14:textId="2CA21A7F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Story Points</w:t>
            </w:r>
          </w:p>
        </w:tc>
        <w:tc>
          <w:tcPr>
            <w:tcW w:w="1565" w:type="dxa"/>
            <w:vAlign w:val="center"/>
          </w:tcPr>
          <w:p w14:paraId="5D308180" w14:textId="4F0D1659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Priority</w:t>
            </w:r>
          </w:p>
        </w:tc>
        <w:tc>
          <w:tcPr>
            <w:tcW w:w="1451" w:type="dxa"/>
            <w:vAlign w:val="center"/>
          </w:tcPr>
          <w:p w14:paraId="408FCE90" w14:textId="796694BC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Team Members</w:t>
            </w:r>
          </w:p>
        </w:tc>
      </w:tr>
      <w:tr w:rsidR="00432A3F" w:rsidRPr="009E313A" w14:paraId="5247E161" w14:textId="6C432E57" w:rsidTr="009B7F9C">
        <w:trPr>
          <w:trHeight w:val="392"/>
        </w:trPr>
        <w:tc>
          <w:tcPr>
            <w:tcW w:w="1813" w:type="dxa"/>
            <w:vAlign w:val="center"/>
          </w:tcPr>
          <w:p w14:paraId="02881359" w14:textId="0B887190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Sprint-1</w:t>
            </w:r>
          </w:p>
        </w:tc>
        <w:tc>
          <w:tcPr>
            <w:tcW w:w="2162" w:type="dxa"/>
            <w:vAlign w:val="center"/>
          </w:tcPr>
          <w:p w14:paraId="395AE0A0" w14:textId="257D1DA5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Data Import Setup</w:t>
            </w:r>
          </w:p>
        </w:tc>
        <w:tc>
          <w:tcPr>
            <w:tcW w:w="1516" w:type="dxa"/>
            <w:vAlign w:val="center"/>
          </w:tcPr>
          <w:p w14:paraId="6E6822CE" w14:textId="77516F7D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USN-1</w:t>
            </w:r>
          </w:p>
        </w:tc>
        <w:tc>
          <w:tcPr>
            <w:tcW w:w="4492" w:type="dxa"/>
            <w:vAlign w:val="center"/>
          </w:tcPr>
          <w:p w14:paraId="2C0C3106" w14:textId="474291F5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As a System Admin, I want to configure a Data Source and generate an Import Set table (</w:t>
            </w:r>
            <w:proofErr w:type="spellStart"/>
            <w:r>
              <w:rPr>
                <w:rStyle w:val="HTMLCode"/>
                <w:rFonts w:ascii="Arial" w:eastAsiaTheme="minorHAnsi" w:hAnsi="Arial" w:cs="Arial"/>
                <w:color w:val="444746"/>
                <w:bdr w:val="none" w:sz="0" w:space="0" w:color="auto" w:frame="1"/>
              </w:rPr>
              <w:t>import_employee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 so that the external CSV file can be staged.</w:t>
            </w:r>
          </w:p>
        </w:tc>
        <w:tc>
          <w:tcPr>
            <w:tcW w:w="1538" w:type="dxa"/>
            <w:vAlign w:val="center"/>
          </w:tcPr>
          <w:p w14:paraId="4991C12A" w14:textId="211B5F68" w:rsidR="00432A3F" w:rsidRPr="009E313A" w:rsidRDefault="00432A3F" w:rsidP="00432A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1565" w:type="dxa"/>
            <w:vAlign w:val="center"/>
          </w:tcPr>
          <w:p w14:paraId="1A91756D" w14:textId="3F57892B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High</w:t>
            </w:r>
          </w:p>
        </w:tc>
        <w:tc>
          <w:tcPr>
            <w:tcW w:w="1451" w:type="dxa"/>
            <w:vAlign w:val="center"/>
          </w:tcPr>
          <w:p w14:paraId="6855C101" w14:textId="633BD85A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SAIRAM M, KARPAGA VINAYAGAM S</w:t>
            </w:r>
          </w:p>
        </w:tc>
      </w:tr>
      <w:tr w:rsidR="00432A3F" w:rsidRPr="009E313A" w14:paraId="4E3CCEBD" w14:textId="4C5C1FC7" w:rsidTr="009B7F9C">
        <w:trPr>
          <w:trHeight w:val="392"/>
        </w:trPr>
        <w:tc>
          <w:tcPr>
            <w:tcW w:w="1813" w:type="dxa"/>
            <w:vAlign w:val="center"/>
          </w:tcPr>
          <w:p w14:paraId="2A9E2446" w14:textId="221853D3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Sprint-1</w:t>
            </w:r>
          </w:p>
        </w:tc>
        <w:tc>
          <w:tcPr>
            <w:tcW w:w="2162" w:type="dxa"/>
            <w:vAlign w:val="center"/>
          </w:tcPr>
          <w:p w14:paraId="0FE269B3" w14:textId="3866B9C1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Data Transformation</w:t>
            </w:r>
          </w:p>
        </w:tc>
        <w:tc>
          <w:tcPr>
            <w:tcW w:w="1516" w:type="dxa"/>
            <w:vAlign w:val="center"/>
          </w:tcPr>
          <w:p w14:paraId="7BFDAA73" w14:textId="4EE741B5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USN-2</w:t>
            </w:r>
          </w:p>
        </w:tc>
        <w:tc>
          <w:tcPr>
            <w:tcW w:w="4492" w:type="dxa"/>
            <w:vAlign w:val="center"/>
          </w:tcPr>
          <w:p w14:paraId="4D810758" w14:textId="136ACB33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As a System Admin, I want to create a Transform Map targeting the User (</w:t>
            </w:r>
            <w:proofErr w:type="spellStart"/>
            <w:r>
              <w:rPr>
                <w:rStyle w:val="HTMLCode"/>
                <w:rFonts w:ascii="Arial" w:eastAsiaTheme="minorHAnsi" w:hAnsi="Arial" w:cs="Arial"/>
                <w:color w:val="444746"/>
                <w:bdr w:val="none" w:sz="0" w:space="0" w:color="auto" w:frame="1"/>
              </w:rPr>
              <w:t>sys_user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 table so that staged data has a defined destination.</w:t>
            </w:r>
          </w:p>
        </w:tc>
        <w:tc>
          <w:tcPr>
            <w:tcW w:w="1538" w:type="dxa"/>
            <w:vAlign w:val="center"/>
          </w:tcPr>
          <w:p w14:paraId="0F2B20F8" w14:textId="0161BCBD" w:rsidR="00432A3F" w:rsidRPr="009E313A" w:rsidRDefault="00432A3F" w:rsidP="00432A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1565" w:type="dxa"/>
            <w:vAlign w:val="center"/>
          </w:tcPr>
          <w:p w14:paraId="2944FA48" w14:textId="11A80E6A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High</w:t>
            </w:r>
          </w:p>
        </w:tc>
        <w:tc>
          <w:tcPr>
            <w:tcW w:w="1451" w:type="dxa"/>
            <w:vAlign w:val="center"/>
          </w:tcPr>
          <w:p w14:paraId="053BF5CE" w14:textId="12BB32A4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MANUNEETHI CHOLAN S</w:t>
            </w:r>
          </w:p>
        </w:tc>
      </w:tr>
      <w:tr w:rsidR="00432A3F" w:rsidRPr="009E313A" w14:paraId="38C6CE4C" w14:textId="19B95950" w:rsidTr="009B7F9C">
        <w:trPr>
          <w:trHeight w:val="392"/>
        </w:trPr>
        <w:tc>
          <w:tcPr>
            <w:tcW w:w="1813" w:type="dxa"/>
            <w:vAlign w:val="center"/>
          </w:tcPr>
          <w:p w14:paraId="0DD415AF" w14:textId="39B9D8B8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Sprint-1</w:t>
            </w:r>
          </w:p>
        </w:tc>
        <w:tc>
          <w:tcPr>
            <w:tcW w:w="2162" w:type="dxa"/>
            <w:vAlign w:val="center"/>
          </w:tcPr>
          <w:p w14:paraId="1C509911" w14:textId="2971918A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Data Transformation</w:t>
            </w:r>
          </w:p>
        </w:tc>
        <w:tc>
          <w:tcPr>
            <w:tcW w:w="1516" w:type="dxa"/>
            <w:vAlign w:val="center"/>
          </w:tcPr>
          <w:p w14:paraId="5B0CE762" w14:textId="7F57A082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USN-3</w:t>
            </w:r>
          </w:p>
        </w:tc>
        <w:tc>
          <w:tcPr>
            <w:tcW w:w="4492" w:type="dxa"/>
            <w:vAlign w:val="center"/>
          </w:tcPr>
          <w:p w14:paraId="19157C03" w14:textId="5488E32C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As a System Admin, I want to use Auto Map and Mapping Assist to accurately link standard text fields and complex reference fields (Department, Manager) to the target table.</w:t>
            </w:r>
          </w:p>
        </w:tc>
        <w:tc>
          <w:tcPr>
            <w:tcW w:w="1538" w:type="dxa"/>
            <w:vAlign w:val="center"/>
          </w:tcPr>
          <w:p w14:paraId="3B9BFB5C" w14:textId="232FF481" w:rsidR="00432A3F" w:rsidRPr="009E313A" w:rsidRDefault="00432A3F" w:rsidP="00432A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5</w:t>
            </w:r>
          </w:p>
        </w:tc>
        <w:tc>
          <w:tcPr>
            <w:tcW w:w="1565" w:type="dxa"/>
            <w:vAlign w:val="center"/>
          </w:tcPr>
          <w:p w14:paraId="75BB2D8D" w14:textId="4C0D67E3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High</w:t>
            </w:r>
          </w:p>
        </w:tc>
        <w:tc>
          <w:tcPr>
            <w:tcW w:w="1451" w:type="dxa"/>
            <w:vAlign w:val="center"/>
          </w:tcPr>
          <w:p w14:paraId="76A4174B" w14:textId="65D1F06E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KARPAGA VINAYAGAM S</w:t>
            </w:r>
          </w:p>
        </w:tc>
      </w:tr>
      <w:tr w:rsidR="00432A3F" w:rsidRPr="009E313A" w14:paraId="101EA4E3" w14:textId="621C4738" w:rsidTr="009B7F9C">
        <w:trPr>
          <w:trHeight w:val="392"/>
        </w:trPr>
        <w:tc>
          <w:tcPr>
            <w:tcW w:w="1813" w:type="dxa"/>
            <w:vAlign w:val="center"/>
          </w:tcPr>
          <w:p w14:paraId="3DE5030A" w14:textId="522E7BD9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Sprint-2</w:t>
            </w:r>
          </w:p>
        </w:tc>
        <w:tc>
          <w:tcPr>
            <w:tcW w:w="2162" w:type="dxa"/>
            <w:vAlign w:val="center"/>
          </w:tcPr>
          <w:p w14:paraId="15B270C6" w14:textId="52D7D1AC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Testing &amp; Validation</w:t>
            </w:r>
          </w:p>
        </w:tc>
        <w:tc>
          <w:tcPr>
            <w:tcW w:w="1516" w:type="dxa"/>
            <w:vAlign w:val="center"/>
          </w:tcPr>
          <w:p w14:paraId="799D231C" w14:textId="06089F27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USN-4</w:t>
            </w:r>
          </w:p>
        </w:tc>
        <w:tc>
          <w:tcPr>
            <w:tcW w:w="4492" w:type="dxa"/>
            <w:vAlign w:val="center"/>
          </w:tcPr>
          <w:p w14:paraId="1C58D871" w14:textId="6CABE19C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As a QA Tester, I want to run the Transform Map with a sample payload and verify that employee profiles are successfully inserted or updated without data loss.</w:t>
            </w:r>
          </w:p>
        </w:tc>
        <w:tc>
          <w:tcPr>
            <w:tcW w:w="1538" w:type="dxa"/>
            <w:vAlign w:val="center"/>
          </w:tcPr>
          <w:p w14:paraId="783C3B17" w14:textId="74A4ACE5" w:rsidR="00432A3F" w:rsidRPr="009E313A" w:rsidRDefault="00432A3F" w:rsidP="00432A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1565" w:type="dxa"/>
            <w:vAlign w:val="center"/>
          </w:tcPr>
          <w:p w14:paraId="60690DD4" w14:textId="7C8859A5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High</w:t>
            </w:r>
          </w:p>
        </w:tc>
        <w:tc>
          <w:tcPr>
            <w:tcW w:w="1451" w:type="dxa"/>
            <w:vAlign w:val="center"/>
          </w:tcPr>
          <w:p w14:paraId="71E526DA" w14:textId="6A454341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SARAVANAN R</w:t>
            </w:r>
          </w:p>
        </w:tc>
      </w:tr>
      <w:tr w:rsidR="00432A3F" w:rsidRPr="009E313A" w14:paraId="3B6A5D13" w14:textId="5EA1F1A1" w:rsidTr="009B7F9C">
        <w:trPr>
          <w:trHeight w:val="392"/>
        </w:trPr>
        <w:tc>
          <w:tcPr>
            <w:tcW w:w="1813" w:type="dxa"/>
            <w:vAlign w:val="center"/>
          </w:tcPr>
          <w:p w14:paraId="02A84966" w14:textId="5F0B2D7D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Sprint-2</w:t>
            </w:r>
          </w:p>
        </w:tc>
        <w:tc>
          <w:tcPr>
            <w:tcW w:w="2162" w:type="dxa"/>
            <w:vAlign w:val="center"/>
          </w:tcPr>
          <w:p w14:paraId="0D1472A0" w14:textId="1B590025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Form Configuration</w:t>
            </w:r>
          </w:p>
        </w:tc>
        <w:tc>
          <w:tcPr>
            <w:tcW w:w="1516" w:type="dxa"/>
            <w:vAlign w:val="center"/>
          </w:tcPr>
          <w:p w14:paraId="647E09D0" w14:textId="5652731C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USN-5</w:t>
            </w:r>
          </w:p>
        </w:tc>
        <w:tc>
          <w:tcPr>
            <w:tcW w:w="4492" w:type="dxa"/>
            <w:vAlign w:val="center"/>
          </w:tcPr>
          <w:p w14:paraId="524B6F68" w14:textId="696DB9FC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As a System Admin, I want to modify the Incident form layout to include dot-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lastRenderedPageBreak/>
              <w:t>walked fields (</w:t>
            </w:r>
            <w:r>
              <w:rPr>
                <w:rStyle w:val="HTMLCode"/>
                <w:rFonts w:ascii="Arial" w:eastAsiaTheme="minorHAnsi" w:hAnsi="Arial" w:cs="Arial"/>
                <w:color w:val="444746"/>
                <w:bdr w:val="none" w:sz="0" w:space="0" w:color="auto" w:frame="1"/>
              </w:rPr>
              <w:t xml:space="preserve">Assigned </w:t>
            </w:r>
            <w:proofErr w:type="spellStart"/>
            <w:proofErr w:type="gramStart"/>
            <w:r>
              <w:rPr>
                <w:rStyle w:val="HTMLCode"/>
                <w:rFonts w:ascii="Arial" w:eastAsiaTheme="minorHAnsi" w:hAnsi="Arial" w:cs="Arial"/>
                <w:color w:val="444746"/>
                <w:bdr w:val="none" w:sz="0" w:space="0" w:color="auto" w:frame="1"/>
              </w:rPr>
              <w:t>to.department</w:t>
            </w:r>
            <w:proofErr w:type="spellEnd"/>
            <w:proofErr w:type="gram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, </w:t>
            </w:r>
            <w:proofErr w:type="gramStart"/>
            <w:r>
              <w:rPr>
                <w:rStyle w:val="HTMLCode"/>
                <w:rFonts w:ascii="Arial" w:eastAsiaTheme="minorHAnsi" w:hAnsi="Arial" w:cs="Arial"/>
                <w:color w:val="444746"/>
                <w:bdr w:val="none" w:sz="0" w:space="0" w:color="auto" w:frame="1"/>
              </w:rPr>
              <w:t>Assigned</w:t>
            </w:r>
            <w:proofErr w:type="gramEnd"/>
            <w:r>
              <w:rPr>
                <w:rStyle w:val="HTMLCode"/>
                <w:rFonts w:ascii="Arial" w:eastAsiaTheme="minorHAnsi" w:hAnsi="Arial" w:cs="Arial"/>
                <w:color w:val="444746"/>
                <w:bdr w:val="none" w:sz="0" w:space="0" w:color="auto" w:frame="1"/>
              </w:rPr>
              <w:t xml:space="preserve"> </w:t>
            </w:r>
            <w:proofErr w:type="spellStart"/>
            <w:proofErr w:type="gramStart"/>
            <w:r>
              <w:rPr>
                <w:rStyle w:val="HTMLCode"/>
                <w:rFonts w:ascii="Arial" w:eastAsiaTheme="minorHAnsi" w:hAnsi="Arial" w:cs="Arial"/>
                <w:color w:val="444746"/>
                <w:bdr w:val="none" w:sz="0" w:space="0" w:color="auto" w:frame="1"/>
              </w:rPr>
              <w:t>to.manager</w:t>
            </w:r>
            <w:proofErr w:type="gramEnd"/>
            <w:r>
              <w:rPr>
                <w:rStyle w:val="HTMLCode"/>
                <w:rFonts w:ascii="Arial" w:eastAsiaTheme="minorHAnsi" w:hAnsi="Arial" w:cs="Arial"/>
                <w:color w:val="444746"/>
                <w:bdr w:val="none" w:sz="0" w:space="0" w:color="auto" w:frame="1"/>
              </w:rPr>
              <w:t>.email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 so the data is visible on the UI.</w:t>
            </w:r>
          </w:p>
        </w:tc>
        <w:tc>
          <w:tcPr>
            <w:tcW w:w="1538" w:type="dxa"/>
            <w:vAlign w:val="center"/>
          </w:tcPr>
          <w:p w14:paraId="21F1D1FF" w14:textId="54283C5B" w:rsidR="00432A3F" w:rsidRPr="009E313A" w:rsidRDefault="00432A3F" w:rsidP="00432A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lastRenderedPageBreak/>
              <w:t>3</w:t>
            </w:r>
          </w:p>
        </w:tc>
        <w:tc>
          <w:tcPr>
            <w:tcW w:w="1565" w:type="dxa"/>
            <w:vAlign w:val="center"/>
          </w:tcPr>
          <w:p w14:paraId="4CCF778B" w14:textId="6C8CC312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High</w:t>
            </w:r>
          </w:p>
        </w:tc>
        <w:tc>
          <w:tcPr>
            <w:tcW w:w="1451" w:type="dxa"/>
            <w:vAlign w:val="center"/>
          </w:tcPr>
          <w:p w14:paraId="05BF90D9" w14:textId="66B11C2F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RADAKRISHNAN S</w:t>
            </w:r>
          </w:p>
        </w:tc>
      </w:tr>
      <w:tr w:rsidR="00432A3F" w:rsidRPr="009E313A" w14:paraId="75802135" w14:textId="31BC49FE" w:rsidTr="009B7F9C">
        <w:trPr>
          <w:trHeight w:val="392"/>
        </w:trPr>
        <w:tc>
          <w:tcPr>
            <w:tcW w:w="1813" w:type="dxa"/>
            <w:vAlign w:val="center"/>
          </w:tcPr>
          <w:p w14:paraId="7A817D03" w14:textId="2EC5929C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Sprint-2</w:t>
            </w:r>
          </w:p>
        </w:tc>
        <w:tc>
          <w:tcPr>
            <w:tcW w:w="2162" w:type="dxa"/>
            <w:vAlign w:val="center"/>
          </w:tcPr>
          <w:p w14:paraId="54A5D77F" w14:textId="580F1275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Incident Management</w:t>
            </w:r>
          </w:p>
        </w:tc>
        <w:tc>
          <w:tcPr>
            <w:tcW w:w="1516" w:type="dxa"/>
            <w:vAlign w:val="center"/>
          </w:tcPr>
          <w:p w14:paraId="79490344" w14:textId="290B4670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USN-6</w:t>
            </w:r>
          </w:p>
        </w:tc>
        <w:tc>
          <w:tcPr>
            <w:tcW w:w="4492" w:type="dxa"/>
            <w:vAlign w:val="center"/>
          </w:tcPr>
          <w:p w14:paraId="010F49A2" w14:textId="1D684B89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As an IT Support Agent, I want the Incident form to automatically display the assignee's manager email and department when I assign a ticket, so I do not have to manually look up their profile.</w:t>
            </w:r>
          </w:p>
        </w:tc>
        <w:tc>
          <w:tcPr>
            <w:tcW w:w="1538" w:type="dxa"/>
            <w:vAlign w:val="center"/>
          </w:tcPr>
          <w:p w14:paraId="2DFB6772" w14:textId="6F749CD5" w:rsidR="00432A3F" w:rsidRPr="009E313A" w:rsidRDefault="00432A3F" w:rsidP="00432A3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1565" w:type="dxa"/>
            <w:vAlign w:val="center"/>
          </w:tcPr>
          <w:p w14:paraId="095B8D43" w14:textId="2247C9EE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Medium</w:t>
            </w:r>
          </w:p>
        </w:tc>
        <w:tc>
          <w:tcPr>
            <w:tcW w:w="1451" w:type="dxa"/>
            <w:vAlign w:val="center"/>
          </w:tcPr>
          <w:p w14:paraId="1F6F6E24" w14:textId="0E491536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SAIRAM M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432A3F" w:rsidRPr="009E313A" w14:paraId="3D0378AF" w14:textId="77777777" w:rsidTr="00070FC9">
        <w:trPr>
          <w:trHeight w:val="248"/>
          <w:tblHeader/>
        </w:trPr>
        <w:tc>
          <w:tcPr>
            <w:tcW w:w="2015" w:type="dxa"/>
            <w:vAlign w:val="center"/>
          </w:tcPr>
          <w:p w14:paraId="760E66C6" w14:textId="3FE8845D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Sprint</w:t>
            </w:r>
          </w:p>
        </w:tc>
        <w:tc>
          <w:tcPr>
            <w:tcW w:w="1737" w:type="dxa"/>
            <w:vAlign w:val="center"/>
          </w:tcPr>
          <w:p w14:paraId="1FA69E1C" w14:textId="3E7A8EAA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Total Story Points</w:t>
            </w:r>
          </w:p>
        </w:tc>
        <w:tc>
          <w:tcPr>
            <w:tcW w:w="1232" w:type="dxa"/>
            <w:vAlign w:val="center"/>
          </w:tcPr>
          <w:p w14:paraId="431B09B9" w14:textId="2069472D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Duration</w:t>
            </w:r>
          </w:p>
        </w:tc>
        <w:tc>
          <w:tcPr>
            <w:tcW w:w="2080" w:type="dxa"/>
            <w:vAlign w:val="center"/>
          </w:tcPr>
          <w:p w14:paraId="2189AC1F" w14:textId="790ABCD7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Sprint Start Date</w:t>
            </w:r>
          </w:p>
        </w:tc>
        <w:tc>
          <w:tcPr>
            <w:tcW w:w="2355" w:type="dxa"/>
            <w:vAlign w:val="center"/>
          </w:tcPr>
          <w:p w14:paraId="399CF435" w14:textId="67B719E9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Sprint End Date (Planned)</w:t>
            </w:r>
          </w:p>
        </w:tc>
        <w:tc>
          <w:tcPr>
            <w:tcW w:w="2080" w:type="dxa"/>
            <w:vAlign w:val="center"/>
          </w:tcPr>
          <w:p w14:paraId="74CA2070" w14:textId="5A2D2927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Story Points Completed</w:t>
            </w:r>
          </w:p>
        </w:tc>
        <w:tc>
          <w:tcPr>
            <w:tcW w:w="2714" w:type="dxa"/>
            <w:vAlign w:val="center"/>
          </w:tcPr>
          <w:p w14:paraId="55517204" w14:textId="72ECBA2C" w:rsidR="00432A3F" w:rsidRPr="009E313A" w:rsidRDefault="00432A3F" w:rsidP="00432A3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Sprint Release Date (Actual)</w:t>
            </w:r>
          </w:p>
        </w:tc>
      </w:tr>
      <w:tr w:rsidR="00432A3F" w:rsidRPr="009E313A" w14:paraId="02E43941" w14:textId="77777777" w:rsidTr="00070FC9">
        <w:trPr>
          <w:trHeight w:val="366"/>
        </w:trPr>
        <w:tc>
          <w:tcPr>
            <w:tcW w:w="2015" w:type="dxa"/>
            <w:vAlign w:val="center"/>
          </w:tcPr>
          <w:p w14:paraId="49399F93" w14:textId="1ED5DD80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Sprint-1</w:t>
            </w:r>
          </w:p>
        </w:tc>
        <w:tc>
          <w:tcPr>
            <w:tcW w:w="1737" w:type="dxa"/>
            <w:vAlign w:val="center"/>
          </w:tcPr>
          <w:p w14:paraId="0840AA69" w14:textId="305CF22E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9</w:t>
            </w:r>
          </w:p>
        </w:tc>
        <w:tc>
          <w:tcPr>
            <w:tcW w:w="1232" w:type="dxa"/>
            <w:vAlign w:val="center"/>
          </w:tcPr>
          <w:p w14:paraId="2A74DBFC" w14:textId="03F5489B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16 Days</w:t>
            </w:r>
          </w:p>
        </w:tc>
        <w:tc>
          <w:tcPr>
            <w:tcW w:w="2080" w:type="dxa"/>
            <w:vAlign w:val="center"/>
          </w:tcPr>
          <w:p w14:paraId="42ABA79D" w14:textId="384B78DD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05 Mar 2026</w:t>
            </w:r>
          </w:p>
        </w:tc>
        <w:tc>
          <w:tcPr>
            <w:tcW w:w="2355" w:type="dxa"/>
            <w:vAlign w:val="center"/>
          </w:tcPr>
          <w:p w14:paraId="4E4A0A60" w14:textId="3CCA9733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20 Mar 2026</w:t>
            </w:r>
          </w:p>
        </w:tc>
        <w:tc>
          <w:tcPr>
            <w:tcW w:w="2080" w:type="dxa"/>
            <w:vAlign w:val="center"/>
          </w:tcPr>
          <w:p w14:paraId="38672626" w14:textId="4317516D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  <w:vAlign w:val="center"/>
          </w:tcPr>
          <w:p w14:paraId="097CE4A3" w14:textId="709B8A87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2A3F" w:rsidRPr="009E313A" w14:paraId="4D5AB714" w14:textId="77777777" w:rsidTr="00070FC9">
        <w:trPr>
          <w:trHeight w:val="366"/>
        </w:trPr>
        <w:tc>
          <w:tcPr>
            <w:tcW w:w="2015" w:type="dxa"/>
            <w:vAlign w:val="center"/>
          </w:tcPr>
          <w:p w14:paraId="08752E09" w14:textId="16543505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Sprint-2</w:t>
            </w:r>
          </w:p>
        </w:tc>
        <w:tc>
          <w:tcPr>
            <w:tcW w:w="1737" w:type="dxa"/>
            <w:vAlign w:val="center"/>
          </w:tcPr>
          <w:p w14:paraId="220F0DB3" w14:textId="2F6D6ED6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7</w:t>
            </w:r>
          </w:p>
        </w:tc>
        <w:tc>
          <w:tcPr>
            <w:tcW w:w="1232" w:type="dxa"/>
            <w:vAlign w:val="center"/>
          </w:tcPr>
          <w:p w14:paraId="3E5D593D" w14:textId="3E91C1A3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16 Days</w:t>
            </w:r>
          </w:p>
        </w:tc>
        <w:tc>
          <w:tcPr>
            <w:tcW w:w="2080" w:type="dxa"/>
            <w:vAlign w:val="center"/>
          </w:tcPr>
          <w:p w14:paraId="1273C453" w14:textId="3B30DD56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21 Mar 2026</w:t>
            </w:r>
          </w:p>
        </w:tc>
        <w:tc>
          <w:tcPr>
            <w:tcW w:w="2355" w:type="dxa"/>
            <w:vAlign w:val="center"/>
          </w:tcPr>
          <w:p w14:paraId="7E3F5F55" w14:textId="33E471FA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05 Apr 2026</w:t>
            </w:r>
          </w:p>
        </w:tc>
        <w:tc>
          <w:tcPr>
            <w:tcW w:w="2080" w:type="dxa"/>
            <w:vAlign w:val="center"/>
          </w:tcPr>
          <w:p w14:paraId="01A54D28" w14:textId="54962E77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  <w:vAlign w:val="center"/>
          </w:tcPr>
          <w:p w14:paraId="603943DD" w14:textId="56855838" w:rsidR="00432A3F" w:rsidRPr="009E313A" w:rsidRDefault="00432A3F" w:rsidP="00432A3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Default="00E51310" w:rsidP="00DB6A25">
      <w:pPr>
        <w:rPr>
          <w:rFonts w:ascii="Arial" w:hAnsi="Arial" w:cs="Arial"/>
          <w:b/>
          <w:bCs/>
        </w:rPr>
      </w:pPr>
    </w:p>
    <w:p w14:paraId="499389E7" w14:textId="77777777" w:rsidR="006F28C2" w:rsidRDefault="006F28C2" w:rsidP="00DB6A25">
      <w:pPr>
        <w:rPr>
          <w:rFonts w:ascii="Arial" w:hAnsi="Arial" w:cs="Arial"/>
          <w:b/>
          <w:bCs/>
        </w:rPr>
      </w:pPr>
    </w:p>
    <w:p w14:paraId="7146D68A" w14:textId="77777777" w:rsidR="006F28C2" w:rsidRDefault="006F28C2" w:rsidP="00DB6A25">
      <w:pPr>
        <w:rPr>
          <w:rFonts w:ascii="Arial" w:hAnsi="Arial" w:cs="Arial"/>
          <w:b/>
          <w:bCs/>
        </w:rPr>
      </w:pPr>
    </w:p>
    <w:p w14:paraId="5B28039C" w14:textId="77777777" w:rsidR="006F28C2" w:rsidRDefault="006F28C2" w:rsidP="00DB6A25">
      <w:pPr>
        <w:rPr>
          <w:rFonts w:ascii="Arial" w:hAnsi="Arial" w:cs="Arial"/>
          <w:b/>
          <w:bCs/>
        </w:rPr>
      </w:pPr>
    </w:p>
    <w:p w14:paraId="3532D5F9" w14:textId="77777777" w:rsidR="006F28C2" w:rsidRDefault="006F28C2" w:rsidP="00DB6A25">
      <w:pPr>
        <w:rPr>
          <w:rFonts w:ascii="Arial" w:hAnsi="Arial" w:cs="Arial"/>
          <w:b/>
          <w:bCs/>
        </w:rPr>
      </w:pPr>
    </w:p>
    <w:p w14:paraId="18BA996D" w14:textId="77777777" w:rsidR="009B3E05" w:rsidRPr="009E313A" w:rsidRDefault="009B3E05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lastRenderedPageBreak/>
        <w:t>Velocity:</w:t>
      </w:r>
    </w:p>
    <w:p w14:paraId="1B55301B" w14:textId="77777777" w:rsidR="004B17ED" w:rsidRDefault="004B17ED" w:rsidP="006F28C2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b/>
          <w:color w:val="172B4D"/>
          <w:sz w:val="22"/>
          <w:szCs w:val="22"/>
        </w:rPr>
      </w:pPr>
    </w:p>
    <w:p w14:paraId="22097FA6" w14:textId="6172B6A1" w:rsidR="009B3E05" w:rsidRPr="009B3E05" w:rsidRDefault="009B3E05" w:rsidP="009B3E05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b/>
          <w:color w:val="172B4D"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  <w:color w:val="172B4D"/>
              <w:sz w:val="28"/>
              <w:szCs w:val="28"/>
            </w:rPr>
            <m:t>V=</m:t>
          </m:r>
          <m:f>
            <m:fPr>
              <m:ctrlPr>
                <w:rPr>
                  <w:rFonts w:ascii="Cambria Math" w:hAnsi="Cambria Math" w:cs="Arial"/>
                  <w:b/>
                  <w:i/>
                  <w:color w:val="172B4D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color w:val="172B4D"/>
                  <w:sz w:val="28"/>
                  <w:szCs w:val="28"/>
                </w:rPr>
                <m:t>Sprint Duration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color w:val="172B4D"/>
                  <w:sz w:val="28"/>
                  <w:szCs w:val="28"/>
                </w:rPr>
                <m:t>Average Story Points</m:t>
              </m:r>
            </m:den>
          </m:f>
          <m:r>
            <m:rPr>
              <m:sty m:val="bi"/>
            </m:rPr>
            <w:rPr>
              <w:rFonts w:ascii="Cambria Math" w:hAnsi="Cambria Math" w:cs="Arial"/>
              <w:color w:val="172B4D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Arial"/>
                  <w:b/>
                  <w:i/>
                  <w:color w:val="172B4D"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color w:val="172B4D"/>
                  <w:sz w:val="28"/>
                  <w:szCs w:val="28"/>
                </w:rPr>
                <m:t>16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color w:val="172B4D"/>
                  <w:sz w:val="28"/>
                  <w:szCs w:val="28"/>
                </w:rPr>
                <m:t>8</m:t>
              </m:r>
            </m:den>
          </m:f>
          <m:r>
            <m:rPr>
              <m:sty m:val="bi"/>
            </m:rPr>
            <w:rPr>
              <w:rFonts w:ascii="Cambria Math" w:hAnsi="Cambria Math" w:cs="Arial"/>
              <w:color w:val="172B4D"/>
              <w:sz w:val="28"/>
              <w:szCs w:val="28"/>
            </w:rPr>
            <m:t>=2</m:t>
          </m:r>
        </m:oMath>
      </m:oMathPara>
    </w:p>
    <w:p w14:paraId="763C203B" w14:textId="77777777" w:rsidR="009B3E05" w:rsidRPr="009B3E05" w:rsidRDefault="009B3E05" w:rsidP="009B3E05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b/>
          <w:color w:val="172B4D"/>
          <w:sz w:val="28"/>
          <w:szCs w:val="28"/>
        </w:rPr>
      </w:pPr>
    </w:p>
    <w:p w14:paraId="6ED668B2" w14:textId="139FEAA6" w:rsidR="00B751EC" w:rsidRPr="004B17ED" w:rsidRDefault="009B3E05" w:rsidP="006F28C2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b/>
          <w:bCs/>
          <w:color w:val="172B4D"/>
          <w:sz w:val="32"/>
          <w:szCs w:val="32"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  <w:color w:val="172B4D"/>
              <w:sz w:val="32"/>
              <w:szCs w:val="32"/>
            </w:rPr>
            <m:t>∴ AV=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color w:val="172B4D"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color w:val="172B4D"/>
                  <w:sz w:val="32"/>
                  <w:szCs w:val="32"/>
                </w:rPr>
                <m:t>Sprint Duration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color w:val="172B4D"/>
                  <w:sz w:val="32"/>
                  <w:szCs w:val="32"/>
                </w:rPr>
                <m:t>Velocity</m:t>
              </m:r>
            </m:den>
          </m:f>
          <m:r>
            <m:rPr>
              <m:sty m:val="bi"/>
            </m:rPr>
            <w:rPr>
              <w:rFonts w:ascii="Cambria Math" w:hAnsi="Cambria Math" w:cs="Arial"/>
              <w:color w:val="172B4D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color w:val="172B4D"/>
                  <w:sz w:val="32"/>
                  <w:szCs w:val="32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color w:val="172B4D"/>
                  <w:sz w:val="32"/>
                  <w:szCs w:val="32"/>
                </w:rPr>
                <m:t>16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color w:val="172B4D"/>
                  <w:sz w:val="32"/>
                  <w:szCs w:val="32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 w:cs="Arial"/>
              <w:color w:val="172B4D"/>
              <w:sz w:val="32"/>
              <w:szCs w:val="32"/>
            </w:rPr>
            <m:t>=8</m:t>
          </m:r>
        </m:oMath>
      </m:oMathPara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82005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23A7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32A3F"/>
    <w:rsid w:val="004B17ED"/>
    <w:rsid w:val="00585E01"/>
    <w:rsid w:val="005A4CB0"/>
    <w:rsid w:val="005B2106"/>
    <w:rsid w:val="00604389"/>
    <w:rsid w:val="00604AAA"/>
    <w:rsid w:val="00620241"/>
    <w:rsid w:val="00632D23"/>
    <w:rsid w:val="006379A3"/>
    <w:rsid w:val="006A1170"/>
    <w:rsid w:val="006B2449"/>
    <w:rsid w:val="006C72DD"/>
    <w:rsid w:val="006D393F"/>
    <w:rsid w:val="006F28C2"/>
    <w:rsid w:val="00726114"/>
    <w:rsid w:val="00761E77"/>
    <w:rsid w:val="007621D5"/>
    <w:rsid w:val="007A3AE5"/>
    <w:rsid w:val="007D2414"/>
    <w:rsid w:val="007D3B4C"/>
    <w:rsid w:val="007E6FAF"/>
    <w:rsid w:val="0080453D"/>
    <w:rsid w:val="00825C93"/>
    <w:rsid w:val="00835DAF"/>
    <w:rsid w:val="008360AB"/>
    <w:rsid w:val="00850A17"/>
    <w:rsid w:val="008552CF"/>
    <w:rsid w:val="008645BE"/>
    <w:rsid w:val="00865A1D"/>
    <w:rsid w:val="00884B82"/>
    <w:rsid w:val="00903D06"/>
    <w:rsid w:val="00917A07"/>
    <w:rsid w:val="009A103E"/>
    <w:rsid w:val="009B3E05"/>
    <w:rsid w:val="009D3AA0"/>
    <w:rsid w:val="009E313A"/>
    <w:rsid w:val="00A022A1"/>
    <w:rsid w:val="00A37D66"/>
    <w:rsid w:val="00A50013"/>
    <w:rsid w:val="00A75F17"/>
    <w:rsid w:val="00AB20AC"/>
    <w:rsid w:val="00AC6D16"/>
    <w:rsid w:val="00AC7F0A"/>
    <w:rsid w:val="00AF3EA4"/>
    <w:rsid w:val="00B41BCF"/>
    <w:rsid w:val="00B432CF"/>
    <w:rsid w:val="00B751EC"/>
    <w:rsid w:val="00B76D2E"/>
    <w:rsid w:val="00B77659"/>
    <w:rsid w:val="00C040D0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A117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A1170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6F28C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3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Al Jazeera</cp:lastModifiedBy>
  <cp:revision>81</cp:revision>
  <cp:lastPrinted>2022-10-18T07:38:00Z</cp:lastPrinted>
  <dcterms:created xsi:type="dcterms:W3CDTF">2022-09-18T16:51:00Z</dcterms:created>
  <dcterms:modified xsi:type="dcterms:W3CDTF">2026-04-08T04:57:00Z</dcterms:modified>
</cp:coreProperties>
</file>