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6DB98" w14:textId="77777777" w:rsidR="00B358D8" w:rsidRDefault="00BF0029">
      <w:pPr>
        <w:spacing w:before="1200"/>
        <w:jc w:val="center"/>
      </w:pPr>
      <w:r>
        <w:rPr>
          <w:b/>
          <w:bCs/>
          <w:color w:val="595959"/>
          <w:sz w:val="26"/>
          <w:szCs w:val="26"/>
        </w:rPr>
        <w:t>SUPPORT DE FORMATION</w:t>
      </w:r>
    </w:p>
    <w:p w14:paraId="2E53129D" w14:textId="77777777" w:rsidR="00B358D8" w:rsidRDefault="00BF0029">
      <w:pPr>
        <w:spacing w:before="200" w:after="200"/>
        <w:jc w:val="center"/>
      </w:pPr>
      <w:r>
        <w:rPr>
          <w:b/>
          <w:bCs/>
          <w:color w:val="1F3864"/>
          <w:sz w:val="42"/>
          <w:szCs w:val="42"/>
        </w:rPr>
        <w:t>L'IA Générative pour une Meilleure Carrière en Science des Données</w:t>
      </w:r>
    </w:p>
    <w:p w14:paraId="43FDD3F2" w14:textId="77777777" w:rsidR="00B358D8" w:rsidRDefault="00BF0029">
      <w:pPr>
        <w:spacing w:after="500"/>
        <w:jc w:val="center"/>
      </w:pPr>
      <w:r>
        <w:rPr>
          <w:i/>
          <w:iCs/>
          <w:color w:val="595959"/>
          <w:sz w:val="23"/>
          <w:szCs w:val="23"/>
        </w:rPr>
        <w:t>Augmentation de données, génération de données synthétiques et ingénierie des caractéristiques</w:t>
      </w:r>
    </w:p>
    <w:p w14:paraId="7BB8CC9E" w14:textId="77777777" w:rsidR="00B358D8" w:rsidRDefault="00B358D8">
      <w:pPr>
        <w:pBdr>
          <w:bottom w:val="single" w:sz="8" w:space="1" w:color="1F3864"/>
        </w:pBdr>
        <w:spacing w:after="500"/>
      </w:pPr>
    </w:p>
    <w:p w14:paraId="7B8EC434" w14:textId="77777777" w:rsidR="00B358D8" w:rsidRDefault="00BF0029">
      <w:pPr>
        <w:spacing w:after="140"/>
        <w:jc w:val="center"/>
      </w:pPr>
      <w:r>
        <w:rPr>
          <w:b/>
          <w:bCs/>
          <w:color w:val="1F3864"/>
          <w:sz w:val="24"/>
          <w:szCs w:val="24"/>
        </w:rPr>
        <w:t>Plan du cours</w:t>
      </w:r>
    </w:p>
    <w:p w14:paraId="2F09F401" w14:textId="77777777" w:rsidR="00B358D8" w:rsidRDefault="00BF0029">
      <w:pPr>
        <w:spacing w:after="40"/>
        <w:jc w:val="center"/>
      </w:pPr>
      <w:r>
        <w:rPr>
          <w:color w:val="595959"/>
          <w:sz w:val="19"/>
          <w:szCs w:val="19"/>
        </w:rPr>
        <w:t>Module 0 — Présentation du cours</w:t>
      </w:r>
    </w:p>
    <w:p w14:paraId="2BE2A09B" w14:textId="77777777" w:rsidR="00B358D8" w:rsidRDefault="00BF0029">
      <w:pPr>
        <w:spacing w:after="40"/>
        <w:jc w:val="center"/>
      </w:pPr>
      <w:r>
        <w:rPr>
          <w:color w:val="595959"/>
          <w:sz w:val="19"/>
          <w:szCs w:val="19"/>
        </w:rPr>
        <w:t>Module 1 — Fondements de l'IA générative pour la science des données</w:t>
      </w:r>
    </w:p>
    <w:p w14:paraId="303836C5" w14:textId="77777777" w:rsidR="00B358D8" w:rsidRDefault="00BF0029">
      <w:pPr>
        <w:spacing w:after="40"/>
        <w:jc w:val="center"/>
      </w:pPr>
      <w:r>
        <w:rPr>
          <w:color w:val="595959"/>
          <w:sz w:val="19"/>
          <w:szCs w:val="19"/>
        </w:rPr>
        <w:t>Module 2 — Augmentation de données par IA gé</w:t>
      </w:r>
      <w:r>
        <w:rPr>
          <w:color w:val="595959"/>
          <w:sz w:val="19"/>
          <w:szCs w:val="19"/>
        </w:rPr>
        <w:t>nérative</w:t>
      </w:r>
    </w:p>
    <w:p w14:paraId="779A02F2" w14:textId="77777777" w:rsidR="00B358D8" w:rsidRDefault="00BF0029">
      <w:pPr>
        <w:spacing w:after="40"/>
        <w:jc w:val="center"/>
      </w:pPr>
      <w:r>
        <w:rPr>
          <w:color w:val="595959"/>
          <w:sz w:val="19"/>
          <w:szCs w:val="19"/>
        </w:rPr>
        <w:t>Module 3 — Génération de données synthétiques</w:t>
      </w:r>
    </w:p>
    <w:p w14:paraId="6A7006E1" w14:textId="77777777" w:rsidR="00B358D8" w:rsidRDefault="00BF0029">
      <w:pPr>
        <w:spacing w:after="40"/>
        <w:jc w:val="center"/>
      </w:pPr>
      <w:r>
        <w:rPr>
          <w:color w:val="595959"/>
          <w:sz w:val="19"/>
          <w:szCs w:val="19"/>
        </w:rPr>
        <w:t>Module 4 — Ingénierie des caractéristiques assistée par IA générative</w:t>
      </w:r>
    </w:p>
    <w:p w14:paraId="66C4E770" w14:textId="77777777" w:rsidR="00B358D8" w:rsidRDefault="00BF0029">
      <w:pPr>
        <w:spacing w:after="40"/>
        <w:jc w:val="center"/>
      </w:pPr>
      <w:r>
        <w:rPr>
          <w:color w:val="595959"/>
          <w:sz w:val="19"/>
          <w:szCs w:val="19"/>
        </w:rPr>
        <w:t>Module 5 — Études de cas réels et facteurs de succès</w:t>
      </w:r>
    </w:p>
    <w:p w14:paraId="2AEF9DA3" w14:textId="77777777" w:rsidR="00B358D8" w:rsidRDefault="00BF0029">
      <w:pPr>
        <w:spacing w:after="40"/>
        <w:jc w:val="center"/>
      </w:pPr>
      <w:r>
        <w:rPr>
          <w:color w:val="595959"/>
          <w:sz w:val="19"/>
          <w:szCs w:val="19"/>
        </w:rPr>
        <w:t>Module 6 — Éthique, gouvernance et limites</w:t>
      </w:r>
    </w:p>
    <w:p w14:paraId="457F49E9" w14:textId="77777777" w:rsidR="00B358D8" w:rsidRDefault="00BF0029">
      <w:pPr>
        <w:spacing w:after="40"/>
        <w:jc w:val="center"/>
      </w:pPr>
      <w:r>
        <w:rPr>
          <w:color w:val="595959"/>
          <w:sz w:val="19"/>
          <w:szCs w:val="19"/>
        </w:rPr>
        <w:t>Module 7 — Projet intégrateur de sc</w:t>
      </w:r>
      <w:r>
        <w:rPr>
          <w:color w:val="595959"/>
          <w:sz w:val="19"/>
          <w:szCs w:val="19"/>
        </w:rPr>
        <w:t>ience des données</w:t>
      </w:r>
    </w:p>
    <w:p w14:paraId="3F43455D" w14:textId="77777777" w:rsidR="00B358D8" w:rsidRDefault="00BF0029">
      <w:pPr>
        <w:spacing w:after="400"/>
        <w:jc w:val="center"/>
      </w:pPr>
      <w:r>
        <w:rPr>
          <w:color w:val="595959"/>
          <w:sz w:val="19"/>
          <w:szCs w:val="19"/>
        </w:rPr>
        <w:t>Annexes — Glossaire, outils, ressources complémentaires</w:t>
      </w:r>
    </w:p>
    <w:p w14:paraId="12C8D2D6" w14:textId="77777777" w:rsidR="00B358D8" w:rsidRDefault="00BF0029">
      <w:pPr>
        <w:spacing w:after="60"/>
        <w:jc w:val="center"/>
      </w:pPr>
      <w:r>
        <w:rPr>
          <w:color w:val="595959"/>
          <w:sz w:val="18"/>
          <w:szCs w:val="18"/>
        </w:rPr>
        <w:t>Prérequis : IA générative — Introduction et applications</w:t>
      </w:r>
    </w:p>
    <w:p w14:paraId="3D4D0B3F" w14:textId="77777777" w:rsidR="00B358D8" w:rsidRDefault="00BF0029">
      <w:pPr>
        <w:spacing w:after="300"/>
        <w:jc w:val="center"/>
      </w:pPr>
      <w:r>
        <w:rPr>
          <w:color w:val="595959"/>
          <w:sz w:val="18"/>
          <w:szCs w:val="18"/>
        </w:rPr>
        <w:t>Prérequis : IA générative — Les bases de l'ingénierie des requêtes</w:t>
      </w:r>
    </w:p>
    <w:p w14:paraId="4FB54FDF" w14:textId="77777777" w:rsidR="00B358D8" w:rsidRDefault="00BF0029">
      <w:pPr>
        <w:jc w:val="center"/>
      </w:pPr>
      <w:r>
        <w:rPr>
          <w:color w:val="595959"/>
          <w:sz w:val="19"/>
          <w:szCs w:val="19"/>
        </w:rPr>
        <w:t>Juin 2026</w:t>
      </w:r>
    </w:p>
    <w:p w14:paraId="79C5EBA2" w14:textId="77777777" w:rsidR="00B358D8" w:rsidRDefault="00B358D8">
      <w:pPr>
        <w:sectPr w:rsidR="00B358D8">
          <w:pgSz w:w="12240" w:h="15840"/>
          <w:pgMar w:top="1440" w:right="1440" w:bottom="1440" w:left="1440" w:header="708" w:footer="708" w:gutter="0"/>
          <w:cols w:space="720"/>
          <w:docGrid w:linePitch="360"/>
        </w:sectPr>
      </w:pPr>
    </w:p>
    <w:p w14:paraId="38EDACF3" w14:textId="77777777" w:rsidR="00B358D8" w:rsidRDefault="00BF0029">
      <w:pPr>
        <w:pStyle w:val="Titre1"/>
        <w:pageBreakBefore/>
      </w:pPr>
      <w:bookmarkStart w:id="0" w:name="_Toc232888209"/>
      <w:r>
        <w:lastRenderedPageBreak/>
        <w:t>Comment utiliser ce support</w:t>
      </w:r>
      <w:bookmarkEnd w:id="0"/>
    </w:p>
    <w:p w14:paraId="1110ACF0" w14:textId="77777777" w:rsidR="00B358D8" w:rsidRDefault="00BF0029">
      <w:pPr>
        <w:spacing w:after="160" w:line="276" w:lineRule="auto"/>
      </w:pPr>
      <w:r>
        <w:t>Ce support de formation utilise des encadrés visuels distincts pour faciliter le repérage des différents types de contenu tout au long des modules :</w:t>
      </w:r>
    </w:p>
    <w:p w14:paraId="47C731AD" w14:textId="77777777" w:rsidR="00B358D8" w:rsidRDefault="00BF0029">
      <w:pPr>
        <w:pStyle w:val="Paragraphedeliste"/>
        <w:numPr>
          <w:ilvl w:val="0"/>
          <w:numId w:val="2"/>
        </w:numPr>
        <w:spacing w:after="80"/>
      </w:pPr>
      <w:r>
        <w:t>Encadré bleu — Remarque ou précision technique importante ;</w:t>
      </w:r>
    </w:p>
    <w:p w14:paraId="3FC9A66B" w14:textId="77777777" w:rsidR="00B358D8" w:rsidRDefault="00BF0029">
      <w:pPr>
        <w:pStyle w:val="Paragraphedeliste"/>
        <w:numPr>
          <w:ilvl w:val="0"/>
          <w:numId w:val="2"/>
        </w:numPr>
        <w:spacing w:after="80"/>
      </w:pPr>
      <w:r>
        <w:t>Encadré vert — Objectifs d'apprentissage du mod</w:t>
      </w:r>
      <w:r>
        <w:t>ule, en introduction de chaque module ;</w:t>
      </w:r>
    </w:p>
    <w:p w14:paraId="36023847" w14:textId="77777777" w:rsidR="00B358D8" w:rsidRDefault="00BF0029">
      <w:pPr>
        <w:pStyle w:val="Paragraphedeliste"/>
        <w:numPr>
          <w:ilvl w:val="0"/>
          <w:numId w:val="2"/>
        </w:numPr>
        <w:spacing w:after="80"/>
      </w:pPr>
      <w:r>
        <w:t xml:space="preserve">Encadré violet, marqué </w:t>
      </w:r>
      <w:r>
        <w:t>🔬</w:t>
      </w:r>
      <w:r>
        <w:t xml:space="preserve"> LAB — Laboratoire pratique noté, avec consigne et livrable attendu ;</w:t>
      </w:r>
    </w:p>
    <w:p w14:paraId="0E35DABB" w14:textId="77777777" w:rsidR="00B358D8" w:rsidRDefault="00BF0029">
      <w:pPr>
        <w:pStyle w:val="Paragraphedeliste"/>
        <w:numPr>
          <w:ilvl w:val="0"/>
          <w:numId w:val="2"/>
        </w:numPr>
        <w:spacing w:after="80"/>
      </w:pPr>
      <w:r>
        <w:t xml:space="preserve">Encadré orange, marqué </w:t>
      </w:r>
      <w:r>
        <w:t>💬</w:t>
      </w:r>
      <w:r>
        <w:t xml:space="preserve"> — Sujet de discussion à traiter sur le forum du cours.</w:t>
      </w:r>
    </w:p>
    <w:p w14:paraId="4314F0BB" w14:textId="77777777" w:rsidR="00B358D8" w:rsidRDefault="00BF0029">
      <w:pPr>
        <w:spacing w:after="160" w:line="276" w:lineRule="auto"/>
      </w:pPr>
      <w:r>
        <w:t>Chaque module suit la même structure : o</w:t>
      </w:r>
      <w:r>
        <w:t>bjectifs, contenu théorique illustré d'exemples Python, un laboratoire pratique, et un sujet de discussion de clôture.</w:t>
      </w:r>
    </w:p>
    <w:p w14:paraId="156403A3" w14:textId="77777777" w:rsidR="00B358D8" w:rsidRDefault="00BF0029">
      <w:r>
        <w:br w:type="page"/>
      </w:r>
    </w:p>
    <w:p w14:paraId="38EC458E" w14:textId="77777777" w:rsidR="00B358D8" w:rsidRDefault="00BF0029">
      <w:pPr>
        <w:pStyle w:val="Titre1"/>
        <w:pageBreakBefore/>
      </w:pPr>
      <w:bookmarkStart w:id="1" w:name="_Toc232888210"/>
      <w:r>
        <w:lastRenderedPageBreak/>
        <w:t>Table des matières</w:t>
      </w:r>
      <w:bookmarkEnd w:id="1"/>
    </w:p>
    <w:sdt>
      <w:sdtPr>
        <w:alias w:val="Table des matières"/>
        <w:id w:val="565845647"/>
      </w:sdtPr>
      <w:sdtEndPr/>
      <w:sdtContent>
        <w:p w14:paraId="5B351B0C" w14:textId="77777777" w:rsidR="00AC7F43" w:rsidRDefault="00BF0029">
          <w:pPr>
            <w:pStyle w:val="TM1"/>
            <w:tabs>
              <w:tab w:val="right" w:leader="dot" w:pos="9350"/>
            </w:tabs>
            <w:rPr>
              <w:noProof/>
            </w:rPr>
          </w:pPr>
          <w:r>
            <w:fldChar w:fldCharType="begin"/>
          </w:r>
          <w:r>
            <w:instrText>TOC \h \o "1-2"</w:instrText>
          </w:r>
          <w:r>
            <w:fldChar w:fldCharType="separate"/>
          </w:r>
          <w:hyperlink w:anchor="_Toc232888209" w:history="1">
            <w:r w:rsidR="00AC7F43" w:rsidRPr="001B63C6">
              <w:rPr>
                <w:rStyle w:val="Lienhypertexte"/>
                <w:noProof/>
              </w:rPr>
              <w:t>Comment utiliser ce support</w:t>
            </w:r>
            <w:r w:rsidR="00AC7F43">
              <w:rPr>
                <w:noProof/>
              </w:rPr>
              <w:tab/>
            </w:r>
            <w:r w:rsidR="00AC7F43">
              <w:rPr>
                <w:noProof/>
              </w:rPr>
              <w:fldChar w:fldCharType="begin"/>
            </w:r>
            <w:r w:rsidR="00AC7F43">
              <w:rPr>
                <w:noProof/>
              </w:rPr>
              <w:instrText xml:space="preserve"> PAGEREF _Toc232888209 \h </w:instrText>
            </w:r>
            <w:r w:rsidR="00AC7F43">
              <w:rPr>
                <w:noProof/>
              </w:rPr>
            </w:r>
            <w:r w:rsidR="00AC7F43">
              <w:rPr>
                <w:noProof/>
              </w:rPr>
              <w:fldChar w:fldCharType="separate"/>
            </w:r>
            <w:r w:rsidR="00AC7F43">
              <w:rPr>
                <w:noProof/>
              </w:rPr>
              <w:t>2</w:t>
            </w:r>
            <w:r w:rsidR="00AC7F43">
              <w:rPr>
                <w:noProof/>
              </w:rPr>
              <w:fldChar w:fldCharType="end"/>
            </w:r>
          </w:hyperlink>
        </w:p>
        <w:p w14:paraId="1F5B799F" w14:textId="77777777" w:rsidR="00AC7F43" w:rsidRDefault="00AC7F43">
          <w:pPr>
            <w:pStyle w:val="TM1"/>
            <w:tabs>
              <w:tab w:val="right" w:leader="dot" w:pos="9350"/>
            </w:tabs>
            <w:rPr>
              <w:noProof/>
            </w:rPr>
          </w:pPr>
          <w:hyperlink w:anchor="_Toc232888210" w:history="1">
            <w:r w:rsidRPr="001B63C6">
              <w:rPr>
                <w:rStyle w:val="Lienhypertexte"/>
                <w:noProof/>
              </w:rPr>
              <w:t>Table des matières</w:t>
            </w:r>
            <w:r>
              <w:rPr>
                <w:noProof/>
              </w:rPr>
              <w:tab/>
            </w:r>
            <w:r>
              <w:rPr>
                <w:noProof/>
              </w:rPr>
              <w:fldChar w:fldCharType="begin"/>
            </w:r>
            <w:r>
              <w:rPr>
                <w:noProof/>
              </w:rPr>
              <w:instrText xml:space="preserve"> PAGEREF _Toc232888210 \h </w:instrText>
            </w:r>
            <w:r>
              <w:rPr>
                <w:noProof/>
              </w:rPr>
            </w:r>
            <w:r>
              <w:rPr>
                <w:noProof/>
              </w:rPr>
              <w:fldChar w:fldCharType="separate"/>
            </w:r>
            <w:r>
              <w:rPr>
                <w:noProof/>
              </w:rPr>
              <w:t>3</w:t>
            </w:r>
            <w:r>
              <w:rPr>
                <w:noProof/>
              </w:rPr>
              <w:fldChar w:fldCharType="end"/>
            </w:r>
          </w:hyperlink>
        </w:p>
        <w:p w14:paraId="13558F92" w14:textId="77777777" w:rsidR="00AC7F43" w:rsidRDefault="00AC7F43">
          <w:pPr>
            <w:pStyle w:val="TM1"/>
            <w:tabs>
              <w:tab w:val="right" w:leader="dot" w:pos="9350"/>
            </w:tabs>
            <w:rPr>
              <w:noProof/>
            </w:rPr>
          </w:pPr>
          <w:hyperlink w:anchor="_Toc232888211" w:history="1">
            <w:r w:rsidRPr="001B63C6">
              <w:rPr>
                <w:rStyle w:val="Lienhypertexte"/>
                <w:noProof/>
              </w:rPr>
              <w:t>Module 0 — Présentation du cours</w:t>
            </w:r>
            <w:r>
              <w:rPr>
                <w:noProof/>
              </w:rPr>
              <w:tab/>
            </w:r>
            <w:r>
              <w:rPr>
                <w:noProof/>
              </w:rPr>
              <w:fldChar w:fldCharType="begin"/>
            </w:r>
            <w:r>
              <w:rPr>
                <w:noProof/>
              </w:rPr>
              <w:instrText xml:space="preserve"> PAGEREF _Toc232888211 \h </w:instrText>
            </w:r>
            <w:r>
              <w:rPr>
                <w:noProof/>
              </w:rPr>
            </w:r>
            <w:r>
              <w:rPr>
                <w:noProof/>
              </w:rPr>
              <w:fldChar w:fldCharType="separate"/>
            </w:r>
            <w:r>
              <w:rPr>
                <w:noProof/>
              </w:rPr>
              <w:t>5</w:t>
            </w:r>
            <w:r>
              <w:rPr>
                <w:noProof/>
              </w:rPr>
              <w:fldChar w:fldCharType="end"/>
            </w:r>
          </w:hyperlink>
        </w:p>
        <w:p w14:paraId="5471A077" w14:textId="77777777" w:rsidR="00AC7F43" w:rsidRDefault="00AC7F43">
          <w:pPr>
            <w:pStyle w:val="TM2"/>
            <w:tabs>
              <w:tab w:val="right" w:leader="dot" w:pos="9350"/>
            </w:tabs>
            <w:rPr>
              <w:noProof/>
            </w:rPr>
          </w:pPr>
          <w:hyperlink w:anchor="_Toc232888212" w:history="1">
            <w:r w:rsidRPr="001B63C6">
              <w:rPr>
                <w:rStyle w:val="Lienhypertexte"/>
                <w:noProof/>
              </w:rPr>
              <w:t>0.1 Bienvenue dans le cours</w:t>
            </w:r>
            <w:r>
              <w:rPr>
                <w:noProof/>
              </w:rPr>
              <w:tab/>
            </w:r>
            <w:r>
              <w:rPr>
                <w:noProof/>
              </w:rPr>
              <w:fldChar w:fldCharType="begin"/>
            </w:r>
            <w:r>
              <w:rPr>
                <w:noProof/>
              </w:rPr>
              <w:instrText xml:space="preserve"> PAGEREF _Toc232888212 \h </w:instrText>
            </w:r>
            <w:r>
              <w:rPr>
                <w:noProof/>
              </w:rPr>
            </w:r>
            <w:r>
              <w:rPr>
                <w:noProof/>
              </w:rPr>
              <w:fldChar w:fldCharType="separate"/>
            </w:r>
            <w:r>
              <w:rPr>
                <w:noProof/>
              </w:rPr>
              <w:t>5</w:t>
            </w:r>
            <w:r>
              <w:rPr>
                <w:noProof/>
              </w:rPr>
              <w:fldChar w:fldCharType="end"/>
            </w:r>
          </w:hyperlink>
        </w:p>
        <w:p w14:paraId="2625D990" w14:textId="77777777" w:rsidR="00AC7F43" w:rsidRDefault="00AC7F43">
          <w:pPr>
            <w:pStyle w:val="TM2"/>
            <w:tabs>
              <w:tab w:val="right" w:leader="dot" w:pos="9350"/>
            </w:tabs>
            <w:rPr>
              <w:noProof/>
            </w:rPr>
          </w:pPr>
          <w:hyperlink w:anchor="_Toc232888213" w:history="1">
            <w:r w:rsidRPr="001B63C6">
              <w:rPr>
                <w:rStyle w:val="Lienhypertexte"/>
                <w:noProof/>
              </w:rPr>
              <w:t>0.2 Prérequis</w:t>
            </w:r>
            <w:r>
              <w:rPr>
                <w:noProof/>
              </w:rPr>
              <w:tab/>
            </w:r>
            <w:r>
              <w:rPr>
                <w:noProof/>
              </w:rPr>
              <w:fldChar w:fldCharType="begin"/>
            </w:r>
            <w:r>
              <w:rPr>
                <w:noProof/>
              </w:rPr>
              <w:instrText xml:space="preserve"> PAGEREF _Toc232888213 \h </w:instrText>
            </w:r>
            <w:r>
              <w:rPr>
                <w:noProof/>
              </w:rPr>
            </w:r>
            <w:r>
              <w:rPr>
                <w:noProof/>
              </w:rPr>
              <w:fldChar w:fldCharType="separate"/>
            </w:r>
            <w:r>
              <w:rPr>
                <w:noProof/>
              </w:rPr>
              <w:t>5</w:t>
            </w:r>
            <w:r>
              <w:rPr>
                <w:noProof/>
              </w:rPr>
              <w:fldChar w:fldCharType="end"/>
            </w:r>
          </w:hyperlink>
        </w:p>
        <w:p w14:paraId="1518251C" w14:textId="77777777" w:rsidR="00AC7F43" w:rsidRDefault="00AC7F43">
          <w:pPr>
            <w:pStyle w:val="TM2"/>
            <w:tabs>
              <w:tab w:val="right" w:leader="dot" w:pos="9350"/>
            </w:tabs>
            <w:rPr>
              <w:noProof/>
            </w:rPr>
          </w:pPr>
          <w:hyperlink w:anchor="_Toc232888214" w:history="1">
            <w:r w:rsidRPr="001B63C6">
              <w:rPr>
                <w:rStyle w:val="Lienhypertexte"/>
                <w:noProof/>
              </w:rPr>
              <w:t>0.3 Public visé et niveau</w:t>
            </w:r>
            <w:r>
              <w:rPr>
                <w:noProof/>
              </w:rPr>
              <w:tab/>
            </w:r>
            <w:r>
              <w:rPr>
                <w:noProof/>
              </w:rPr>
              <w:fldChar w:fldCharType="begin"/>
            </w:r>
            <w:r>
              <w:rPr>
                <w:noProof/>
              </w:rPr>
              <w:instrText xml:space="preserve"> PAGEREF _Toc232888214 \h </w:instrText>
            </w:r>
            <w:r>
              <w:rPr>
                <w:noProof/>
              </w:rPr>
            </w:r>
            <w:r>
              <w:rPr>
                <w:noProof/>
              </w:rPr>
              <w:fldChar w:fldCharType="separate"/>
            </w:r>
            <w:r>
              <w:rPr>
                <w:noProof/>
              </w:rPr>
              <w:t>5</w:t>
            </w:r>
            <w:r>
              <w:rPr>
                <w:noProof/>
              </w:rPr>
              <w:fldChar w:fldCharType="end"/>
            </w:r>
          </w:hyperlink>
        </w:p>
        <w:p w14:paraId="5A5454B3" w14:textId="77777777" w:rsidR="00AC7F43" w:rsidRDefault="00AC7F43">
          <w:pPr>
            <w:pStyle w:val="TM2"/>
            <w:tabs>
              <w:tab w:val="right" w:leader="dot" w:pos="9350"/>
            </w:tabs>
            <w:rPr>
              <w:noProof/>
            </w:rPr>
          </w:pPr>
          <w:hyperlink w:anchor="_Toc232888215" w:history="1">
            <w:r w:rsidRPr="001B63C6">
              <w:rPr>
                <w:rStyle w:val="Lienhypertexte"/>
                <w:noProof/>
              </w:rPr>
              <w:t>0.4 Objectifs d'apprentissage du cours</w:t>
            </w:r>
            <w:r>
              <w:rPr>
                <w:noProof/>
              </w:rPr>
              <w:tab/>
            </w:r>
            <w:r>
              <w:rPr>
                <w:noProof/>
              </w:rPr>
              <w:fldChar w:fldCharType="begin"/>
            </w:r>
            <w:r>
              <w:rPr>
                <w:noProof/>
              </w:rPr>
              <w:instrText xml:space="preserve"> PAGEREF _Toc232888215 \h </w:instrText>
            </w:r>
            <w:r>
              <w:rPr>
                <w:noProof/>
              </w:rPr>
            </w:r>
            <w:r>
              <w:rPr>
                <w:noProof/>
              </w:rPr>
              <w:fldChar w:fldCharType="separate"/>
            </w:r>
            <w:r>
              <w:rPr>
                <w:noProof/>
              </w:rPr>
              <w:t>5</w:t>
            </w:r>
            <w:r>
              <w:rPr>
                <w:noProof/>
              </w:rPr>
              <w:fldChar w:fldCharType="end"/>
            </w:r>
          </w:hyperlink>
        </w:p>
        <w:p w14:paraId="70423356" w14:textId="77777777" w:rsidR="00AC7F43" w:rsidRDefault="00AC7F43">
          <w:pPr>
            <w:pStyle w:val="TM2"/>
            <w:tabs>
              <w:tab w:val="right" w:leader="dot" w:pos="9350"/>
            </w:tabs>
            <w:rPr>
              <w:noProof/>
            </w:rPr>
          </w:pPr>
          <w:hyperlink w:anchor="_Toc232888216" w:history="1">
            <w:r w:rsidRPr="001B63C6">
              <w:rPr>
                <w:rStyle w:val="Lienhypertexte"/>
                <w:noProof/>
              </w:rPr>
              <w:t>0.5 Structure du cours et carte des objectifs</w:t>
            </w:r>
            <w:r>
              <w:rPr>
                <w:noProof/>
              </w:rPr>
              <w:tab/>
            </w:r>
            <w:r>
              <w:rPr>
                <w:noProof/>
              </w:rPr>
              <w:fldChar w:fldCharType="begin"/>
            </w:r>
            <w:r>
              <w:rPr>
                <w:noProof/>
              </w:rPr>
              <w:instrText xml:space="preserve"> PAGEREF _Toc232888216 \h </w:instrText>
            </w:r>
            <w:r>
              <w:rPr>
                <w:noProof/>
              </w:rPr>
            </w:r>
            <w:r>
              <w:rPr>
                <w:noProof/>
              </w:rPr>
              <w:fldChar w:fldCharType="separate"/>
            </w:r>
            <w:r>
              <w:rPr>
                <w:noProof/>
              </w:rPr>
              <w:t>6</w:t>
            </w:r>
            <w:r>
              <w:rPr>
                <w:noProof/>
              </w:rPr>
              <w:fldChar w:fldCharType="end"/>
            </w:r>
          </w:hyperlink>
        </w:p>
        <w:p w14:paraId="36B8620E" w14:textId="77777777" w:rsidR="00AC7F43" w:rsidRDefault="00AC7F43">
          <w:pPr>
            <w:pStyle w:val="TM2"/>
            <w:tabs>
              <w:tab w:val="right" w:leader="dot" w:pos="9350"/>
            </w:tabs>
            <w:rPr>
              <w:noProof/>
            </w:rPr>
          </w:pPr>
          <w:hyperlink w:anchor="_Toc232888217" w:history="1">
            <w:r w:rsidRPr="001B63C6">
              <w:rPr>
                <w:rStyle w:val="Lienhypertexte"/>
                <w:noProof/>
              </w:rPr>
              <w:t>0.6 Plan détaillé des modules</w:t>
            </w:r>
            <w:r>
              <w:rPr>
                <w:noProof/>
              </w:rPr>
              <w:tab/>
            </w:r>
            <w:r>
              <w:rPr>
                <w:noProof/>
              </w:rPr>
              <w:fldChar w:fldCharType="begin"/>
            </w:r>
            <w:r>
              <w:rPr>
                <w:noProof/>
              </w:rPr>
              <w:instrText xml:space="preserve"> PAGEREF _Toc232888217 \h </w:instrText>
            </w:r>
            <w:r>
              <w:rPr>
                <w:noProof/>
              </w:rPr>
            </w:r>
            <w:r>
              <w:rPr>
                <w:noProof/>
              </w:rPr>
              <w:fldChar w:fldCharType="separate"/>
            </w:r>
            <w:r>
              <w:rPr>
                <w:noProof/>
              </w:rPr>
              <w:t>6</w:t>
            </w:r>
            <w:r>
              <w:rPr>
                <w:noProof/>
              </w:rPr>
              <w:fldChar w:fldCharType="end"/>
            </w:r>
          </w:hyperlink>
        </w:p>
        <w:p w14:paraId="5A9677A5" w14:textId="77777777" w:rsidR="00AC7F43" w:rsidRDefault="00AC7F43">
          <w:pPr>
            <w:pStyle w:val="TM2"/>
            <w:tabs>
              <w:tab w:val="right" w:leader="dot" w:pos="9350"/>
            </w:tabs>
            <w:rPr>
              <w:noProof/>
            </w:rPr>
          </w:pPr>
          <w:hyperlink w:anchor="_Toc232888218" w:history="1">
            <w:r w:rsidRPr="001B63C6">
              <w:rPr>
                <w:rStyle w:val="Lienhypertexte"/>
                <w:noProof/>
              </w:rPr>
              <w:t>0.7 Modalités pédagogiques</w:t>
            </w:r>
            <w:r>
              <w:rPr>
                <w:noProof/>
              </w:rPr>
              <w:tab/>
            </w:r>
            <w:r>
              <w:rPr>
                <w:noProof/>
              </w:rPr>
              <w:fldChar w:fldCharType="begin"/>
            </w:r>
            <w:r>
              <w:rPr>
                <w:noProof/>
              </w:rPr>
              <w:instrText xml:space="preserve"> PAGEREF _Toc232888218 \h </w:instrText>
            </w:r>
            <w:r>
              <w:rPr>
                <w:noProof/>
              </w:rPr>
            </w:r>
            <w:r>
              <w:rPr>
                <w:noProof/>
              </w:rPr>
              <w:fldChar w:fldCharType="separate"/>
            </w:r>
            <w:r>
              <w:rPr>
                <w:noProof/>
              </w:rPr>
              <w:t>6</w:t>
            </w:r>
            <w:r>
              <w:rPr>
                <w:noProof/>
              </w:rPr>
              <w:fldChar w:fldCharType="end"/>
            </w:r>
          </w:hyperlink>
        </w:p>
        <w:p w14:paraId="5978D67F" w14:textId="77777777" w:rsidR="00AC7F43" w:rsidRDefault="00AC7F43">
          <w:pPr>
            <w:pStyle w:val="TM2"/>
            <w:tabs>
              <w:tab w:val="right" w:leader="dot" w:pos="9350"/>
            </w:tabs>
            <w:rPr>
              <w:noProof/>
            </w:rPr>
          </w:pPr>
          <w:hyperlink w:anchor="_Toc232888219" w:history="1">
            <w:r w:rsidRPr="001B63C6">
              <w:rPr>
                <w:rStyle w:val="Lienhypertexte"/>
                <w:noProof/>
              </w:rPr>
              <w:t>0.8 Modalités d'évaluation</w:t>
            </w:r>
            <w:r>
              <w:rPr>
                <w:noProof/>
              </w:rPr>
              <w:tab/>
            </w:r>
            <w:r>
              <w:rPr>
                <w:noProof/>
              </w:rPr>
              <w:fldChar w:fldCharType="begin"/>
            </w:r>
            <w:r>
              <w:rPr>
                <w:noProof/>
              </w:rPr>
              <w:instrText xml:space="preserve"> PAGEREF _Toc232888219 \h </w:instrText>
            </w:r>
            <w:r>
              <w:rPr>
                <w:noProof/>
              </w:rPr>
            </w:r>
            <w:r>
              <w:rPr>
                <w:noProof/>
              </w:rPr>
              <w:fldChar w:fldCharType="separate"/>
            </w:r>
            <w:r>
              <w:rPr>
                <w:noProof/>
              </w:rPr>
              <w:t>7</w:t>
            </w:r>
            <w:r>
              <w:rPr>
                <w:noProof/>
              </w:rPr>
              <w:fldChar w:fldCharType="end"/>
            </w:r>
          </w:hyperlink>
        </w:p>
        <w:p w14:paraId="0BC9B303" w14:textId="77777777" w:rsidR="00AC7F43" w:rsidRDefault="00AC7F43">
          <w:pPr>
            <w:pStyle w:val="TM1"/>
            <w:tabs>
              <w:tab w:val="right" w:leader="dot" w:pos="9350"/>
            </w:tabs>
            <w:rPr>
              <w:noProof/>
            </w:rPr>
          </w:pPr>
          <w:hyperlink w:anchor="_Toc232888220" w:history="1">
            <w:r w:rsidRPr="001B63C6">
              <w:rPr>
                <w:rStyle w:val="Lienhypertexte"/>
                <w:noProof/>
              </w:rPr>
              <w:t>Module 1 — Fondements de l'IA générative pour la science des données</w:t>
            </w:r>
            <w:r>
              <w:rPr>
                <w:noProof/>
              </w:rPr>
              <w:tab/>
            </w:r>
            <w:r>
              <w:rPr>
                <w:noProof/>
              </w:rPr>
              <w:fldChar w:fldCharType="begin"/>
            </w:r>
            <w:r>
              <w:rPr>
                <w:noProof/>
              </w:rPr>
              <w:instrText xml:space="preserve"> PAGEREF _Toc232888220 \h </w:instrText>
            </w:r>
            <w:r>
              <w:rPr>
                <w:noProof/>
              </w:rPr>
            </w:r>
            <w:r>
              <w:rPr>
                <w:noProof/>
              </w:rPr>
              <w:fldChar w:fldCharType="separate"/>
            </w:r>
            <w:r>
              <w:rPr>
                <w:noProof/>
              </w:rPr>
              <w:t>8</w:t>
            </w:r>
            <w:r>
              <w:rPr>
                <w:noProof/>
              </w:rPr>
              <w:fldChar w:fldCharType="end"/>
            </w:r>
          </w:hyperlink>
        </w:p>
        <w:p w14:paraId="53E52AA4" w14:textId="77777777" w:rsidR="00AC7F43" w:rsidRDefault="00AC7F43">
          <w:pPr>
            <w:pStyle w:val="TM2"/>
            <w:tabs>
              <w:tab w:val="right" w:leader="dot" w:pos="9350"/>
            </w:tabs>
            <w:rPr>
              <w:noProof/>
            </w:rPr>
          </w:pPr>
          <w:hyperlink w:anchor="_Toc232888221" w:history="1">
            <w:r w:rsidRPr="001B63C6">
              <w:rPr>
                <w:rStyle w:val="Lienhypertexte"/>
                <w:noProof/>
              </w:rPr>
              <w:t>1.1 De l'IA discriminative à l'IA générative</w:t>
            </w:r>
            <w:r>
              <w:rPr>
                <w:noProof/>
              </w:rPr>
              <w:tab/>
            </w:r>
            <w:r>
              <w:rPr>
                <w:noProof/>
              </w:rPr>
              <w:fldChar w:fldCharType="begin"/>
            </w:r>
            <w:r>
              <w:rPr>
                <w:noProof/>
              </w:rPr>
              <w:instrText xml:space="preserve"> PAGEREF _Toc232888221 \h </w:instrText>
            </w:r>
            <w:r>
              <w:rPr>
                <w:noProof/>
              </w:rPr>
            </w:r>
            <w:r>
              <w:rPr>
                <w:noProof/>
              </w:rPr>
              <w:fldChar w:fldCharType="separate"/>
            </w:r>
            <w:r>
              <w:rPr>
                <w:noProof/>
              </w:rPr>
              <w:t>8</w:t>
            </w:r>
            <w:r>
              <w:rPr>
                <w:noProof/>
              </w:rPr>
              <w:fldChar w:fldCharType="end"/>
            </w:r>
          </w:hyperlink>
        </w:p>
        <w:p w14:paraId="19A1CA65" w14:textId="77777777" w:rsidR="00AC7F43" w:rsidRDefault="00AC7F43">
          <w:pPr>
            <w:pStyle w:val="TM2"/>
            <w:tabs>
              <w:tab w:val="right" w:leader="dot" w:pos="9350"/>
            </w:tabs>
            <w:rPr>
              <w:noProof/>
            </w:rPr>
          </w:pPr>
          <w:hyperlink w:anchor="_Toc232888222" w:history="1">
            <w:r w:rsidRPr="001B63C6">
              <w:rPr>
                <w:rStyle w:val="Lienhypertexte"/>
                <w:noProof/>
              </w:rPr>
              <w:t>1.2 Pourquoi l'IA générative compte pour un data scientist</w:t>
            </w:r>
            <w:r>
              <w:rPr>
                <w:noProof/>
              </w:rPr>
              <w:tab/>
            </w:r>
            <w:r>
              <w:rPr>
                <w:noProof/>
              </w:rPr>
              <w:fldChar w:fldCharType="begin"/>
            </w:r>
            <w:r>
              <w:rPr>
                <w:noProof/>
              </w:rPr>
              <w:instrText xml:space="preserve"> PAGEREF _Toc232888222 \h </w:instrText>
            </w:r>
            <w:r>
              <w:rPr>
                <w:noProof/>
              </w:rPr>
            </w:r>
            <w:r>
              <w:rPr>
                <w:noProof/>
              </w:rPr>
              <w:fldChar w:fldCharType="separate"/>
            </w:r>
            <w:r>
              <w:rPr>
                <w:noProof/>
              </w:rPr>
              <w:t>8</w:t>
            </w:r>
            <w:r>
              <w:rPr>
                <w:noProof/>
              </w:rPr>
              <w:fldChar w:fldCharType="end"/>
            </w:r>
          </w:hyperlink>
        </w:p>
        <w:p w14:paraId="6EDE3EFC" w14:textId="77777777" w:rsidR="00AC7F43" w:rsidRDefault="00AC7F43">
          <w:pPr>
            <w:pStyle w:val="TM2"/>
            <w:tabs>
              <w:tab w:val="right" w:leader="dot" w:pos="9350"/>
            </w:tabs>
            <w:rPr>
              <w:noProof/>
            </w:rPr>
          </w:pPr>
          <w:hyperlink w:anchor="_Toc232888223" w:history="1">
            <w:r w:rsidRPr="001B63C6">
              <w:rPr>
                <w:rStyle w:val="Lienhypertexte"/>
                <w:noProof/>
              </w:rPr>
              <w:t>1.3 Panorama des architectures génératives</w:t>
            </w:r>
            <w:r>
              <w:rPr>
                <w:noProof/>
              </w:rPr>
              <w:tab/>
            </w:r>
            <w:r>
              <w:rPr>
                <w:noProof/>
              </w:rPr>
              <w:fldChar w:fldCharType="begin"/>
            </w:r>
            <w:r>
              <w:rPr>
                <w:noProof/>
              </w:rPr>
              <w:instrText xml:space="preserve"> PAGEREF _Toc232888223 \h </w:instrText>
            </w:r>
            <w:r>
              <w:rPr>
                <w:noProof/>
              </w:rPr>
            </w:r>
            <w:r>
              <w:rPr>
                <w:noProof/>
              </w:rPr>
              <w:fldChar w:fldCharType="separate"/>
            </w:r>
            <w:r>
              <w:rPr>
                <w:noProof/>
              </w:rPr>
              <w:t>8</w:t>
            </w:r>
            <w:r>
              <w:rPr>
                <w:noProof/>
              </w:rPr>
              <w:fldChar w:fldCharType="end"/>
            </w:r>
          </w:hyperlink>
        </w:p>
        <w:p w14:paraId="5F232F86" w14:textId="77777777" w:rsidR="00AC7F43" w:rsidRDefault="00AC7F43">
          <w:pPr>
            <w:pStyle w:val="TM2"/>
            <w:tabs>
              <w:tab w:val="right" w:leader="dot" w:pos="9350"/>
            </w:tabs>
            <w:rPr>
              <w:noProof/>
            </w:rPr>
          </w:pPr>
          <w:hyperlink w:anchor="_Toc232888224" w:history="1">
            <w:r w:rsidRPr="001B63C6">
              <w:rPr>
                <w:rStyle w:val="Lienhypertexte"/>
                <w:noProof/>
              </w:rPr>
              <w:t>1.4 L'IA générative dans le cycle de vie d'un projet de science des données</w:t>
            </w:r>
            <w:r>
              <w:rPr>
                <w:noProof/>
              </w:rPr>
              <w:tab/>
            </w:r>
            <w:r>
              <w:rPr>
                <w:noProof/>
              </w:rPr>
              <w:fldChar w:fldCharType="begin"/>
            </w:r>
            <w:r>
              <w:rPr>
                <w:noProof/>
              </w:rPr>
              <w:instrText xml:space="preserve"> PAGEREF _Toc232888224 \h </w:instrText>
            </w:r>
            <w:r>
              <w:rPr>
                <w:noProof/>
              </w:rPr>
            </w:r>
            <w:r>
              <w:rPr>
                <w:noProof/>
              </w:rPr>
              <w:fldChar w:fldCharType="separate"/>
            </w:r>
            <w:r>
              <w:rPr>
                <w:noProof/>
              </w:rPr>
              <w:t>9</w:t>
            </w:r>
            <w:r>
              <w:rPr>
                <w:noProof/>
              </w:rPr>
              <w:fldChar w:fldCharType="end"/>
            </w:r>
          </w:hyperlink>
        </w:p>
        <w:p w14:paraId="63E309C2" w14:textId="77777777" w:rsidR="00AC7F43" w:rsidRDefault="00AC7F43">
          <w:pPr>
            <w:pStyle w:val="TM2"/>
            <w:tabs>
              <w:tab w:val="right" w:leader="dot" w:pos="9350"/>
            </w:tabs>
            <w:rPr>
              <w:noProof/>
            </w:rPr>
          </w:pPr>
          <w:hyperlink w:anchor="_Toc232888225" w:history="1">
            <w:r w:rsidRPr="001B63C6">
              <w:rPr>
                <w:rStyle w:val="Lienhypertexte"/>
                <w:noProof/>
              </w:rPr>
              <w:t>1.5 Exemple introductif en Python : générer du texte descriptif à partir de données tabulaires</w:t>
            </w:r>
            <w:r>
              <w:rPr>
                <w:noProof/>
              </w:rPr>
              <w:tab/>
            </w:r>
            <w:r>
              <w:rPr>
                <w:noProof/>
              </w:rPr>
              <w:fldChar w:fldCharType="begin"/>
            </w:r>
            <w:r>
              <w:rPr>
                <w:noProof/>
              </w:rPr>
              <w:instrText xml:space="preserve"> PAGEREF _Toc232888225 \h </w:instrText>
            </w:r>
            <w:r>
              <w:rPr>
                <w:noProof/>
              </w:rPr>
            </w:r>
            <w:r>
              <w:rPr>
                <w:noProof/>
              </w:rPr>
              <w:fldChar w:fldCharType="separate"/>
            </w:r>
            <w:r>
              <w:rPr>
                <w:noProof/>
              </w:rPr>
              <w:t>10</w:t>
            </w:r>
            <w:r>
              <w:rPr>
                <w:noProof/>
              </w:rPr>
              <w:fldChar w:fldCharType="end"/>
            </w:r>
          </w:hyperlink>
        </w:p>
        <w:p w14:paraId="17FA4EC4" w14:textId="77777777" w:rsidR="00AC7F43" w:rsidRDefault="00AC7F43">
          <w:pPr>
            <w:pStyle w:val="TM1"/>
            <w:tabs>
              <w:tab w:val="right" w:leader="dot" w:pos="9350"/>
            </w:tabs>
            <w:rPr>
              <w:noProof/>
            </w:rPr>
          </w:pPr>
          <w:hyperlink w:anchor="_Toc232888226" w:history="1">
            <w:r w:rsidRPr="001B63C6">
              <w:rPr>
                <w:rStyle w:val="Lienhypertexte"/>
                <w:noProof/>
              </w:rPr>
              <w:t>Module 2 — Augmentation de données par IA générative</w:t>
            </w:r>
            <w:r>
              <w:rPr>
                <w:noProof/>
              </w:rPr>
              <w:tab/>
            </w:r>
            <w:r>
              <w:rPr>
                <w:noProof/>
              </w:rPr>
              <w:fldChar w:fldCharType="begin"/>
            </w:r>
            <w:r>
              <w:rPr>
                <w:noProof/>
              </w:rPr>
              <w:instrText xml:space="preserve"> PAGEREF _Toc232888226 \h </w:instrText>
            </w:r>
            <w:r>
              <w:rPr>
                <w:noProof/>
              </w:rPr>
            </w:r>
            <w:r>
              <w:rPr>
                <w:noProof/>
              </w:rPr>
              <w:fldChar w:fldCharType="separate"/>
            </w:r>
            <w:r>
              <w:rPr>
                <w:noProof/>
              </w:rPr>
              <w:t>12</w:t>
            </w:r>
            <w:r>
              <w:rPr>
                <w:noProof/>
              </w:rPr>
              <w:fldChar w:fldCharType="end"/>
            </w:r>
          </w:hyperlink>
        </w:p>
        <w:p w14:paraId="78AC6F45" w14:textId="77777777" w:rsidR="00AC7F43" w:rsidRDefault="00AC7F43">
          <w:pPr>
            <w:pStyle w:val="TM2"/>
            <w:tabs>
              <w:tab w:val="right" w:leader="dot" w:pos="9350"/>
            </w:tabs>
            <w:rPr>
              <w:noProof/>
            </w:rPr>
          </w:pPr>
          <w:hyperlink w:anchor="_Toc232888227" w:history="1">
            <w:r w:rsidRPr="001B63C6">
              <w:rPr>
                <w:rStyle w:val="Lienhypertexte"/>
                <w:noProof/>
              </w:rPr>
              <w:t>2.1 Qu'est-ce que l'augmentation de données ?</w:t>
            </w:r>
            <w:r>
              <w:rPr>
                <w:noProof/>
              </w:rPr>
              <w:tab/>
            </w:r>
            <w:r>
              <w:rPr>
                <w:noProof/>
              </w:rPr>
              <w:fldChar w:fldCharType="begin"/>
            </w:r>
            <w:r>
              <w:rPr>
                <w:noProof/>
              </w:rPr>
              <w:instrText xml:space="preserve"> PAGEREF _Toc232888227 \h </w:instrText>
            </w:r>
            <w:r>
              <w:rPr>
                <w:noProof/>
              </w:rPr>
            </w:r>
            <w:r>
              <w:rPr>
                <w:noProof/>
              </w:rPr>
              <w:fldChar w:fldCharType="separate"/>
            </w:r>
            <w:r>
              <w:rPr>
                <w:noProof/>
              </w:rPr>
              <w:t>12</w:t>
            </w:r>
            <w:r>
              <w:rPr>
                <w:noProof/>
              </w:rPr>
              <w:fldChar w:fldCharType="end"/>
            </w:r>
          </w:hyperlink>
        </w:p>
        <w:p w14:paraId="0A35A181" w14:textId="77777777" w:rsidR="00AC7F43" w:rsidRDefault="00AC7F43">
          <w:pPr>
            <w:pStyle w:val="TM2"/>
            <w:tabs>
              <w:tab w:val="right" w:leader="dot" w:pos="9350"/>
            </w:tabs>
            <w:rPr>
              <w:noProof/>
            </w:rPr>
          </w:pPr>
          <w:hyperlink w:anchor="_Toc232888228" w:history="1">
            <w:r w:rsidRPr="001B63C6">
              <w:rPr>
                <w:rStyle w:val="Lienhypertexte"/>
                <w:noProof/>
              </w:rPr>
              <w:t>2.2 Augmentation de données textuelles</w:t>
            </w:r>
            <w:r>
              <w:rPr>
                <w:noProof/>
              </w:rPr>
              <w:tab/>
            </w:r>
            <w:r>
              <w:rPr>
                <w:noProof/>
              </w:rPr>
              <w:fldChar w:fldCharType="begin"/>
            </w:r>
            <w:r>
              <w:rPr>
                <w:noProof/>
              </w:rPr>
              <w:instrText xml:space="preserve"> PAGEREF _Toc232888228 \h </w:instrText>
            </w:r>
            <w:r>
              <w:rPr>
                <w:noProof/>
              </w:rPr>
            </w:r>
            <w:r>
              <w:rPr>
                <w:noProof/>
              </w:rPr>
              <w:fldChar w:fldCharType="separate"/>
            </w:r>
            <w:r>
              <w:rPr>
                <w:noProof/>
              </w:rPr>
              <w:t>12</w:t>
            </w:r>
            <w:r>
              <w:rPr>
                <w:noProof/>
              </w:rPr>
              <w:fldChar w:fldCharType="end"/>
            </w:r>
          </w:hyperlink>
        </w:p>
        <w:p w14:paraId="46819A05" w14:textId="77777777" w:rsidR="00AC7F43" w:rsidRDefault="00AC7F43">
          <w:pPr>
            <w:pStyle w:val="TM2"/>
            <w:tabs>
              <w:tab w:val="right" w:leader="dot" w:pos="9350"/>
            </w:tabs>
            <w:rPr>
              <w:noProof/>
            </w:rPr>
          </w:pPr>
          <w:hyperlink w:anchor="_Toc232888229" w:history="1">
            <w:r w:rsidRPr="001B63C6">
              <w:rPr>
                <w:rStyle w:val="Lienhypertexte"/>
                <w:noProof/>
              </w:rPr>
              <w:t>2.3 Augmentation de données image</w:t>
            </w:r>
            <w:r>
              <w:rPr>
                <w:noProof/>
              </w:rPr>
              <w:tab/>
            </w:r>
            <w:r>
              <w:rPr>
                <w:noProof/>
              </w:rPr>
              <w:fldChar w:fldCharType="begin"/>
            </w:r>
            <w:r>
              <w:rPr>
                <w:noProof/>
              </w:rPr>
              <w:instrText xml:space="preserve"> PAGEREF _Toc232888229 \h </w:instrText>
            </w:r>
            <w:r>
              <w:rPr>
                <w:noProof/>
              </w:rPr>
            </w:r>
            <w:r>
              <w:rPr>
                <w:noProof/>
              </w:rPr>
              <w:fldChar w:fldCharType="separate"/>
            </w:r>
            <w:r>
              <w:rPr>
                <w:noProof/>
              </w:rPr>
              <w:t>13</w:t>
            </w:r>
            <w:r>
              <w:rPr>
                <w:noProof/>
              </w:rPr>
              <w:fldChar w:fldCharType="end"/>
            </w:r>
          </w:hyperlink>
        </w:p>
        <w:p w14:paraId="74FE8895" w14:textId="77777777" w:rsidR="00AC7F43" w:rsidRDefault="00AC7F43">
          <w:pPr>
            <w:pStyle w:val="TM2"/>
            <w:tabs>
              <w:tab w:val="right" w:leader="dot" w:pos="9350"/>
            </w:tabs>
            <w:rPr>
              <w:noProof/>
            </w:rPr>
          </w:pPr>
          <w:hyperlink w:anchor="_Toc232888230" w:history="1">
            <w:r w:rsidRPr="001B63C6">
              <w:rPr>
                <w:rStyle w:val="Lienhypertexte"/>
                <w:noProof/>
              </w:rPr>
              <w:t>2.4 Augmentation de données tabulaires</w:t>
            </w:r>
            <w:r>
              <w:rPr>
                <w:noProof/>
              </w:rPr>
              <w:tab/>
            </w:r>
            <w:r>
              <w:rPr>
                <w:noProof/>
              </w:rPr>
              <w:fldChar w:fldCharType="begin"/>
            </w:r>
            <w:r>
              <w:rPr>
                <w:noProof/>
              </w:rPr>
              <w:instrText xml:space="preserve"> PAGEREF _Toc232888230 \h </w:instrText>
            </w:r>
            <w:r>
              <w:rPr>
                <w:noProof/>
              </w:rPr>
            </w:r>
            <w:r>
              <w:rPr>
                <w:noProof/>
              </w:rPr>
              <w:fldChar w:fldCharType="separate"/>
            </w:r>
            <w:r>
              <w:rPr>
                <w:noProof/>
              </w:rPr>
              <w:t>13</w:t>
            </w:r>
            <w:r>
              <w:rPr>
                <w:noProof/>
              </w:rPr>
              <w:fldChar w:fldCharType="end"/>
            </w:r>
          </w:hyperlink>
        </w:p>
        <w:p w14:paraId="63CAA301" w14:textId="77777777" w:rsidR="00AC7F43" w:rsidRDefault="00AC7F43">
          <w:pPr>
            <w:pStyle w:val="TM2"/>
            <w:tabs>
              <w:tab w:val="right" w:leader="dot" w:pos="9350"/>
            </w:tabs>
            <w:rPr>
              <w:noProof/>
            </w:rPr>
          </w:pPr>
          <w:hyperlink w:anchor="_Toc232888231" w:history="1">
            <w:r w:rsidRPr="001B63C6">
              <w:rPr>
                <w:rStyle w:val="Lienhypertexte"/>
                <w:noProof/>
              </w:rPr>
              <w:t>2.5 Évaluer l'impact de l'augmentation</w:t>
            </w:r>
            <w:r>
              <w:rPr>
                <w:noProof/>
              </w:rPr>
              <w:tab/>
            </w:r>
            <w:r>
              <w:rPr>
                <w:noProof/>
              </w:rPr>
              <w:fldChar w:fldCharType="begin"/>
            </w:r>
            <w:r>
              <w:rPr>
                <w:noProof/>
              </w:rPr>
              <w:instrText xml:space="preserve"> PAGEREF _Toc232888231 \h </w:instrText>
            </w:r>
            <w:r>
              <w:rPr>
                <w:noProof/>
              </w:rPr>
            </w:r>
            <w:r>
              <w:rPr>
                <w:noProof/>
              </w:rPr>
              <w:fldChar w:fldCharType="separate"/>
            </w:r>
            <w:r>
              <w:rPr>
                <w:noProof/>
              </w:rPr>
              <w:t>14</w:t>
            </w:r>
            <w:r>
              <w:rPr>
                <w:noProof/>
              </w:rPr>
              <w:fldChar w:fldCharType="end"/>
            </w:r>
          </w:hyperlink>
        </w:p>
        <w:p w14:paraId="6FDC4656" w14:textId="77777777" w:rsidR="00AC7F43" w:rsidRDefault="00AC7F43">
          <w:pPr>
            <w:pStyle w:val="TM1"/>
            <w:tabs>
              <w:tab w:val="right" w:leader="dot" w:pos="9350"/>
            </w:tabs>
            <w:rPr>
              <w:noProof/>
            </w:rPr>
          </w:pPr>
          <w:hyperlink w:anchor="_Toc232888232" w:history="1">
            <w:r w:rsidRPr="001B63C6">
              <w:rPr>
                <w:rStyle w:val="Lienhypertexte"/>
                <w:noProof/>
              </w:rPr>
              <w:t>Module 3 — Génération de données synthétiques</w:t>
            </w:r>
            <w:r>
              <w:rPr>
                <w:noProof/>
              </w:rPr>
              <w:tab/>
            </w:r>
            <w:r>
              <w:rPr>
                <w:noProof/>
              </w:rPr>
              <w:fldChar w:fldCharType="begin"/>
            </w:r>
            <w:r>
              <w:rPr>
                <w:noProof/>
              </w:rPr>
              <w:instrText xml:space="preserve"> PAGEREF _Toc232888232 \h </w:instrText>
            </w:r>
            <w:r>
              <w:rPr>
                <w:noProof/>
              </w:rPr>
            </w:r>
            <w:r>
              <w:rPr>
                <w:noProof/>
              </w:rPr>
              <w:fldChar w:fldCharType="separate"/>
            </w:r>
            <w:r>
              <w:rPr>
                <w:noProof/>
              </w:rPr>
              <w:t>16</w:t>
            </w:r>
            <w:r>
              <w:rPr>
                <w:noProof/>
              </w:rPr>
              <w:fldChar w:fldCharType="end"/>
            </w:r>
          </w:hyperlink>
        </w:p>
        <w:p w14:paraId="70833D70" w14:textId="77777777" w:rsidR="00AC7F43" w:rsidRDefault="00AC7F43">
          <w:pPr>
            <w:pStyle w:val="TM2"/>
            <w:tabs>
              <w:tab w:val="right" w:leader="dot" w:pos="9350"/>
            </w:tabs>
            <w:rPr>
              <w:noProof/>
            </w:rPr>
          </w:pPr>
          <w:hyperlink w:anchor="_Toc232888233" w:history="1">
            <w:r w:rsidRPr="001B63C6">
              <w:rPr>
                <w:rStyle w:val="Lienhypertexte"/>
                <w:noProof/>
              </w:rPr>
              <w:t>3.1 Pourquoi générer des données entièrement synthétiques ?</w:t>
            </w:r>
            <w:r>
              <w:rPr>
                <w:noProof/>
              </w:rPr>
              <w:tab/>
            </w:r>
            <w:r>
              <w:rPr>
                <w:noProof/>
              </w:rPr>
              <w:fldChar w:fldCharType="begin"/>
            </w:r>
            <w:r>
              <w:rPr>
                <w:noProof/>
              </w:rPr>
              <w:instrText xml:space="preserve"> PAGEREF _Toc232888233 \h </w:instrText>
            </w:r>
            <w:r>
              <w:rPr>
                <w:noProof/>
              </w:rPr>
            </w:r>
            <w:r>
              <w:rPr>
                <w:noProof/>
              </w:rPr>
              <w:fldChar w:fldCharType="separate"/>
            </w:r>
            <w:r>
              <w:rPr>
                <w:noProof/>
              </w:rPr>
              <w:t>16</w:t>
            </w:r>
            <w:r>
              <w:rPr>
                <w:noProof/>
              </w:rPr>
              <w:fldChar w:fldCharType="end"/>
            </w:r>
          </w:hyperlink>
        </w:p>
        <w:p w14:paraId="75D8D69D" w14:textId="77777777" w:rsidR="00AC7F43" w:rsidRDefault="00AC7F43">
          <w:pPr>
            <w:pStyle w:val="TM2"/>
            <w:tabs>
              <w:tab w:val="right" w:leader="dot" w:pos="9350"/>
            </w:tabs>
            <w:rPr>
              <w:noProof/>
            </w:rPr>
          </w:pPr>
          <w:hyperlink w:anchor="_Toc232888234" w:history="1">
            <w:r w:rsidRPr="001B63C6">
              <w:rPr>
                <w:rStyle w:val="Lienhypertexte"/>
                <w:noProof/>
              </w:rPr>
              <w:t>3.2 Génération de données tabulaires synthétiques</w:t>
            </w:r>
            <w:r>
              <w:rPr>
                <w:noProof/>
              </w:rPr>
              <w:tab/>
            </w:r>
            <w:r>
              <w:rPr>
                <w:noProof/>
              </w:rPr>
              <w:fldChar w:fldCharType="begin"/>
            </w:r>
            <w:r>
              <w:rPr>
                <w:noProof/>
              </w:rPr>
              <w:instrText xml:space="preserve"> PAGEREF _Toc232888234 \h </w:instrText>
            </w:r>
            <w:r>
              <w:rPr>
                <w:noProof/>
              </w:rPr>
            </w:r>
            <w:r>
              <w:rPr>
                <w:noProof/>
              </w:rPr>
              <w:fldChar w:fldCharType="separate"/>
            </w:r>
            <w:r>
              <w:rPr>
                <w:noProof/>
              </w:rPr>
              <w:t>16</w:t>
            </w:r>
            <w:r>
              <w:rPr>
                <w:noProof/>
              </w:rPr>
              <w:fldChar w:fldCharType="end"/>
            </w:r>
          </w:hyperlink>
        </w:p>
        <w:p w14:paraId="1AAE38A7" w14:textId="77777777" w:rsidR="00AC7F43" w:rsidRDefault="00AC7F43">
          <w:pPr>
            <w:pStyle w:val="TM2"/>
            <w:tabs>
              <w:tab w:val="right" w:leader="dot" w:pos="9350"/>
            </w:tabs>
            <w:rPr>
              <w:noProof/>
            </w:rPr>
          </w:pPr>
          <w:hyperlink w:anchor="_Toc232888235" w:history="1">
            <w:r w:rsidRPr="001B63C6">
              <w:rPr>
                <w:rStyle w:val="Lienhypertexte"/>
                <w:noProof/>
              </w:rPr>
              <w:t>3.3 Évaluer la qualité d'un jeu de données synthétique</w:t>
            </w:r>
            <w:r>
              <w:rPr>
                <w:noProof/>
              </w:rPr>
              <w:tab/>
            </w:r>
            <w:r>
              <w:rPr>
                <w:noProof/>
              </w:rPr>
              <w:fldChar w:fldCharType="begin"/>
            </w:r>
            <w:r>
              <w:rPr>
                <w:noProof/>
              </w:rPr>
              <w:instrText xml:space="preserve"> PAGEREF _Toc232888235 \h </w:instrText>
            </w:r>
            <w:r>
              <w:rPr>
                <w:noProof/>
              </w:rPr>
            </w:r>
            <w:r>
              <w:rPr>
                <w:noProof/>
              </w:rPr>
              <w:fldChar w:fldCharType="separate"/>
            </w:r>
            <w:r>
              <w:rPr>
                <w:noProof/>
              </w:rPr>
              <w:t>17</w:t>
            </w:r>
            <w:r>
              <w:rPr>
                <w:noProof/>
              </w:rPr>
              <w:fldChar w:fldCharType="end"/>
            </w:r>
          </w:hyperlink>
        </w:p>
        <w:p w14:paraId="28C01CA3" w14:textId="77777777" w:rsidR="00AC7F43" w:rsidRDefault="00AC7F43">
          <w:pPr>
            <w:pStyle w:val="TM2"/>
            <w:tabs>
              <w:tab w:val="right" w:leader="dot" w:pos="9350"/>
            </w:tabs>
            <w:rPr>
              <w:noProof/>
            </w:rPr>
          </w:pPr>
          <w:hyperlink w:anchor="_Toc232888236" w:history="1">
            <w:r w:rsidRPr="001B63C6">
              <w:rPr>
                <w:rStyle w:val="Lienhypertexte"/>
                <w:noProof/>
              </w:rPr>
              <w:t>3.4 Données synthétiques pour le texte et le code</w:t>
            </w:r>
            <w:r>
              <w:rPr>
                <w:noProof/>
              </w:rPr>
              <w:tab/>
            </w:r>
            <w:r>
              <w:rPr>
                <w:noProof/>
              </w:rPr>
              <w:fldChar w:fldCharType="begin"/>
            </w:r>
            <w:r>
              <w:rPr>
                <w:noProof/>
              </w:rPr>
              <w:instrText xml:space="preserve"> PAGEREF _Toc232888236 \h </w:instrText>
            </w:r>
            <w:r>
              <w:rPr>
                <w:noProof/>
              </w:rPr>
            </w:r>
            <w:r>
              <w:rPr>
                <w:noProof/>
              </w:rPr>
              <w:fldChar w:fldCharType="separate"/>
            </w:r>
            <w:r>
              <w:rPr>
                <w:noProof/>
              </w:rPr>
              <w:t>18</w:t>
            </w:r>
            <w:r>
              <w:rPr>
                <w:noProof/>
              </w:rPr>
              <w:fldChar w:fldCharType="end"/>
            </w:r>
          </w:hyperlink>
        </w:p>
        <w:p w14:paraId="6D175501" w14:textId="77777777" w:rsidR="00AC7F43" w:rsidRDefault="00AC7F43">
          <w:pPr>
            <w:pStyle w:val="TM1"/>
            <w:tabs>
              <w:tab w:val="right" w:leader="dot" w:pos="9350"/>
            </w:tabs>
            <w:rPr>
              <w:noProof/>
            </w:rPr>
          </w:pPr>
          <w:hyperlink w:anchor="_Toc232888237" w:history="1">
            <w:r w:rsidRPr="001B63C6">
              <w:rPr>
                <w:rStyle w:val="Lienhypertexte"/>
                <w:noProof/>
              </w:rPr>
              <w:t>Module 4 — Ingénierie des caractéristiques assistée par IA générative</w:t>
            </w:r>
            <w:r>
              <w:rPr>
                <w:noProof/>
              </w:rPr>
              <w:tab/>
            </w:r>
            <w:r>
              <w:rPr>
                <w:noProof/>
              </w:rPr>
              <w:fldChar w:fldCharType="begin"/>
            </w:r>
            <w:r>
              <w:rPr>
                <w:noProof/>
              </w:rPr>
              <w:instrText xml:space="preserve"> PAGEREF _Toc232888237 \h </w:instrText>
            </w:r>
            <w:r>
              <w:rPr>
                <w:noProof/>
              </w:rPr>
            </w:r>
            <w:r>
              <w:rPr>
                <w:noProof/>
              </w:rPr>
              <w:fldChar w:fldCharType="separate"/>
            </w:r>
            <w:r>
              <w:rPr>
                <w:noProof/>
              </w:rPr>
              <w:t>20</w:t>
            </w:r>
            <w:r>
              <w:rPr>
                <w:noProof/>
              </w:rPr>
              <w:fldChar w:fldCharType="end"/>
            </w:r>
          </w:hyperlink>
        </w:p>
        <w:p w14:paraId="3325059E" w14:textId="77777777" w:rsidR="00AC7F43" w:rsidRDefault="00AC7F43">
          <w:pPr>
            <w:pStyle w:val="TM2"/>
            <w:tabs>
              <w:tab w:val="right" w:leader="dot" w:pos="9350"/>
            </w:tabs>
            <w:rPr>
              <w:noProof/>
            </w:rPr>
          </w:pPr>
          <w:hyperlink w:anchor="_Toc232888238" w:history="1">
            <w:r w:rsidRPr="001B63C6">
              <w:rPr>
                <w:rStyle w:val="Lienhypertexte"/>
                <w:noProof/>
              </w:rPr>
              <w:t>4.1 Repenser l'ingénierie des caractéristiques avec l'IA générative</w:t>
            </w:r>
            <w:r>
              <w:rPr>
                <w:noProof/>
              </w:rPr>
              <w:tab/>
            </w:r>
            <w:r>
              <w:rPr>
                <w:noProof/>
              </w:rPr>
              <w:fldChar w:fldCharType="begin"/>
            </w:r>
            <w:r>
              <w:rPr>
                <w:noProof/>
              </w:rPr>
              <w:instrText xml:space="preserve"> PAGEREF _Toc232888238 \h </w:instrText>
            </w:r>
            <w:r>
              <w:rPr>
                <w:noProof/>
              </w:rPr>
            </w:r>
            <w:r>
              <w:rPr>
                <w:noProof/>
              </w:rPr>
              <w:fldChar w:fldCharType="separate"/>
            </w:r>
            <w:r>
              <w:rPr>
                <w:noProof/>
              </w:rPr>
              <w:t>20</w:t>
            </w:r>
            <w:r>
              <w:rPr>
                <w:noProof/>
              </w:rPr>
              <w:fldChar w:fldCharType="end"/>
            </w:r>
          </w:hyperlink>
        </w:p>
        <w:p w14:paraId="2E555AC9" w14:textId="77777777" w:rsidR="00AC7F43" w:rsidRDefault="00AC7F43">
          <w:pPr>
            <w:pStyle w:val="TM2"/>
            <w:tabs>
              <w:tab w:val="right" w:leader="dot" w:pos="9350"/>
            </w:tabs>
            <w:rPr>
              <w:noProof/>
            </w:rPr>
          </w:pPr>
          <w:hyperlink w:anchor="_Toc232888239" w:history="1">
            <w:r w:rsidRPr="001B63C6">
              <w:rPr>
                <w:rStyle w:val="Lienhypertexte"/>
                <w:noProof/>
              </w:rPr>
              <w:t>4.2 Extraction de caractéristiques structurées à partir de texte libre</w:t>
            </w:r>
            <w:r>
              <w:rPr>
                <w:noProof/>
              </w:rPr>
              <w:tab/>
            </w:r>
            <w:r>
              <w:rPr>
                <w:noProof/>
              </w:rPr>
              <w:fldChar w:fldCharType="begin"/>
            </w:r>
            <w:r>
              <w:rPr>
                <w:noProof/>
              </w:rPr>
              <w:instrText xml:space="preserve"> PAGEREF _Toc232888239 \h </w:instrText>
            </w:r>
            <w:r>
              <w:rPr>
                <w:noProof/>
              </w:rPr>
            </w:r>
            <w:r>
              <w:rPr>
                <w:noProof/>
              </w:rPr>
              <w:fldChar w:fldCharType="separate"/>
            </w:r>
            <w:r>
              <w:rPr>
                <w:noProof/>
              </w:rPr>
              <w:t>20</w:t>
            </w:r>
            <w:r>
              <w:rPr>
                <w:noProof/>
              </w:rPr>
              <w:fldChar w:fldCharType="end"/>
            </w:r>
          </w:hyperlink>
        </w:p>
        <w:p w14:paraId="1B88A970" w14:textId="77777777" w:rsidR="00AC7F43" w:rsidRDefault="00AC7F43">
          <w:pPr>
            <w:pStyle w:val="TM2"/>
            <w:tabs>
              <w:tab w:val="right" w:leader="dot" w:pos="9350"/>
            </w:tabs>
            <w:rPr>
              <w:noProof/>
            </w:rPr>
          </w:pPr>
          <w:hyperlink w:anchor="_Toc232888240" w:history="1">
            <w:r w:rsidRPr="001B63C6">
              <w:rPr>
                <w:rStyle w:val="Lienhypertexte"/>
                <w:noProof/>
              </w:rPr>
              <w:t>4.3 Embeddings : représentations vectorielles denses</w:t>
            </w:r>
            <w:r>
              <w:rPr>
                <w:noProof/>
              </w:rPr>
              <w:tab/>
            </w:r>
            <w:r>
              <w:rPr>
                <w:noProof/>
              </w:rPr>
              <w:fldChar w:fldCharType="begin"/>
            </w:r>
            <w:r>
              <w:rPr>
                <w:noProof/>
              </w:rPr>
              <w:instrText xml:space="preserve"> PAGEREF _Toc232888240 \h </w:instrText>
            </w:r>
            <w:r>
              <w:rPr>
                <w:noProof/>
              </w:rPr>
            </w:r>
            <w:r>
              <w:rPr>
                <w:noProof/>
              </w:rPr>
              <w:fldChar w:fldCharType="separate"/>
            </w:r>
            <w:r>
              <w:rPr>
                <w:noProof/>
              </w:rPr>
              <w:t>21</w:t>
            </w:r>
            <w:r>
              <w:rPr>
                <w:noProof/>
              </w:rPr>
              <w:fldChar w:fldCharType="end"/>
            </w:r>
          </w:hyperlink>
        </w:p>
        <w:p w14:paraId="64D8EE0D" w14:textId="77777777" w:rsidR="00AC7F43" w:rsidRDefault="00AC7F43">
          <w:pPr>
            <w:pStyle w:val="TM2"/>
            <w:tabs>
              <w:tab w:val="right" w:leader="dot" w:pos="9350"/>
            </w:tabs>
            <w:rPr>
              <w:noProof/>
            </w:rPr>
          </w:pPr>
          <w:hyperlink w:anchor="_Toc232888241" w:history="1">
            <w:r w:rsidRPr="001B63C6">
              <w:rPr>
                <w:rStyle w:val="Lienhypertexte"/>
                <w:noProof/>
              </w:rPr>
              <w:t>4.4 Génération de caractéristiques numériques par raisonnement assisté</w:t>
            </w:r>
            <w:r>
              <w:rPr>
                <w:noProof/>
              </w:rPr>
              <w:tab/>
            </w:r>
            <w:r>
              <w:rPr>
                <w:noProof/>
              </w:rPr>
              <w:fldChar w:fldCharType="begin"/>
            </w:r>
            <w:r>
              <w:rPr>
                <w:noProof/>
              </w:rPr>
              <w:instrText xml:space="preserve"> PAGEREF _Toc232888241 \h </w:instrText>
            </w:r>
            <w:r>
              <w:rPr>
                <w:noProof/>
              </w:rPr>
            </w:r>
            <w:r>
              <w:rPr>
                <w:noProof/>
              </w:rPr>
              <w:fldChar w:fldCharType="separate"/>
            </w:r>
            <w:r>
              <w:rPr>
                <w:noProof/>
              </w:rPr>
              <w:t>22</w:t>
            </w:r>
            <w:r>
              <w:rPr>
                <w:noProof/>
              </w:rPr>
              <w:fldChar w:fldCharType="end"/>
            </w:r>
          </w:hyperlink>
        </w:p>
        <w:p w14:paraId="713143AF" w14:textId="77777777" w:rsidR="00AC7F43" w:rsidRDefault="00AC7F43">
          <w:pPr>
            <w:pStyle w:val="TM2"/>
            <w:tabs>
              <w:tab w:val="right" w:leader="dot" w:pos="9350"/>
            </w:tabs>
            <w:rPr>
              <w:noProof/>
            </w:rPr>
          </w:pPr>
          <w:hyperlink w:anchor="_Toc232888242" w:history="1">
            <w:r w:rsidRPr="001B63C6">
              <w:rPr>
                <w:rStyle w:val="Lienhypertexte"/>
                <w:noProof/>
              </w:rPr>
              <w:t>4.5 Génération assistée de code de transformation</w:t>
            </w:r>
            <w:r>
              <w:rPr>
                <w:noProof/>
              </w:rPr>
              <w:tab/>
            </w:r>
            <w:r>
              <w:rPr>
                <w:noProof/>
              </w:rPr>
              <w:fldChar w:fldCharType="begin"/>
            </w:r>
            <w:r>
              <w:rPr>
                <w:noProof/>
              </w:rPr>
              <w:instrText xml:space="preserve"> PAGEREF _Toc232888242 \h </w:instrText>
            </w:r>
            <w:r>
              <w:rPr>
                <w:noProof/>
              </w:rPr>
            </w:r>
            <w:r>
              <w:rPr>
                <w:noProof/>
              </w:rPr>
              <w:fldChar w:fldCharType="separate"/>
            </w:r>
            <w:r>
              <w:rPr>
                <w:noProof/>
              </w:rPr>
              <w:t>22</w:t>
            </w:r>
            <w:r>
              <w:rPr>
                <w:noProof/>
              </w:rPr>
              <w:fldChar w:fldCharType="end"/>
            </w:r>
          </w:hyperlink>
        </w:p>
        <w:p w14:paraId="09FE7E0C" w14:textId="77777777" w:rsidR="00AC7F43" w:rsidRDefault="00AC7F43">
          <w:pPr>
            <w:pStyle w:val="TM2"/>
            <w:tabs>
              <w:tab w:val="right" w:leader="dot" w:pos="9350"/>
            </w:tabs>
            <w:rPr>
              <w:noProof/>
            </w:rPr>
          </w:pPr>
          <w:hyperlink w:anchor="_Toc232888243" w:history="1">
            <w:r w:rsidRPr="001B63C6">
              <w:rPr>
                <w:rStyle w:val="Lienhypertexte"/>
                <w:noProof/>
              </w:rPr>
              <w:t>4.6 Synthèse : pipeline d'ingénierie des caractéristiques enrichi</w:t>
            </w:r>
            <w:r>
              <w:rPr>
                <w:noProof/>
              </w:rPr>
              <w:tab/>
            </w:r>
            <w:r>
              <w:rPr>
                <w:noProof/>
              </w:rPr>
              <w:fldChar w:fldCharType="begin"/>
            </w:r>
            <w:r>
              <w:rPr>
                <w:noProof/>
              </w:rPr>
              <w:instrText xml:space="preserve"> PAGEREF _Toc232888243 \h </w:instrText>
            </w:r>
            <w:r>
              <w:rPr>
                <w:noProof/>
              </w:rPr>
            </w:r>
            <w:r>
              <w:rPr>
                <w:noProof/>
              </w:rPr>
              <w:fldChar w:fldCharType="separate"/>
            </w:r>
            <w:r>
              <w:rPr>
                <w:noProof/>
              </w:rPr>
              <w:t>22</w:t>
            </w:r>
            <w:r>
              <w:rPr>
                <w:noProof/>
              </w:rPr>
              <w:fldChar w:fldCharType="end"/>
            </w:r>
          </w:hyperlink>
        </w:p>
        <w:p w14:paraId="03365460" w14:textId="77777777" w:rsidR="00AC7F43" w:rsidRDefault="00AC7F43">
          <w:pPr>
            <w:pStyle w:val="TM1"/>
            <w:tabs>
              <w:tab w:val="right" w:leader="dot" w:pos="9350"/>
            </w:tabs>
            <w:rPr>
              <w:noProof/>
            </w:rPr>
          </w:pPr>
          <w:hyperlink w:anchor="_Toc232888244" w:history="1">
            <w:r w:rsidRPr="001B63C6">
              <w:rPr>
                <w:rStyle w:val="Lienhypertexte"/>
                <w:noProof/>
              </w:rPr>
              <w:t>Module 5 — Études de cas réels et facteurs de succès</w:t>
            </w:r>
            <w:r>
              <w:rPr>
                <w:noProof/>
              </w:rPr>
              <w:tab/>
            </w:r>
            <w:r>
              <w:rPr>
                <w:noProof/>
              </w:rPr>
              <w:fldChar w:fldCharType="begin"/>
            </w:r>
            <w:r>
              <w:rPr>
                <w:noProof/>
              </w:rPr>
              <w:instrText xml:space="preserve"> PAGEREF _Toc232888244 \h </w:instrText>
            </w:r>
            <w:r>
              <w:rPr>
                <w:noProof/>
              </w:rPr>
            </w:r>
            <w:r>
              <w:rPr>
                <w:noProof/>
              </w:rPr>
              <w:fldChar w:fldCharType="separate"/>
            </w:r>
            <w:r>
              <w:rPr>
                <w:noProof/>
              </w:rPr>
              <w:t>25</w:t>
            </w:r>
            <w:r>
              <w:rPr>
                <w:noProof/>
              </w:rPr>
              <w:fldChar w:fldCharType="end"/>
            </w:r>
          </w:hyperlink>
        </w:p>
        <w:p w14:paraId="564F9B53" w14:textId="77777777" w:rsidR="00AC7F43" w:rsidRDefault="00AC7F43">
          <w:pPr>
            <w:pStyle w:val="TM2"/>
            <w:tabs>
              <w:tab w:val="right" w:leader="dot" w:pos="9350"/>
            </w:tabs>
            <w:rPr>
              <w:noProof/>
            </w:rPr>
          </w:pPr>
          <w:hyperlink w:anchor="_Toc232888245" w:history="1">
            <w:r w:rsidRPr="001B63C6">
              <w:rPr>
                <w:rStyle w:val="Lienhypertexte"/>
                <w:noProof/>
              </w:rPr>
              <w:t>5.1 Pourquoi étudier des cas réels</w:t>
            </w:r>
            <w:r>
              <w:rPr>
                <w:noProof/>
              </w:rPr>
              <w:tab/>
            </w:r>
            <w:r>
              <w:rPr>
                <w:noProof/>
              </w:rPr>
              <w:fldChar w:fldCharType="begin"/>
            </w:r>
            <w:r>
              <w:rPr>
                <w:noProof/>
              </w:rPr>
              <w:instrText xml:space="preserve"> PAGEREF _Toc232888245 \h </w:instrText>
            </w:r>
            <w:r>
              <w:rPr>
                <w:noProof/>
              </w:rPr>
            </w:r>
            <w:r>
              <w:rPr>
                <w:noProof/>
              </w:rPr>
              <w:fldChar w:fldCharType="separate"/>
            </w:r>
            <w:r>
              <w:rPr>
                <w:noProof/>
              </w:rPr>
              <w:t>25</w:t>
            </w:r>
            <w:r>
              <w:rPr>
                <w:noProof/>
              </w:rPr>
              <w:fldChar w:fldCharType="end"/>
            </w:r>
          </w:hyperlink>
        </w:p>
        <w:p w14:paraId="47069EB0" w14:textId="77777777" w:rsidR="00AC7F43" w:rsidRDefault="00AC7F43">
          <w:pPr>
            <w:pStyle w:val="TM2"/>
            <w:tabs>
              <w:tab w:val="right" w:leader="dot" w:pos="9350"/>
            </w:tabs>
            <w:rPr>
              <w:noProof/>
            </w:rPr>
          </w:pPr>
          <w:hyperlink w:anchor="_Toc232888246" w:history="1">
            <w:r w:rsidRPr="001B63C6">
              <w:rPr>
                <w:rStyle w:val="Lienhypertexte"/>
                <w:noProof/>
              </w:rPr>
              <w:t>5.2 Grille de lecture pour l'analyse de cas</w:t>
            </w:r>
            <w:r>
              <w:rPr>
                <w:noProof/>
              </w:rPr>
              <w:tab/>
            </w:r>
            <w:r>
              <w:rPr>
                <w:noProof/>
              </w:rPr>
              <w:fldChar w:fldCharType="begin"/>
            </w:r>
            <w:r>
              <w:rPr>
                <w:noProof/>
              </w:rPr>
              <w:instrText xml:space="preserve"> PAGEREF _Toc232888246 \h </w:instrText>
            </w:r>
            <w:r>
              <w:rPr>
                <w:noProof/>
              </w:rPr>
            </w:r>
            <w:r>
              <w:rPr>
                <w:noProof/>
              </w:rPr>
              <w:fldChar w:fldCharType="separate"/>
            </w:r>
            <w:r>
              <w:rPr>
                <w:noProof/>
              </w:rPr>
              <w:t>25</w:t>
            </w:r>
            <w:r>
              <w:rPr>
                <w:noProof/>
              </w:rPr>
              <w:fldChar w:fldCharType="end"/>
            </w:r>
          </w:hyperlink>
        </w:p>
        <w:p w14:paraId="6402A71E" w14:textId="77777777" w:rsidR="00AC7F43" w:rsidRDefault="00AC7F43">
          <w:pPr>
            <w:pStyle w:val="TM2"/>
            <w:tabs>
              <w:tab w:val="right" w:leader="dot" w:pos="9350"/>
            </w:tabs>
            <w:rPr>
              <w:noProof/>
            </w:rPr>
          </w:pPr>
          <w:hyperlink w:anchor="_Toc232888247" w:history="1">
            <w:r w:rsidRPr="001B63C6">
              <w:rPr>
                <w:rStyle w:val="Lienhypertexte"/>
                <w:noProof/>
              </w:rPr>
              <w:t>5.3 Étude de cas n° 1 — Secteur financier : génération de données synthétiques pour la détection de fraude</w:t>
            </w:r>
            <w:r>
              <w:rPr>
                <w:noProof/>
              </w:rPr>
              <w:tab/>
            </w:r>
            <w:r>
              <w:rPr>
                <w:noProof/>
              </w:rPr>
              <w:fldChar w:fldCharType="begin"/>
            </w:r>
            <w:r>
              <w:rPr>
                <w:noProof/>
              </w:rPr>
              <w:instrText xml:space="preserve"> PAGEREF _Toc232888247 \h </w:instrText>
            </w:r>
            <w:r>
              <w:rPr>
                <w:noProof/>
              </w:rPr>
            </w:r>
            <w:r>
              <w:rPr>
                <w:noProof/>
              </w:rPr>
              <w:fldChar w:fldCharType="separate"/>
            </w:r>
            <w:r>
              <w:rPr>
                <w:noProof/>
              </w:rPr>
              <w:t>25</w:t>
            </w:r>
            <w:r>
              <w:rPr>
                <w:noProof/>
              </w:rPr>
              <w:fldChar w:fldCharType="end"/>
            </w:r>
          </w:hyperlink>
        </w:p>
        <w:p w14:paraId="54D21A4A" w14:textId="77777777" w:rsidR="00AC7F43" w:rsidRDefault="00AC7F43">
          <w:pPr>
            <w:pStyle w:val="TM2"/>
            <w:tabs>
              <w:tab w:val="right" w:leader="dot" w:pos="9350"/>
            </w:tabs>
            <w:rPr>
              <w:noProof/>
            </w:rPr>
          </w:pPr>
          <w:hyperlink w:anchor="_Toc232888248" w:history="1">
            <w:r w:rsidRPr="001B63C6">
              <w:rPr>
                <w:rStyle w:val="Lienhypertexte"/>
                <w:noProof/>
              </w:rPr>
              <w:t>5.4 Étude de cas n° 2 — Santé : augmentation d'images médicales pour un diagnostic assisté</w:t>
            </w:r>
            <w:r>
              <w:rPr>
                <w:noProof/>
              </w:rPr>
              <w:tab/>
            </w:r>
            <w:r>
              <w:rPr>
                <w:noProof/>
              </w:rPr>
              <w:fldChar w:fldCharType="begin"/>
            </w:r>
            <w:r>
              <w:rPr>
                <w:noProof/>
              </w:rPr>
              <w:instrText xml:space="preserve"> PAGEREF _Toc232888248 \h </w:instrText>
            </w:r>
            <w:r>
              <w:rPr>
                <w:noProof/>
              </w:rPr>
            </w:r>
            <w:r>
              <w:rPr>
                <w:noProof/>
              </w:rPr>
              <w:fldChar w:fldCharType="separate"/>
            </w:r>
            <w:r>
              <w:rPr>
                <w:noProof/>
              </w:rPr>
              <w:t>26</w:t>
            </w:r>
            <w:r>
              <w:rPr>
                <w:noProof/>
              </w:rPr>
              <w:fldChar w:fldCharType="end"/>
            </w:r>
          </w:hyperlink>
        </w:p>
        <w:p w14:paraId="1B477468" w14:textId="77777777" w:rsidR="00AC7F43" w:rsidRDefault="00AC7F43">
          <w:pPr>
            <w:pStyle w:val="TM2"/>
            <w:tabs>
              <w:tab w:val="right" w:leader="dot" w:pos="9350"/>
            </w:tabs>
            <w:rPr>
              <w:noProof/>
            </w:rPr>
          </w:pPr>
          <w:hyperlink w:anchor="_Toc232888249" w:history="1">
            <w:r w:rsidRPr="001B63C6">
              <w:rPr>
                <w:rStyle w:val="Lienhypertexte"/>
                <w:noProof/>
              </w:rPr>
              <w:t>5.5 Étude de cas n° 3 — Commerce de détail : ingénierie de caractéristiques par LLM pour la prévision de la demande</w:t>
            </w:r>
            <w:r>
              <w:rPr>
                <w:noProof/>
              </w:rPr>
              <w:tab/>
            </w:r>
            <w:r>
              <w:rPr>
                <w:noProof/>
              </w:rPr>
              <w:fldChar w:fldCharType="begin"/>
            </w:r>
            <w:r>
              <w:rPr>
                <w:noProof/>
              </w:rPr>
              <w:instrText xml:space="preserve"> PAGEREF _Toc232888249 \h </w:instrText>
            </w:r>
            <w:r>
              <w:rPr>
                <w:noProof/>
              </w:rPr>
            </w:r>
            <w:r>
              <w:rPr>
                <w:noProof/>
              </w:rPr>
              <w:fldChar w:fldCharType="separate"/>
            </w:r>
            <w:r>
              <w:rPr>
                <w:noProof/>
              </w:rPr>
              <w:t>26</w:t>
            </w:r>
            <w:r>
              <w:rPr>
                <w:noProof/>
              </w:rPr>
              <w:fldChar w:fldCharType="end"/>
            </w:r>
          </w:hyperlink>
        </w:p>
        <w:p w14:paraId="1F49865C" w14:textId="77777777" w:rsidR="00AC7F43" w:rsidRDefault="00AC7F43">
          <w:pPr>
            <w:pStyle w:val="TM2"/>
            <w:tabs>
              <w:tab w:val="right" w:leader="dot" w:pos="9350"/>
            </w:tabs>
            <w:rPr>
              <w:noProof/>
            </w:rPr>
          </w:pPr>
          <w:hyperlink w:anchor="_Toc232888250" w:history="1">
            <w:r w:rsidRPr="001B63C6">
              <w:rPr>
                <w:rStyle w:val="Lienhypertexte"/>
                <w:noProof/>
              </w:rPr>
              <w:t>5.6 Étude de cas n° 4 — Secteur public : génération de rapports et synthèses pour le suivi de programmes sociaux</w:t>
            </w:r>
            <w:r>
              <w:rPr>
                <w:noProof/>
              </w:rPr>
              <w:tab/>
            </w:r>
            <w:r>
              <w:rPr>
                <w:noProof/>
              </w:rPr>
              <w:fldChar w:fldCharType="begin"/>
            </w:r>
            <w:r>
              <w:rPr>
                <w:noProof/>
              </w:rPr>
              <w:instrText xml:space="preserve"> PAGEREF _Toc232888250 \h </w:instrText>
            </w:r>
            <w:r>
              <w:rPr>
                <w:noProof/>
              </w:rPr>
            </w:r>
            <w:r>
              <w:rPr>
                <w:noProof/>
              </w:rPr>
              <w:fldChar w:fldCharType="separate"/>
            </w:r>
            <w:r>
              <w:rPr>
                <w:noProof/>
              </w:rPr>
              <w:t>27</w:t>
            </w:r>
            <w:r>
              <w:rPr>
                <w:noProof/>
              </w:rPr>
              <w:fldChar w:fldCharType="end"/>
            </w:r>
          </w:hyperlink>
        </w:p>
        <w:p w14:paraId="62B44353" w14:textId="77777777" w:rsidR="00AC7F43" w:rsidRDefault="00AC7F43">
          <w:pPr>
            <w:pStyle w:val="TM2"/>
            <w:tabs>
              <w:tab w:val="right" w:leader="dot" w:pos="9350"/>
            </w:tabs>
            <w:rPr>
              <w:noProof/>
            </w:rPr>
          </w:pPr>
          <w:hyperlink w:anchor="_Toc232888251" w:history="1">
            <w:r w:rsidRPr="001B63C6">
              <w:rPr>
                <w:rStyle w:val="Lienhypertexte"/>
                <w:noProof/>
              </w:rPr>
              <w:t>5.7 Synthèse comparative des quatre cas</w:t>
            </w:r>
            <w:r>
              <w:rPr>
                <w:noProof/>
              </w:rPr>
              <w:tab/>
            </w:r>
            <w:r>
              <w:rPr>
                <w:noProof/>
              </w:rPr>
              <w:fldChar w:fldCharType="begin"/>
            </w:r>
            <w:r>
              <w:rPr>
                <w:noProof/>
              </w:rPr>
              <w:instrText xml:space="preserve"> PAGEREF _Toc232888251 \h </w:instrText>
            </w:r>
            <w:r>
              <w:rPr>
                <w:noProof/>
              </w:rPr>
            </w:r>
            <w:r>
              <w:rPr>
                <w:noProof/>
              </w:rPr>
              <w:fldChar w:fldCharType="separate"/>
            </w:r>
            <w:r>
              <w:rPr>
                <w:noProof/>
              </w:rPr>
              <w:t>27</w:t>
            </w:r>
            <w:r>
              <w:rPr>
                <w:noProof/>
              </w:rPr>
              <w:fldChar w:fldCharType="end"/>
            </w:r>
          </w:hyperlink>
        </w:p>
        <w:p w14:paraId="3887A111" w14:textId="77777777" w:rsidR="00AC7F43" w:rsidRDefault="00AC7F43">
          <w:pPr>
            <w:pStyle w:val="TM1"/>
            <w:tabs>
              <w:tab w:val="right" w:leader="dot" w:pos="9350"/>
            </w:tabs>
            <w:rPr>
              <w:noProof/>
            </w:rPr>
          </w:pPr>
          <w:hyperlink w:anchor="_Toc232888252" w:history="1">
            <w:r w:rsidRPr="001B63C6">
              <w:rPr>
                <w:rStyle w:val="Lienhypertexte"/>
                <w:noProof/>
              </w:rPr>
              <w:t>Module 6 — Éthique, gouvernance et limites de l'IA générative</w:t>
            </w:r>
            <w:r>
              <w:rPr>
                <w:noProof/>
              </w:rPr>
              <w:tab/>
            </w:r>
            <w:r>
              <w:rPr>
                <w:noProof/>
              </w:rPr>
              <w:fldChar w:fldCharType="begin"/>
            </w:r>
            <w:r>
              <w:rPr>
                <w:noProof/>
              </w:rPr>
              <w:instrText xml:space="preserve"> PAGEREF _Toc232888252 \h </w:instrText>
            </w:r>
            <w:r>
              <w:rPr>
                <w:noProof/>
              </w:rPr>
            </w:r>
            <w:r>
              <w:rPr>
                <w:noProof/>
              </w:rPr>
              <w:fldChar w:fldCharType="separate"/>
            </w:r>
            <w:r>
              <w:rPr>
                <w:noProof/>
              </w:rPr>
              <w:t>29</w:t>
            </w:r>
            <w:r>
              <w:rPr>
                <w:noProof/>
              </w:rPr>
              <w:fldChar w:fldCharType="end"/>
            </w:r>
          </w:hyperlink>
        </w:p>
        <w:p w14:paraId="463AE1D1" w14:textId="77777777" w:rsidR="00AC7F43" w:rsidRDefault="00AC7F43">
          <w:pPr>
            <w:pStyle w:val="TM2"/>
            <w:tabs>
              <w:tab w:val="right" w:leader="dot" w:pos="9350"/>
            </w:tabs>
            <w:rPr>
              <w:noProof/>
            </w:rPr>
          </w:pPr>
          <w:hyperlink w:anchor="_Toc232888253" w:history="1">
            <w:r w:rsidRPr="001B63C6">
              <w:rPr>
                <w:rStyle w:val="Lienhypertexte"/>
                <w:noProof/>
              </w:rPr>
              <w:t>6.1 Pourquoi un module dédié à l'éthique dans un cours technique</w:t>
            </w:r>
            <w:r>
              <w:rPr>
                <w:noProof/>
              </w:rPr>
              <w:tab/>
            </w:r>
            <w:r>
              <w:rPr>
                <w:noProof/>
              </w:rPr>
              <w:fldChar w:fldCharType="begin"/>
            </w:r>
            <w:r>
              <w:rPr>
                <w:noProof/>
              </w:rPr>
              <w:instrText xml:space="preserve"> PAGEREF _Toc232888253 \h </w:instrText>
            </w:r>
            <w:r>
              <w:rPr>
                <w:noProof/>
              </w:rPr>
            </w:r>
            <w:r>
              <w:rPr>
                <w:noProof/>
              </w:rPr>
              <w:fldChar w:fldCharType="separate"/>
            </w:r>
            <w:r>
              <w:rPr>
                <w:noProof/>
              </w:rPr>
              <w:t>29</w:t>
            </w:r>
            <w:r>
              <w:rPr>
                <w:noProof/>
              </w:rPr>
              <w:fldChar w:fldCharType="end"/>
            </w:r>
          </w:hyperlink>
        </w:p>
        <w:p w14:paraId="5BF5E431" w14:textId="77777777" w:rsidR="00AC7F43" w:rsidRDefault="00AC7F43">
          <w:pPr>
            <w:pStyle w:val="TM2"/>
            <w:tabs>
              <w:tab w:val="right" w:leader="dot" w:pos="9350"/>
            </w:tabs>
            <w:rPr>
              <w:noProof/>
            </w:rPr>
          </w:pPr>
          <w:hyperlink w:anchor="_Toc232888254" w:history="1">
            <w:r w:rsidRPr="001B63C6">
              <w:rPr>
                <w:rStyle w:val="Lienhypertexte"/>
                <w:noProof/>
              </w:rPr>
              <w:t>6.2 Amplification de biais</w:t>
            </w:r>
            <w:r>
              <w:rPr>
                <w:noProof/>
              </w:rPr>
              <w:tab/>
            </w:r>
            <w:r>
              <w:rPr>
                <w:noProof/>
              </w:rPr>
              <w:fldChar w:fldCharType="begin"/>
            </w:r>
            <w:r>
              <w:rPr>
                <w:noProof/>
              </w:rPr>
              <w:instrText xml:space="preserve"> PAGEREF _Toc232888254 \h </w:instrText>
            </w:r>
            <w:r>
              <w:rPr>
                <w:noProof/>
              </w:rPr>
            </w:r>
            <w:r>
              <w:rPr>
                <w:noProof/>
              </w:rPr>
              <w:fldChar w:fldCharType="separate"/>
            </w:r>
            <w:r>
              <w:rPr>
                <w:noProof/>
              </w:rPr>
              <w:t>29</w:t>
            </w:r>
            <w:r>
              <w:rPr>
                <w:noProof/>
              </w:rPr>
              <w:fldChar w:fldCharType="end"/>
            </w:r>
          </w:hyperlink>
        </w:p>
        <w:p w14:paraId="034020C5" w14:textId="77777777" w:rsidR="00AC7F43" w:rsidRDefault="00AC7F43">
          <w:pPr>
            <w:pStyle w:val="TM2"/>
            <w:tabs>
              <w:tab w:val="right" w:leader="dot" w:pos="9350"/>
            </w:tabs>
            <w:rPr>
              <w:noProof/>
            </w:rPr>
          </w:pPr>
          <w:hyperlink w:anchor="_Toc232888255" w:history="1">
            <w:r w:rsidRPr="001B63C6">
              <w:rPr>
                <w:rStyle w:val="Lienhypertexte"/>
                <w:noProof/>
              </w:rPr>
              <w:t>6.3 Confidentialité et risque de ré-identification</w:t>
            </w:r>
            <w:r>
              <w:rPr>
                <w:noProof/>
              </w:rPr>
              <w:tab/>
            </w:r>
            <w:r>
              <w:rPr>
                <w:noProof/>
              </w:rPr>
              <w:fldChar w:fldCharType="begin"/>
            </w:r>
            <w:r>
              <w:rPr>
                <w:noProof/>
              </w:rPr>
              <w:instrText xml:space="preserve"> PAGEREF _Toc232888255 \h </w:instrText>
            </w:r>
            <w:r>
              <w:rPr>
                <w:noProof/>
              </w:rPr>
            </w:r>
            <w:r>
              <w:rPr>
                <w:noProof/>
              </w:rPr>
              <w:fldChar w:fldCharType="separate"/>
            </w:r>
            <w:r>
              <w:rPr>
                <w:noProof/>
              </w:rPr>
              <w:t>29</w:t>
            </w:r>
            <w:r>
              <w:rPr>
                <w:noProof/>
              </w:rPr>
              <w:fldChar w:fldCharType="end"/>
            </w:r>
          </w:hyperlink>
        </w:p>
        <w:p w14:paraId="4E35C76F" w14:textId="77777777" w:rsidR="00AC7F43" w:rsidRDefault="00AC7F43">
          <w:pPr>
            <w:pStyle w:val="TM2"/>
            <w:tabs>
              <w:tab w:val="right" w:leader="dot" w:pos="9350"/>
            </w:tabs>
            <w:rPr>
              <w:noProof/>
            </w:rPr>
          </w:pPr>
          <w:hyperlink w:anchor="_Toc232888256" w:history="1">
            <w:r w:rsidRPr="001B63C6">
              <w:rPr>
                <w:rStyle w:val="Lienhypertexte"/>
                <w:noProof/>
              </w:rPr>
              <w:t>6.4 Propriété intellectuelle et provenance des données</w:t>
            </w:r>
            <w:r>
              <w:rPr>
                <w:noProof/>
              </w:rPr>
              <w:tab/>
            </w:r>
            <w:r>
              <w:rPr>
                <w:noProof/>
              </w:rPr>
              <w:fldChar w:fldCharType="begin"/>
            </w:r>
            <w:r>
              <w:rPr>
                <w:noProof/>
              </w:rPr>
              <w:instrText xml:space="preserve"> PAGEREF _Toc232888256 \h </w:instrText>
            </w:r>
            <w:r>
              <w:rPr>
                <w:noProof/>
              </w:rPr>
            </w:r>
            <w:r>
              <w:rPr>
                <w:noProof/>
              </w:rPr>
              <w:fldChar w:fldCharType="separate"/>
            </w:r>
            <w:r>
              <w:rPr>
                <w:noProof/>
              </w:rPr>
              <w:t>30</w:t>
            </w:r>
            <w:r>
              <w:rPr>
                <w:noProof/>
              </w:rPr>
              <w:fldChar w:fldCharType="end"/>
            </w:r>
          </w:hyperlink>
        </w:p>
        <w:p w14:paraId="0030CB11" w14:textId="77777777" w:rsidR="00AC7F43" w:rsidRDefault="00AC7F43">
          <w:pPr>
            <w:pStyle w:val="TM2"/>
            <w:tabs>
              <w:tab w:val="right" w:leader="dot" w:pos="9350"/>
            </w:tabs>
            <w:rPr>
              <w:noProof/>
            </w:rPr>
          </w:pPr>
          <w:hyperlink w:anchor="_Toc232888257" w:history="1">
            <w:r w:rsidRPr="001B63C6">
              <w:rPr>
                <w:rStyle w:val="Lienhypertexte"/>
                <w:noProof/>
              </w:rPr>
              <w:t>6.5 Fiabilité et hallucinations</w:t>
            </w:r>
            <w:r>
              <w:rPr>
                <w:noProof/>
              </w:rPr>
              <w:tab/>
            </w:r>
            <w:r>
              <w:rPr>
                <w:noProof/>
              </w:rPr>
              <w:fldChar w:fldCharType="begin"/>
            </w:r>
            <w:r>
              <w:rPr>
                <w:noProof/>
              </w:rPr>
              <w:instrText xml:space="preserve"> PAGEREF _Toc232888257 \h </w:instrText>
            </w:r>
            <w:r>
              <w:rPr>
                <w:noProof/>
              </w:rPr>
            </w:r>
            <w:r>
              <w:rPr>
                <w:noProof/>
              </w:rPr>
              <w:fldChar w:fldCharType="separate"/>
            </w:r>
            <w:r>
              <w:rPr>
                <w:noProof/>
              </w:rPr>
              <w:t>30</w:t>
            </w:r>
            <w:r>
              <w:rPr>
                <w:noProof/>
              </w:rPr>
              <w:fldChar w:fldCharType="end"/>
            </w:r>
          </w:hyperlink>
        </w:p>
        <w:p w14:paraId="6AEAF835" w14:textId="77777777" w:rsidR="00AC7F43" w:rsidRDefault="00AC7F43">
          <w:pPr>
            <w:pStyle w:val="TM2"/>
            <w:tabs>
              <w:tab w:val="right" w:leader="dot" w:pos="9350"/>
            </w:tabs>
            <w:rPr>
              <w:noProof/>
            </w:rPr>
          </w:pPr>
          <w:hyperlink w:anchor="_Toc232888258" w:history="1">
            <w:r w:rsidRPr="001B63C6">
              <w:rPr>
                <w:rStyle w:val="Lienhypertexte"/>
                <w:noProof/>
              </w:rPr>
              <w:t>6.6 Grille de décision pour un usage responsable</w:t>
            </w:r>
            <w:r>
              <w:rPr>
                <w:noProof/>
              </w:rPr>
              <w:tab/>
            </w:r>
            <w:r>
              <w:rPr>
                <w:noProof/>
              </w:rPr>
              <w:fldChar w:fldCharType="begin"/>
            </w:r>
            <w:r>
              <w:rPr>
                <w:noProof/>
              </w:rPr>
              <w:instrText xml:space="preserve"> PAGEREF _Toc232888258 \h </w:instrText>
            </w:r>
            <w:r>
              <w:rPr>
                <w:noProof/>
              </w:rPr>
            </w:r>
            <w:r>
              <w:rPr>
                <w:noProof/>
              </w:rPr>
              <w:fldChar w:fldCharType="separate"/>
            </w:r>
            <w:r>
              <w:rPr>
                <w:noProof/>
              </w:rPr>
              <w:t>31</w:t>
            </w:r>
            <w:r>
              <w:rPr>
                <w:noProof/>
              </w:rPr>
              <w:fldChar w:fldCharType="end"/>
            </w:r>
          </w:hyperlink>
        </w:p>
        <w:p w14:paraId="5340E976" w14:textId="77777777" w:rsidR="00AC7F43" w:rsidRDefault="00AC7F43">
          <w:pPr>
            <w:pStyle w:val="TM2"/>
            <w:tabs>
              <w:tab w:val="right" w:leader="dot" w:pos="9350"/>
            </w:tabs>
            <w:rPr>
              <w:noProof/>
            </w:rPr>
          </w:pPr>
          <w:hyperlink w:anchor="_Toc232888259" w:history="1">
            <w:r w:rsidRPr="001B63C6">
              <w:rPr>
                <w:rStyle w:val="Lienhypertexte"/>
                <w:noProof/>
              </w:rPr>
              <w:t>6.7 Repères sur le cadre réglementaire</w:t>
            </w:r>
            <w:r>
              <w:rPr>
                <w:noProof/>
              </w:rPr>
              <w:tab/>
            </w:r>
            <w:r>
              <w:rPr>
                <w:noProof/>
              </w:rPr>
              <w:fldChar w:fldCharType="begin"/>
            </w:r>
            <w:r>
              <w:rPr>
                <w:noProof/>
              </w:rPr>
              <w:instrText xml:space="preserve"> PAGEREF _Toc232888259 \h </w:instrText>
            </w:r>
            <w:r>
              <w:rPr>
                <w:noProof/>
              </w:rPr>
            </w:r>
            <w:r>
              <w:rPr>
                <w:noProof/>
              </w:rPr>
              <w:fldChar w:fldCharType="separate"/>
            </w:r>
            <w:r>
              <w:rPr>
                <w:noProof/>
              </w:rPr>
              <w:t>31</w:t>
            </w:r>
            <w:r>
              <w:rPr>
                <w:noProof/>
              </w:rPr>
              <w:fldChar w:fldCharType="end"/>
            </w:r>
          </w:hyperlink>
        </w:p>
        <w:p w14:paraId="7C4944C8" w14:textId="77777777" w:rsidR="00AC7F43" w:rsidRDefault="00AC7F43">
          <w:pPr>
            <w:pStyle w:val="TM1"/>
            <w:tabs>
              <w:tab w:val="right" w:leader="dot" w:pos="9350"/>
            </w:tabs>
            <w:rPr>
              <w:noProof/>
            </w:rPr>
          </w:pPr>
          <w:hyperlink w:anchor="_Toc232888260" w:history="1">
            <w:r w:rsidRPr="001B63C6">
              <w:rPr>
                <w:rStyle w:val="Lienhypertexte"/>
                <w:noProof/>
              </w:rPr>
              <w:t>Module 7 — Projet intégrateur de science des données</w:t>
            </w:r>
            <w:r>
              <w:rPr>
                <w:noProof/>
              </w:rPr>
              <w:tab/>
            </w:r>
            <w:r>
              <w:rPr>
                <w:noProof/>
              </w:rPr>
              <w:fldChar w:fldCharType="begin"/>
            </w:r>
            <w:r>
              <w:rPr>
                <w:noProof/>
              </w:rPr>
              <w:instrText xml:space="preserve"> PAGEREF _Toc232888260 \h </w:instrText>
            </w:r>
            <w:r>
              <w:rPr>
                <w:noProof/>
              </w:rPr>
            </w:r>
            <w:r>
              <w:rPr>
                <w:noProof/>
              </w:rPr>
              <w:fldChar w:fldCharType="separate"/>
            </w:r>
            <w:r>
              <w:rPr>
                <w:noProof/>
              </w:rPr>
              <w:t>33</w:t>
            </w:r>
            <w:r>
              <w:rPr>
                <w:noProof/>
              </w:rPr>
              <w:fldChar w:fldCharType="end"/>
            </w:r>
          </w:hyperlink>
        </w:p>
        <w:p w14:paraId="21E0A298" w14:textId="77777777" w:rsidR="00AC7F43" w:rsidRDefault="00AC7F43">
          <w:pPr>
            <w:pStyle w:val="TM2"/>
            <w:tabs>
              <w:tab w:val="right" w:leader="dot" w:pos="9350"/>
            </w:tabs>
            <w:rPr>
              <w:noProof/>
            </w:rPr>
          </w:pPr>
          <w:hyperlink w:anchor="_Toc232888261" w:history="1">
            <w:r w:rsidRPr="001B63C6">
              <w:rPr>
                <w:rStyle w:val="Lienhypertexte"/>
                <w:noProof/>
              </w:rPr>
              <w:t>7.1 Présentation du projet intégrateur</w:t>
            </w:r>
            <w:r>
              <w:rPr>
                <w:noProof/>
              </w:rPr>
              <w:tab/>
            </w:r>
            <w:r>
              <w:rPr>
                <w:noProof/>
              </w:rPr>
              <w:fldChar w:fldCharType="begin"/>
            </w:r>
            <w:r>
              <w:rPr>
                <w:noProof/>
              </w:rPr>
              <w:instrText xml:space="preserve"> PAGEREF _Toc232888261 \h </w:instrText>
            </w:r>
            <w:r>
              <w:rPr>
                <w:noProof/>
              </w:rPr>
            </w:r>
            <w:r>
              <w:rPr>
                <w:noProof/>
              </w:rPr>
              <w:fldChar w:fldCharType="separate"/>
            </w:r>
            <w:r>
              <w:rPr>
                <w:noProof/>
              </w:rPr>
              <w:t>33</w:t>
            </w:r>
            <w:r>
              <w:rPr>
                <w:noProof/>
              </w:rPr>
              <w:fldChar w:fldCharType="end"/>
            </w:r>
          </w:hyperlink>
        </w:p>
        <w:p w14:paraId="41CA7776" w14:textId="77777777" w:rsidR="00AC7F43" w:rsidRDefault="00AC7F43">
          <w:pPr>
            <w:pStyle w:val="TM2"/>
            <w:tabs>
              <w:tab w:val="right" w:leader="dot" w:pos="9350"/>
            </w:tabs>
            <w:rPr>
              <w:noProof/>
            </w:rPr>
          </w:pPr>
          <w:hyperlink w:anchor="_Toc232888262" w:history="1">
            <w:r w:rsidRPr="001B63C6">
              <w:rPr>
                <w:rStyle w:val="Lienhypertexte"/>
                <w:noProof/>
              </w:rPr>
              <w:t>7.2 Cahier des charges du projet</w:t>
            </w:r>
            <w:r>
              <w:rPr>
                <w:noProof/>
              </w:rPr>
              <w:tab/>
            </w:r>
            <w:r>
              <w:rPr>
                <w:noProof/>
              </w:rPr>
              <w:fldChar w:fldCharType="begin"/>
            </w:r>
            <w:r>
              <w:rPr>
                <w:noProof/>
              </w:rPr>
              <w:instrText xml:space="preserve"> PAGEREF _Toc232888262 \h </w:instrText>
            </w:r>
            <w:r>
              <w:rPr>
                <w:noProof/>
              </w:rPr>
            </w:r>
            <w:r>
              <w:rPr>
                <w:noProof/>
              </w:rPr>
              <w:fldChar w:fldCharType="separate"/>
            </w:r>
            <w:r>
              <w:rPr>
                <w:noProof/>
              </w:rPr>
              <w:t>33</w:t>
            </w:r>
            <w:r>
              <w:rPr>
                <w:noProof/>
              </w:rPr>
              <w:fldChar w:fldCharType="end"/>
            </w:r>
          </w:hyperlink>
        </w:p>
        <w:p w14:paraId="0F55C655" w14:textId="77777777" w:rsidR="00AC7F43" w:rsidRDefault="00AC7F43">
          <w:pPr>
            <w:pStyle w:val="TM2"/>
            <w:tabs>
              <w:tab w:val="right" w:leader="dot" w:pos="9350"/>
            </w:tabs>
            <w:rPr>
              <w:noProof/>
            </w:rPr>
          </w:pPr>
          <w:hyperlink w:anchor="_Toc232888263" w:history="1">
            <w:r w:rsidRPr="001B63C6">
              <w:rPr>
                <w:rStyle w:val="Lienhypertexte"/>
                <w:noProof/>
              </w:rPr>
              <w:t>7.3 Méthodologie recommandée</w:t>
            </w:r>
            <w:r>
              <w:rPr>
                <w:noProof/>
              </w:rPr>
              <w:tab/>
            </w:r>
            <w:r>
              <w:rPr>
                <w:noProof/>
              </w:rPr>
              <w:fldChar w:fldCharType="begin"/>
            </w:r>
            <w:r>
              <w:rPr>
                <w:noProof/>
              </w:rPr>
              <w:instrText xml:space="preserve"> PAGEREF _Toc232888263 \h </w:instrText>
            </w:r>
            <w:r>
              <w:rPr>
                <w:noProof/>
              </w:rPr>
            </w:r>
            <w:r>
              <w:rPr>
                <w:noProof/>
              </w:rPr>
              <w:fldChar w:fldCharType="separate"/>
            </w:r>
            <w:r>
              <w:rPr>
                <w:noProof/>
              </w:rPr>
              <w:t>33</w:t>
            </w:r>
            <w:r>
              <w:rPr>
                <w:noProof/>
              </w:rPr>
              <w:fldChar w:fldCharType="end"/>
            </w:r>
          </w:hyperlink>
        </w:p>
        <w:p w14:paraId="68A663E6" w14:textId="77777777" w:rsidR="00AC7F43" w:rsidRDefault="00AC7F43">
          <w:pPr>
            <w:pStyle w:val="TM2"/>
            <w:tabs>
              <w:tab w:val="right" w:leader="dot" w:pos="9350"/>
            </w:tabs>
            <w:rPr>
              <w:noProof/>
            </w:rPr>
          </w:pPr>
          <w:hyperlink w:anchor="_Toc232888264" w:history="1">
            <w:r w:rsidRPr="001B63C6">
              <w:rPr>
                <w:rStyle w:val="Lienhypertexte"/>
                <w:noProof/>
              </w:rPr>
              <w:t>7.4 Exemple de trame de projet (à titre indicatif)</w:t>
            </w:r>
            <w:r>
              <w:rPr>
                <w:noProof/>
              </w:rPr>
              <w:tab/>
            </w:r>
            <w:r>
              <w:rPr>
                <w:noProof/>
              </w:rPr>
              <w:fldChar w:fldCharType="begin"/>
            </w:r>
            <w:r>
              <w:rPr>
                <w:noProof/>
              </w:rPr>
              <w:instrText xml:space="preserve"> PAGEREF _Toc232888264 \h </w:instrText>
            </w:r>
            <w:r>
              <w:rPr>
                <w:noProof/>
              </w:rPr>
            </w:r>
            <w:r>
              <w:rPr>
                <w:noProof/>
              </w:rPr>
              <w:fldChar w:fldCharType="separate"/>
            </w:r>
            <w:r>
              <w:rPr>
                <w:noProof/>
              </w:rPr>
              <w:t>33</w:t>
            </w:r>
            <w:r>
              <w:rPr>
                <w:noProof/>
              </w:rPr>
              <w:fldChar w:fldCharType="end"/>
            </w:r>
          </w:hyperlink>
        </w:p>
        <w:p w14:paraId="52535129" w14:textId="77777777" w:rsidR="00AC7F43" w:rsidRDefault="00AC7F43">
          <w:pPr>
            <w:pStyle w:val="TM2"/>
            <w:tabs>
              <w:tab w:val="right" w:leader="dot" w:pos="9350"/>
            </w:tabs>
            <w:rPr>
              <w:noProof/>
            </w:rPr>
          </w:pPr>
          <w:hyperlink w:anchor="_Toc232888265" w:history="1">
            <w:r w:rsidRPr="001B63C6">
              <w:rPr>
                <w:rStyle w:val="Lienhypertexte"/>
                <w:noProof/>
              </w:rPr>
              <w:t>7.5 Grille d'évaluation du projet</w:t>
            </w:r>
            <w:r>
              <w:rPr>
                <w:noProof/>
              </w:rPr>
              <w:tab/>
            </w:r>
            <w:r>
              <w:rPr>
                <w:noProof/>
              </w:rPr>
              <w:fldChar w:fldCharType="begin"/>
            </w:r>
            <w:r>
              <w:rPr>
                <w:noProof/>
              </w:rPr>
              <w:instrText xml:space="preserve"> PAGEREF _Toc232888265 \h </w:instrText>
            </w:r>
            <w:r>
              <w:rPr>
                <w:noProof/>
              </w:rPr>
            </w:r>
            <w:r>
              <w:rPr>
                <w:noProof/>
              </w:rPr>
              <w:fldChar w:fldCharType="separate"/>
            </w:r>
            <w:r>
              <w:rPr>
                <w:noProof/>
              </w:rPr>
              <w:t>34</w:t>
            </w:r>
            <w:r>
              <w:rPr>
                <w:noProof/>
              </w:rPr>
              <w:fldChar w:fldCharType="end"/>
            </w:r>
          </w:hyperlink>
        </w:p>
        <w:p w14:paraId="615D6D3B" w14:textId="77777777" w:rsidR="00AC7F43" w:rsidRDefault="00AC7F43">
          <w:pPr>
            <w:pStyle w:val="TM2"/>
            <w:tabs>
              <w:tab w:val="right" w:leader="dot" w:pos="9350"/>
            </w:tabs>
            <w:rPr>
              <w:noProof/>
            </w:rPr>
          </w:pPr>
          <w:hyperlink w:anchor="_Toc232888266" w:history="1">
            <w:r w:rsidRPr="001B63C6">
              <w:rPr>
                <w:rStyle w:val="Lienhypertexte"/>
                <w:noProof/>
              </w:rPr>
              <w:t>7.6 Conseils pour la restitution finale</w:t>
            </w:r>
            <w:r>
              <w:rPr>
                <w:noProof/>
              </w:rPr>
              <w:tab/>
            </w:r>
            <w:r>
              <w:rPr>
                <w:noProof/>
              </w:rPr>
              <w:fldChar w:fldCharType="begin"/>
            </w:r>
            <w:r>
              <w:rPr>
                <w:noProof/>
              </w:rPr>
              <w:instrText xml:space="preserve"> PAGEREF _Toc232888266 \h </w:instrText>
            </w:r>
            <w:r>
              <w:rPr>
                <w:noProof/>
              </w:rPr>
            </w:r>
            <w:r>
              <w:rPr>
                <w:noProof/>
              </w:rPr>
              <w:fldChar w:fldCharType="separate"/>
            </w:r>
            <w:r>
              <w:rPr>
                <w:noProof/>
              </w:rPr>
              <w:t>34</w:t>
            </w:r>
            <w:r>
              <w:rPr>
                <w:noProof/>
              </w:rPr>
              <w:fldChar w:fldCharType="end"/>
            </w:r>
          </w:hyperlink>
        </w:p>
        <w:p w14:paraId="58345A62" w14:textId="77777777" w:rsidR="00AC7F43" w:rsidRDefault="00AC7F43">
          <w:pPr>
            <w:pStyle w:val="TM1"/>
            <w:tabs>
              <w:tab w:val="right" w:leader="dot" w:pos="9350"/>
            </w:tabs>
            <w:rPr>
              <w:noProof/>
            </w:rPr>
          </w:pPr>
          <w:hyperlink w:anchor="_Toc232888267" w:history="1">
            <w:r w:rsidRPr="001B63C6">
              <w:rPr>
                <w:rStyle w:val="Lienhypertexte"/>
                <w:noProof/>
              </w:rPr>
              <w:t>Conclusion du cours</w:t>
            </w:r>
            <w:r>
              <w:rPr>
                <w:noProof/>
              </w:rPr>
              <w:tab/>
            </w:r>
            <w:r>
              <w:rPr>
                <w:noProof/>
              </w:rPr>
              <w:fldChar w:fldCharType="begin"/>
            </w:r>
            <w:r>
              <w:rPr>
                <w:noProof/>
              </w:rPr>
              <w:instrText xml:space="preserve"> PAGEREF _Toc232888267 \h </w:instrText>
            </w:r>
            <w:r>
              <w:rPr>
                <w:noProof/>
              </w:rPr>
            </w:r>
            <w:r>
              <w:rPr>
                <w:noProof/>
              </w:rPr>
              <w:fldChar w:fldCharType="separate"/>
            </w:r>
            <w:r>
              <w:rPr>
                <w:noProof/>
              </w:rPr>
              <w:t>35</w:t>
            </w:r>
            <w:r>
              <w:rPr>
                <w:noProof/>
              </w:rPr>
              <w:fldChar w:fldCharType="end"/>
            </w:r>
          </w:hyperlink>
        </w:p>
        <w:p w14:paraId="6B7C354B" w14:textId="77777777" w:rsidR="00AC7F43" w:rsidRDefault="00AC7F43">
          <w:pPr>
            <w:pStyle w:val="TM2"/>
            <w:tabs>
              <w:tab w:val="right" w:leader="dot" w:pos="9350"/>
            </w:tabs>
            <w:rPr>
              <w:noProof/>
            </w:rPr>
          </w:pPr>
          <w:hyperlink w:anchor="_Toc232888268" w:history="1">
            <w:r w:rsidRPr="001B63C6">
              <w:rPr>
                <w:rStyle w:val="Lienhypertexte"/>
                <w:noProof/>
              </w:rPr>
              <w:t>Retour sur les objectifs d'apprentissage</w:t>
            </w:r>
            <w:r>
              <w:rPr>
                <w:noProof/>
              </w:rPr>
              <w:tab/>
            </w:r>
            <w:r>
              <w:rPr>
                <w:noProof/>
              </w:rPr>
              <w:fldChar w:fldCharType="begin"/>
            </w:r>
            <w:r>
              <w:rPr>
                <w:noProof/>
              </w:rPr>
              <w:instrText xml:space="preserve"> PAGEREF _Toc232888268 \h </w:instrText>
            </w:r>
            <w:r>
              <w:rPr>
                <w:noProof/>
              </w:rPr>
            </w:r>
            <w:r>
              <w:rPr>
                <w:noProof/>
              </w:rPr>
              <w:fldChar w:fldCharType="separate"/>
            </w:r>
            <w:r>
              <w:rPr>
                <w:noProof/>
              </w:rPr>
              <w:t>35</w:t>
            </w:r>
            <w:r>
              <w:rPr>
                <w:noProof/>
              </w:rPr>
              <w:fldChar w:fldCharType="end"/>
            </w:r>
          </w:hyperlink>
        </w:p>
        <w:p w14:paraId="17157A55" w14:textId="77777777" w:rsidR="00AC7F43" w:rsidRDefault="00AC7F43">
          <w:pPr>
            <w:pStyle w:val="TM2"/>
            <w:tabs>
              <w:tab w:val="right" w:leader="dot" w:pos="9350"/>
            </w:tabs>
            <w:rPr>
              <w:noProof/>
            </w:rPr>
          </w:pPr>
          <w:hyperlink w:anchor="_Toc232888269" w:history="1">
            <w:r w:rsidRPr="001B63C6">
              <w:rPr>
                <w:rStyle w:val="Lienhypertexte"/>
                <w:noProof/>
              </w:rPr>
              <w:t>Poursuivre l'apprentissage</w:t>
            </w:r>
            <w:r>
              <w:rPr>
                <w:noProof/>
              </w:rPr>
              <w:tab/>
            </w:r>
            <w:r>
              <w:rPr>
                <w:noProof/>
              </w:rPr>
              <w:fldChar w:fldCharType="begin"/>
            </w:r>
            <w:r>
              <w:rPr>
                <w:noProof/>
              </w:rPr>
              <w:instrText xml:space="preserve"> PAGEREF _Toc232888269 \h </w:instrText>
            </w:r>
            <w:r>
              <w:rPr>
                <w:noProof/>
              </w:rPr>
            </w:r>
            <w:r>
              <w:rPr>
                <w:noProof/>
              </w:rPr>
              <w:fldChar w:fldCharType="separate"/>
            </w:r>
            <w:r>
              <w:rPr>
                <w:noProof/>
              </w:rPr>
              <w:t>35</w:t>
            </w:r>
            <w:r>
              <w:rPr>
                <w:noProof/>
              </w:rPr>
              <w:fldChar w:fldCharType="end"/>
            </w:r>
          </w:hyperlink>
        </w:p>
        <w:p w14:paraId="2E02BA90" w14:textId="77777777" w:rsidR="00AC7F43" w:rsidRDefault="00AC7F43">
          <w:pPr>
            <w:pStyle w:val="TM1"/>
            <w:tabs>
              <w:tab w:val="right" w:leader="dot" w:pos="9350"/>
            </w:tabs>
            <w:rPr>
              <w:noProof/>
            </w:rPr>
          </w:pPr>
          <w:hyperlink w:anchor="_Toc232888270" w:history="1">
            <w:r w:rsidRPr="001B63C6">
              <w:rPr>
                <w:rStyle w:val="Lienhypertexte"/>
                <w:noProof/>
              </w:rPr>
              <w:t>Annexe A — Glossaire des termes clés du cours</w:t>
            </w:r>
            <w:r>
              <w:rPr>
                <w:noProof/>
              </w:rPr>
              <w:tab/>
            </w:r>
            <w:r>
              <w:rPr>
                <w:noProof/>
              </w:rPr>
              <w:fldChar w:fldCharType="begin"/>
            </w:r>
            <w:r>
              <w:rPr>
                <w:noProof/>
              </w:rPr>
              <w:instrText xml:space="preserve"> PAGEREF _Toc232888270 \h </w:instrText>
            </w:r>
            <w:r>
              <w:rPr>
                <w:noProof/>
              </w:rPr>
            </w:r>
            <w:r>
              <w:rPr>
                <w:noProof/>
              </w:rPr>
              <w:fldChar w:fldCharType="separate"/>
            </w:r>
            <w:r>
              <w:rPr>
                <w:noProof/>
              </w:rPr>
              <w:t>36</w:t>
            </w:r>
            <w:r>
              <w:rPr>
                <w:noProof/>
              </w:rPr>
              <w:fldChar w:fldCharType="end"/>
            </w:r>
          </w:hyperlink>
        </w:p>
        <w:p w14:paraId="39BBFC2E" w14:textId="77777777" w:rsidR="00AC7F43" w:rsidRDefault="00AC7F43">
          <w:pPr>
            <w:pStyle w:val="TM1"/>
            <w:tabs>
              <w:tab w:val="right" w:leader="dot" w:pos="9350"/>
            </w:tabs>
            <w:rPr>
              <w:noProof/>
            </w:rPr>
          </w:pPr>
          <w:hyperlink w:anchor="_Toc232888271" w:history="1">
            <w:r w:rsidRPr="001B63C6">
              <w:rPr>
                <w:rStyle w:val="Lienhypertexte"/>
                <w:noProof/>
              </w:rPr>
              <w:t>Annexe B — Bibliothèques et outils mentionnés dans le cours</w:t>
            </w:r>
            <w:r>
              <w:rPr>
                <w:noProof/>
              </w:rPr>
              <w:tab/>
            </w:r>
            <w:r>
              <w:rPr>
                <w:noProof/>
              </w:rPr>
              <w:fldChar w:fldCharType="begin"/>
            </w:r>
            <w:r>
              <w:rPr>
                <w:noProof/>
              </w:rPr>
              <w:instrText xml:space="preserve"> PAGEREF _Toc232888271 \h </w:instrText>
            </w:r>
            <w:r>
              <w:rPr>
                <w:noProof/>
              </w:rPr>
            </w:r>
            <w:r>
              <w:rPr>
                <w:noProof/>
              </w:rPr>
              <w:fldChar w:fldCharType="separate"/>
            </w:r>
            <w:r>
              <w:rPr>
                <w:noProof/>
              </w:rPr>
              <w:t>37</w:t>
            </w:r>
            <w:r>
              <w:rPr>
                <w:noProof/>
              </w:rPr>
              <w:fldChar w:fldCharType="end"/>
            </w:r>
          </w:hyperlink>
        </w:p>
        <w:p w14:paraId="7BC650B1" w14:textId="77777777" w:rsidR="00AC7F43" w:rsidRDefault="00AC7F43">
          <w:pPr>
            <w:pStyle w:val="TM1"/>
            <w:tabs>
              <w:tab w:val="right" w:leader="dot" w:pos="9350"/>
            </w:tabs>
            <w:rPr>
              <w:noProof/>
            </w:rPr>
          </w:pPr>
          <w:hyperlink w:anchor="_Toc232888272" w:history="1">
            <w:r w:rsidRPr="001B63C6">
              <w:rPr>
                <w:rStyle w:val="Lienhypertexte"/>
                <w:noProof/>
              </w:rPr>
              <w:t>Annexe C — Articulation avec les cours prérequis</w:t>
            </w:r>
            <w:r>
              <w:rPr>
                <w:noProof/>
              </w:rPr>
              <w:tab/>
            </w:r>
            <w:r>
              <w:rPr>
                <w:noProof/>
              </w:rPr>
              <w:fldChar w:fldCharType="begin"/>
            </w:r>
            <w:r>
              <w:rPr>
                <w:noProof/>
              </w:rPr>
              <w:instrText xml:space="preserve"> PAGEREF _Toc232888272 \h </w:instrText>
            </w:r>
            <w:r>
              <w:rPr>
                <w:noProof/>
              </w:rPr>
            </w:r>
            <w:r>
              <w:rPr>
                <w:noProof/>
              </w:rPr>
              <w:fldChar w:fldCharType="separate"/>
            </w:r>
            <w:r>
              <w:rPr>
                <w:noProof/>
              </w:rPr>
              <w:t>38</w:t>
            </w:r>
            <w:r>
              <w:rPr>
                <w:noProof/>
              </w:rPr>
              <w:fldChar w:fldCharType="end"/>
            </w:r>
          </w:hyperlink>
        </w:p>
        <w:p w14:paraId="02128A4B" w14:textId="77777777" w:rsidR="00AC7F43" w:rsidRDefault="00AC7F43">
          <w:pPr>
            <w:pStyle w:val="TM1"/>
            <w:tabs>
              <w:tab w:val="right" w:leader="dot" w:pos="9350"/>
            </w:tabs>
            <w:rPr>
              <w:noProof/>
            </w:rPr>
          </w:pPr>
          <w:hyperlink w:anchor="_Toc232888273" w:history="1">
            <w:r w:rsidRPr="001B63C6">
              <w:rPr>
                <w:rStyle w:val="Lienhypertexte"/>
                <w:noProof/>
              </w:rPr>
              <w:t>Annexe D — Ressources complémentaires</w:t>
            </w:r>
            <w:r>
              <w:rPr>
                <w:noProof/>
              </w:rPr>
              <w:tab/>
            </w:r>
            <w:r>
              <w:rPr>
                <w:noProof/>
              </w:rPr>
              <w:fldChar w:fldCharType="begin"/>
            </w:r>
            <w:r>
              <w:rPr>
                <w:noProof/>
              </w:rPr>
              <w:instrText xml:space="preserve"> PAGEREF _Toc232888273 \h </w:instrText>
            </w:r>
            <w:r>
              <w:rPr>
                <w:noProof/>
              </w:rPr>
            </w:r>
            <w:r>
              <w:rPr>
                <w:noProof/>
              </w:rPr>
              <w:fldChar w:fldCharType="separate"/>
            </w:r>
            <w:r>
              <w:rPr>
                <w:noProof/>
              </w:rPr>
              <w:t>39</w:t>
            </w:r>
            <w:r>
              <w:rPr>
                <w:noProof/>
              </w:rPr>
              <w:fldChar w:fldCharType="end"/>
            </w:r>
          </w:hyperlink>
        </w:p>
        <w:p w14:paraId="1C50199E" w14:textId="77777777" w:rsidR="00B358D8" w:rsidRDefault="00BF0029">
          <w:r>
            <w:fldChar w:fldCharType="end"/>
          </w:r>
        </w:p>
      </w:sdtContent>
    </w:sdt>
    <w:p w14:paraId="47F388FC" w14:textId="77777777" w:rsidR="00B358D8" w:rsidRDefault="00BF0029">
      <w:r>
        <w:br w:type="page"/>
      </w:r>
    </w:p>
    <w:p w14:paraId="64DAFA12" w14:textId="77777777" w:rsidR="00B358D8" w:rsidRDefault="00BF0029">
      <w:pPr>
        <w:pStyle w:val="Titre1"/>
        <w:pageBreakBefore/>
      </w:pPr>
      <w:bookmarkStart w:id="2" w:name="_Toc232888211"/>
      <w:r>
        <w:lastRenderedPageBreak/>
        <w:t>Module 0 — Présentation du cours</w:t>
      </w:r>
      <w:bookmarkEnd w:id="2"/>
    </w:p>
    <w:p w14:paraId="3FB86C2A" w14:textId="77777777" w:rsidR="00B358D8" w:rsidRDefault="00BF0029">
      <w:pPr>
        <w:pStyle w:val="Titre2"/>
      </w:pPr>
      <w:bookmarkStart w:id="3" w:name="_Toc232888212"/>
      <w:r>
        <w:t>0.1 Bienvenue dans le cours</w:t>
      </w:r>
      <w:bookmarkEnd w:id="3"/>
    </w:p>
    <w:p w14:paraId="211A691E" w14:textId="77777777" w:rsidR="00B358D8" w:rsidRDefault="00BF0029">
      <w:pPr>
        <w:spacing w:after="160" w:line="276" w:lineRule="auto"/>
      </w:pPr>
      <w:r>
        <w:t>Ce cours, « L'IA générative pou</w:t>
      </w:r>
      <w:r>
        <w:t>r une meilleure carrière en science des données », s'adresse aux praticiens de la science des données souhaitant intégrer les techniques d'intelligence artificielle générative dans leur pratique professionnelle quotidienne — au-delà de la simple utilisatio</w:t>
      </w:r>
      <w:r>
        <w:t>n d'outils, vers une maîtrise technique et critique de leur application aux problèmes concrets de données.</w:t>
      </w:r>
    </w:p>
    <w:p w14:paraId="0D3F5FEB" w14:textId="77777777" w:rsidR="00B358D8" w:rsidRDefault="00BF0029">
      <w:pPr>
        <w:spacing w:after="160" w:line="276" w:lineRule="auto"/>
      </w:pPr>
      <w:r>
        <w:t>Ce cours constitue la troisième étape d'un parcours progressif. Il s'appuie directement sur les connaissances acquises dans les deux cours qui le pré</w:t>
      </w:r>
      <w:r>
        <w:t>cèdent et n'y revient pas en détail.</w:t>
      </w:r>
    </w:p>
    <w:p w14:paraId="534F80CE" w14:textId="77777777" w:rsidR="00B358D8" w:rsidRDefault="00BF0029">
      <w:pPr>
        <w:pStyle w:val="Titre2"/>
      </w:pPr>
      <w:bookmarkStart w:id="4" w:name="_Toc232888213"/>
      <w:r>
        <w:t>0.2 Prérequis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B358D8" w14:paraId="7CD22C23" w14:textId="77777777">
        <w:tblPrEx>
          <w:tblCellMar>
            <w:top w:w="0" w:type="dxa"/>
            <w:bottom w:w="0" w:type="dxa"/>
          </w:tblCellMar>
        </w:tblPrEx>
        <w:trPr>
          <w:tblHeader/>
        </w:trPr>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C0D2EC9" w14:textId="77777777" w:rsidR="00B358D8" w:rsidRDefault="00BF0029">
            <w:r>
              <w:rPr>
                <w:b/>
                <w:bCs/>
                <w:color w:val="FFFFFF"/>
                <w:sz w:val="20"/>
                <w:szCs w:val="20"/>
              </w:rPr>
              <w:t>Cours prérequis</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0C8A798" w14:textId="77777777" w:rsidR="00B358D8" w:rsidRDefault="00BF0029">
            <w:r>
              <w:rPr>
                <w:b/>
                <w:bCs/>
                <w:color w:val="FFFFFF"/>
                <w:sz w:val="20"/>
                <w:szCs w:val="20"/>
              </w:rPr>
              <w:t>Connaissances supposées acquises</w:t>
            </w:r>
          </w:p>
        </w:tc>
      </w:tr>
      <w:tr w:rsidR="00B358D8" w14:paraId="7913F983"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5F42437" w14:textId="77777777" w:rsidR="00B358D8" w:rsidRDefault="00BF0029">
            <w:r>
              <w:rPr>
                <w:sz w:val="20"/>
                <w:szCs w:val="20"/>
              </w:rPr>
              <w:t>IA générative : Introduction et applications</w:t>
            </w:r>
          </w:p>
        </w:tc>
        <w:tc>
          <w:tcPr>
            <w:tcW w:w="5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21E223B" w14:textId="77777777" w:rsidR="00B358D8" w:rsidRDefault="00BF0029">
            <w:r>
              <w:rPr>
                <w:sz w:val="20"/>
                <w:szCs w:val="20"/>
              </w:rPr>
              <w:t>Définitions de base, panorama des familles de modèles génératifs (texte, image, données tabulaires), cas d'usage généraux</w:t>
            </w:r>
          </w:p>
        </w:tc>
      </w:tr>
      <w:tr w:rsidR="00B358D8" w14:paraId="616EC3C8"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E580CC1" w14:textId="77777777" w:rsidR="00B358D8" w:rsidRDefault="00BF0029">
            <w:r>
              <w:rPr>
                <w:sz w:val="20"/>
                <w:szCs w:val="20"/>
              </w:rPr>
              <w:t>IA générative : les bases de l'ingénierie des requêtes (prompt engineering)</w:t>
            </w:r>
          </w:p>
        </w:tc>
        <w:tc>
          <w:tcPr>
            <w:tcW w:w="56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2EE0CD2" w14:textId="77777777" w:rsidR="00B358D8" w:rsidRDefault="00BF0029">
            <w:r>
              <w:rPr>
                <w:sz w:val="20"/>
                <w:szCs w:val="20"/>
              </w:rPr>
              <w:t>Formulation de requêtes (prompts), techniques de structuration des instructions, itération sur les résultats d'un modèle génératif</w:t>
            </w:r>
          </w:p>
        </w:tc>
      </w:tr>
    </w:tbl>
    <w:p w14:paraId="7159B448"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Important — </w:t>
      </w:r>
      <w:r>
        <w:rPr>
          <w:sz w:val="21"/>
          <w:szCs w:val="21"/>
        </w:rPr>
        <w:t xml:space="preserve">ce cours ne reprend pas les notions </w:t>
      </w:r>
      <w:r>
        <w:rPr>
          <w:sz w:val="21"/>
          <w:szCs w:val="21"/>
        </w:rPr>
        <w:t>de base de l'IA générative ni les techniques d'ingénierie des requêtes : il les mobilise directement dans des contextes de science des données. Si certaines notions de ces prérequis ne sont plus fraîches, une révision rapide est recommandée avant de commen</w:t>
      </w:r>
      <w:r>
        <w:rPr>
          <w:sz w:val="21"/>
          <w:szCs w:val="21"/>
        </w:rPr>
        <w:t>cer le Module 1.</w:t>
      </w:r>
    </w:p>
    <w:p w14:paraId="19662C30" w14:textId="77777777" w:rsidR="00B358D8" w:rsidRDefault="00BF0029">
      <w:pPr>
        <w:pStyle w:val="Titre2"/>
      </w:pPr>
      <w:bookmarkStart w:id="5" w:name="_Toc232888214"/>
      <w:r>
        <w:t>0.3 Public visé et niveau</w:t>
      </w:r>
      <w:bookmarkEnd w:id="5"/>
    </w:p>
    <w:p w14:paraId="7FB9F4FE" w14:textId="77777777" w:rsidR="00B358D8" w:rsidRDefault="00BF0029">
      <w:pPr>
        <w:spacing w:after="160" w:line="276" w:lineRule="auto"/>
      </w:pPr>
      <w:r>
        <w:t>Ce cours s'adresse à des apprenants disposant déjà de bases en science des données : manipulation de données tabulaires, notions de modélisation prédictive (régression, classification), et une pratique minimale de</w:t>
      </w:r>
      <w:r>
        <w:t xml:space="preserve"> Python (pandas, </w:t>
      </w:r>
      <w:proofErr w:type="spellStart"/>
      <w:r>
        <w:t>scikit-learn</w:t>
      </w:r>
      <w:proofErr w:type="spellEnd"/>
      <w:r>
        <w:t xml:space="preserve">). Le niveau est intermédiaire </w:t>
      </w:r>
      <w:proofErr w:type="spellStart"/>
      <w:r>
        <w:t>à</w:t>
      </w:r>
      <w:proofErr w:type="spellEnd"/>
      <w:r>
        <w:t xml:space="preserve"> </w:t>
      </w:r>
      <w:proofErr w:type="spellStart"/>
      <w:r>
        <w:t>avancé</w:t>
      </w:r>
      <w:proofErr w:type="spellEnd"/>
      <w:r>
        <w:t xml:space="preserve"> : l'accent est mis sur l'application professionnelle plutôt que sur l'initiation.</w:t>
      </w:r>
    </w:p>
    <w:p w14:paraId="1BF8A006" w14:textId="77777777" w:rsidR="00B358D8" w:rsidRDefault="00BF0029">
      <w:pPr>
        <w:pStyle w:val="Titre2"/>
      </w:pPr>
      <w:bookmarkStart w:id="6" w:name="_Toc232888215"/>
      <w:r>
        <w:t>0.4 Objectifs d'apprentissage du cours</w:t>
      </w:r>
      <w:bookmarkEnd w:id="6"/>
    </w:p>
    <w:p w14:paraId="2C1FC173" w14:textId="77777777" w:rsidR="00B358D8" w:rsidRDefault="00BF0029">
      <w:pPr>
        <w:spacing w:after="160" w:line="276" w:lineRule="auto"/>
      </w:pPr>
      <w:r>
        <w:t>À l'issue de ce cours, l'apprenant sera en mesure de :</w:t>
      </w:r>
    </w:p>
    <w:p w14:paraId="594D2641" w14:textId="77777777" w:rsidR="00B358D8" w:rsidRDefault="00BF0029">
      <w:pPr>
        <w:pStyle w:val="Paragraphedeliste"/>
        <w:numPr>
          <w:ilvl w:val="0"/>
          <w:numId w:val="3"/>
        </w:numPr>
        <w:spacing w:after="80"/>
      </w:pPr>
      <w:r>
        <w:t>Expliquer l</w:t>
      </w:r>
      <w:r>
        <w:t>es concepts fondamentaux de l'intelligence artificielle générative et son importance dans la science des données ;</w:t>
      </w:r>
    </w:p>
    <w:p w14:paraId="7FC15E68" w14:textId="77777777" w:rsidR="00B358D8" w:rsidRDefault="00BF0029">
      <w:pPr>
        <w:pStyle w:val="Paragraphedeliste"/>
        <w:numPr>
          <w:ilvl w:val="0"/>
          <w:numId w:val="3"/>
        </w:numPr>
        <w:spacing w:after="80"/>
      </w:pPr>
      <w:r>
        <w:t>Appliquer des techniques d'IA générative à des problèmes réels de science des données, y compris l'augmentation des données, la génération de</w:t>
      </w:r>
      <w:r>
        <w:t xml:space="preserve"> données et l'ingénierie des caractéristiques ;</w:t>
      </w:r>
    </w:p>
    <w:p w14:paraId="384FB0F8" w14:textId="77777777" w:rsidR="00B358D8" w:rsidRDefault="00BF0029">
      <w:pPr>
        <w:pStyle w:val="Paragraphedeliste"/>
        <w:numPr>
          <w:ilvl w:val="0"/>
          <w:numId w:val="3"/>
        </w:numPr>
        <w:spacing w:after="80"/>
      </w:pPr>
      <w:r>
        <w:t>Analyser des études de cas réelles où l'IA générative a été mise en œuvre avec succès et identifier les facteurs clés de ce succès ;</w:t>
      </w:r>
    </w:p>
    <w:p w14:paraId="6444F73A" w14:textId="77777777" w:rsidR="00B358D8" w:rsidRDefault="00BF0029">
      <w:pPr>
        <w:pStyle w:val="Paragraphedeliste"/>
        <w:numPr>
          <w:ilvl w:val="0"/>
          <w:numId w:val="3"/>
        </w:numPr>
        <w:spacing w:after="80"/>
      </w:pPr>
      <w:r>
        <w:t>Discuter des avantages, des défis et des considérations éthiques de l'utilisation de l'IA générative dans l'augmentation de</w:t>
      </w:r>
      <w:r>
        <w:t>s données et l'ingénierie des caractéristiques, et prendre des décisions éclairées ;</w:t>
      </w:r>
    </w:p>
    <w:p w14:paraId="44CD63CE" w14:textId="77777777" w:rsidR="00B358D8" w:rsidRDefault="00BF0029">
      <w:pPr>
        <w:pStyle w:val="Paragraphedeliste"/>
        <w:numPr>
          <w:ilvl w:val="0"/>
          <w:numId w:val="3"/>
        </w:numPr>
        <w:spacing w:after="80"/>
      </w:pPr>
      <w:r>
        <w:t>Acquérir une expérience pratique en mettant en œuvre des modèles et techniques d'IA générative dans des laboratoires et projets pratiques ;</w:t>
      </w:r>
    </w:p>
    <w:p w14:paraId="167AB9B8" w14:textId="77777777" w:rsidR="00B358D8" w:rsidRDefault="00BF0029">
      <w:pPr>
        <w:pStyle w:val="Paragraphedeliste"/>
        <w:numPr>
          <w:ilvl w:val="0"/>
          <w:numId w:val="3"/>
        </w:numPr>
        <w:spacing w:after="80"/>
      </w:pPr>
      <w:r>
        <w:lastRenderedPageBreak/>
        <w:t>Appliquer les concepts du cours</w:t>
      </w:r>
      <w:r>
        <w:t xml:space="preserve"> à un projet de science des données intégrant augmentation de données et ingénierie des caractéristiques ;</w:t>
      </w:r>
    </w:p>
    <w:p w14:paraId="7D338030" w14:textId="77777777" w:rsidR="00B358D8" w:rsidRDefault="00BF0029">
      <w:pPr>
        <w:pStyle w:val="Paragraphedeliste"/>
        <w:numPr>
          <w:ilvl w:val="0"/>
          <w:numId w:val="3"/>
        </w:numPr>
        <w:spacing w:after="80"/>
      </w:pPr>
      <w:r>
        <w:t>Communiquer efficacement et articuler des idées liées à l'IA générative et à la science des données à travers des invites de discussion et des forums</w:t>
      </w:r>
      <w:r>
        <w:t>.</w:t>
      </w:r>
    </w:p>
    <w:p w14:paraId="3BC9A20E" w14:textId="77777777" w:rsidR="00B358D8" w:rsidRDefault="00BF0029">
      <w:pPr>
        <w:pStyle w:val="Titre2"/>
      </w:pPr>
      <w:bookmarkStart w:id="7" w:name="_Toc232888216"/>
      <w:r>
        <w:t>0.5 Structure du cours et carte des objectifs</w:t>
      </w:r>
      <w:bookmarkEnd w:id="7"/>
    </w:p>
    <w:p w14:paraId="415ACD3A" w14:textId="77777777" w:rsidR="00B358D8" w:rsidRDefault="00BF0029">
      <w:pPr>
        <w:spacing w:after="160" w:line="276" w:lineRule="auto"/>
      </w:pPr>
      <w:r>
        <w:t>Le cours est organisé en sept modules thématiques, suivis d'un module de projet intégrateur. Le tableau suivant fait correspondre chaque objectif d'apprentissage aux modules où il est principalement développé</w:t>
      </w:r>
      <w:r>
        <w:t xml:space="preserve"> et évalué.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660"/>
      </w:tblGrid>
      <w:tr w:rsidR="00B358D8" w14:paraId="1D94A50B" w14:textId="77777777">
        <w:tblPrEx>
          <w:tblCellMar>
            <w:top w:w="0" w:type="dxa"/>
            <w:bottom w:w="0" w:type="dxa"/>
          </w:tblCellMar>
        </w:tblPrEx>
        <w:trPr>
          <w:tblHeader/>
        </w:trPr>
        <w:tc>
          <w:tcPr>
            <w:tcW w:w="5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37FF140" w14:textId="77777777" w:rsidR="00B358D8" w:rsidRDefault="00BF0029">
            <w:r>
              <w:rPr>
                <w:b/>
                <w:bCs/>
                <w:color w:val="FFFFFF"/>
                <w:sz w:val="20"/>
                <w:szCs w:val="20"/>
              </w:rPr>
              <w:t>Objectif d'apprentissage</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E571384" w14:textId="77777777" w:rsidR="00B358D8" w:rsidRDefault="00BF0029">
            <w:r>
              <w:rPr>
                <w:b/>
                <w:bCs/>
                <w:color w:val="FFFFFF"/>
                <w:sz w:val="20"/>
                <w:szCs w:val="20"/>
              </w:rPr>
              <w:t>Modules principalement concernés</w:t>
            </w:r>
          </w:p>
        </w:tc>
      </w:tr>
      <w:tr w:rsidR="00B358D8" w14:paraId="13A59C03"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A8C54A9" w14:textId="77777777" w:rsidR="00B358D8" w:rsidRDefault="00BF0029">
            <w:r>
              <w:rPr>
                <w:sz w:val="20"/>
                <w:szCs w:val="20"/>
              </w:rPr>
              <w:t>1. Expliquer les concepts fondamentaux</w:t>
            </w:r>
          </w:p>
        </w:tc>
        <w:tc>
          <w:tcPr>
            <w:tcW w:w="3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498C40B" w14:textId="77777777" w:rsidR="00B358D8" w:rsidRDefault="00BF0029">
            <w:r>
              <w:rPr>
                <w:sz w:val="20"/>
                <w:szCs w:val="20"/>
              </w:rPr>
              <w:t>Module 1</w:t>
            </w:r>
          </w:p>
        </w:tc>
      </w:tr>
      <w:tr w:rsidR="00B358D8" w14:paraId="557F4E4D"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35ED38A" w14:textId="77777777" w:rsidR="00B358D8" w:rsidRDefault="00BF0029">
            <w:r>
              <w:rPr>
                <w:sz w:val="20"/>
                <w:szCs w:val="20"/>
              </w:rPr>
              <w:t>2. Appliquer les techniques (augmentation, génération, ingénierie des caractéristiques)</w:t>
            </w:r>
          </w:p>
        </w:tc>
        <w:tc>
          <w:tcPr>
            <w:tcW w:w="36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77E634AA" w14:textId="77777777" w:rsidR="00B358D8" w:rsidRDefault="00BF0029">
            <w:r>
              <w:rPr>
                <w:sz w:val="20"/>
                <w:szCs w:val="20"/>
              </w:rPr>
              <w:t>Modules 2, 3, 4</w:t>
            </w:r>
          </w:p>
        </w:tc>
      </w:tr>
      <w:tr w:rsidR="00B358D8" w14:paraId="28139ACF"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FEBB339" w14:textId="77777777" w:rsidR="00B358D8" w:rsidRDefault="00BF0029">
            <w:r>
              <w:rPr>
                <w:sz w:val="20"/>
                <w:szCs w:val="20"/>
              </w:rPr>
              <w:t>3. Analyser des études de cas réelles</w:t>
            </w:r>
          </w:p>
        </w:tc>
        <w:tc>
          <w:tcPr>
            <w:tcW w:w="3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0473D9D" w14:textId="77777777" w:rsidR="00B358D8" w:rsidRDefault="00BF0029">
            <w:r>
              <w:rPr>
                <w:sz w:val="20"/>
                <w:szCs w:val="20"/>
              </w:rPr>
              <w:t>Module 5</w:t>
            </w:r>
          </w:p>
        </w:tc>
      </w:tr>
      <w:tr w:rsidR="00B358D8" w14:paraId="6F44BACC"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326CAD2" w14:textId="77777777" w:rsidR="00B358D8" w:rsidRDefault="00BF0029">
            <w:r>
              <w:rPr>
                <w:sz w:val="20"/>
                <w:szCs w:val="20"/>
              </w:rPr>
              <w:t>4. Discuter des enjeux éthiques</w:t>
            </w:r>
          </w:p>
        </w:tc>
        <w:tc>
          <w:tcPr>
            <w:tcW w:w="36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23FA90A" w14:textId="77777777" w:rsidR="00B358D8" w:rsidRDefault="00BF0029">
            <w:r>
              <w:rPr>
                <w:sz w:val="20"/>
                <w:szCs w:val="20"/>
              </w:rPr>
              <w:t>Module 6</w:t>
            </w:r>
          </w:p>
        </w:tc>
      </w:tr>
      <w:tr w:rsidR="00B358D8" w14:paraId="3F7601E6"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ABF1FF7" w14:textId="77777777" w:rsidR="00B358D8" w:rsidRDefault="00BF0029">
            <w:r>
              <w:rPr>
                <w:sz w:val="20"/>
                <w:szCs w:val="20"/>
              </w:rPr>
              <w:t>5. Expérience pratique en laboratoire</w:t>
            </w:r>
          </w:p>
        </w:tc>
        <w:tc>
          <w:tcPr>
            <w:tcW w:w="3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13A2A4F" w14:textId="77777777" w:rsidR="00B358D8" w:rsidRDefault="00BF0029">
            <w:r>
              <w:rPr>
                <w:sz w:val="20"/>
                <w:szCs w:val="20"/>
              </w:rPr>
              <w:t xml:space="preserve">Modules 2 à 6 (un </w:t>
            </w:r>
            <w:proofErr w:type="spellStart"/>
            <w:r>
              <w:rPr>
                <w:sz w:val="20"/>
                <w:szCs w:val="20"/>
              </w:rPr>
              <w:t>lab</w:t>
            </w:r>
            <w:proofErr w:type="spellEnd"/>
            <w:r>
              <w:rPr>
                <w:sz w:val="20"/>
                <w:szCs w:val="20"/>
              </w:rPr>
              <w:t xml:space="preserve"> par module)</w:t>
            </w:r>
          </w:p>
        </w:tc>
      </w:tr>
      <w:tr w:rsidR="00B358D8" w14:paraId="3CD101DD"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D33AF4B" w14:textId="77777777" w:rsidR="00B358D8" w:rsidRDefault="00BF0029">
            <w:r>
              <w:rPr>
                <w:sz w:val="20"/>
                <w:szCs w:val="20"/>
              </w:rPr>
              <w:t>6. Application à un projet de science des données</w:t>
            </w:r>
          </w:p>
        </w:tc>
        <w:tc>
          <w:tcPr>
            <w:tcW w:w="36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2D8A8D0" w14:textId="77777777" w:rsidR="00B358D8" w:rsidRDefault="00BF0029">
            <w:r>
              <w:rPr>
                <w:sz w:val="20"/>
                <w:szCs w:val="20"/>
              </w:rPr>
              <w:t>Module 7 (projet intégrateur)</w:t>
            </w:r>
          </w:p>
        </w:tc>
      </w:tr>
      <w:tr w:rsidR="00B358D8" w14:paraId="3CB7B763"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9414E02" w14:textId="77777777" w:rsidR="00B358D8" w:rsidRDefault="00BF0029">
            <w:r>
              <w:rPr>
                <w:sz w:val="20"/>
                <w:szCs w:val="20"/>
              </w:rPr>
              <w:t>7. Communication via discussions et forums</w:t>
            </w:r>
          </w:p>
        </w:tc>
        <w:tc>
          <w:tcPr>
            <w:tcW w:w="3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95A6A96" w14:textId="77777777" w:rsidR="00B358D8" w:rsidRDefault="00BF0029">
            <w:r>
              <w:rPr>
                <w:sz w:val="20"/>
                <w:szCs w:val="20"/>
              </w:rPr>
              <w:t>Transversal — un sujet de discussion par module</w:t>
            </w:r>
          </w:p>
        </w:tc>
      </w:tr>
    </w:tbl>
    <w:p w14:paraId="6F0321F6" w14:textId="77777777" w:rsidR="00B358D8" w:rsidRDefault="00BF0029">
      <w:pPr>
        <w:pStyle w:val="Titre2"/>
      </w:pPr>
      <w:bookmarkStart w:id="8" w:name="_Toc232888217"/>
      <w:r>
        <w:t>0.6 Plan détaillé des modules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4960"/>
      </w:tblGrid>
      <w:tr w:rsidR="00B358D8" w14:paraId="0ABFDD7D"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63AC1C4" w14:textId="77777777" w:rsidR="00B358D8" w:rsidRDefault="00BF0029">
            <w:r>
              <w:rPr>
                <w:b/>
                <w:bCs/>
                <w:color w:val="FFFFFF"/>
                <w:sz w:val="20"/>
                <w:szCs w:val="20"/>
              </w:rPr>
              <w:t>Module</w:t>
            </w:r>
          </w:p>
        </w:tc>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7286F84" w14:textId="77777777" w:rsidR="00B358D8" w:rsidRDefault="00BF0029">
            <w:r>
              <w:rPr>
                <w:b/>
                <w:bCs/>
                <w:color w:val="FFFFFF"/>
                <w:sz w:val="20"/>
                <w:szCs w:val="20"/>
              </w:rPr>
              <w:t>Titre</w:t>
            </w:r>
          </w:p>
        </w:tc>
        <w:tc>
          <w:tcPr>
            <w:tcW w:w="4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54B09B2" w14:textId="77777777" w:rsidR="00B358D8" w:rsidRDefault="00BF0029">
            <w:r>
              <w:rPr>
                <w:b/>
                <w:bCs/>
                <w:color w:val="FFFFFF"/>
                <w:sz w:val="20"/>
                <w:szCs w:val="20"/>
              </w:rPr>
              <w:t>Contenu en bref</w:t>
            </w:r>
          </w:p>
        </w:tc>
      </w:tr>
      <w:tr w:rsidR="00B358D8" w14:paraId="1137227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DA0C67E" w14:textId="77777777" w:rsidR="00B358D8" w:rsidRDefault="00BF0029">
            <w:r>
              <w:rPr>
                <w:sz w:val="20"/>
                <w:szCs w:val="20"/>
              </w:rPr>
              <w:t>1</w:t>
            </w:r>
          </w:p>
        </w:tc>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BEBD7EC" w14:textId="77777777" w:rsidR="00B358D8" w:rsidRDefault="00BF0029">
            <w:r>
              <w:rPr>
                <w:sz w:val="20"/>
                <w:szCs w:val="20"/>
              </w:rPr>
              <w:t>Fondements de l'IA générative pour la science des données</w:t>
            </w:r>
          </w:p>
        </w:tc>
        <w:tc>
          <w:tcPr>
            <w:tcW w:w="4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1C72DDC" w14:textId="77777777" w:rsidR="00B358D8" w:rsidRDefault="00BF0029">
            <w:r>
              <w:rPr>
                <w:sz w:val="20"/>
                <w:szCs w:val="20"/>
              </w:rPr>
              <w:t>Concepts clés, architectures (GAN, VAE, diffusion, LLM), positionnement par rapport à l'IA prédictive</w:t>
            </w:r>
          </w:p>
        </w:tc>
      </w:tr>
      <w:tr w:rsidR="00B358D8" w14:paraId="02B54B0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B313ADF" w14:textId="77777777" w:rsidR="00B358D8" w:rsidRDefault="00BF0029">
            <w:r>
              <w:rPr>
                <w:sz w:val="20"/>
                <w:szCs w:val="20"/>
              </w:rPr>
              <w:t>2</w:t>
            </w:r>
          </w:p>
        </w:tc>
        <w:tc>
          <w:tcPr>
            <w:tcW w:w="35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7AAC2D1D" w14:textId="77777777" w:rsidR="00B358D8" w:rsidRDefault="00BF0029">
            <w:r>
              <w:rPr>
                <w:sz w:val="20"/>
                <w:szCs w:val="20"/>
              </w:rPr>
              <w:t>Augmentation de données par IA générative</w:t>
            </w:r>
          </w:p>
        </w:tc>
        <w:tc>
          <w:tcPr>
            <w:tcW w:w="49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A4BA2E7" w14:textId="77777777" w:rsidR="00B358D8" w:rsidRDefault="00BF0029">
            <w:r>
              <w:rPr>
                <w:sz w:val="20"/>
                <w:szCs w:val="20"/>
              </w:rPr>
              <w:t>Techniques d'augmentation pour texte, image et données tabulaires</w:t>
            </w:r>
          </w:p>
        </w:tc>
      </w:tr>
      <w:tr w:rsidR="00B358D8" w14:paraId="4267A5DF"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00B9CCB" w14:textId="77777777" w:rsidR="00B358D8" w:rsidRDefault="00BF0029">
            <w:r>
              <w:rPr>
                <w:sz w:val="20"/>
                <w:szCs w:val="20"/>
              </w:rPr>
              <w:t>3</w:t>
            </w:r>
          </w:p>
        </w:tc>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88ABE09" w14:textId="77777777" w:rsidR="00B358D8" w:rsidRDefault="00BF0029">
            <w:r>
              <w:rPr>
                <w:sz w:val="20"/>
                <w:szCs w:val="20"/>
              </w:rPr>
              <w:t>Génération de données synthétiques</w:t>
            </w:r>
          </w:p>
        </w:tc>
        <w:tc>
          <w:tcPr>
            <w:tcW w:w="4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DA94923" w14:textId="77777777" w:rsidR="00B358D8" w:rsidRDefault="00BF0029">
            <w:r>
              <w:rPr>
                <w:sz w:val="20"/>
                <w:szCs w:val="20"/>
              </w:rPr>
              <w:t>Modèles génératifs tabulaires, évaluation de la fidélité statistique</w:t>
            </w:r>
          </w:p>
        </w:tc>
      </w:tr>
      <w:tr w:rsidR="00B358D8" w14:paraId="2FCD739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D5333E8" w14:textId="77777777" w:rsidR="00B358D8" w:rsidRDefault="00BF0029">
            <w:r>
              <w:rPr>
                <w:sz w:val="20"/>
                <w:szCs w:val="20"/>
              </w:rPr>
              <w:t>4</w:t>
            </w:r>
          </w:p>
        </w:tc>
        <w:tc>
          <w:tcPr>
            <w:tcW w:w="35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BFB013B" w14:textId="77777777" w:rsidR="00B358D8" w:rsidRDefault="00BF0029">
            <w:r>
              <w:rPr>
                <w:sz w:val="20"/>
                <w:szCs w:val="20"/>
              </w:rPr>
              <w:t>Ingénierie des caractéristiques assistée par IA générative</w:t>
            </w:r>
          </w:p>
        </w:tc>
        <w:tc>
          <w:tcPr>
            <w:tcW w:w="49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76B05E2" w14:textId="77777777" w:rsidR="00B358D8" w:rsidRDefault="00BF0029">
            <w:r>
              <w:rPr>
                <w:sz w:val="20"/>
                <w:szCs w:val="20"/>
              </w:rPr>
              <w:t xml:space="preserve">Génération de variables, sélection assistée, </w:t>
            </w:r>
            <w:proofErr w:type="spellStart"/>
            <w:r>
              <w:rPr>
                <w:sz w:val="20"/>
                <w:szCs w:val="20"/>
              </w:rPr>
              <w:t>embeddings</w:t>
            </w:r>
            <w:proofErr w:type="spellEnd"/>
          </w:p>
        </w:tc>
      </w:tr>
      <w:tr w:rsidR="00B358D8" w14:paraId="26CA4E4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7D81C14" w14:textId="77777777" w:rsidR="00B358D8" w:rsidRDefault="00BF0029">
            <w:r>
              <w:rPr>
                <w:sz w:val="20"/>
                <w:szCs w:val="20"/>
              </w:rPr>
              <w:t>5</w:t>
            </w:r>
          </w:p>
        </w:tc>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8BA1C42" w14:textId="77777777" w:rsidR="00B358D8" w:rsidRDefault="00BF0029">
            <w:r>
              <w:rPr>
                <w:sz w:val="20"/>
                <w:szCs w:val="20"/>
              </w:rPr>
              <w:t>Études de cas et facteurs de succès</w:t>
            </w:r>
          </w:p>
        </w:tc>
        <w:tc>
          <w:tcPr>
            <w:tcW w:w="4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6DAE685" w14:textId="77777777" w:rsidR="00B358D8" w:rsidRDefault="00BF0029">
            <w:r>
              <w:rPr>
                <w:sz w:val="20"/>
                <w:szCs w:val="20"/>
              </w:rPr>
              <w:t xml:space="preserve">Cas réels sectoriels (finance, santé, </w:t>
            </w:r>
            <w:proofErr w:type="spellStart"/>
            <w:r>
              <w:rPr>
                <w:sz w:val="20"/>
                <w:szCs w:val="20"/>
              </w:rPr>
              <w:t>retail</w:t>
            </w:r>
            <w:proofErr w:type="spellEnd"/>
            <w:r>
              <w:rPr>
                <w:sz w:val="20"/>
                <w:szCs w:val="20"/>
              </w:rPr>
              <w:t>), analyse critique</w:t>
            </w:r>
          </w:p>
        </w:tc>
      </w:tr>
      <w:tr w:rsidR="00B358D8" w14:paraId="1536679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A2A3BC8" w14:textId="77777777" w:rsidR="00B358D8" w:rsidRDefault="00BF0029">
            <w:r>
              <w:rPr>
                <w:sz w:val="20"/>
                <w:szCs w:val="20"/>
              </w:rPr>
              <w:t>6</w:t>
            </w:r>
          </w:p>
        </w:tc>
        <w:tc>
          <w:tcPr>
            <w:tcW w:w="35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1444BC4" w14:textId="77777777" w:rsidR="00B358D8" w:rsidRDefault="00BF0029">
            <w:r>
              <w:rPr>
                <w:sz w:val="20"/>
                <w:szCs w:val="20"/>
              </w:rPr>
              <w:t>Éthique, gouvernance et limites</w:t>
            </w:r>
          </w:p>
        </w:tc>
        <w:tc>
          <w:tcPr>
            <w:tcW w:w="49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41B4518" w14:textId="77777777" w:rsidR="00B358D8" w:rsidRDefault="00BF0029">
            <w:r>
              <w:rPr>
                <w:sz w:val="20"/>
                <w:szCs w:val="20"/>
              </w:rPr>
              <w:t>Biais, confidentialité, propriété intellectuelle, hallucinations</w:t>
            </w:r>
          </w:p>
        </w:tc>
      </w:tr>
      <w:tr w:rsidR="00B358D8" w14:paraId="140B1A0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331B25C" w14:textId="77777777" w:rsidR="00B358D8" w:rsidRDefault="00BF0029">
            <w:r>
              <w:rPr>
                <w:sz w:val="20"/>
                <w:szCs w:val="20"/>
              </w:rPr>
              <w:t>7</w:t>
            </w:r>
          </w:p>
        </w:tc>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4945E16" w14:textId="77777777" w:rsidR="00B358D8" w:rsidRDefault="00BF0029">
            <w:r>
              <w:rPr>
                <w:sz w:val="20"/>
                <w:szCs w:val="20"/>
              </w:rPr>
              <w:t>Projet intégrateur</w:t>
            </w:r>
          </w:p>
        </w:tc>
        <w:tc>
          <w:tcPr>
            <w:tcW w:w="4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AEA27F1" w14:textId="77777777" w:rsidR="00B358D8" w:rsidRDefault="00BF0029">
            <w:r>
              <w:rPr>
                <w:sz w:val="20"/>
                <w:szCs w:val="20"/>
              </w:rPr>
              <w:t>Application complète sur un jeu de données réel, restitution</w:t>
            </w:r>
          </w:p>
        </w:tc>
      </w:tr>
    </w:tbl>
    <w:p w14:paraId="08F1367D" w14:textId="77777777" w:rsidR="00B358D8" w:rsidRDefault="00BF0029">
      <w:pPr>
        <w:pStyle w:val="Titre2"/>
      </w:pPr>
      <w:bookmarkStart w:id="9" w:name="_Toc232888218"/>
      <w:r>
        <w:t>0.7 Modalités pédagogiques</w:t>
      </w:r>
      <w:bookmarkEnd w:id="9"/>
    </w:p>
    <w:p w14:paraId="28C40DA3" w14:textId="77777777" w:rsidR="00B358D8" w:rsidRDefault="00BF0029">
      <w:pPr>
        <w:pStyle w:val="Paragraphedeliste"/>
        <w:numPr>
          <w:ilvl w:val="0"/>
          <w:numId w:val="2"/>
        </w:numPr>
        <w:spacing w:after="80"/>
      </w:pPr>
      <w:r>
        <w:t>Chaque module comprend un contenu théorique, un ou plusieurs exemples appliqués en Python, un laboratoire pratique noté, et un sujet de discussion sur le forum du cours ;</w:t>
      </w:r>
    </w:p>
    <w:p w14:paraId="044BF0D9" w14:textId="77777777" w:rsidR="00B358D8" w:rsidRDefault="00BF0029">
      <w:pPr>
        <w:pStyle w:val="Paragraphedeliste"/>
        <w:numPr>
          <w:ilvl w:val="0"/>
          <w:numId w:val="2"/>
        </w:numPr>
        <w:spacing w:after="80"/>
      </w:pPr>
      <w:r>
        <w:lastRenderedPageBreak/>
        <w:t>Les laboratoires sont conçus pour être réalisés avec des outils accessibles (biblioth</w:t>
      </w:r>
      <w:r>
        <w:t>èques Python open source, ou accès à une API de modèle de langage) ;</w:t>
      </w:r>
    </w:p>
    <w:p w14:paraId="70636502" w14:textId="77777777" w:rsidR="00B358D8" w:rsidRDefault="00BF0029">
      <w:pPr>
        <w:pStyle w:val="Paragraphedeliste"/>
        <w:numPr>
          <w:ilvl w:val="0"/>
          <w:numId w:val="2"/>
        </w:numPr>
        <w:spacing w:after="80"/>
      </w:pPr>
      <w:r>
        <w:t>Le projet intégrateur du Module 7 mobilise l'ensemble des compétences développées dans les modules précédents sur un jeu de données au choix de l'apprenant.</w:t>
      </w:r>
    </w:p>
    <w:p w14:paraId="3026F610" w14:textId="77777777" w:rsidR="00B358D8" w:rsidRDefault="00BF0029">
      <w:pPr>
        <w:pStyle w:val="Titre2"/>
      </w:pPr>
      <w:bookmarkStart w:id="10" w:name="_Toc232888219"/>
      <w:r>
        <w:t>0.8 Modalités d'évaluation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700"/>
      </w:tblGrid>
      <w:tr w:rsidR="00B358D8" w14:paraId="32BC0FBE" w14:textId="77777777">
        <w:tblPrEx>
          <w:tblCellMar>
            <w:top w:w="0" w:type="dxa"/>
            <w:bottom w:w="0" w:type="dxa"/>
          </w:tblCellMar>
        </w:tblPrEx>
        <w:trPr>
          <w:tblHeader/>
        </w:trPr>
        <w:tc>
          <w:tcPr>
            <w:tcW w:w="6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1BA92DC" w14:textId="77777777" w:rsidR="00B358D8" w:rsidRDefault="00BF0029">
            <w:r>
              <w:rPr>
                <w:b/>
                <w:bCs/>
                <w:color w:val="FFFFFF"/>
                <w:sz w:val="20"/>
                <w:szCs w:val="20"/>
              </w:rPr>
              <w:t>Com</w:t>
            </w:r>
            <w:r>
              <w:rPr>
                <w:b/>
                <w:bCs/>
                <w:color w:val="FFFFFF"/>
                <w:sz w:val="20"/>
                <w:szCs w:val="20"/>
              </w:rPr>
              <w:t>posante</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DA0F3F6" w14:textId="77777777" w:rsidR="00B358D8" w:rsidRDefault="00BF0029">
            <w:r>
              <w:rPr>
                <w:b/>
                <w:bCs/>
                <w:color w:val="FFFFFF"/>
                <w:sz w:val="20"/>
                <w:szCs w:val="20"/>
              </w:rPr>
              <w:t>Pondération indicative</w:t>
            </w:r>
          </w:p>
        </w:tc>
      </w:tr>
      <w:tr w:rsidR="00B358D8" w14:paraId="37E2EA29" w14:textId="77777777">
        <w:tblPrEx>
          <w:tblCellMar>
            <w:top w:w="0" w:type="dxa"/>
            <w:bottom w:w="0" w:type="dxa"/>
          </w:tblCellMar>
        </w:tblPrEx>
        <w:tc>
          <w:tcPr>
            <w:tcW w:w="6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3B4AAA9" w14:textId="77777777" w:rsidR="00B358D8" w:rsidRDefault="00BF0029">
            <w:r>
              <w:rPr>
                <w:sz w:val="20"/>
                <w:szCs w:val="20"/>
              </w:rPr>
              <w:t>Laboratoires pratiques (6 laboratoires)</w:t>
            </w:r>
          </w:p>
        </w:tc>
        <w:tc>
          <w:tcPr>
            <w:tcW w:w="2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5040FE6" w14:textId="77777777" w:rsidR="00B358D8" w:rsidRDefault="00BF0029">
            <w:r>
              <w:rPr>
                <w:sz w:val="20"/>
                <w:szCs w:val="20"/>
              </w:rPr>
              <w:t>40 %</w:t>
            </w:r>
          </w:p>
        </w:tc>
      </w:tr>
      <w:tr w:rsidR="00B358D8" w14:paraId="1ECD49A9" w14:textId="77777777">
        <w:tblPrEx>
          <w:tblCellMar>
            <w:top w:w="0" w:type="dxa"/>
            <w:bottom w:w="0" w:type="dxa"/>
          </w:tblCellMar>
        </w:tblPrEx>
        <w:tc>
          <w:tcPr>
            <w:tcW w:w="66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73DE743" w14:textId="77777777" w:rsidR="00B358D8" w:rsidRDefault="00BF0029">
            <w:r>
              <w:rPr>
                <w:sz w:val="20"/>
                <w:szCs w:val="20"/>
              </w:rPr>
              <w:t>Participation aux discussions de forum (7 contributions)</w:t>
            </w:r>
          </w:p>
        </w:tc>
        <w:tc>
          <w:tcPr>
            <w:tcW w:w="2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CDDA9F1" w14:textId="77777777" w:rsidR="00B358D8" w:rsidRDefault="00BF0029">
            <w:r>
              <w:rPr>
                <w:sz w:val="20"/>
                <w:szCs w:val="20"/>
              </w:rPr>
              <w:t>15 %</w:t>
            </w:r>
          </w:p>
        </w:tc>
      </w:tr>
      <w:tr w:rsidR="00B358D8" w14:paraId="7E43D6DC" w14:textId="77777777">
        <w:tblPrEx>
          <w:tblCellMar>
            <w:top w:w="0" w:type="dxa"/>
            <w:bottom w:w="0" w:type="dxa"/>
          </w:tblCellMar>
        </w:tblPrEx>
        <w:tc>
          <w:tcPr>
            <w:tcW w:w="6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48F9A55" w14:textId="77777777" w:rsidR="00B358D8" w:rsidRDefault="00BF0029">
            <w:r>
              <w:rPr>
                <w:sz w:val="20"/>
                <w:szCs w:val="20"/>
              </w:rPr>
              <w:t>Étude de cas analytique (Module 5)</w:t>
            </w:r>
          </w:p>
        </w:tc>
        <w:tc>
          <w:tcPr>
            <w:tcW w:w="2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42082B9" w14:textId="77777777" w:rsidR="00B358D8" w:rsidRDefault="00BF0029">
            <w:r>
              <w:rPr>
                <w:sz w:val="20"/>
                <w:szCs w:val="20"/>
              </w:rPr>
              <w:t>15 %</w:t>
            </w:r>
          </w:p>
        </w:tc>
      </w:tr>
      <w:tr w:rsidR="00B358D8" w14:paraId="06A58745" w14:textId="77777777">
        <w:tblPrEx>
          <w:tblCellMar>
            <w:top w:w="0" w:type="dxa"/>
            <w:bottom w:w="0" w:type="dxa"/>
          </w:tblCellMar>
        </w:tblPrEx>
        <w:tc>
          <w:tcPr>
            <w:tcW w:w="66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B96A618" w14:textId="77777777" w:rsidR="00B358D8" w:rsidRDefault="00BF0029">
            <w:r>
              <w:rPr>
                <w:sz w:val="20"/>
                <w:szCs w:val="20"/>
              </w:rPr>
              <w:t>Projet intégrateur final (Module 7)</w:t>
            </w:r>
          </w:p>
        </w:tc>
        <w:tc>
          <w:tcPr>
            <w:tcW w:w="2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D6E970D" w14:textId="77777777" w:rsidR="00B358D8" w:rsidRDefault="00BF0029">
            <w:r>
              <w:rPr>
                <w:sz w:val="20"/>
                <w:szCs w:val="20"/>
              </w:rPr>
              <w:t>30 %</w:t>
            </w:r>
          </w:p>
        </w:tc>
      </w:tr>
    </w:tbl>
    <w:p w14:paraId="174328BA" w14:textId="77777777" w:rsidR="00B358D8" w:rsidRDefault="00BF0029">
      <w:pPr>
        <w:pBdr>
          <w:left w:val="single" w:sz="24" w:space="8" w:color="C55A11"/>
        </w:pBdr>
        <w:shd w:val="clear" w:color="auto" w:fill="FCE4D6"/>
        <w:spacing w:before="160" w:after="200"/>
        <w:ind w:left="120" w:right="120"/>
      </w:pPr>
      <w:proofErr w:type="gramStart"/>
      <w:r>
        <w:rPr>
          <w:b/>
          <w:bCs/>
          <w:color w:val="C55A11"/>
          <w:sz w:val="21"/>
          <w:szCs w:val="21"/>
        </w:rPr>
        <w:t>💬</w:t>
      </w:r>
      <w:proofErr w:type="gramEnd"/>
      <w:r>
        <w:rPr>
          <w:b/>
          <w:bCs/>
          <w:color w:val="C55A11"/>
          <w:sz w:val="21"/>
          <w:szCs w:val="21"/>
        </w:rPr>
        <w:t xml:space="preserve"> Sujet de discussion — </w:t>
      </w:r>
      <w:r>
        <w:rPr>
          <w:i/>
          <w:iCs/>
          <w:color w:val="7A3300"/>
          <w:sz w:val="21"/>
          <w:szCs w:val="21"/>
        </w:rPr>
        <w:t>Avant de commencer le Module 1, présentez-vous sur le forum du cours : décrivez votre expérience actuelle en science des données, un projet sur lequel vous travaillez ou avez travaillé, et ce que vous espérez retirer de ce cours en</w:t>
      </w:r>
      <w:r>
        <w:rPr>
          <w:i/>
          <w:iCs/>
          <w:color w:val="7A3300"/>
          <w:sz w:val="21"/>
          <w:szCs w:val="21"/>
        </w:rPr>
        <w:t xml:space="preserve"> termes de compétences applicables à votre carrière.</w:t>
      </w:r>
    </w:p>
    <w:p w14:paraId="067E2610" w14:textId="77777777" w:rsidR="00B358D8" w:rsidRDefault="00BF0029">
      <w:pPr>
        <w:pStyle w:val="Titre1"/>
        <w:pageBreakBefore/>
      </w:pPr>
      <w:bookmarkStart w:id="11" w:name="_Toc232888220"/>
      <w:r>
        <w:lastRenderedPageBreak/>
        <w:t>Module 1 — Fondements de l'IA générative pour la science des données</w:t>
      </w:r>
      <w:bookmarkEnd w:id="11"/>
    </w:p>
    <w:p w14:paraId="3086FA06" w14:textId="77777777" w:rsidR="00B358D8" w:rsidRDefault="00BF0029">
      <w:pPr>
        <w:pBdr>
          <w:left w:val="single" w:sz="24" w:space="8" w:color="385723"/>
        </w:pBdr>
        <w:shd w:val="clear" w:color="auto" w:fill="E2EFDA"/>
        <w:spacing w:before="120"/>
        <w:ind w:left="120" w:right="120"/>
      </w:pPr>
      <w:r>
        <w:rPr>
          <w:b/>
          <w:bCs/>
          <w:color w:val="385723"/>
          <w:sz w:val="21"/>
          <w:szCs w:val="21"/>
        </w:rPr>
        <w:t>Objectifs de ce module</w:t>
      </w:r>
    </w:p>
    <w:p w14:paraId="45327339" w14:textId="77777777" w:rsidR="00B358D8" w:rsidRDefault="00BF0029">
      <w:pPr>
        <w:shd w:val="clear" w:color="auto" w:fill="E2EFDA"/>
        <w:spacing w:after="40"/>
        <w:ind w:left="360" w:right="120"/>
      </w:pPr>
      <w:r>
        <w:rPr>
          <w:color w:val="385723"/>
          <w:sz w:val="20"/>
          <w:szCs w:val="20"/>
        </w:rPr>
        <w:t>✓ Définir l'IA générative et la distinguer de l'IA prédictive/discriminative</w:t>
      </w:r>
    </w:p>
    <w:p w14:paraId="3B7B30A4" w14:textId="77777777" w:rsidR="00B358D8" w:rsidRDefault="00BF0029">
      <w:pPr>
        <w:shd w:val="clear" w:color="auto" w:fill="E2EFDA"/>
        <w:spacing w:after="40"/>
        <w:ind w:left="360" w:right="120"/>
      </w:pPr>
      <w:r>
        <w:rPr>
          <w:color w:val="385723"/>
          <w:sz w:val="20"/>
          <w:szCs w:val="20"/>
        </w:rPr>
        <w:t>✓ Identifier les grandes familles d'architectures génératives et leur principe</w:t>
      </w:r>
    </w:p>
    <w:p w14:paraId="0005E2BE" w14:textId="77777777" w:rsidR="00B358D8" w:rsidRDefault="00BF0029">
      <w:pPr>
        <w:shd w:val="clear" w:color="auto" w:fill="E2EFDA"/>
        <w:spacing w:after="200"/>
        <w:ind w:left="360" w:right="120"/>
      </w:pPr>
      <w:r>
        <w:rPr>
          <w:color w:val="385723"/>
          <w:sz w:val="20"/>
          <w:szCs w:val="20"/>
        </w:rPr>
        <w:t>✓ Situer la place de l'IA générative dans le cycle de vie d'un projet de science des données</w:t>
      </w:r>
    </w:p>
    <w:p w14:paraId="7CD83A5B" w14:textId="77777777" w:rsidR="00B358D8" w:rsidRDefault="00BF0029">
      <w:pPr>
        <w:pStyle w:val="Titre2"/>
      </w:pPr>
      <w:bookmarkStart w:id="12" w:name="_Toc232888221"/>
      <w:r>
        <w:t>1.1 De l'IA discriminative à l'IA générative</w:t>
      </w:r>
      <w:bookmarkEnd w:id="12"/>
    </w:p>
    <w:p w14:paraId="0E43C321" w14:textId="77777777" w:rsidR="00B358D8" w:rsidRDefault="00BF0029">
      <w:pPr>
        <w:spacing w:after="160" w:line="276" w:lineRule="auto"/>
      </w:pPr>
      <w:r>
        <w:t>La science des données s'est historique</w:t>
      </w:r>
      <w:r>
        <w:t xml:space="preserve">ment construite autour de modèles discriminatifs : à partir de variables d'entrée X, on apprend à prédire une sortie Y (un prix, une catégorie, une probabilité). L'IA générative inverse la question : plutôt que d'apprendre P(Y|X), elle apprend à modéliser </w:t>
      </w:r>
      <w:r>
        <w:t>la distribution des données elle-même, P(X), afin de produire de nouvelles données plausibles, jamais observées telles quelles dans le jeu d'entraînement.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00"/>
      </w:tblGrid>
      <w:tr w:rsidR="00B358D8" w14:paraId="45172860"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8A17306" w14:textId="77777777" w:rsidR="00B358D8" w:rsidRDefault="00BF0029">
            <w:r>
              <w:rPr>
                <w:b/>
                <w:bCs/>
                <w:color w:val="FFFFFF"/>
                <w:sz w:val="20"/>
                <w:szCs w:val="20"/>
              </w:rPr>
              <w:t>Caractéristique</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4C68333" w14:textId="77777777" w:rsidR="00B358D8" w:rsidRDefault="00BF0029">
            <w:r>
              <w:rPr>
                <w:b/>
                <w:bCs/>
                <w:color w:val="FFFFFF"/>
                <w:sz w:val="20"/>
                <w:szCs w:val="20"/>
              </w:rPr>
              <w:t>IA discriminative</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EA40316" w14:textId="77777777" w:rsidR="00B358D8" w:rsidRDefault="00BF0029">
            <w:r>
              <w:rPr>
                <w:b/>
                <w:bCs/>
                <w:color w:val="FFFFFF"/>
                <w:sz w:val="20"/>
                <w:szCs w:val="20"/>
              </w:rPr>
              <w:t>IA générative</w:t>
            </w:r>
          </w:p>
        </w:tc>
      </w:tr>
      <w:tr w:rsidR="00B358D8" w14:paraId="4D60FFD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474CC5C" w14:textId="77777777" w:rsidR="00B358D8" w:rsidRDefault="00BF0029">
            <w:r>
              <w:rPr>
                <w:sz w:val="20"/>
                <w:szCs w:val="20"/>
              </w:rPr>
              <w:t>Question posée</w:t>
            </w:r>
          </w:p>
        </w:tc>
        <w:tc>
          <w:tcPr>
            <w:tcW w:w="36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FD0A4F6" w14:textId="77777777" w:rsidR="00B358D8" w:rsidRDefault="00BF0029">
            <w:r>
              <w:rPr>
                <w:sz w:val="20"/>
                <w:szCs w:val="20"/>
              </w:rPr>
              <w:t>Quelle est la classe/valeur de cette observation ?</w:t>
            </w:r>
          </w:p>
        </w:tc>
        <w:tc>
          <w:tcPr>
            <w:tcW w:w="33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2554C67" w14:textId="77777777" w:rsidR="00B358D8" w:rsidRDefault="00BF0029">
            <w:r>
              <w:rPr>
                <w:sz w:val="20"/>
                <w:szCs w:val="20"/>
              </w:rPr>
              <w:t>Comment sont distribuées les données, et comment en générer de nouvelles ?</w:t>
            </w:r>
          </w:p>
        </w:tc>
      </w:tr>
      <w:tr w:rsidR="00B358D8" w14:paraId="79904FF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D4458E4" w14:textId="77777777" w:rsidR="00B358D8" w:rsidRDefault="00BF0029">
            <w:r>
              <w:rPr>
                <w:sz w:val="20"/>
                <w:szCs w:val="20"/>
              </w:rPr>
              <w:t>Sortie typique</w:t>
            </w:r>
          </w:p>
        </w:tc>
        <w:tc>
          <w:tcPr>
            <w:tcW w:w="36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212DE9F" w14:textId="77777777" w:rsidR="00B358D8" w:rsidRDefault="00BF0029">
            <w:r>
              <w:rPr>
                <w:sz w:val="20"/>
                <w:szCs w:val="20"/>
              </w:rPr>
              <w:t>Une prédiction (catégorie, score, valeur)</w:t>
            </w:r>
          </w:p>
        </w:tc>
        <w:tc>
          <w:tcPr>
            <w:tcW w:w="33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8F351A8" w14:textId="77777777" w:rsidR="00B358D8" w:rsidRDefault="00BF0029">
            <w:r>
              <w:rPr>
                <w:sz w:val="20"/>
                <w:szCs w:val="20"/>
              </w:rPr>
              <w:t>Un nouvel échantillon de données (texte, image, table, série)</w:t>
            </w:r>
          </w:p>
        </w:tc>
      </w:tr>
      <w:tr w:rsidR="00B358D8" w14:paraId="589510E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05921A2" w14:textId="77777777" w:rsidR="00B358D8" w:rsidRDefault="00BF0029">
            <w:r>
              <w:rPr>
                <w:sz w:val="20"/>
                <w:szCs w:val="20"/>
              </w:rPr>
              <w:t>Exemples de modèles</w:t>
            </w:r>
          </w:p>
        </w:tc>
        <w:tc>
          <w:tcPr>
            <w:tcW w:w="36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66C0869" w14:textId="77777777" w:rsidR="00B358D8" w:rsidRDefault="00BF0029">
            <w:r>
              <w:rPr>
                <w:sz w:val="20"/>
                <w:szCs w:val="20"/>
              </w:rPr>
              <w:t>Régression logistique, forêts aléatoires, SVM</w:t>
            </w:r>
          </w:p>
        </w:tc>
        <w:tc>
          <w:tcPr>
            <w:tcW w:w="33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98B85B3" w14:textId="77777777" w:rsidR="00B358D8" w:rsidRDefault="00BF0029">
            <w:r>
              <w:rPr>
                <w:sz w:val="20"/>
                <w:szCs w:val="20"/>
              </w:rPr>
              <w:t>GAN, VAE, modèles de diffusion, grands modèles de langage</w:t>
            </w:r>
          </w:p>
        </w:tc>
      </w:tr>
      <w:tr w:rsidR="00B358D8" w14:paraId="727192A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9B61E78" w14:textId="77777777" w:rsidR="00B358D8" w:rsidRDefault="00BF0029">
            <w:r>
              <w:rPr>
                <w:sz w:val="20"/>
                <w:szCs w:val="20"/>
              </w:rPr>
              <w:t>Usage typique en science des données</w:t>
            </w:r>
          </w:p>
        </w:tc>
        <w:tc>
          <w:tcPr>
            <w:tcW w:w="36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ABBD669" w14:textId="77777777" w:rsidR="00B358D8" w:rsidRDefault="00BF0029">
            <w:proofErr w:type="spellStart"/>
            <w:r>
              <w:rPr>
                <w:sz w:val="20"/>
                <w:szCs w:val="20"/>
              </w:rPr>
              <w:t>Scoring</w:t>
            </w:r>
            <w:proofErr w:type="spellEnd"/>
            <w:r>
              <w:rPr>
                <w:sz w:val="20"/>
                <w:szCs w:val="20"/>
              </w:rPr>
              <w:t>, classification, prévision</w:t>
            </w:r>
          </w:p>
        </w:tc>
        <w:tc>
          <w:tcPr>
            <w:tcW w:w="33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31D3470" w14:textId="77777777" w:rsidR="00B358D8" w:rsidRDefault="00BF0029">
            <w:r>
              <w:rPr>
                <w:sz w:val="20"/>
                <w:szCs w:val="20"/>
              </w:rPr>
              <w:t>Augmentation de données, synthèse, ingénierie de caractéristiques</w:t>
            </w:r>
          </w:p>
        </w:tc>
      </w:tr>
    </w:tbl>
    <w:p w14:paraId="0A1465C5"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Précision importante — </w:t>
      </w:r>
      <w:r>
        <w:rPr>
          <w:sz w:val="21"/>
          <w:szCs w:val="21"/>
        </w:rPr>
        <w:t>les deux approches ne s'opposent pas : elles se complètent. Un modèle génératif peut être utilisé en amont d'un pipeline pour enrichir ou compléter des données, qui seront ensuite exploitées par un modèle discriminatif classique.</w:t>
      </w:r>
    </w:p>
    <w:p w14:paraId="4B90DA28" w14:textId="77777777" w:rsidR="00B358D8" w:rsidRDefault="00BF0029">
      <w:pPr>
        <w:pStyle w:val="Titre2"/>
      </w:pPr>
      <w:bookmarkStart w:id="13" w:name="_Toc232888222"/>
      <w:r>
        <w:t>1.2 Pourquoi l'IA générati</w:t>
      </w:r>
      <w:r>
        <w:t xml:space="preserve">ve compte pour un data </w:t>
      </w:r>
      <w:proofErr w:type="spellStart"/>
      <w:r>
        <w:t>scientist</w:t>
      </w:r>
      <w:bookmarkEnd w:id="13"/>
      <w:proofErr w:type="spellEnd"/>
    </w:p>
    <w:p w14:paraId="0F0E1517" w14:textId="77777777" w:rsidR="00B358D8" w:rsidRDefault="00BF0029">
      <w:pPr>
        <w:spacing w:after="160" w:line="276" w:lineRule="auto"/>
      </w:pPr>
      <w:r>
        <w:t>Trois raisons principales motivent l'intégration de l'IA générative dans la pratique de la science des données aujourd'hui :</w:t>
      </w:r>
    </w:p>
    <w:p w14:paraId="2A4BBDB1" w14:textId="77777777" w:rsidR="00B358D8" w:rsidRDefault="00BF0029">
      <w:pPr>
        <w:pStyle w:val="Paragraphedeliste"/>
        <w:numPr>
          <w:ilvl w:val="0"/>
          <w:numId w:val="2"/>
        </w:numPr>
        <w:spacing w:after="80"/>
      </w:pPr>
      <w:r>
        <w:t>La rareté ou le déséquilibre des données : de nombreux problèmes réels (fraude, maladies rares, dé</w:t>
      </w:r>
      <w:r>
        <w:t>faillances industrielles) souffrent d'un déficit d'exemples positifs, que l'augmentation et la génération de données permettent d'atténuer ;</w:t>
      </w:r>
    </w:p>
    <w:p w14:paraId="36B8FAD4" w14:textId="77777777" w:rsidR="00B358D8" w:rsidRDefault="00BF0029">
      <w:pPr>
        <w:pStyle w:val="Paragraphedeliste"/>
        <w:numPr>
          <w:ilvl w:val="0"/>
          <w:numId w:val="2"/>
        </w:numPr>
        <w:spacing w:after="80"/>
      </w:pPr>
      <w:r>
        <w:t>La confidentialité des données : les données synthétiques offrent une alternative pour partager, tester ou développ</w:t>
      </w:r>
      <w:r>
        <w:t>er des modèles sans exposer de données personnelles réelles ;</w:t>
      </w:r>
    </w:p>
    <w:p w14:paraId="717B7473" w14:textId="77777777" w:rsidR="00B358D8" w:rsidRDefault="00BF0029">
      <w:pPr>
        <w:pStyle w:val="Paragraphedeliste"/>
        <w:numPr>
          <w:ilvl w:val="0"/>
          <w:numId w:val="2"/>
        </w:numPr>
        <w:spacing w:after="80"/>
      </w:pPr>
      <w:r>
        <w:t>L'automatisation de tâches coûteuses en temps d'expert : la génération de caractéristiques, la documentation de données ou la rédaction de rapports peuvent être partiellement automatisées par de</w:t>
      </w:r>
      <w:r>
        <w:t>s modèles génératifs, notamment les grands modèles de langage.</w:t>
      </w:r>
    </w:p>
    <w:p w14:paraId="282F4D06" w14:textId="77777777" w:rsidR="00B358D8" w:rsidRDefault="00BF0029">
      <w:pPr>
        <w:pStyle w:val="Titre2"/>
      </w:pPr>
      <w:bookmarkStart w:id="14" w:name="_Toc232888223"/>
      <w:r>
        <w:t>1.3 Panorama des architectures génératives</w:t>
      </w:r>
      <w:bookmarkEnd w:id="14"/>
    </w:p>
    <w:p w14:paraId="39AAB2BA" w14:textId="77777777" w:rsidR="00B358D8" w:rsidRDefault="00BF0029">
      <w:pPr>
        <w:pStyle w:val="Titre3"/>
      </w:pPr>
      <w:r>
        <w:lastRenderedPageBreak/>
        <w:t>1.3.1 Réseaux antagonistes génératifs (GAN)</w:t>
      </w:r>
    </w:p>
    <w:p w14:paraId="6497515A" w14:textId="77777777" w:rsidR="00B358D8" w:rsidRDefault="00BF0029">
      <w:pPr>
        <w:spacing w:after="160" w:line="276" w:lineRule="auto"/>
      </w:pPr>
      <w:r>
        <w:t>Un GAN (</w:t>
      </w:r>
      <w:proofErr w:type="spellStart"/>
      <w:r>
        <w:t>Generative</w:t>
      </w:r>
      <w:proofErr w:type="spellEnd"/>
      <w:r>
        <w:t xml:space="preserve"> </w:t>
      </w:r>
      <w:proofErr w:type="spellStart"/>
      <w:r>
        <w:t>Adversarial</w:t>
      </w:r>
      <w:proofErr w:type="spellEnd"/>
      <w:r>
        <w:t xml:space="preserve"> Network) oppose deux réseaux de neurones : un générateur, qui produit des données synthétiques à partir d'un bruit aléatoire, et un discriminateur, qui tente de distinguer les données réelles des données générées. L'entraînem</w:t>
      </w:r>
      <w:r>
        <w:t>ent conjoint pousse le générateur à produire des données de plus en plus réalistes.</w:t>
      </w:r>
    </w:p>
    <w:p w14:paraId="1C18C3FD" w14:textId="77777777" w:rsidR="00B358D8" w:rsidRDefault="00BF0029">
      <w:pPr>
        <w:shd w:val="clear" w:color="auto" w:fill="E2EFDA"/>
        <w:spacing w:before="100" w:after="200"/>
        <w:ind w:left="120" w:right="120"/>
        <w:jc w:val="center"/>
      </w:pPr>
      <w:proofErr w:type="spellStart"/>
      <w:proofErr w:type="gramStart"/>
      <w:r>
        <w:rPr>
          <w:i/>
          <w:iCs/>
          <w:color w:val="385723"/>
          <w:sz w:val="23"/>
          <w:szCs w:val="23"/>
        </w:rPr>
        <w:t>min</w:t>
      </w:r>
      <w:proofErr w:type="gramEnd"/>
      <w:r>
        <w:rPr>
          <w:i/>
          <w:iCs/>
          <w:color w:val="385723"/>
          <w:sz w:val="23"/>
          <w:szCs w:val="23"/>
        </w:rPr>
        <w:t>_G</w:t>
      </w:r>
      <w:proofErr w:type="spellEnd"/>
      <w:r>
        <w:rPr>
          <w:i/>
          <w:iCs/>
          <w:color w:val="385723"/>
          <w:sz w:val="23"/>
          <w:szCs w:val="23"/>
        </w:rPr>
        <w:t xml:space="preserve"> </w:t>
      </w:r>
      <w:proofErr w:type="spellStart"/>
      <w:r>
        <w:rPr>
          <w:i/>
          <w:iCs/>
          <w:color w:val="385723"/>
          <w:sz w:val="23"/>
          <w:szCs w:val="23"/>
        </w:rPr>
        <w:t>max_D</w:t>
      </w:r>
      <w:proofErr w:type="spellEnd"/>
      <w:r>
        <w:rPr>
          <w:i/>
          <w:iCs/>
          <w:color w:val="385723"/>
          <w:sz w:val="23"/>
          <w:szCs w:val="23"/>
        </w:rPr>
        <w:t xml:space="preserve">  E[log D(x)] + E[log(1 - D(G(z)))]</w:t>
      </w:r>
    </w:p>
    <w:p w14:paraId="7D236FA9" w14:textId="77777777" w:rsidR="00B358D8" w:rsidRDefault="00BF0029">
      <w:pPr>
        <w:spacing w:after="160" w:line="276" w:lineRule="auto"/>
      </w:pPr>
      <w:r>
        <w:t>En science des données, les GAN sont notamment utilisés pour la génération de données tabulaires synthétiques (variantes spéc</w:t>
      </w:r>
      <w:r>
        <w:t>ialisées comme CTGAN) et l'augmentation d'images.</w:t>
      </w:r>
    </w:p>
    <w:p w14:paraId="537FB3C9" w14:textId="77777777" w:rsidR="00B358D8" w:rsidRDefault="00BF0029">
      <w:pPr>
        <w:pStyle w:val="Titre3"/>
      </w:pPr>
      <w:r>
        <w:t xml:space="preserve">1.3.2 Auto-encodeurs </w:t>
      </w:r>
      <w:proofErr w:type="spellStart"/>
      <w:r>
        <w:t>variationnels</w:t>
      </w:r>
      <w:proofErr w:type="spellEnd"/>
      <w:r>
        <w:t xml:space="preserve"> (VAE)</w:t>
      </w:r>
    </w:p>
    <w:p w14:paraId="6520F691" w14:textId="77777777" w:rsidR="00B358D8" w:rsidRDefault="00BF0029">
      <w:pPr>
        <w:spacing w:after="160" w:line="276" w:lineRule="auto"/>
      </w:pPr>
      <w:r>
        <w:t>Un VAE (</w:t>
      </w:r>
      <w:proofErr w:type="spellStart"/>
      <w:r>
        <w:t>Variational</w:t>
      </w:r>
      <w:proofErr w:type="spellEnd"/>
      <w:r>
        <w:t xml:space="preserve"> </w:t>
      </w:r>
      <w:proofErr w:type="spellStart"/>
      <w:r>
        <w:t>Autoencoder</w:t>
      </w:r>
      <w:proofErr w:type="spellEnd"/>
      <w:r>
        <w:t>) apprend une représentation compressée (espace latent) des données, structurée de façon probabiliste, permettant à la fois de reconst</w:t>
      </w:r>
      <w:r>
        <w:t>ruire des données existantes et d'en générer de nouvelles par échantillonnage dans cet espace latent.</w:t>
      </w:r>
    </w:p>
    <w:p w14:paraId="3C9FFCA1"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Avantage pratique — </w:t>
      </w:r>
      <w:r>
        <w:rPr>
          <w:sz w:val="21"/>
          <w:szCs w:val="21"/>
        </w:rPr>
        <w:t>les VAE offrent généralement un entraînement plus stable que les GAN et un espace latent interprétable, ce qui en fait un choix fréque</w:t>
      </w:r>
      <w:r>
        <w:rPr>
          <w:sz w:val="21"/>
          <w:szCs w:val="21"/>
        </w:rPr>
        <w:t>nt pour la génération contrôlée de données tabulaires ou la détection d'anomalies (une donnée mal reconstruite est potentiellement atypique).</w:t>
      </w:r>
    </w:p>
    <w:p w14:paraId="60AB922A" w14:textId="77777777" w:rsidR="00B358D8" w:rsidRDefault="00BF0029">
      <w:pPr>
        <w:pStyle w:val="Titre3"/>
      </w:pPr>
      <w:r>
        <w:t>1.3.3 Modèles de diffusion</w:t>
      </w:r>
    </w:p>
    <w:p w14:paraId="311341C1" w14:textId="77777777" w:rsidR="00B358D8" w:rsidRDefault="00BF0029">
      <w:pPr>
        <w:spacing w:after="160" w:line="276" w:lineRule="auto"/>
      </w:pPr>
      <w:r>
        <w:t>Les modèles de diffusion apprennent à inverser un processus de bruitage progressif : on</w:t>
      </w:r>
      <w:r>
        <w:t xml:space="preserve"> ajoute du bruit à une donnée réelle jusqu'à obtenir un bruit pur, et le modèle apprend à débruiter étape par étape pour retrouver une donnée plausible. Ils dominent aujourd'hui la génération d'images et progressent sur les données tabulaires et séries tem</w:t>
      </w:r>
      <w:r>
        <w:t>porelles.</w:t>
      </w:r>
    </w:p>
    <w:p w14:paraId="4ACE638D" w14:textId="77777777" w:rsidR="00B358D8" w:rsidRDefault="00BF0029">
      <w:pPr>
        <w:pStyle w:val="Titre3"/>
      </w:pPr>
      <w:r>
        <w:t>1.3.4 Grands modèles de langage (LLM)</w:t>
      </w:r>
    </w:p>
    <w:p w14:paraId="6ACDFB47" w14:textId="77777777" w:rsidR="00B358D8" w:rsidRDefault="00BF0029">
      <w:pPr>
        <w:spacing w:after="160" w:line="276" w:lineRule="auto"/>
      </w:pPr>
      <w:r>
        <w:t xml:space="preserve">Les grands modèles de langage, fondés sur l'architecture Transformer, génèrent du texte (et, par extension, du code, des requêtes structurées, ou des descriptions de données) de façon </w:t>
      </w:r>
      <w:proofErr w:type="spellStart"/>
      <w:r>
        <w:t>auto-régressive</w:t>
      </w:r>
      <w:proofErr w:type="spellEnd"/>
      <w:r>
        <w:t>, en préd</w:t>
      </w:r>
      <w:r>
        <w:t xml:space="preserve">isant le mot ou </w:t>
      </w:r>
      <w:proofErr w:type="spellStart"/>
      <w:r>
        <w:t>token</w:t>
      </w:r>
      <w:proofErr w:type="spellEnd"/>
      <w:r>
        <w:t xml:space="preserve"> suivant à partir du contexte. En science des données, ils interviennent dans la génération de caractéristiques textuelles, l'annotation assistée, la documentation de données et la génération de code d'analyse.</w:t>
      </w:r>
    </w:p>
    <w:p w14:paraId="7B2DB193" w14:textId="77777777" w:rsidR="00B358D8" w:rsidRDefault="00BF0029">
      <w:pPr>
        <w:pStyle w:val="Titre3"/>
      </w:pPr>
      <w:r>
        <w:t>1.3.5 Tableau de synthès</w:t>
      </w:r>
      <w:r>
        <w: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00"/>
      </w:tblGrid>
      <w:tr w:rsidR="00B358D8" w14:paraId="4D5DAD67"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3024C11" w14:textId="77777777" w:rsidR="00B358D8" w:rsidRDefault="00BF0029">
            <w:r>
              <w:rPr>
                <w:b/>
                <w:bCs/>
                <w:color w:val="FFFFFF"/>
                <w:sz w:val="20"/>
                <w:szCs w:val="20"/>
              </w:rPr>
              <w:t>Architecture</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A2CDECD" w14:textId="77777777" w:rsidR="00B358D8" w:rsidRDefault="00BF0029">
            <w:r>
              <w:rPr>
                <w:b/>
                <w:bCs/>
                <w:color w:val="FFFFFF"/>
                <w:sz w:val="20"/>
                <w:szCs w:val="20"/>
              </w:rPr>
              <w:t>Principe clé</w:t>
            </w:r>
          </w:p>
        </w:tc>
        <w:tc>
          <w:tcPr>
            <w:tcW w:w="3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66C21E9" w14:textId="77777777" w:rsidR="00B358D8" w:rsidRDefault="00BF0029">
            <w:r>
              <w:rPr>
                <w:b/>
                <w:bCs/>
                <w:color w:val="FFFFFF"/>
                <w:sz w:val="20"/>
                <w:szCs w:val="20"/>
              </w:rPr>
              <w:t>Cas d'usage en science des données</w:t>
            </w:r>
          </w:p>
        </w:tc>
      </w:tr>
      <w:tr w:rsidR="00B358D8" w14:paraId="1FD6B20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DD22661" w14:textId="77777777" w:rsidR="00B358D8" w:rsidRDefault="00BF0029">
            <w:r>
              <w:rPr>
                <w:sz w:val="20"/>
                <w:szCs w:val="20"/>
              </w:rPr>
              <w:t>GAN</w:t>
            </w:r>
          </w:p>
        </w:tc>
        <w:tc>
          <w:tcPr>
            <w:tcW w:w="36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217288A" w14:textId="77777777" w:rsidR="00B358D8" w:rsidRDefault="00BF0029">
            <w:r>
              <w:rPr>
                <w:sz w:val="20"/>
                <w:szCs w:val="20"/>
              </w:rPr>
              <w:t>Compétition générateur / discriminateur</w:t>
            </w:r>
          </w:p>
        </w:tc>
        <w:tc>
          <w:tcPr>
            <w:tcW w:w="3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D7AECAE" w14:textId="77777777" w:rsidR="00B358D8" w:rsidRDefault="00BF0029">
            <w:r>
              <w:rPr>
                <w:sz w:val="20"/>
                <w:szCs w:val="20"/>
              </w:rPr>
              <w:t>Données tabulaires synthétiques, augmentation d'images</w:t>
            </w:r>
          </w:p>
        </w:tc>
      </w:tr>
      <w:tr w:rsidR="00B358D8" w14:paraId="7B69D1C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A7919F4" w14:textId="77777777" w:rsidR="00B358D8" w:rsidRDefault="00BF0029">
            <w:r>
              <w:rPr>
                <w:sz w:val="20"/>
                <w:szCs w:val="20"/>
              </w:rPr>
              <w:t>VAE</w:t>
            </w:r>
          </w:p>
        </w:tc>
        <w:tc>
          <w:tcPr>
            <w:tcW w:w="36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2E563D4" w14:textId="77777777" w:rsidR="00B358D8" w:rsidRDefault="00BF0029">
            <w:r>
              <w:rPr>
                <w:sz w:val="20"/>
                <w:szCs w:val="20"/>
              </w:rPr>
              <w:t>Espace latent probabiliste</w:t>
            </w:r>
          </w:p>
        </w:tc>
        <w:tc>
          <w:tcPr>
            <w:tcW w:w="39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533B314" w14:textId="77777777" w:rsidR="00B358D8" w:rsidRDefault="00BF0029">
            <w:r>
              <w:rPr>
                <w:sz w:val="20"/>
                <w:szCs w:val="20"/>
              </w:rPr>
              <w:t>Génération contrôlée, détection d'anomalies</w:t>
            </w:r>
          </w:p>
        </w:tc>
      </w:tr>
      <w:tr w:rsidR="00B358D8" w14:paraId="1014DC2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5A2362F" w14:textId="77777777" w:rsidR="00B358D8" w:rsidRDefault="00BF0029">
            <w:r>
              <w:rPr>
                <w:sz w:val="20"/>
                <w:szCs w:val="20"/>
              </w:rPr>
              <w:t>Diffusion</w:t>
            </w:r>
          </w:p>
        </w:tc>
        <w:tc>
          <w:tcPr>
            <w:tcW w:w="36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B057008" w14:textId="77777777" w:rsidR="00B358D8" w:rsidRDefault="00BF0029">
            <w:proofErr w:type="spellStart"/>
            <w:r>
              <w:rPr>
                <w:sz w:val="20"/>
                <w:szCs w:val="20"/>
              </w:rPr>
              <w:t>Débruitage</w:t>
            </w:r>
            <w:proofErr w:type="spellEnd"/>
            <w:r>
              <w:rPr>
                <w:sz w:val="20"/>
                <w:szCs w:val="20"/>
              </w:rPr>
              <w:t xml:space="preserve"> progressif inversé</w:t>
            </w:r>
          </w:p>
        </w:tc>
        <w:tc>
          <w:tcPr>
            <w:tcW w:w="3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AA7BD44" w14:textId="77777777" w:rsidR="00B358D8" w:rsidRDefault="00BF0029">
            <w:r>
              <w:rPr>
                <w:sz w:val="20"/>
                <w:szCs w:val="20"/>
              </w:rPr>
              <w:t>Génération d'images, séries temporelles synthétiques</w:t>
            </w:r>
          </w:p>
        </w:tc>
      </w:tr>
      <w:tr w:rsidR="00B358D8" w14:paraId="602C1A6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B4EA727" w14:textId="77777777" w:rsidR="00B358D8" w:rsidRDefault="00BF0029">
            <w:r>
              <w:rPr>
                <w:sz w:val="20"/>
                <w:szCs w:val="20"/>
              </w:rPr>
              <w:t>LLM</w:t>
            </w:r>
          </w:p>
        </w:tc>
        <w:tc>
          <w:tcPr>
            <w:tcW w:w="36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36F349E" w14:textId="77777777" w:rsidR="00B358D8" w:rsidRDefault="00BF0029">
            <w:r>
              <w:rPr>
                <w:sz w:val="20"/>
                <w:szCs w:val="20"/>
              </w:rPr>
              <w:t xml:space="preserve">Prédiction </w:t>
            </w:r>
            <w:proofErr w:type="spellStart"/>
            <w:r>
              <w:rPr>
                <w:sz w:val="20"/>
                <w:szCs w:val="20"/>
              </w:rPr>
              <w:t>auto-régressive</w:t>
            </w:r>
            <w:proofErr w:type="spellEnd"/>
            <w:r>
              <w:rPr>
                <w:sz w:val="20"/>
                <w:szCs w:val="20"/>
              </w:rPr>
              <w:t xml:space="preserve"> de </w:t>
            </w:r>
            <w:proofErr w:type="spellStart"/>
            <w:r>
              <w:rPr>
                <w:sz w:val="20"/>
                <w:szCs w:val="20"/>
              </w:rPr>
              <w:t>tokens</w:t>
            </w:r>
            <w:proofErr w:type="spellEnd"/>
          </w:p>
        </w:tc>
        <w:tc>
          <w:tcPr>
            <w:tcW w:w="39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C428D1B" w14:textId="77777777" w:rsidR="00B358D8" w:rsidRDefault="00BF0029">
            <w:r>
              <w:rPr>
                <w:sz w:val="20"/>
                <w:szCs w:val="20"/>
              </w:rPr>
              <w:t>Caractéristiques textuelles, documentation, génération de code</w:t>
            </w:r>
          </w:p>
        </w:tc>
      </w:tr>
    </w:tbl>
    <w:p w14:paraId="16FCBF5A" w14:textId="77777777" w:rsidR="00B358D8" w:rsidRDefault="00BF0029">
      <w:pPr>
        <w:pStyle w:val="Titre2"/>
      </w:pPr>
      <w:bookmarkStart w:id="15" w:name="_Toc232888224"/>
      <w:r>
        <w:t>1.4 L'IA générative dans le cycle de vie d'un projet de science des données</w:t>
      </w:r>
      <w:bookmarkEnd w:id="15"/>
    </w:p>
    <w:p w14:paraId="79459770" w14:textId="77777777" w:rsidR="00B358D8" w:rsidRDefault="00BF0029">
      <w:pPr>
        <w:spacing w:after="160" w:line="276" w:lineRule="auto"/>
      </w:pPr>
      <w:r>
        <w:lastRenderedPageBreak/>
        <w:t>Le schéma classique d'un projet de science des données (collecte, préparation, exploration, modélisation, évaluation, déploiement) peut être enrichi par l'IA générative à plusieurs étapes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B358D8" w14:paraId="28C836F7" w14:textId="77777777">
        <w:tblPrEx>
          <w:tblCellMar>
            <w:top w:w="0" w:type="dxa"/>
            <w:bottom w:w="0" w:type="dxa"/>
          </w:tblCellMar>
        </w:tblPrEx>
        <w:trPr>
          <w:tblHeader/>
        </w:trPr>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DCFA948" w14:textId="77777777" w:rsidR="00B358D8" w:rsidRDefault="00BF0029">
            <w:r>
              <w:rPr>
                <w:b/>
                <w:bCs/>
                <w:color w:val="FFFFFF"/>
                <w:sz w:val="20"/>
                <w:szCs w:val="20"/>
              </w:rPr>
              <w:t>Étape du cycle de vie</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29E2A44" w14:textId="77777777" w:rsidR="00B358D8" w:rsidRDefault="00BF0029">
            <w:r>
              <w:rPr>
                <w:b/>
                <w:bCs/>
                <w:color w:val="FFFFFF"/>
                <w:sz w:val="20"/>
                <w:szCs w:val="20"/>
              </w:rPr>
              <w:t>Apport possible de l'IA générative</w:t>
            </w:r>
          </w:p>
        </w:tc>
      </w:tr>
      <w:tr w:rsidR="00B358D8" w14:paraId="029A17EC"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3F1676A" w14:textId="77777777" w:rsidR="00B358D8" w:rsidRDefault="00BF0029">
            <w:r>
              <w:rPr>
                <w:sz w:val="20"/>
                <w:szCs w:val="20"/>
              </w:rPr>
              <w:t>Collecte / préparation</w:t>
            </w:r>
          </w:p>
        </w:tc>
        <w:tc>
          <w:tcPr>
            <w:tcW w:w="5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F19247F" w14:textId="77777777" w:rsidR="00B358D8" w:rsidRDefault="00BF0029">
            <w:r>
              <w:rPr>
                <w:sz w:val="20"/>
                <w:szCs w:val="20"/>
              </w:rPr>
              <w:t>Génération de données synthétiques pour compléter un jeu de données rare</w:t>
            </w:r>
          </w:p>
        </w:tc>
      </w:tr>
      <w:tr w:rsidR="00B358D8" w14:paraId="76725C69"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C946EE8" w14:textId="77777777" w:rsidR="00B358D8" w:rsidRDefault="00BF0029">
            <w:r>
              <w:rPr>
                <w:sz w:val="20"/>
                <w:szCs w:val="20"/>
              </w:rPr>
              <w:t>Préparation / nettoyage</w:t>
            </w:r>
          </w:p>
        </w:tc>
        <w:tc>
          <w:tcPr>
            <w:tcW w:w="56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56FA0A3" w14:textId="77777777" w:rsidR="00B358D8" w:rsidRDefault="00BF0029">
            <w:r>
              <w:rPr>
                <w:sz w:val="20"/>
                <w:szCs w:val="20"/>
              </w:rPr>
              <w:t>Augmentation de données pour rééquilibrer les classes minoritaires</w:t>
            </w:r>
          </w:p>
        </w:tc>
      </w:tr>
      <w:tr w:rsidR="00B358D8" w14:paraId="4B21B215"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C502820" w14:textId="77777777" w:rsidR="00B358D8" w:rsidRDefault="00BF0029">
            <w:r>
              <w:rPr>
                <w:sz w:val="20"/>
                <w:szCs w:val="20"/>
              </w:rPr>
              <w:t>Exploration / ingénierie des caractéristiques</w:t>
            </w:r>
          </w:p>
        </w:tc>
        <w:tc>
          <w:tcPr>
            <w:tcW w:w="5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A201064" w14:textId="77777777" w:rsidR="00B358D8" w:rsidRDefault="00BF0029">
            <w:r>
              <w:rPr>
                <w:sz w:val="20"/>
                <w:szCs w:val="20"/>
              </w:rPr>
              <w:t>Génération de nouvelles variables (</w:t>
            </w:r>
            <w:proofErr w:type="spellStart"/>
            <w:r>
              <w:rPr>
                <w:sz w:val="20"/>
                <w:szCs w:val="20"/>
              </w:rPr>
              <w:t>embeddings</w:t>
            </w:r>
            <w:proofErr w:type="spellEnd"/>
            <w:r>
              <w:rPr>
                <w:sz w:val="20"/>
                <w:szCs w:val="20"/>
              </w:rPr>
              <w:t>, résumés, scores qualitatifs)</w:t>
            </w:r>
          </w:p>
        </w:tc>
      </w:tr>
      <w:tr w:rsidR="00B358D8" w14:paraId="1D7DE2AF"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6B99CBA" w14:textId="77777777" w:rsidR="00B358D8" w:rsidRDefault="00BF0029">
            <w:r>
              <w:rPr>
                <w:sz w:val="20"/>
                <w:szCs w:val="20"/>
              </w:rPr>
              <w:t>Modélisation</w:t>
            </w:r>
          </w:p>
        </w:tc>
        <w:tc>
          <w:tcPr>
            <w:tcW w:w="56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79BE883F" w14:textId="77777777" w:rsidR="00B358D8" w:rsidRDefault="00BF0029">
            <w:r>
              <w:rPr>
                <w:sz w:val="20"/>
                <w:szCs w:val="20"/>
              </w:rPr>
              <w:t>Pré-entraînement ou fine-tuning de modèles génératifs spécialisés</w:t>
            </w:r>
          </w:p>
        </w:tc>
      </w:tr>
      <w:tr w:rsidR="00B358D8" w14:paraId="519FF4E5" w14:textId="77777777">
        <w:tblPrEx>
          <w:tblCellMar>
            <w:top w:w="0" w:type="dxa"/>
            <w:bottom w:w="0" w:type="dxa"/>
          </w:tblCellMar>
        </w:tblPrEx>
        <w:tc>
          <w:tcPr>
            <w:tcW w:w="3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16E088D" w14:textId="77777777" w:rsidR="00B358D8" w:rsidRDefault="00BF0029">
            <w:r>
              <w:rPr>
                <w:sz w:val="20"/>
                <w:szCs w:val="20"/>
              </w:rPr>
              <w:t>Documentation / communication</w:t>
            </w:r>
          </w:p>
        </w:tc>
        <w:tc>
          <w:tcPr>
            <w:tcW w:w="5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54ACCCE" w14:textId="77777777" w:rsidR="00B358D8" w:rsidRDefault="00BF0029">
            <w:r>
              <w:rPr>
                <w:sz w:val="20"/>
                <w:szCs w:val="20"/>
              </w:rPr>
              <w:t>Génération automatique de rapports et de commentaires explicatifs</w:t>
            </w:r>
          </w:p>
        </w:tc>
      </w:tr>
    </w:tbl>
    <w:p w14:paraId="0082D687" w14:textId="77777777" w:rsidR="00B358D8" w:rsidRDefault="00BF0029">
      <w:pPr>
        <w:spacing w:before="60" w:after="220"/>
      </w:pPr>
      <w:r>
        <w:rPr>
          <w:i/>
          <w:iCs/>
          <w:color w:val="595959"/>
          <w:sz w:val="19"/>
          <w:szCs w:val="19"/>
        </w:rPr>
        <w:t>Ces apports sont développés en détail dans les Modules 2 à 4 de ce cours.</w:t>
      </w:r>
    </w:p>
    <w:p w14:paraId="366CAAA5" w14:textId="77777777" w:rsidR="00B358D8" w:rsidRDefault="00BF0029">
      <w:pPr>
        <w:pStyle w:val="Titre2"/>
      </w:pPr>
      <w:bookmarkStart w:id="16" w:name="_Toc232888225"/>
      <w:r>
        <w:t>1.5 Exemple introductif en Python : générer du texte descriptif à partir de données tabulaires</w:t>
      </w:r>
      <w:bookmarkEnd w:id="16"/>
    </w:p>
    <w:p w14:paraId="01DB5F3A" w14:textId="77777777" w:rsidR="00B358D8" w:rsidRDefault="00BF0029">
      <w:pPr>
        <w:spacing w:after="160" w:line="276" w:lineRule="auto"/>
      </w:pPr>
      <w:r>
        <w:t>Avant d'entrer dans le détail des techniques (Modules 2 à 4), l'exemple suivant illustr</w:t>
      </w:r>
      <w:r>
        <w:t>e une utilisation simple d'un LLM pour transformer une ligne de données tabulaires en description textuelle — une tâche élémentaire d'ingénierie de caractéristiques génératives.</w:t>
      </w:r>
    </w:p>
    <w:p w14:paraId="57E0E67F"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pd</w:t>
      </w:r>
    </w:p>
    <w:p w14:paraId="69F77958"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 xml:space="preserve">  # ou tout autre client compatib</w:t>
      </w:r>
      <w:r>
        <w:rPr>
          <w:rFonts w:ascii="Consolas" w:eastAsia="Consolas" w:hAnsi="Consolas" w:cs="Consolas"/>
          <w:sz w:val="19"/>
          <w:szCs w:val="19"/>
        </w:rPr>
        <w:t>le avec un LLM</w:t>
      </w:r>
    </w:p>
    <w:p w14:paraId="55F70254" w14:textId="77777777" w:rsidR="00B358D8" w:rsidRDefault="00BF0029">
      <w:pPr>
        <w:shd w:val="clear" w:color="auto" w:fill="F2F2F2"/>
        <w:ind w:left="120" w:right="120"/>
      </w:pPr>
      <w:r>
        <w:rPr>
          <w:rFonts w:ascii="Consolas" w:eastAsia="Consolas" w:hAnsi="Consolas" w:cs="Consolas"/>
          <w:sz w:val="19"/>
          <w:szCs w:val="19"/>
        </w:rPr>
        <w:t xml:space="preserve"> </w:t>
      </w:r>
    </w:p>
    <w:p w14:paraId="002136CC" w14:textId="77777777" w:rsidR="00B358D8" w:rsidRDefault="00BF0029">
      <w:pPr>
        <w:shd w:val="clear" w:color="auto" w:fill="F2F2F2"/>
        <w:ind w:left="120" w:right="120"/>
      </w:pPr>
      <w:proofErr w:type="gramStart"/>
      <w:r>
        <w:rPr>
          <w:rFonts w:ascii="Consolas" w:eastAsia="Consolas" w:hAnsi="Consolas" w:cs="Consolas"/>
          <w:sz w:val="19"/>
          <w:szCs w:val="19"/>
        </w:rPr>
        <w:t>client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w:t>
      </w:r>
    </w:p>
    <w:p w14:paraId="153FE144" w14:textId="77777777" w:rsidR="00B358D8" w:rsidRDefault="00BF0029">
      <w:pPr>
        <w:shd w:val="clear" w:color="auto" w:fill="F2F2F2"/>
        <w:ind w:left="120" w:right="120"/>
      </w:pPr>
      <w:r>
        <w:rPr>
          <w:rFonts w:ascii="Consolas" w:eastAsia="Consolas" w:hAnsi="Consolas" w:cs="Consolas"/>
          <w:sz w:val="19"/>
          <w:szCs w:val="19"/>
        </w:rPr>
        <w:t xml:space="preserve"> </w:t>
      </w:r>
    </w:p>
    <w:p w14:paraId="4EB1A72D" w14:textId="77777777" w:rsidR="00B358D8" w:rsidRDefault="00BF0029">
      <w:pPr>
        <w:shd w:val="clear" w:color="auto" w:fill="F2F2F2"/>
        <w:ind w:left="120" w:right="120"/>
      </w:pPr>
      <w:proofErr w:type="gramStart"/>
      <w:r>
        <w:rPr>
          <w:rFonts w:ascii="Consolas" w:eastAsia="Consolas" w:hAnsi="Consolas" w:cs="Consolas"/>
          <w:sz w:val="19"/>
          <w:szCs w:val="19"/>
        </w:rPr>
        <w:t>df</w:t>
      </w:r>
      <w:proofErr w:type="gramEnd"/>
      <w:r>
        <w:rPr>
          <w:rFonts w:ascii="Consolas" w:eastAsia="Consolas" w:hAnsi="Consolas" w:cs="Consolas"/>
          <w:sz w:val="19"/>
          <w:szCs w:val="19"/>
        </w:rPr>
        <w:t xml:space="preserve"> = pd.DataFrame({</w:t>
      </w:r>
    </w:p>
    <w:p w14:paraId="10673768"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client_id</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[101, 102],</w:t>
      </w:r>
    </w:p>
    <w:p w14:paraId="62C55676"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anciennete_mois</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[4, 36],</w:t>
      </w:r>
    </w:p>
    <w:p w14:paraId="4792EA39"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montant_moyen</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[25000, 180000],</w:t>
      </w:r>
    </w:p>
    <w:p w14:paraId="6A30621F"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nb_transactions</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[3, 47],</w:t>
      </w:r>
    </w:p>
    <w:p w14:paraId="5D314229" w14:textId="77777777" w:rsidR="00B358D8" w:rsidRDefault="00BF0029">
      <w:pPr>
        <w:shd w:val="clear" w:color="auto" w:fill="F2F2F2"/>
        <w:ind w:left="120" w:right="120"/>
      </w:pPr>
      <w:r>
        <w:rPr>
          <w:rFonts w:ascii="Consolas" w:eastAsia="Consolas" w:hAnsi="Consolas" w:cs="Consolas"/>
          <w:sz w:val="19"/>
          <w:szCs w:val="19"/>
        </w:rPr>
        <w:t>})</w:t>
      </w:r>
    </w:p>
    <w:p w14:paraId="45C4053F" w14:textId="77777777" w:rsidR="00B358D8" w:rsidRDefault="00BF0029">
      <w:pPr>
        <w:shd w:val="clear" w:color="auto" w:fill="F2F2F2"/>
        <w:ind w:left="120" w:right="120"/>
      </w:pPr>
      <w:r>
        <w:rPr>
          <w:rFonts w:ascii="Consolas" w:eastAsia="Consolas" w:hAnsi="Consolas" w:cs="Consolas"/>
          <w:sz w:val="19"/>
          <w:szCs w:val="19"/>
        </w:rPr>
        <w:t xml:space="preserve"> </w:t>
      </w:r>
    </w:p>
    <w:p w14:paraId="0C0A2060"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def</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generer_profil_texte</w:t>
      </w:r>
      <w:proofErr w:type="spellEnd"/>
      <w:r>
        <w:rPr>
          <w:rFonts w:ascii="Consolas" w:eastAsia="Consolas" w:hAnsi="Consolas" w:cs="Consolas"/>
          <w:sz w:val="19"/>
          <w:szCs w:val="19"/>
        </w:rPr>
        <w:t>(ligne):</w:t>
      </w:r>
    </w:p>
    <w:p w14:paraId="7B88B838"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prompt</w:t>
      </w:r>
      <w:proofErr w:type="gramEnd"/>
      <w:r>
        <w:rPr>
          <w:rFonts w:ascii="Consolas" w:eastAsia="Consolas" w:hAnsi="Consolas" w:cs="Consolas"/>
          <w:sz w:val="19"/>
          <w:szCs w:val="19"/>
        </w:rPr>
        <w:t xml:space="preserve"> = (</w:t>
      </w:r>
    </w:p>
    <w:p w14:paraId="47104922"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t>
      </w:r>
      <w:proofErr w:type="gramEnd"/>
      <w:r>
        <w:rPr>
          <w:rFonts w:ascii="Consolas" w:eastAsia="Consolas" w:hAnsi="Consolas" w:cs="Consolas"/>
          <w:sz w:val="19"/>
          <w:szCs w:val="19"/>
        </w:rPr>
        <w:t>"Décris</w:t>
      </w:r>
      <w:proofErr w:type="spellEnd"/>
      <w:r>
        <w:rPr>
          <w:rFonts w:ascii="Consolas" w:eastAsia="Consolas" w:hAnsi="Consolas" w:cs="Consolas"/>
          <w:sz w:val="19"/>
          <w:szCs w:val="19"/>
        </w:rPr>
        <w:t xml:space="preserve"> en une phrase le profil de ce client : "</w:t>
      </w:r>
    </w:p>
    <w:p w14:paraId="56D282E1"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t>
      </w:r>
      <w:proofErr w:type="gramEnd"/>
      <w:r>
        <w:rPr>
          <w:rFonts w:ascii="Consolas" w:eastAsia="Consolas" w:hAnsi="Consolas" w:cs="Consolas"/>
          <w:sz w:val="19"/>
          <w:szCs w:val="19"/>
        </w:rPr>
        <w:t>"ancienneté</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ligne.anciennete_mois</w:t>
      </w:r>
      <w:proofErr w:type="spellEnd"/>
      <w:r>
        <w:rPr>
          <w:rFonts w:ascii="Consolas" w:eastAsia="Consolas" w:hAnsi="Consolas" w:cs="Consolas"/>
          <w:sz w:val="19"/>
          <w:szCs w:val="19"/>
        </w:rPr>
        <w:t>} mois, "</w:t>
      </w:r>
    </w:p>
    <w:p w14:paraId="64F3D04C"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t>
      </w:r>
      <w:proofErr w:type="gramEnd"/>
      <w:r>
        <w:rPr>
          <w:rFonts w:ascii="Consolas" w:eastAsia="Consolas" w:hAnsi="Consolas" w:cs="Consolas"/>
          <w:sz w:val="19"/>
          <w:szCs w:val="19"/>
        </w:rPr>
        <w:t>"montant</w:t>
      </w:r>
      <w:proofErr w:type="spellEnd"/>
      <w:r>
        <w:rPr>
          <w:rFonts w:ascii="Consolas" w:eastAsia="Consolas" w:hAnsi="Consolas" w:cs="Consolas"/>
          <w:sz w:val="19"/>
          <w:szCs w:val="19"/>
        </w:rPr>
        <w:t xml:space="preserve"> moyen {</w:t>
      </w:r>
      <w:proofErr w:type="spellStart"/>
      <w:r>
        <w:rPr>
          <w:rFonts w:ascii="Consolas" w:eastAsia="Consolas" w:hAnsi="Consolas" w:cs="Consolas"/>
          <w:sz w:val="19"/>
          <w:szCs w:val="19"/>
        </w:rPr>
        <w:t>ligne.montant_moyen</w:t>
      </w:r>
      <w:proofErr w:type="spellEnd"/>
      <w:r>
        <w:rPr>
          <w:rFonts w:ascii="Consolas" w:eastAsia="Consolas" w:hAnsi="Consolas" w:cs="Consolas"/>
          <w:sz w:val="19"/>
          <w:szCs w:val="19"/>
        </w:rPr>
        <w:t>} FCFA, "</w:t>
      </w:r>
    </w:p>
    <w:p w14:paraId="788AD649"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f</w:t>
      </w:r>
      <w:proofErr w:type="gramEnd"/>
      <w:r>
        <w:rPr>
          <w:rFonts w:ascii="Consolas" w:eastAsia="Consolas" w:hAnsi="Consolas" w:cs="Consolas"/>
          <w:sz w:val="19"/>
          <w:szCs w:val="19"/>
        </w:rPr>
        <w:t>"{</w:t>
      </w:r>
      <w:proofErr w:type="spellStart"/>
      <w:r>
        <w:rPr>
          <w:rFonts w:ascii="Consolas" w:eastAsia="Consolas" w:hAnsi="Consolas" w:cs="Consolas"/>
          <w:sz w:val="19"/>
          <w:szCs w:val="19"/>
        </w:rPr>
        <w:t>ligne.nb_transactions</w:t>
      </w:r>
      <w:proofErr w:type="spellEnd"/>
      <w:r>
        <w:rPr>
          <w:rFonts w:ascii="Consolas" w:eastAsia="Consolas" w:hAnsi="Consolas" w:cs="Consolas"/>
          <w:sz w:val="19"/>
          <w:szCs w:val="19"/>
        </w:rPr>
        <w:t>} transacti</w:t>
      </w:r>
      <w:r>
        <w:rPr>
          <w:rFonts w:ascii="Consolas" w:eastAsia="Consolas" w:hAnsi="Consolas" w:cs="Consolas"/>
          <w:sz w:val="19"/>
          <w:szCs w:val="19"/>
        </w:rPr>
        <w:t>ons."</w:t>
      </w:r>
    </w:p>
    <w:p w14:paraId="014BB731" w14:textId="77777777" w:rsidR="00B358D8" w:rsidRDefault="00BF0029">
      <w:pPr>
        <w:shd w:val="clear" w:color="auto" w:fill="F2F2F2"/>
        <w:ind w:left="120" w:right="120"/>
      </w:pPr>
      <w:r>
        <w:rPr>
          <w:rFonts w:ascii="Consolas" w:eastAsia="Consolas" w:hAnsi="Consolas" w:cs="Consolas"/>
          <w:sz w:val="19"/>
          <w:szCs w:val="19"/>
        </w:rPr>
        <w:t xml:space="preserve">    )</w:t>
      </w:r>
    </w:p>
    <w:p w14:paraId="50BF9244"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reponse</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client.chat.completions.create</w:t>
      </w:r>
      <w:proofErr w:type="spellEnd"/>
      <w:r>
        <w:rPr>
          <w:rFonts w:ascii="Consolas" w:eastAsia="Consolas" w:hAnsi="Consolas" w:cs="Consolas"/>
          <w:sz w:val="19"/>
          <w:szCs w:val="19"/>
        </w:rPr>
        <w:t>(</w:t>
      </w:r>
    </w:p>
    <w:p w14:paraId="605B0EC6"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model</w:t>
      </w:r>
      <w:proofErr w:type="gramEnd"/>
      <w:r>
        <w:rPr>
          <w:rFonts w:ascii="Consolas" w:eastAsia="Consolas" w:hAnsi="Consolas" w:cs="Consolas"/>
          <w:sz w:val="19"/>
          <w:szCs w:val="19"/>
        </w:rPr>
        <w:t>='gpt-4o-mini',</w:t>
      </w:r>
    </w:p>
    <w:p w14:paraId="20529F98"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messages</w:t>
      </w:r>
      <w:proofErr w:type="gramEnd"/>
      <w:r>
        <w:rPr>
          <w:rFonts w:ascii="Consolas" w:eastAsia="Consolas" w:hAnsi="Consolas" w:cs="Consolas"/>
          <w:sz w:val="19"/>
          <w:szCs w:val="19"/>
        </w:rPr>
        <w:t>=[{'</w:t>
      </w:r>
      <w:proofErr w:type="spellStart"/>
      <w:r>
        <w:rPr>
          <w:rFonts w:ascii="Consolas" w:eastAsia="Consolas" w:hAnsi="Consolas" w:cs="Consolas"/>
          <w:sz w:val="19"/>
          <w:szCs w:val="19"/>
        </w:rPr>
        <w:t>role</w:t>
      </w:r>
      <w:proofErr w:type="spellEnd"/>
      <w:r>
        <w:rPr>
          <w:rFonts w:ascii="Consolas" w:eastAsia="Consolas" w:hAnsi="Consolas" w:cs="Consolas"/>
          <w:sz w:val="19"/>
          <w:szCs w:val="19"/>
        </w:rPr>
        <w:t>': 'user', 'content': prompt}]</w:t>
      </w:r>
    </w:p>
    <w:p w14:paraId="1CC13FA5" w14:textId="77777777" w:rsidR="00B358D8" w:rsidRDefault="00BF0029">
      <w:pPr>
        <w:shd w:val="clear" w:color="auto" w:fill="F2F2F2"/>
        <w:ind w:left="120" w:right="120"/>
      </w:pPr>
      <w:r>
        <w:rPr>
          <w:rFonts w:ascii="Consolas" w:eastAsia="Consolas" w:hAnsi="Consolas" w:cs="Consolas"/>
          <w:sz w:val="19"/>
          <w:szCs w:val="19"/>
        </w:rPr>
        <w:t xml:space="preserve">    )</w:t>
      </w:r>
    </w:p>
    <w:p w14:paraId="3CB363F9"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reponse.choices</w:t>
      </w:r>
      <w:proofErr w:type="spellEnd"/>
      <w:r>
        <w:rPr>
          <w:rFonts w:ascii="Consolas" w:eastAsia="Consolas" w:hAnsi="Consolas" w:cs="Consolas"/>
          <w:sz w:val="19"/>
          <w:szCs w:val="19"/>
        </w:rPr>
        <w:t>[0].</w:t>
      </w:r>
      <w:proofErr w:type="spellStart"/>
      <w:r>
        <w:rPr>
          <w:rFonts w:ascii="Consolas" w:eastAsia="Consolas" w:hAnsi="Consolas" w:cs="Consolas"/>
          <w:sz w:val="19"/>
          <w:szCs w:val="19"/>
        </w:rPr>
        <w:t>message.content</w:t>
      </w:r>
      <w:proofErr w:type="spellEnd"/>
    </w:p>
    <w:p w14:paraId="490F28CA" w14:textId="77777777" w:rsidR="00B358D8" w:rsidRDefault="00BF0029">
      <w:pPr>
        <w:shd w:val="clear" w:color="auto" w:fill="F2F2F2"/>
        <w:ind w:left="120" w:right="120"/>
      </w:pPr>
      <w:r>
        <w:rPr>
          <w:rFonts w:ascii="Consolas" w:eastAsia="Consolas" w:hAnsi="Consolas" w:cs="Consolas"/>
          <w:sz w:val="19"/>
          <w:szCs w:val="19"/>
        </w:rPr>
        <w:t xml:space="preserve"> </w:t>
      </w:r>
    </w:p>
    <w:p w14:paraId="659CA559" w14:textId="77777777" w:rsidR="00B358D8" w:rsidRDefault="00BF0029">
      <w:pPr>
        <w:shd w:val="clear" w:color="auto" w:fill="F2F2F2"/>
        <w:ind w:left="120" w:right="120"/>
      </w:pPr>
      <w:proofErr w:type="gramStart"/>
      <w:r>
        <w:rPr>
          <w:rFonts w:ascii="Consolas" w:eastAsia="Consolas" w:hAnsi="Consolas" w:cs="Consolas"/>
          <w:sz w:val="19"/>
          <w:szCs w:val="19"/>
        </w:rPr>
        <w:t>df</w:t>
      </w:r>
      <w:proofErr w:type="gramEnd"/>
      <w:r>
        <w:rPr>
          <w:rFonts w:ascii="Consolas" w:eastAsia="Consolas" w:hAnsi="Consolas" w:cs="Consolas"/>
          <w:sz w:val="19"/>
          <w:szCs w:val="19"/>
        </w:rPr>
        <w:t>['</w:t>
      </w:r>
      <w:proofErr w:type="spellStart"/>
      <w:r>
        <w:rPr>
          <w:rFonts w:ascii="Consolas" w:eastAsia="Consolas" w:hAnsi="Consolas" w:cs="Consolas"/>
          <w:sz w:val="19"/>
          <w:szCs w:val="19"/>
        </w:rPr>
        <w:t>profil_texte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df.apply</w:t>
      </w:r>
      <w:proofErr w:type="spellEnd"/>
      <w:r>
        <w:rPr>
          <w:rFonts w:ascii="Consolas" w:eastAsia="Consolas" w:hAnsi="Consolas" w:cs="Consolas"/>
          <w:sz w:val="19"/>
          <w:szCs w:val="19"/>
        </w:rPr>
        <w:t>(</w:t>
      </w:r>
      <w:proofErr w:type="spellStart"/>
      <w:r>
        <w:rPr>
          <w:rFonts w:ascii="Consolas" w:eastAsia="Consolas" w:hAnsi="Consolas" w:cs="Consolas"/>
          <w:sz w:val="19"/>
          <w:szCs w:val="19"/>
        </w:rPr>
        <w:t>generer_profil_texte</w:t>
      </w:r>
      <w:proofErr w:type="spellEnd"/>
      <w:r>
        <w:rPr>
          <w:rFonts w:ascii="Consolas" w:eastAsia="Consolas" w:hAnsi="Consolas" w:cs="Consolas"/>
          <w:sz w:val="19"/>
          <w:szCs w:val="19"/>
        </w:rPr>
        <w:t>, axis=1)</w:t>
      </w:r>
    </w:p>
    <w:p w14:paraId="45802A9D"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df[['</w:t>
      </w:r>
      <w:proofErr w:type="spellStart"/>
      <w:r>
        <w:rPr>
          <w:rFonts w:ascii="Consolas" w:eastAsia="Consolas" w:hAnsi="Consolas" w:cs="Consolas"/>
          <w:sz w:val="19"/>
          <w:szCs w:val="19"/>
        </w:rPr>
        <w:t>client_id</w:t>
      </w:r>
      <w:proofErr w:type="spellEnd"/>
      <w:r>
        <w:rPr>
          <w:rFonts w:ascii="Consolas" w:eastAsia="Consolas" w:hAnsi="Consolas" w:cs="Consolas"/>
          <w:sz w:val="19"/>
          <w:szCs w:val="19"/>
        </w:rPr>
        <w:t>', '</w:t>
      </w:r>
      <w:proofErr w:type="spellStart"/>
      <w:r>
        <w:rPr>
          <w:rFonts w:ascii="Consolas" w:eastAsia="Consolas" w:hAnsi="Consolas" w:cs="Consolas"/>
          <w:sz w:val="19"/>
          <w:szCs w:val="19"/>
        </w:rPr>
        <w:t>profil_texte</w:t>
      </w:r>
      <w:proofErr w:type="spellEnd"/>
      <w:r>
        <w:rPr>
          <w:rFonts w:ascii="Consolas" w:eastAsia="Consolas" w:hAnsi="Consolas" w:cs="Consolas"/>
          <w:sz w:val="19"/>
          <w:szCs w:val="19"/>
        </w:rPr>
        <w:t>']])</w:t>
      </w:r>
    </w:p>
    <w:p w14:paraId="60EF965C"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Lien avec le prérequis — </w:t>
      </w:r>
      <w:r>
        <w:rPr>
          <w:sz w:val="21"/>
          <w:szCs w:val="21"/>
        </w:rPr>
        <w:t xml:space="preserve">la qualité du prompt utilisé ici mobilise directement les techniques d'ingénierie des requêtes vues dans le cours prérequis. Ce cours suppose cette compétence acquise et se concentre sur </w:t>
      </w:r>
      <w:r>
        <w:rPr>
          <w:sz w:val="21"/>
          <w:szCs w:val="21"/>
        </w:rPr>
        <w:lastRenderedPageBreak/>
        <w:t>l'i</w:t>
      </w:r>
      <w:r>
        <w:rPr>
          <w:sz w:val="21"/>
          <w:szCs w:val="21"/>
        </w:rPr>
        <w:t xml:space="preserve">ntégration de ce type d'appel dans un pipeline de données structuré (la fonction </w:t>
      </w:r>
      <w:proofErr w:type="spellStart"/>
      <w:r>
        <w:rPr>
          <w:sz w:val="21"/>
          <w:szCs w:val="21"/>
        </w:rPr>
        <w:t>apply</w:t>
      </w:r>
      <w:proofErr w:type="spellEnd"/>
      <w:r>
        <w:rPr>
          <w:sz w:val="21"/>
          <w:szCs w:val="21"/>
        </w:rPr>
        <w:t xml:space="preserve"> sur un DataFrame, ici).</w:t>
      </w:r>
    </w:p>
    <w:p w14:paraId="626832A4" w14:textId="77777777" w:rsidR="00B358D8" w:rsidRDefault="00BF0029">
      <w:pPr>
        <w:pBdr>
          <w:left w:val="single" w:sz="24" w:space="8" w:color="5B2C6F"/>
        </w:pBdr>
        <w:shd w:val="clear" w:color="auto" w:fill="E8DEF0"/>
        <w:spacing w:before="200"/>
        <w:ind w:left="120" w:right="120"/>
      </w:pPr>
      <w:r>
        <w:rPr>
          <w:b/>
          <w:bCs/>
          <w:color w:val="5B2C6F"/>
          <w:sz w:val="23"/>
          <w:szCs w:val="23"/>
        </w:rPr>
        <w:t>🔬</w:t>
      </w:r>
      <w:r>
        <w:rPr>
          <w:b/>
          <w:bCs/>
          <w:color w:val="5B2C6F"/>
          <w:sz w:val="23"/>
          <w:szCs w:val="23"/>
        </w:rPr>
        <w:t xml:space="preserve"> LAB 1 — Cartographie comparative des architectures génératives</w:t>
      </w:r>
      <w:proofErr w:type="gramStart"/>
      <w:r>
        <w:rPr>
          <w:i/>
          <w:iCs/>
          <w:color w:val="5B2C6F"/>
          <w:sz w:val="19"/>
          <w:szCs w:val="19"/>
        </w:rPr>
        <w:t xml:space="preserve">   (</w:t>
      </w:r>
      <w:proofErr w:type="gramEnd"/>
      <w:r>
        <w:rPr>
          <w:i/>
          <w:iCs/>
          <w:color w:val="5B2C6F"/>
          <w:sz w:val="19"/>
          <w:szCs w:val="19"/>
        </w:rPr>
        <w:t>durée indicative : 1h30)</w:t>
      </w:r>
    </w:p>
    <w:p w14:paraId="526BBB02" w14:textId="77777777" w:rsidR="00B358D8" w:rsidRDefault="00BF0029">
      <w:pPr>
        <w:pBdr>
          <w:left w:val="single" w:sz="24" w:space="8" w:color="5B2C6F"/>
        </w:pBdr>
        <w:shd w:val="clear" w:color="auto" w:fill="E8DEF0"/>
        <w:spacing w:after="160"/>
        <w:ind w:left="120" w:right="120"/>
      </w:pPr>
      <w:r>
        <w:rPr>
          <w:color w:val="3D1F4D"/>
          <w:sz w:val="20"/>
          <w:szCs w:val="20"/>
        </w:rPr>
        <w:t>Consigne : à partir d'un jeu de données de votre choix (ou du jeu de données fourni « ventes_retail.csv »), identifiez trois problèmes concrets que vous pourriez rencontrer dans un projet de science des données (par exemple : déséquilibre de classes, donné</w:t>
      </w:r>
      <w:r>
        <w:rPr>
          <w:color w:val="3D1F4D"/>
          <w:sz w:val="20"/>
          <w:szCs w:val="20"/>
        </w:rPr>
        <w:t>es manquantes sensibles, besoin de variables descriptives supplémentaires). Pour chaque problème, indiquez quelle famille d'architecture générative (GAN, VAE, diffusion ou LLM) serait la plus adaptée et justifiez votre choix en deux ou trois phrases. Produ</w:t>
      </w:r>
      <w:r>
        <w:rPr>
          <w:color w:val="3D1F4D"/>
          <w:sz w:val="20"/>
          <w:szCs w:val="20"/>
        </w:rPr>
        <w:t xml:space="preserve">isez un tableau récapitulatif (problème / architecture recommandée / justification) sous forme de notebook </w:t>
      </w:r>
      <w:proofErr w:type="spellStart"/>
      <w:r>
        <w:rPr>
          <w:color w:val="3D1F4D"/>
          <w:sz w:val="20"/>
          <w:szCs w:val="20"/>
        </w:rPr>
        <w:t>Jupyter</w:t>
      </w:r>
      <w:proofErr w:type="spellEnd"/>
      <w:r>
        <w:rPr>
          <w:color w:val="3D1F4D"/>
          <w:sz w:val="20"/>
          <w:szCs w:val="20"/>
        </w:rPr>
        <w:t xml:space="preserve"> ou de document court.</w:t>
      </w:r>
    </w:p>
    <w:p w14:paraId="09F2181E" w14:textId="77777777" w:rsidR="00B358D8" w:rsidRDefault="00BF0029">
      <w:pPr>
        <w:pBdr>
          <w:left w:val="single" w:sz="24" w:space="8" w:color="5B2C6F"/>
        </w:pBdr>
        <w:shd w:val="clear" w:color="auto" w:fill="E8DEF0"/>
        <w:spacing w:after="160"/>
        <w:ind w:left="120" w:right="120"/>
      </w:pPr>
      <w:r>
        <w:rPr>
          <w:color w:val="3D1F4D"/>
          <w:sz w:val="20"/>
          <w:szCs w:val="20"/>
        </w:rPr>
        <w:t>Livrable attendu : un notebook ou document de 1 à 2 pages contenant le tableau et une brève synthèse argumentée (10 lig</w:t>
      </w:r>
      <w:r>
        <w:rPr>
          <w:color w:val="3D1F4D"/>
          <w:sz w:val="20"/>
          <w:szCs w:val="20"/>
        </w:rPr>
        <w:t>nes maximum) sur l'architecture qui vous semble la plus polyvalente pour votre contexte professionnel.</w:t>
      </w:r>
    </w:p>
    <w:p w14:paraId="2793E8F4" w14:textId="77777777" w:rsidR="00B358D8" w:rsidRDefault="00BF0029">
      <w:pPr>
        <w:spacing w:after="240"/>
      </w:pPr>
      <w:r>
        <w:rPr>
          <w:sz w:val="4"/>
          <w:szCs w:val="4"/>
        </w:rPr>
        <w:t xml:space="preserve"> </w:t>
      </w:r>
    </w:p>
    <w:p w14:paraId="705C9900" w14:textId="77777777" w:rsidR="00B358D8" w:rsidRDefault="00BF0029">
      <w:pPr>
        <w:pBdr>
          <w:bottom w:val="single" w:sz="4" w:space="4" w:color="1F3864"/>
        </w:pBdr>
        <w:spacing w:before="200" w:after="100"/>
      </w:pPr>
      <w:proofErr w:type="gramStart"/>
      <w:r>
        <w:rPr>
          <w:b/>
          <w:bCs/>
          <w:color w:val="1F3864"/>
          <w:sz w:val="23"/>
          <w:szCs w:val="23"/>
        </w:rPr>
        <w:t>📝</w:t>
      </w:r>
      <w:proofErr w:type="gramEnd"/>
      <w:r>
        <w:rPr>
          <w:b/>
          <w:bCs/>
          <w:color w:val="1F3864"/>
          <w:sz w:val="23"/>
          <w:szCs w:val="23"/>
        </w:rPr>
        <w:t xml:space="preserve"> Quiz d'auto-évaluation — Module 1</w:t>
      </w:r>
    </w:p>
    <w:p w14:paraId="2B669654" w14:textId="77777777" w:rsidR="00B358D8" w:rsidRDefault="00BF0029">
      <w:pPr>
        <w:spacing w:before="140" w:after="60"/>
      </w:pPr>
      <w:r>
        <w:rPr>
          <w:b/>
          <w:bCs/>
          <w:sz w:val="20"/>
          <w:szCs w:val="20"/>
        </w:rPr>
        <w:t>1. Quelle est la différence fondamentale entre un modèle discriminatif et un modèle génératif ?</w:t>
      </w:r>
    </w:p>
    <w:p w14:paraId="19A1DBC6" w14:textId="77777777" w:rsidR="00B358D8" w:rsidRDefault="00BF0029">
      <w:pPr>
        <w:spacing w:after="30"/>
        <w:ind w:left="360"/>
      </w:pPr>
      <w:r>
        <w:rPr>
          <w:sz w:val="20"/>
          <w:szCs w:val="20"/>
        </w:rPr>
        <w:t>a) Le modèle génér</w:t>
      </w:r>
      <w:r>
        <w:rPr>
          <w:sz w:val="20"/>
          <w:szCs w:val="20"/>
        </w:rPr>
        <w:t>atif est toujours plus précis</w:t>
      </w:r>
    </w:p>
    <w:p w14:paraId="71790ACD" w14:textId="77777777" w:rsidR="00B358D8" w:rsidRDefault="00BF0029">
      <w:pPr>
        <w:spacing w:after="30"/>
        <w:ind w:left="360"/>
      </w:pPr>
      <w:r>
        <w:rPr>
          <w:sz w:val="20"/>
          <w:szCs w:val="20"/>
        </w:rPr>
        <w:t>b) Le modèle discriminatif apprend P(Y|X), le modèle génératif apprend P(X) pour produire de nouvelles données</w:t>
      </w:r>
    </w:p>
    <w:p w14:paraId="4BA04C70" w14:textId="77777777" w:rsidR="00B358D8" w:rsidRDefault="00BF0029">
      <w:pPr>
        <w:spacing w:after="30"/>
        <w:ind w:left="360"/>
      </w:pPr>
      <w:r>
        <w:rPr>
          <w:sz w:val="20"/>
          <w:szCs w:val="20"/>
        </w:rPr>
        <w:t>c) Le modèle discriminatif ne peut traiter que des images</w:t>
      </w:r>
    </w:p>
    <w:p w14:paraId="5FA1492A" w14:textId="77777777" w:rsidR="00B358D8" w:rsidRDefault="00BF0029">
      <w:pPr>
        <w:spacing w:after="30"/>
        <w:ind w:left="360"/>
      </w:pPr>
      <w:r>
        <w:rPr>
          <w:sz w:val="20"/>
          <w:szCs w:val="20"/>
        </w:rPr>
        <w:t>d) Il n'y a pas de différence pratique entre les deux</w:t>
      </w:r>
    </w:p>
    <w:p w14:paraId="4980C05A" w14:textId="77777777" w:rsidR="00B358D8" w:rsidRDefault="00BF0029">
      <w:pPr>
        <w:spacing w:after="120"/>
        <w:ind w:left="360"/>
      </w:pPr>
      <w:r>
        <w:rPr>
          <w:i/>
          <w:iCs/>
          <w:color w:val="385723"/>
          <w:sz w:val="18"/>
          <w:szCs w:val="18"/>
        </w:rPr>
        <w:t>Réponse : b</w:t>
      </w:r>
    </w:p>
    <w:p w14:paraId="6B600C57" w14:textId="77777777" w:rsidR="00B358D8" w:rsidRDefault="00BF0029">
      <w:pPr>
        <w:spacing w:before="140" w:after="60"/>
      </w:pPr>
      <w:r>
        <w:rPr>
          <w:b/>
          <w:bCs/>
          <w:sz w:val="20"/>
          <w:szCs w:val="20"/>
        </w:rPr>
        <w:t>2. Quelle architecture générative repose sur la compétition entre un générateur et un discriminateur ?</w:t>
      </w:r>
    </w:p>
    <w:p w14:paraId="5EC66907" w14:textId="77777777" w:rsidR="00B358D8" w:rsidRDefault="00BF0029">
      <w:pPr>
        <w:spacing w:after="30"/>
        <w:ind w:left="360"/>
      </w:pPr>
      <w:r>
        <w:rPr>
          <w:sz w:val="20"/>
          <w:szCs w:val="20"/>
        </w:rPr>
        <w:t>a) VAE</w:t>
      </w:r>
    </w:p>
    <w:p w14:paraId="7CB82275" w14:textId="77777777" w:rsidR="00B358D8" w:rsidRDefault="00BF0029">
      <w:pPr>
        <w:spacing w:after="30"/>
        <w:ind w:left="360"/>
      </w:pPr>
      <w:r>
        <w:rPr>
          <w:sz w:val="20"/>
          <w:szCs w:val="20"/>
        </w:rPr>
        <w:t>b) GAN</w:t>
      </w:r>
    </w:p>
    <w:p w14:paraId="3F0ED871" w14:textId="77777777" w:rsidR="00B358D8" w:rsidRDefault="00BF0029">
      <w:pPr>
        <w:spacing w:after="30"/>
        <w:ind w:left="360"/>
      </w:pPr>
      <w:r>
        <w:rPr>
          <w:sz w:val="20"/>
          <w:szCs w:val="20"/>
        </w:rPr>
        <w:t>c) Régression logistique</w:t>
      </w:r>
    </w:p>
    <w:p w14:paraId="37923D4B" w14:textId="77777777" w:rsidR="00B358D8" w:rsidRDefault="00BF0029">
      <w:pPr>
        <w:spacing w:after="30"/>
        <w:ind w:left="360"/>
      </w:pPr>
      <w:r>
        <w:rPr>
          <w:sz w:val="20"/>
          <w:szCs w:val="20"/>
        </w:rPr>
        <w:t>d) Forêt aléatoire</w:t>
      </w:r>
    </w:p>
    <w:p w14:paraId="004642B6" w14:textId="77777777" w:rsidR="00B358D8" w:rsidRDefault="00BF0029">
      <w:pPr>
        <w:spacing w:after="120"/>
        <w:ind w:left="360"/>
      </w:pPr>
      <w:r>
        <w:rPr>
          <w:i/>
          <w:iCs/>
          <w:color w:val="385723"/>
          <w:sz w:val="18"/>
          <w:szCs w:val="18"/>
        </w:rPr>
        <w:t>Réponse : b</w:t>
      </w:r>
    </w:p>
    <w:p w14:paraId="2279F924" w14:textId="77777777" w:rsidR="00B358D8" w:rsidRDefault="00BF0029">
      <w:pPr>
        <w:spacing w:before="140" w:after="60"/>
      </w:pPr>
      <w:r>
        <w:rPr>
          <w:b/>
          <w:bCs/>
          <w:sz w:val="20"/>
          <w:szCs w:val="20"/>
        </w:rPr>
        <w:t>3. Pourquoi les modèles de diffusion sont-ils aujourd'hui dominants pou</w:t>
      </w:r>
      <w:r>
        <w:rPr>
          <w:b/>
          <w:bCs/>
          <w:sz w:val="20"/>
          <w:szCs w:val="20"/>
        </w:rPr>
        <w:t>r la génération d'images ?</w:t>
      </w:r>
    </w:p>
    <w:p w14:paraId="3C579653" w14:textId="77777777" w:rsidR="00B358D8" w:rsidRDefault="00BF0029">
      <w:pPr>
        <w:spacing w:after="30"/>
        <w:ind w:left="360"/>
      </w:pPr>
      <w:r>
        <w:rPr>
          <w:sz w:val="20"/>
          <w:szCs w:val="20"/>
        </w:rPr>
        <w:t>a) Ils sont les seuls à pouvoir traiter du texte</w:t>
      </w:r>
    </w:p>
    <w:p w14:paraId="072EB184" w14:textId="77777777" w:rsidR="00B358D8" w:rsidRDefault="00BF0029">
      <w:pPr>
        <w:spacing w:after="30"/>
        <w:ind w:left="360"/>
      </w:pPr>
      <w:r>
        <w:rPr>
          <w:sz w:val="20"/>
          <w:szCs w:val="20"/>
        </w:rPr>
        <w:t>b) Ils n'ont besoin d'aucune donnée d'entraînement</w:t>
      </w:r>
    </w:p>
    <w:p w14:paraId="255CD3BF" w14:textId="77777777" w:rsidR="00B358D8" w:rsidRDefault="00BF0029">
      <w:pPr>
        <w:spacing w:after="30"/>
        <w:ind w:left="360"/>
      </w:pPr>
      <w:r>
        <w:rPr>
          <w:sz w:val="20"/>
          <w:szCs w:val="20"/>
        </w:rPr>
        <w:t>c) Ils apprennent à inverser un processus de bruitage progressif, produisant des résultats réalistes</w:t>
      </w:r>
    </w:p>
    <w:p w14:paraId="7534021A" w14:textId="77777777" w:rsidR="00B358D8" w:rsidRDefault="00BF0029">
      <w:pPr>
        <w:spacing w:after="30"/>
        <w:ind w:left="360"/>
      </w:pPr>
      <w:r>
        <w:rPr>
          <w:sz w:val="20"/>
          <w:szCs w:val="20"/>
        </w:rPr>
        <w:t>d) Ils sont plus simples à entraîner qu'un simple réseau de neurones</w:t>
      </w:r>
    </w:p>
    <w:p w14:paraId="674196BB" w14:textId="77777777" w:rsidR="00B358D8" w:rsidRDefault="00BF0029">
      <w:pPr>
        <w:spacing w:after="120"/>
        <w:ind w:left="360"/>
      </w:pPr>
      <w:r>
        <w:rPr>
          <w:i/>
          <w:iCs/>
          <w:color w:val="385723"/>
          <w:sz w:val="18"/>
          <w:szCs w:val="18"/>
        </w:rPr>
        <w:t>Réponse : c</w:t>
      </w:r>
    </w:p>
    <w:p w14:paraId="5A40645D" w14:textId="77777777" w:rsidR="00B358D8" w:rsidRDefault="00BF0029">
      <w:pPr>
        <w:spacing w:before="140" w:after="60"/>
      </w:pPr>
      <w:r>
        <w:rPr>
          <w:b/>
          <w:bCs/>
          <w:sz w:val="20"/>
          <w:szCs w:val="20"/>
        </w:rPr>
        <w:t>4. Dans le cycle de vie d'un projet de science des données, à quelle(s) ét</w:t>
      </w:r>
      <w:r>
        <w:rPr>
          <w:b/>
          <w:bCs/>
          <w:sz w:val="20"/>
          <w:szCs w:val="20"/>
        </w:rPr>
        <w:t>ape(s) l'IA générative peut-elle intervenir ?</w:t>
      </w:r>
    </w:p>
    <w:p w14:paraId="73573B38" w14:textId="77777777" w:rsidR="00B358D8" w:rsidRDefault="00BF0029">
      <w:pPr>
        <w:spacing w:after="30"/>
        <w:ind w:left="360"/>
      </w:pPr>
      <w:r>
        <w:rPr>
          <w:sz w:val="20"/>
          <w:szCs w:val="20"/>
        </w:rPr>
        <w:t>a) Uniquement au déploiement final</w:t>
      </w:r>
    </w:p>
    <w:p w14:paraId="7487C1B6" w14:textId="77777777" w:rsidR="00B358D8" w:rsidRDefault="00BF0029">
      <w:pPr>
        <w:spacing w:after="30"/>
        <w:ind w:left="360"/>
      </w:pPr>
      <w:r>
        <w:rPr>
          <w:sz w:val="20"/>
          <w:szCs w:val="20"/>
        </w:rPr>
        <w:t>b) Uniquement lors de la collecte initiale</w:t>
      </w:r>
    </w:p>
    <w:p w14:paraId="171F5263" w14:textId="77777777" w:rsidR="00B358D8" w:rsidRDefault="00BF0029">
      <w:pPr>
        <w:spacing w:after="30"/>
        <w:ind w:left="360"/>
      </w:pPr>
      <w:r>
        <w:rPr>
          <w:sz w:val="20"/>
          <w:szCs w:val="20"/>
        </w:rPr>
        <w:t>c) Potentiellement à plusieurs étapes : préparation, ingénierie des caractéristiques, documentation</w:t>
      </w:r>
    </w:p>
    <w:p w14:paraId="27A86FC4" w14:textId="77777777" w:rsidR="00B358D8" w:rsidRDefault="00BF0029">
      <w:pPr>
        <w:spacing w:after="30"/>
        <w:ind w:left="360"/>
      </w:pPr>
      <w:r>
        <w:rPr>
          <w:sz w:val="20"/>
          <w:szCs w:val="20"/>
        </w:rPr>
        <w:t>d) L'IA générative ne concerne p</w:t>
      </w:r>
      <w:r>
        <w:rPr>
          <w:sz w:val="20"/>
          <w:szCs w:val="20"/>
        </w:rPr>
        <w:t>as le cycle de vie des projets de données</w:t>
      </w:r>
    </w:p>
    <w:p w14:paraId="03D476D7" w14:textId="77777777" w:rsidR="00B358D8" w:rsidRDefault="00BF0029">
      <w:pPr>
        <w:spacing w:after="120"/>
        <w:ind w:left="360"/>
      </w:pPr>
      <w:r>
        <w:rPr>
          <w:i/>
          <w:iCs/>
          <w:color w:val="385723"/>
          <w:sz w:val="18"/>
          <w:szCs w:val="18"/>
        </w:rPr>
        <w:t>Réponse : c</w:t>
      </w:r>
    </w:p>
    <w:p w14:paraId="08DFD845" w14:textId="77777777" w:rsidR="00B358D8" w:rsidRDefault="00BF0029">
      <w:pPr>
        <w:pBdr>
          <w:left w:val="single" w:sz="24" w:space="8" w:color="C55A11"/>
        </w:pBdr>
        <w:shd w:val="clear" w:color="auto" w:fill="FCE4D6"/>
        <w:spacing w:before="160" w:after="200"/>
        <w:ind w:left="120" w:right="120"/>
      </w:pPr>
      <w:proofErr w:type="gramStart"/>
      <w:r>
        <w:rPr>
          <w:b/>
          <w:bCs/>
          <w:color w:val="C55A11"/>
          <w:sz w:val="21"/>
          <w:szCs w:val="21"/>
        </w:rPr>
        <w:t>💬</w:t>
      </w:r>
      <w:proofErr w:type="gramEnd"/>
      <w:r>
        <w:rPr>
          <w:b/>
          <w:bCs/>
          <w:color w:val="C55A11"/>
          <w:sz w:val="21"/>
          <w:szCs w:val="21"/>
        </w:rPr>
        <w:t xml:space="preserve"> Sujet de discussion — </w:t>
      </w:r>
      <w:r>
        <w:rPr>
          <w:i/>
          <w:iCs/>
          <w:color w:val="7A3300"/>
          <w:sz w:val="21"/>
          <w:szCs w:val="21"/>
        </w:rPr>
        <w:t>Dans votre domaine professionnel ou votre secteur d'intérêt, quel problème de données (rareté, déséquilibre, confidentialité, coût d'annotation) pourrait le plus bénéficier de l</w:t>
      </w:r>
      <w:r>
        <w:rPr>
          <w:i/>
          <w:iCs/>
          <w:color w:val="7A3300"/>
          <w:sz w:val="21"/>
          <w:szCs w:val="21"/>
        </w:rPr>
        <w:t>'IA générative ? Partagez un exemple concret et expliquez pourquoi une approche générative semble pertinente plutôt qu'une simple collecte de données supplémentaires.</w:t>
      </w:r>
    </w:p>
    <w:p w14:paraId="0E789175" w14:textId="77777777" w:rsidR="00B358D8" w:rsidRDefault="00BF0029">
      <w:pPr>
        <w:pStyle w:val="Titre1"/>
        <w:pageBreakBefore/>
      </w:pPr>
      <w:bookmarkStart w:id="17" w:name="_Toc232888226"/>
      <w:r>
        <w:lastRenderedPageBreak/>
        <w:t>Module 2 — Augmentation de données par IA générative</w:t>
      </w:r>
      <w:bookmarkEnd w:id="17"/>
    </w:p>
    <w:p w14:paraId="4270E66F" w14:textId="77777777" w:rsidR="00B358D8" w:rsidRDefault="00BF0029">
      <w:pPr>
        <w:pBdr>
          <w:left w:val="single" w:sz="24" w:space="8" w:color="385723"/>
        </w:pBdr>
        <w:shd w:val="clear" w:color="auto" w:fill="E2EFDA"/>
        <w:spacing w:before="120"/>
        <w:ind w:left="120" w:right="120"/>
      </w:pPr>
      <w:r>
        <w:rPr>
          <w:b/>
          <w:bCs/>
          <w:color w:val="385723"/>
          <w:sz w:val="21"/>
          <w:szCs w:val="21"/>
        </w:rPr>
        <w:t>Objectifs de ce module</w:t>
      </w:r>
    </w:p>
    <w:p w14:paraId="0044FB42" w14:textId="77777777" w:rsidR="00B358D8" w:rsidRDefault="00BF0029">
      <w:pPr>
        <w:shd w:val="clear" w:color="auto" w:fill="E2EFDA"/>
        <w:spacing w:after="40"/>
        <w:ind w:left="360" w:right="120"/>
      </w:pPr>
      <w:r>
        <w:rPr>
          <w:color w:val="385723"/>
          <w:sz w:val="20"/>
          <w:szCs w:val="20"/>
        </w:rPr>
        <w:t xml:space="preserve">✓ Distinguer </w:t>
      </w:r>
      <w:r>
        <w:rPr>
          <w:color w:val="385723"/>
          <w:sz w:val="20"/>
          <w:szCs w:val="20"/>
        </w:rPr>
        <w:t>augmentation de données et génération de données synthétiques</w:t>
      </w:r>
    </w:p>
    <w:p w14:paraId="7167B8AA" w14:textId="77777777" w:rsidR="00B358D8" w:rsidRDefault="00BF0029">
      <w:pPr>
        <w:shd w:val="clear" w:color="auto" w:fill="E2EFDA"/>
        <w:spacing w:after="40"/>
        <w:ind w:left="360" w:right="120"/>
      </w:pPr>
      <w:r>
        <w:rPr>
          <w:color w:val="385723"/>
          <w:sz w:val="20"/>
          <w:szCs w:val="20"/>
        </w:rPr>
        <w:t>✓ Mettre en œuvre des techniques d'augmentation pour le texte, l'image et les données tabulaires</w:t>
      </w:r>
    </w:p>
    <w:p w14:paraId="3324399C" w14:textId="77777777" w:rsidR="00B358D8" w:rsidRDefault="00BF0029">
      <w:pPr>
        <w:shd w:val="clear" w:color="auto" w:fill="E2EFDA"/>
        <w:spacing w:after="200"/>
        <w:ind w:left="360" w:right="120"/>
      </w:pPr>
      <w:r>
        <w:rPr>
          <w:color w:val="385723"/>
          <w:sz w:val="20"/>
          <w:szCs w:val="20"/>
        </w:rPr>
        <w:t>✓ Évaluer l'impact de l'augmentation sur la performance d'un modèle</w:t>
      </w:r>
    </w:p>
    <w:p w14:paraId="0FC2F476" w14:textId="77777777" w:rsidR="00B358D8" w:rsidRDefault="00BF0029">
      <w:pPr>
        <w:pStyle w:val="Titre2"/>
      </w:pPr>
      <w:bookmarkStart w:id="18" w:name="_Toc232888227"/>
      <w:r>
        <w:t>2.1 Qu'est-ce que l'augmentation de données ?</w:t>
      </w:r>
      <w:bookmarkEnd w:id="18"/>
    </w:p>
    <w:p w14:paraId="4528FDBA" w14:textId="77777777" w:rsidR="00B358D8" w:rsidRDefault="00BF0029">
      <w:pPr>
        <w:spacing w:after="160" w:line="276" w:lineRule="auto"/>
      </w:pPr>
      <w:r>
        <w:t>L'augmentation de données consiste à créer des variantes plausibles d'observations existantes, en appliquant des transformations qui préserven</w:t>
      </w:r>
      <w:r>
        <w:t>t l'information essentielle (l'étiquette, le sens) tout en introduisant de la diversité. Elle se distingue de la génération de données synthétiques (Module 3), qui crée des observations entièrement nouvelles à partir d'un modèle de la distribution des donn</w:t>
      </w:r>
      <w:r>
        <w:t>ées.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50"/>
        <w:gridCol w:w="3450"/>
      </w:tblGrid>
      <w:tr w:rsidR="00B358D8" w14:paraId="551F251B"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09A9E83" w14:textId="77777777" w:rsidR="00B358D8" w:rsidRDefault="00BF0029">
            <w:r>
              <w:rPr>
                <w:b/>
                <w:bCs/>
                <w:color w:val="FFFFFF"/>
                <w:sz w:val="20"/>
                <w:szCs w:val="20"/>
              </w:rPr>
              <w:t>Critère</w:t>
            </w:r>
          </w:p>
        </w:tc>
        <w:tc>
          <w:tcPr>
            <w:tcW w:w="345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6BFEE8A" w14:textId="77777777" w:rsidR="00B358D8" w:rsidRDefault="00BF0029">
            <w:r>
              <w:rPr>
                <w:b/>
                <w:bCs/>
                <w:color w:val="FFFFFF"/>
                <w:sz w:val="20"/>
                <w:szCs w:val="20"/>
              </w:rPr>
              <w:t>Augmentation de données</w:t>
            </w:r>
          </w:p>
        </w:tc>
        <w:tc>
          <w:tcPr>
            <w:tcW w:w="345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C2F1401" w14:textId="77777777" w:rsidR="00B358D8" w:rsidRDefault="00BF0029">
            <w:r>
              <w:rPr>
                <w:b/>
                <w:bCs/>
                <w:color w:val="FFFFFF"/>
                <w:sz w:val="20"/>
                <w:szCs w:val="20"/>
              </w:rPr>
              <w:t>Génération de données synthétiques</w:t>
            </w:r>
          </w:p>
        </w:tc>
      </w:tr>
      <w:tr w:rsidR="00B358D8" w14:paraId="750EC70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6DF663C" w14:textId="77777777" w:rsidR="00B358D8" w:rsidRDefault="00BF0029">
            <w:r>
              <w:rPr>
                <w:sz w:val="20"/>
                <w:szCs w:val="20"/>
              </w:rPr>
              <w:t>Point de départ</w:t>
            </w:r>
          </w:p>
        </w:tc>
        <w:tc>
          <w:tcPr>
            <w:tcW w:w="345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361D513" w14:textId="77777777" w:rsidR="00B358D8" w:rsidRDefault="00BF0029">
            <w:r>
              <w:rPr>
                <w:sz w:val="20"/>
                <w:szCs w:val="20"/>
              </w:rPr>
              <w:t>Une observation réelle existante</w:t>
            </w:r>
          </w:p>
        </w:tc>
        <w:tc>
          <w:tcPr>
            <w:tcW w:w="345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B382C78" w14:textId="77777777" w:rsidR="00B358D8" w:rsidRDefault="00BF0029">
            <w:r>
              <w:rPr>
                <w:sz w:val="20"/>
                <w:szCs w:val="20"/>
              </w:rPr>
              <w:t>Un modèle appris de la distribution globale</w:t>
            </w:r>
          </w:p>
        </w:tc>
      </w:tr>
      <w:tr w:rsidR="00B358D8" w14:paraId="4A026CE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2F5D2F9" w14:textId="77777777" w:rsidR="00B358D8" w:rsidRDefault="00BF0029">
            <w:r>
              <w:rPr>
                <w:sz w:val="20"/>
                <w:szCs w:val="20"/>
              </w:rPr>
              <w:t>Nature de la sortie</w:t>
            </w:r>
          </w:p>
        </w:tc>
        <w:tc>
          <w:tcPr>
            <w:tcW w:w="345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BAB714D" w14:textId="77777777" w:rsidR="00B358D8" w:rsidRDefault="00BF0029">
            <w:r>
              <w:rPr>
                <w:sz w:val="20"/>
                <w:szCs w:val="20"/>
              </w:rPr>
              <w:t>Variante d'une observation existante</w:t>
            </w:r>
          </w:p>
        </w:tc>
        <w:tc>
          <w:tcPr>
            <w:tcW w:w="345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B265E74" w14:textId="77777777" w:rsidR="00B358D8" w:rsidRDefault="00BF0029">
            <w:r>
              <w:rPr>
                <w:sz w:val="20"/>
                <w:szCs w:val="20"/>
              </w:rPr>
              <w:t>Observation entièrement nouvelle</w:t>
            </w:r>
          </w:p>
        </w:tc>
      </w:tr>
      <w:tr w:rsidR="00B358D8" w14:paraId="0E4D1D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A1958F9" w14:textId="77777777" w:rsidR="00B358D8" w:rsidRDefault="00BF0029">
            <w:r>
              <w:rPr>
                <w:sz w:val="20"/>
                <w:szCs w:val="20"/>
              </w:rPr>
              <w:t>Objectif principal</w:t>
            </w:r>
          </w:p>
        </w:tc>
        <w:tc>
          <w:tcPr>
            <w:tcW w:w="345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9772DFD" w14:textId="77777777" w:rsidR="00B358D8" w:rsidRDefault="00BF0029">
            <w:r>
              <w:rPr>
                <w:sz w:val="20"/>
                <w:szCs w:val="20"/>
              </w:rPr>
              <w:t>Robustesse du modèle, rééquilibrage</w:t>
            </w:r>
          </w:p>
        </w:tc>
        <w:tc>
          <w:tcPr>
            <w:tcW w:w="345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C2BFB1C" w14:textId="77777777" w:rsidR="00B358D8" w:rsidRDefault="00BF0029">
            <w:r>
              <w:rPr>
                <w:sz w:val="20"/>
                <w:szCs w:val="20"/>
              </w:rPr>
              <w:t>Substitution ou complément du jeu de données</w:t>
            </w:r>
          </w:p>
        </w:tc>
      </w:tr>
    </w:tbl>
    <w:p w14:paraId="3F7126B7" w14:textId="77777777" w:rsidR="00B358D8" w:rsidRDefault="00BF0029">
      <w:pPr>
        <w:pStyle w:val="Titre2"/>
      </w:pPr>
      <w:bookmarkStart w:id="19" w:name="_Toc232888228"/>
      <w:r>
        <w:t>2.2 Augmentation de données textuelles</w:t>
      </w:r>
      <w:bookmarkEnd w:id="19"/>
    </w:p>
    <w:p w14:paraId="72E7204E" w14:textId="77777777" w:rsidR="00B358D8" w:rsidRDefault="00BF0029">
      <w:pPr>
        <w:pStyle w:val="Titre3"/>
      </w:pPr>
      <w:r>
        <w:t>2.2.1 Techniques classiques (rappel rapide)</w:t>
      </w:r>
    </w:p>
    <w:p w14:paraId="27CF4AC5" w14:textId="77777777" w:rsidR="00B358D8" w:rsidRDefault="00BF0029">
      <w:pPr>
        <w:spacing w:after="160" w:line="276" w:lineRule="auto"/>
      </w:pPr>
      <w:r>
        <w:t>Avant l'IA générative, l'augmentation de texte reposait sur des techniques simples : substitution de synonymes, traduction aller-retour (back-translation), insertion ou suppression aléatoire de mots. Ces techniqu</w:t>
      </w:r>
      <w:r>
        <w:t>es restent utiles mais produisent des variantes parfois peu naturelles.</w:t>
      </w:r>
    </w:p>
    <w:p w14:paraId="567439E9" w14:textId="77777777" w:rsidR="00B358D8" w:rsidRDefault="00BF0029">
      <w:pPr>
        <w:pStyle w:val="Titre3"/>
      </w:pPr>
      <w:r>
        <w:t>2.2.2 Augmentation par grand modèle de langage</w:t>
      </w:r>
    </w:p>
    <w:p w14:paraId="43DE9163" w14:textId="77777777" w:rsidR="00B358D8" w:rsidRDefault="00BF0029">
      <w:pPr>
        <w:spacing w:after="160" w:line="276" w:lineRule="auto"/>
      </w:pPr>
      <w:r>
        <w:t>Un LLM permet de générer des reformulations naturelles et contextuellement cohérentes d'un texte d'entraînement, particulièrement utile p</w:t>
      </w:r>
      <w:r>
        <w:t>our les tâches de classification de texte sur des corpus restreints (avis clients, tickets de support, retours d'enquête).</w:t>
      </w:r>
    </w:p>
    <w:p w14:paraId="4C7C5277"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pd</w:t>
      </w:r>
    </w:p>
    <w:p w14:paraId="58746E5B"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OpenAI</w:t>
      </w:r>
      <w:proofErr w:type="spellEnd"/>
    </w:p>
    <w:p w14:paraId="05BA6BB5" w14:textId="77777777" w:rsidR="00B358D8" w:rsidRDefault="00BF0029">
      <w:pPr>
        <w:shd w:val="clear" w:color="auto" w:fill="F2F2F2"/>
        <w:ind w:left="120" w:right="120"/>
      </w:pPr>
      <w:r>
        <w:rPr>
          <w:rFonts w:ascii="Consolas" w:eastAsia="Consolas" w:hAnsi="Consolas" w:cs="Consolas"/>
          <w:sz w:val="19"/>
          <w:szCs w:val="19"/>
        </w:rPr>
        <w:t xml:space="preserve"> </w:t>
      </w:r>
    </w:p>
    <w:p w14:paraId="5BC2BFA4" w14:textId="77777777" w:rsidR="00B358D8" w:rsidRDefault="00BF0029">
      <w:pPr>
        <w:shd w:val="clear" w:color="auto" w:fill="F2F2F2"/>
        <w:ind w:left="120" w:right="120"/>
      </w:pPr>
      <w:proofErr w:type="gramStart"/>
      <w:r>
        <w:rPr>
          <w:rFonts w:ascii="Consolas" w:eastAsia="Consolas" w:hAnsi="Consolas" w:cs="Consolas"/>
          <w:sz w:val="19"/>
          <w:szCs w:val="19"/>
        </w:rPr>
        <w:t>client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w:t>
      </w:r>
    </w:p>
    <w:p w14:paraId="593EDBF4" w14:textId="77777777" w:rsidR="00B358D8" w:rsidRDefault="00BF0029">
      <w:pPr>
        <w:shd w:val="clear" w:color="auto" w:fill="F2F2F2"/>
        <w:ind w:left="120" w:right="120"/>
      </w:pPr>
      <w:r>
        <w:rPr>
          <w:rFonts w:ascii="Consolas" w:eastAsia="Consolas" w:hAnsi="Consolas" w:cs="Consolas"/>
          <w:sz w:val="19"/>
          <w:szCs w:val="19"/>
        </w:rPr>
        <w:t xml:space="preserve"> </w:t>
      </w:r>
    </w:p>
    <w:p w14:paraId="5B8916A0"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def</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augmenter_texte</w:t>
      </w:r>
      <w:proofErr w:type="spellEnd"/>
      <w:r>
        <w:rPr>
          <w:rFonts w:ascii="Consolas" w:eastAsia="Consolas" w:hAnsi="Consolas" w:cs="Consolas"/>
          <w:sz w:val="19"/>
          <w:szCs w:val="19"/>
        </w:rPr>
        <w:t xml:space="preserve">(texte, </w:t>
      </w:r>
      <w:proofErr w:type="spellStart"/>
      <w:r>
        <w:rPr>
          <w:rFonts w:ascii="Consolas" w:eastAsia="Consolas" w:hAnsi="Consolas" w:cs="Consolas"/>
          <w:sz w:val="19"/>
          <w:szCs w:val="19"/>
        </w:rPr>
        <w:t>n_variantes</w:t>
      </w:r>
      <w:proofErr w:type="spellEnd"/>
      <w:r>
        <w:rPr>
          <w:rFonts w:ascii="Consolas" w:eastAsia="Consolas" w:hAnsi="Consolas" w:cs="Consolas"/>
          <w:sz w:val="19"/>
          <w:szCs w:val="19"/>
        </w:rPr>
        <w:t>=3):</w:t>
      </w:r>
    </w:p>
    <w:p w14:paraId="3535E30C"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prompt</w:t>
      </w:r>
      <w:proofErr w:type="gramEnd"/>
      <w:r>
        <w:rPr>
          <w:rFonts w:ascii="Consolas" w:eastAsia="Consolas" w:hAnsi="Consolas" w:cs="Consolas"/>
          <w:sz w:val="19"/>
          <w:szCs w:val="19"/>
        </w:rPr>
        <w:t xml:space="preserve"> = (</w:t>
      </w:r>
    </w:p>
    <w:p w14:paraId="6F5424EA" w14:textId="77777777" w:rsidR="00B358D8" w:rsidRDefault="00BF0029">
      <w:pPr>
        <w:shd w:val="clear" w:color="auto" w:fill="F2F2F2"/>
        <w:ind w:left="120" w:right="120"/>
      </w:pPr>
      <w:r>
        <w:rPr>
          <w:rFonts w:ascii="Consolas" w:eastAsia="Consolas" w:hAnsi="Consolas" w:cs="Consolas"/>
          <w:sz w:val="19"/>
          <w:szCs w:val="19"/>
        </w:rPr>
        <w:t xml:space="preserve">       </w:t>
      </w: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t>
      </w:r>
      <w:proofErr w:type="gramEnd"/>
      <w:r>
        <w:rPr>
          <w:rFonts w:ascii="Consolas" w:eastAsia="Consolas" w:hAnsi="Consolas" w:cs="Consolas"/>
          <w:sz w:val="19"/>
          <w:szCs w:val="19"/>
        </w:rPr>
        <w:t>"Reformule</w:t>
      </w:r>
      <w:proofErr w:type="spellEnd"/>
      <w:r>
        <w:rPr>
          <w:rFonts w:ascii="Consolas" w:eastAsia="Consolas" w:hAnsi="Consolas" w:cs="Consolas"/>
          <w:sz w:val="19"/>
          <w:szCs w:val="19"/>
        </w:rPr>
        <w:t xml:space="preserve"> la phrase suivante de {</w:t>
      </w:r>
      <w:proofErr w:type="spellStart"/>
      <w:r>
        <w:rPr>
          <w:rFonts w:ascii="Consolas" w:eastAsia="Consolas" w:hAnsi="Consolas" w:cs="Consolas"/>
          <w:sz w:val="19"/>
          <w:szCs w:val="19"/>
        </w:rPr>
        <w:t>n_variantes</w:t>
      </w:r>
      <w:proofErr w:type="spellEnd"/>
      <w:r>
        <w:rPr>
          <w:rFonts w:ascii="Consolas" w:eastAsia="Consolas" w:hAnsi="Consolas" w:cs="Consolas"/>
          <w:sz w:val="19"/>
          <w:szCs w:val="19"/>
        </w:rPr>
        <w:t>} façons différentes, "</w:t>
      </w:r>
    </w:p>
    <w:p w14:paraId="0A1911E2"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t>
      </w:r>
      <w:proofErr w:type="gramEnd"/>
      <w:r>
        <w:rPr>
          <w:rFonts w:ascii="Consolas" w:eastAsia="Consolas" w:hAnsi="Consolas" w:cs="Consolas"/>
          <w:sz w:val="19"/>
          <w:szCs w:val="19"/>
        </w:rPr>
        <w:t>"en</w:t>
      </w:r>
      <w:proofErr w:type="spellEnd"/>
      <w:r>
        <w:rPr>
          <w:rFonts w:ascii="Consolas" w:eastAsia="Consolas" w:hAnsi="Consolas" w:cs="Consolas"/>
          <w:sz w:val="19"/>
          <w:szCs w:val="19"/>
        </w:rPr>
        <w:t xml:space="preserve"> conservant strictement le même sens et le même sentiment : "</w:t>
      </w:r>
    </w:p>
    <w:p w14:paraId="7ECFBBBA"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f</w:t>
      </w:r>
      <w:proofErr w:type="gramEnd"/>
      <w:r>
        <w:rPr>
          <w:rFonts w:ascii="Consolas" w:eastAsia="Consolas" w:hAnsi="Consolas" w:cs="Consolas"/>
          <w:sz w:val="19"/>
          <w:szCs w:val="19"/>
        </w:rPr>
        <w:t>"\"{texte}\". Réponds uniquement avec les {</w:t>
      </w:r>
      <w:proofErr w:type="spellStart"/>
      <w:r>
        <w:rPr>
          <w:rFonts w:ascii="Consolas" w:eastAsia="Consolas" w:hAnsi="Consolas" w:cs="Consolas"/>
          <w:sz w:val="19"/>
          <w:szCs w:val="19"/>
        </w:rPr>
        <w:t>n_variantes</w:t>
      </w:r>
      <w:proofErr w:type="spellEnd"/>
      <w:r>
        <w:rPr>
          <w:rFonts w:ascii="Consolas" w:eastAsia="Consolas" w:hAnsi="Consolas" w:cs="Consolas"/>
          <w:sz w:val="19"/>
          <w:szCs w:val="19"/>
        </w:rPr>
        <w:t>} variantes, "</w:t>
      </w:r>
    </w:p>
    <w:p w14:paraId="0261CA5B"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t>
      </w:r>
      <w:proofErr w:type="gramEnd"/>
      <w:r>
        <w:rPr>
          <w:rFonts w:ascii="Consolas" w:eastAsia="Consolas" w:hAnsi="Consolas" w:cs="Consolas"/>
          <w:sz w:val="19"/>
          <w:szCs w:val="19"/>
        </w:rPr>
        <w:t>"une</w:t>
      </w:r>
      <w:proofErr w:type="spellEnd"/>
      <w:r>
        <w:rPr>
          <w:rFonts w:ascii="Consolas" w:eastAsia="Consolas" w:hAnsi="Consolas" w:cs="Consolas"/>
          <w:sz w:val="19"/>
          <w:szCs w:val="19"/>
        </w:rPr>
        <w:t xml:space="preserve"> par ligne, sans numérotation."</w:t>
      </w:r>
    </w:p>
    <w:p w14:paraId="7C9CBB3A" w14:textId="77777777" w:rsidR="00B358D8" w:rsidRDefault="00BF0029">
      <w:pPr>
        <w:shd w:val="clear" w:color="auto" w:fill="F2F2F2"/>
        <w:ind w:left="120" w:right="120"/>
      </w:pPr>
      <w:r>
        <w:rPr>
          <w:rFonts w:ascii="Consolas" w:eastAsia="Consolas" w:hAnsi="Consolas" w:cs="Consolas"/>
          <w:sz w:val="19"/>
          <w:szCs w:val="19"/>
        </w:rPr>
        <w:t xml:space="preserve">    )</w:t>
      </w:r>
    </w:p>
    <w:p w14:paraId="23C7ACCA"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reponse</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client.chat.completions.create</w:t>
      </w:r>
      <w:proofErr w:type="spellEnd"/>
      <w:r>
        <w:rPr>
          <w:rFonts w:ascii="Consolas" w:eastAsia="Consolas" w:hAnsi="Consolas" w:cs="Consolas"/>
          <w:sz w:val="19"/>
          <w:szCs w:val="19"/>
        </w:rPr>
        <w:t>(</w:t>
      </w:r>
    </w:p>
    <w:p w14:paraId="3E3C9095"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model</w:t>
      </w:r>
      <w:proofErr w:type="gramEnd"/>
      <w:r>
        <w:rPr>
          <w:rFonts w:ascii="Consolas" w:eastAsia="Consolas" w:hAnsi="Consolas" w:cs="Consolas"/>
          <w:sz w:val="19"/>
          <w:szCs w:val="19"/>
        </w:rPr>
        <w:t>='gpt-4o-mini',</w:t>
      </w:r>
    </w:p>
    <w:p w14:paraId="34837DBF"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messages</w:t>
      </w:r>
      <w:proofErr w:type="gramEnd"/>
      <w:r>
        <w:rPr>
          <w:rFonts w:ascii="Consolas" w:eastAsia="Consolas" w:hAnsi="Consolas" w:cs="Consolas"/>
          <w:sz w:val="19"/>
          <w:szCs w:val="19"/>
        </w:rPr>
        <w:t>=[{'</w:t>
      </w:r>
      <w:proofErr w:type="spellStart"/>
      <w:r>
        <w:rPr>
          <w:rFonts w:ascii="Consolas" w:eastAsia="Consolas" w:hAnsi="Consolas" w:cs="Consolas"/>
          <w:sz w:val="19"/>
          <w:szCs w:val="19"/>
        </w:rPr>
        <w:t>role</w:t>
      </w:r>
      <w:proofErr w:type="spellEnd"/>
      <w:r>
        <w:rPr>
          <w:rFonts w:ascii="Consolas" w:eastAsia="Consolas" w:hAnsi="Consolas" w:cs="Consolas"/>
          <w:sz w:val="19"/>
          <w:szCs w:val="19"/>
        </w:rPr>
        <w:t>': 'user', 'content': prompt</w:t>
      </w:r>
      <w:r>
        <w:rPr>
          <w:rFonts w:ascii="Consolas" w:eastAsia="Consolas" w:hAnsi="Consolas" w:cs="Consolas"/>
          <w:sz w:val="19"/>
          <w:szCs w:val="19"/>
        </w:rPr>
        <w:t>}]</w:t>
      </w:r>
    </w:p>
    <w:p w14:paraId="337BC528" w14:textId="77777777" w:rsidR="00B358D8" w:rsidRDefault="00BF0029">
      <w:pPr>
        <w:shd w:val="clear" w:color="auto" w:fill="F2F2F2"/>
        <w:ind w:left="120" w:right="120"/>
      </w:pPr>
      <w:r>
        <w:rPr>
          <w:rFonts w:ascii="Consolas" w:eastAsia="Consolas" w:hAnsi="Consolas" w:cs="Consolas"/>
          <w:sz w:val="19"/>
          <w:szCs w:val="19"/>
        </w:rPr>
        <w:lastRenderedPageBreak/>
        <w:t xml:space="preserve">    )</w:t>
      </w:r>
    </w:p>
    <w:p w14:paraId="2E474EEC"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reponse.choices</w:t>
      </w:r>
      <w:proofErr w:type="spellEnd"/>
      <w:r>
        <w:rPr>
          <w:rFonts w:ascii="Consolas" w:eastAsia="Consolas" w:hAnsi="Consolas" w:cs="Consolas"/>
          <w:sz w:val="19"/>
          <w:szCs w:val="19"/>
        </w:rPr>
        <w:t>[0].</w:t>
      </w:r>
      <w:proofErr w:type="spellStart"/>
      <w:r>
        <w:rPr>
          <w:rFonts w:ascii="Consolas" w:eastAsia="Consolas" w:hAnsi="Consolas" w:cs="Consolas"/>
          <w:sz w:val="19"/>
          <w:szCs w:val="19"/>
        </w:rPr>
        <w:t>message.content.split</w:t>
      </w:r>
      <w:proofErr w:type="spellEnd"/>
      <w:r>
        <w:rPr>
          <w:rFonts w:ascii="Consolas" w:eastAsia="Consolas" w:hAnsi="Consolas" w:cs="Consolas"/>
          <w:sz w:val="19"/>
          <w:szCs w:val="19"/>
        </w:rPr>
        <w:t>('\n')</w:t>
      </w:r>
    </w:p>
    <w:p w14:paraId="00AB80D7" w14:textId="77777777" w:rsidR="00B358D8" w:rsidRDefault="00BF0029">
      <w:pPr>
        <w:shd w:val="clear" w:color="auto" w:fill="F2F2F2"/>
        <w:ind w:left="120" w:right="120"/>
      </w:pPr>
      <w:r>
        <w:rPr>
          <w:rFonts w:ascii="Consolas" w:eastAsia="Consolas" w:hAnsi="Consolas" w:cs="Consolas"/>
          <w:sz w:val="19"/>
          <w:szCs w:val="19"/>
        </w:rPr>
        <w:t xml:space="preserve"> </w:t>
      </w:r>
    </w:p>
    <w:p w14:paraId="4E7A680F"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avis</w:t>
      </w:r>
      <w:proofErr w:type="gramEnd"/>
      <w:r>
        <w:rPr>
          <w:rFonts w:ascii="Consolas" w:eastAsia="Consolas" w:hAnsi="Consolas" w:cs="Consolas"/>
          <w:sz w:val="19"/>
          <w:szCs w:val="19"/>
        </w:rPr>
        <w:t>_originaux</w:t>
      </w:r>
      <w:proofErr w:type="spellEnd"/>
      <w:r>
        <w:rPr>
          <w:rFonts w:ascii="Consolas" w:eastAsia="Consolas" w:hAnsi="Consolas" w:cs="Consolas"/>
          <w:sz w:val="19"/>
          <w:szCs w:val="19"/>
        </w:rPr>
        <w:t xml:space="preserve"> = pd.DataFrame({</w:t>
      </w:r>
    </w:p>
    <w:p w14:paraId="48F6EAE1" w14:textId="77777777" w:rsidR="00B358D8" w:rsidRDefault="00BF0029">
      <w:pPr>
        <w:shd w:val="clear" w:color="auto" w:fill="F2F2F2"/>
        <w:ind w:left="120" w:right="120"/>
      </w:pPr>
      <w:r>
        <w:rPr>
          <w:rFonts w:ascii="Consolas" w:eastAsia="Consolas" w:hAnsi="Consolas" w:cs="Consolas"/>
          <w:sz w:val="19"/>
          <w:szCs w:val="19"/>
        </w:rPr>
        <w:t xml:space="preserve">    'texte</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["Le service client a été très réactif et professionnel."],</w:t>
      </w:r>
    </w:p>
    <w:p w14:paraId="439DA077" w14:textId="77777777" w:rsidR="00B358D8" w:rsidRDefault="00BF0029">
      <w:pPr>
        <w:shd w:val="clear" w:color="auto" w:fill="F2F2F2"/>
        <w:ind w:left="120" w:right="120"/>
      </w:pPr>
      <w:r>
        <w:rPr>
          <w:rFonts w:ascii="Consolas" w:eastAsia="Consolas" w:hAnsi="Consolas" w:cs="Consolas"/>
          <w:sz w:val="19"/>
          <w:szCs w:val="19"/>
        </w:rPr>
        <w:t xml:space="preserve">    'label</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['positif']</w:t>
      </w:r>
    </w:p>
    <w:p w14:paraId="1121D032" w14:textId="77777777" w:rsidR="00B358D8" w:rsidRDefault="00BF0029">
      <w:pPr>
        <w:shd w:val="clear" w:color="auto" w:fill="F2F2F2"/>
        <w:ind w:left="120" w:right="120"/>
      </w:pPr>
      <w:r>
        <w:rPr>
          <w:rFonts w:ascii="Consolas" w:eastAsia="Consolas" w:hAnsi="Consolas" w:cs="Consolas"/>
          <w:sz w:val="19"/>
          <w:szCs w:val="19"/>
        </w:rPr>
        <w:t>})</w:t>
      </w:r>
    </w:p>
    <w:p w14:paraId="593CD545" w14:textId="77777777" w:rsidR="00B358D8" w:rsidRDefault="00BF0029">
      <w:pPr>
        <w:shd w:val="clear" w:color="auto" w:fill="F2F2F2"/>
        <w:ind w:left="120" w:right="120"/>
      </w:pPr>
      <w:r>
        <w:rPr>
          <w:rFonts w:ascii="Consolas" w:eastAsia="Consolas" w:hAnsi="Consolas" w:cs="Consolas"/>
          <w:sz w:val="19"/>
          <w:szCs w:val="19"/>
        </w:rPr>
        <w:t xml:space="preserve"> </w:t>
      </w:r>
    </w:p>
    <w:p w14:paraId="0DCEA05F" w14:textId="77777777" w:rsidR="00B358D8" w:rsidRDefault="00BF0029">
      <w:pPr>
        <w:shd w:val="clear" w:color="auto" w:fill="F2F2F2"/>
        <w:ind w:left="120" w:right="120"/>
      </w:pPr>
      <w:proofErr w:type="gramStart"/>
      <w:r>
        <w:rPr>
          <w:rFonts w:ascii="Consolas" w:eastAsia="Consolas" w:hAnsi="Consolas" w:cs="Consolas"/>
          <w:sz w:val="19"/>
          <w:szCs w:val="19"/>
        </w:rPr>
        <w:t>variantes</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augmenter_texte</w:t>
      </w:r>
      <w:proofErr w:type="spellEnd"/>
      <w:r>
        <w:rPr>
          <w:rFonts w:ascii="Consolas" w:eastAsia="Consolas" w:hAnsi="Consolas" w:cs="Consolas"/>
          <w:sz w:val="19"/>
          <w:szCs w:val="19"/>
        </w:rPr>
        <w:t>(</w:t>
      </w:r>
      <w:proofErr w:type="spellStart"/>
      <w:r>
        <w:rPr>
          <w:rFonts w:ascii="Consolas" w:eastAsia="Consolas" w:hAnsi="Consolas" w:cs="Consolas"/>
          <w:sz w:val="19"/>
          <w:szCs w:val="19"/>
        </w:rPr>
        <w:t>avis_originaux.loc</w:t>
      </w:r>
      <w:proofErr w:type="spellEnd"/>
      <w:r>
        <w:rPr>
          <w:rFonts w:ascii="Consolas" w:eastAsia="Consolas" w:hAnsi="Consolas" w:cs="Consolas"/>
          <w:sz w:val="19"/>
          <w:szCs w:val="19"/>
        </w:rPr>
        <w:t>[0, 't</w:t>
      </w:r>
      <w:r>
        <w:rPr>
          <w:rFonts w:ascii="Consolas" w:eastAsia="Consolas" w:hAnsi="Consolas" w:cs="Consolas"/>
          <w:sz w:val="19"/>
          <w:szCs w:val="19"/>
        </w:rPr>
        <w:t>exte'])</w:t>
      </w:r>
    </w:p>
    <w:p w14:paraId="4AEB09FE"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nouvelles</w:t>
      </w:r>
      <w:proofErr w:type="gramEnd"/>
      <w:r>
        <w:rPr>
          <w:rFonts w:ascii="Consolas" w:eastAsia="Consolas" w:hAnsi="Consolas" w:cs="Consolas"/>
          <w:sz w:val="19"/>
          <w:szCs w:val="19"/>
        </w:rPr>
        <w:t>_lignes</w:t>
      </w:r>
      <w:proofErr w:type="spellEnd"/>
      <w:r>
        <w:rPr>
          <w:rFonts w:ascii="Consolas" w:eastAsia="Consolas" w:hAnsi="Consolas" w:cs="Consolas"/>
          <w:sz w:val="19"/>
          <w:szCs w:val="19"/>
        </w:rPr>
        <w:t xml:space="preserve"> = pd.DataFrame({'texte': variantes, 'label': 'positif'})</w:t>
      </w:r>
    </w:p>
    <w:p w14:paraId="35EB38EE"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avis</w:t>
      </w:r>
      <w:proofErr w:type="gramEnd"/>
      <w:r>
        <w:rPr>
          <w:rFonts w:ascii="Consolas" w:eastAsia="Consolas" w:hAnsi="Consolas" w:cs="Consolas"/>
          <w:sz w:val="19"/>
          <w:szCs w:val="19"/>
        </w:rPr>
        <w:t>_augmentes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pd.concat</w:t>
      </w:r>
      <w:proofErr w:type="spellEnd"/>
      <w:r>
        <w:rPr>
          <w:rFonts w:ascii="Consolas" w:eastAsia="Consolas" w:hAnsi="Consolas" w:cs="Consolas"/>
          <w:sz w:val="19"/>
          <w:szCs w:val="19"/>
        </w:rPr>
        <w:t>([</w:t>
      </w:r>
      <w:proofErr w:type="spellStart"/>
      <w:r>
        <w:rPr>
          <w:rFonts w:ascii="Consolas" w:eastAsia="Consolas" w:hAnsi="Consolas" w:cs="Consolas"/>
          <w:sz w:val="19"/>
          <w:szCs w:val="19"/>
        </w:rPr>
        <w:t>avis_originaux</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nouvelles_lignes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ignore_index</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w:t>
      </w:r>
      <w:proofErr w:type="spellEnd"/>
      <w:r>
        <w:rPr>
          <w:rFonts w:ascii="Consolas" w:eastAsia="Consolas" w:hAnsi="Consolas" w:cs="Consolas"/>
          <w:sz w:val="19"/>
          <w:szCs w:val="19"/>
        </w:rPr>
        <w:t>)</w:t>
      </w:r>
    </w:p>
    <w:p w14:paraId="1BF3CC45"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avis_augmentes</w:t>
      </w:r>
      <w:proofErr w:type="spellEnd"/>
      <w:r>
        <w:rPr>
          <w:rFonts w:ascii="Consolas" w:eastAsia="Consolas" w:hAnsi="Consolas" w:cs="Consolas"/>
          <w:sz w:val="19"/>
          <w:szCs w:val="19"/>
        </w:rPr>
        <w:t>)</w:t>
      </w:r>
    </w:p>
    <w:p w14:paraId="72F02351"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Point de vigilance — </w:t>
      </w:r>
      <w:r>
        <w:rPr>
          <w:sz w:val="21"/>
          <w:szCs w:val="21"/>
        </w:rPr>
        <w:t>il est essentiel de vérifier manuellement un écha</w:t>
      </w:r>
      <w:r>
        <w:rPr>
          <w:sz w:val="21"/>
          <w:szCs w:val="21"/>
        </w:rPr>
        <w:t>ntillon des textes générés : un LLM peut parfois altérer subtilement le sens ou le sentiment d'un texte source malgré la consigne explicite, ce qui introduirait du bruit dans les étiquettes.</w:t>
      </w:r>
    </w:p>
    <w:p w14:paraId="0187D9BC" w14:textId="77777777" w:rsidR="00B358D8" w:rsidRDefault="00BF0029">
      <w:pPr>
        <w:pStyle w:val="Titre2"/>
      </w:pPr>
      <w:bookmarkStart w:id="20" w:name="_Toc232888229"/>
      <w:r>
        <w:t>2.3 Augmentation de données image</w:t>
      </w:r>
      <w:bookmarkEnd w:id="20"/>
    </w:p>
    <w:p w14:paraId="53B8A5C9" w14:textId="77777777" w:rsidR="00B358D8" w:rsidRDefault="00BF0029">
      <w:pPr>
        <w:spacing w:after="160" w:line="276" w:lineRule="auto"/>
      </w:pPr>
      <w:r>
        <w:t>Pour l'image, les modèles de diffusion permettent une augmentation conditionnelle plus riche que les transformations géométriques classiques (rotation, recadrage) : génération de variantes avec changement d'éclairage, d'arrière-plan ou de style, tout en co</w:t>
      </w:r>
      <w:r>
        <w:t>nservant l'objet ou le défaut à classifier.</w:t>
      </w:r>
    </w:p>
    <w:p w14:paraId="6DBCFB77" w14:textId="77777777" w:rsidR="00B358D8" w:rsidRDefault="00BF0029">
      <w:pPr>
        <w:shd w:val="clear" w:color="auto" w:fill="F2F2F2"/>
        <w:ind w:left="120" w:right="120"/>
      </w:pPr>
      <w:r>
        <w:rPr>
          <w:rFonts w:ascii="Consolas" w:eastAsia="Consolas" w:hAnsi="Consolas" w:cs="Consolas"/>
          <w:sz w:val="19"/>
          <w:szCs w:val="19"/>
        </w:rPr>
        <w:t xml:space="preserve"># Exemple conceptuel avec une bibliothèque de diffusion (ex. </w:t>
      </w:r>
      <w:proofErr w:type="spellStart"/>
      <w:r>
        <w:rPr>
          <w:rFonts w:ascii="Consolas" w:eastAsia="Consolas" w:hAnsi="Consolas" w:cs="Consolas"/>
          <w:sz w:val="19"/>
          <w:szCs w:val="19"/>
        </w:rPr>
        <w:t>diffusers</w:t>
      </w:r>
      <w:proofErr w:type="spellEnd"/>
      <w:r>
        <w:rPr>
          <w:rFonts w:ascii="Consolas" w:eastAsia="Consolas" w:hAnsi="Consolas" w:cs="Consolas"/>
          <w:sz w:val="19"/>
          <w:szCs w:val="19"/>
        </w:rPr>
        <w:t xml:space="preserve"> de </w:t>
      </w:r>
      <w:proofErr w:type="spellStart"/>
      <w:r>
        <w:rPr>
          <w:rFonts w:ascii="Consolas" w:eastAsia="Consolas" w:hAnsi="Consolas" w:cs="Consolas"/>
          <w:sz w:val="19"/>
          <w:szCs w:val="19"/>
        </w:rPr>
        <w:t>Hugging</w:t>
      </w:r>
      <w:proofErr w:type="spellEnd"/>
      <w:r>
        <w:rPr>
          <w:rFonts w:ascii="Consolas" w:eastAsia="Consolas" w:hAnsi="Consolas" w:cs="Consolas"/>
          <w:sz w:val="19"/>
          <w:szCs w:val="19"/>
        </w:rPr>
        <w:t xml:space="preserve"> Face)</w:t>
      </w:r>
    </w:p>
    <w:p w14:paraId="0607FBAC"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diffusers</w:t>
      </w:r>
      <w:proofErr w:type="spellEnd"/>
      <w:r>
        <w:rPr>
          <w:rFonts w:ascii="Consolas" w:eastAsia="Consolas" w:hAnsi="Consolas" w:cs="Consolas"/>
          <w:sz w:val="19"/>
          <w:szCs w:val="19"/>
        </w:rPr>
        <w:t xml:space="preserve"> import StableDiffusionImg2ImgPipeline</w:t>
      </w:r>
    </w:p>
    <w:p w14:paraId="7B4E9746"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torch</w:t>
      </w:r>
      <w:proofErr w:type="spellEnd"/>
    </w:p>
    <w:p w14:paraId="110E5590" w14:textId="77777777" w:rsidR="00B358D8" w:rsidRDefault="00BF0029">
      <w:pPr>
        <w:shd w:val="clear" w:color="auto" w:fill="F2F2F2"/>
        <w:ind w:left="120" w:right="120"/>
      </w:pPr>
      <w:r>
        <w:rPr>
          <w:rFonts w:ascii="Consolas" w:eastAsia="Consolas" w:hAnsi="Consolas" w:cs="Consolas"/>
          <w:sz w:val="19"/>
          <w:szCs w:val="19"/>
        </w:rPr>
        <w:t xml:space="preserve"> </w:t>
      </w:r>
    </w:p>
    <w:p w14:paraId="6DF535F9" w14:textId="77777777" w:rsidR="00B358D8" w:rsidRDefault="00BF0029">
      <w:pPr>
        <w:shd w:val="clear" w:color="auto" w:fill="F2F2F2"/>
        <w:ind w:left="120" w:right="120"/>
      </w:pPr>
      <w:proofErr w:type="gramStart"/>
      <w:r>
        <w:rPr>
          <w:rFonts w:ascii="Consolas" w:eastAsia="Consolas" w:hAnsi="Consolas" w:cs="Consolas"/>
          <w:sz w:val="19"/>
          <w:szCs w:val="19"/>
        </w:rPr>
        <w:t>pipeline</w:t>
      </w:r>
      <w:proofErr w:type="gramEnd"/>
      <w:r>
        <w:rPr>
          <w:rFonts w:ascii="Consolas" w:eastAsia="Consolas" w:hAnsi="Consolas" w:cs="Consolas"/>
          <w:sz w:val="19"/>
          <w:szCs w:val="19"/>
        </w:rPr>
        <w:t xml:space="preserve"> = StableDiffusionImg2ImgPipeline.from_pretrained(</w:t>
      </w:r>
    </w:p>
    <w:p w14:paraId="7324884A"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runwayml</w:t>
      </w:r>
      <w:proofErr w:type="spellEnd"/>
      <w:r>
        <w:rPr>
          <w:rFonts w:ascii="Consolas" w:eastAsia="Consolas" w:hAnsi="Consolas" w:cs="Consolas"/>
          <w:sz w:val="19"/>
          <w:szCs w:val="19"/>
        </w:rPr>
        <w:t>/stable-diffusion-v1-5',</w:t>
      </w:r>
    </w:p>
    <w:p w14:paraId="5B8D8261"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torch</w:t>
      </w:r>
      <w:proofErr w:type="gramEnd"/>
      <w:r>
        <w:rPr>
          <w:rFonts w:ascii="Consolas" w:eastAsia="Consolas" w:hAnsi="Consolas" w:cs="Consolas"/>
          <w:sz w:val="19"/>
          <w:szCs w:val="19"/>
        </w:rPr>
        <w:t>_dtype</w:t>
      </w:r>
      <w:proofErr w:type="spellEnd"/>
      <w:r>
        <w:rPr>
          <w:rFonts w:ascii="Consolas" w:eastAsia="Consolas" w:hAnsi="Consolas" w:cs="Consolas"/>
          <w:sz w:val="19"/>
          <w:szCs w:val="19"/>
        </w:rPr>
        <w:t>=torch.float16</w:t>
      </w:r>
    </w:p>
    <w:p w14:paraId="5ECFBB0C" w14:textId="77777777" w:rsidR="00B358D8" w:rsidRDefault="00BF0029">
      <w:pPr>
        <w:shd w:val="clear" w:color="auto" w:fill="F2F2F2"/>
        <w:ind w:left="120" w:right="120"/>
      </w:pPr>
      <w:r>
        <w:rPr>
          <w:rFonts w:ascii="Consolas" w:eastAsia="Consolas" w:hAnsi="Consolas" w:cs="Consolas"/>
          <w:sz w:val="19"/>
          <w:szCs w:val="19"/>
        </w:rPr>
        <w:t>).to('</w:t>
      </w:r>
      <w:proofErr w:type="spellStart"/>
      <w:r>
        <w:rPr>
          <w:rFonts w:ascii="Consolas" w:eastAsia="Consolas" w:hAnsi="Consolas" w:cs="Consolas"/>
          <w:sz w:val="19"/>
          <w:szCs w:val="19"/>
        </w:rPr>
        <w:t>cuda</w:t>
      </w:r>
      <w:proofErr w:type="spellEnd"/>
      <w:r>
        <w:rPr>
          <w:rFonts w:ascii="Consolas" w:eastAsia="Consolas" w:hAnsi="Consolas" w:cs="Consolas"/>
          <w:sz w:val="19"/>
          <w:szCs w:val="19"/>
        </w:rPr>
        <w:t>')</w:t>
      </w:r>
    </w:p>
    <w:p w14:paraId="6247A635" w14:textId="77777777" w:rsidR="00B358D8" w:rsidRDefault="00BF0029">
      <w:pPr>
        <w:shd w:val="clear" w:color="auto" w:fill="F2F2F2"/>
        <w:ind w:left="120" w:right="120"/>
      </w:pPr>
      <w:r>
        <w:rPr>
          <w:rFonts w:ascii="Consolas" w:eastAsia="Consolas" w:hAnsi="Consolas" w:cs="Consolas"/>
          <w:sz w:val="19"/>
          <w:szCs w:val="19"/>
        </w:rPr>
        <w:t xml:space="preserve"> </w:t>
      </w:r>
    </w:p>
    <w:p w14:paraId="71C019D7"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image</w:t>
      </w:r>
      <w:proofErr w:type="gramEnd"/>
      <w:r>
        <w:rPr>
          <w:rFonts w:ascii="Consolas" w:eastAsia="Consolas" w:hAnsi="Consolas" w:cs="Consolas"/>
          <w:sz w:val="19"/>
          <w:szCs w:val="19"/>
        </w:rPr>
        <w:t>_augmentee</w:t>
      </w:r>
      <w:proofErr w:type="spellEnd"/>
      <w:r>
        <w:rPr>
          <w:rFonts w:ascii="Consolas" w:eastAsia="Consolas" w:hAnsi="Consolas" w:cs="Consolas"/>
          <w:sz w:val="19"/>
          <w:szCs w:val="19"/>
        </w:rPr>
        <w:t xml:space="preserve"> = pipeline(</w:t>
      </w:r>
    </w:p>
    <w:p w14:paraId="71AC3E18"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prompt</w:t>
      </w:r>
      <w:proofErr w:type="gramEnd"/>
      <w:r>
        <w:rPr>
          <w:rFonts w:ascii="Consolas" w:eastAsia="Consolas" w:hAnsi="Consolas" w:cs="Consolas"/>
          <w:sz w:val="19"/>
          <w:szCs w:val="19"/>
        </w:rPr>
        <w:t>='même pièce mécanique, éclairage industriel différent',</w:t>
      </w:r>
    </w:p>
    <w:p w14:paraId="77D71B9F"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image</w:t>
      </w:r>
      <w:proofErr w:type="gramEnd"/>
      <w:r>
        <w:rPr>
          <w:rFonts w:ascii="Consolas" w:eastAsia="Consolas" w:hAnsi="Consolas" w:cs="Consolas"/>
          <w:sz w:val="19"/>
          <w:szCs w:val="19"/>
        </w:rPr>
        <w:t>=</w:t>
      </w:r>
      <w:proofErr w:type="spellStart"/>
      <w:r>
        <w:rPr>
          <w:rFonts w:ascii="Consolas" w:eastAsia="Consolas" w:hAnsi="Consolas" w:cs="Consolas"/>
          <w:sz w:val="19"/>
          <w:szCs w:val="19"/>
        </w:rPr>
        <w:t>image_ori</w:t>
      </w:r>
      <w:r>
        <w:rPr>
          <w:rFonts w:ascii="Consolas" w:eastAsia="Consolas" w:hAnsi="Consolas" w:cs="Consolas"/>
          <w:sz w:val="19"/>
          <w:szCs w:val="19"/>
        </w:rPr>
        <w:t>ginale</w:t>
      </w:r>
      <w:proofErr w:type="spellEnd"/>
      <w:r>
        <w:rPr>
          <w:rFonts w:ascii="Consolas" w:eastAsia="Consolas" w:hAnsi="Consolas" w:cs="Consolas"/>
          <w:sz w:val="19"/>
          <w:szCs w:val="19"/>
        </w:rPr>
        <w:t>,</w:t>
      </w:r>
    </w:p>
    <w:p w14:paraId="124B9B2D"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strength</w:t>
      </w:r>
      <w:proofErr w:type="spellEnd"/>
      <w:proofErr w:type="gramEnd"/>
      <w:r>
        <w:rPr>
          <w:rFonts w:ascii="Consolas" w:eastAsia="Consolas" w:hAnsi="Consolas" w:cs="Consolas"/>
          <w:sz w:val="19"/>
          <w:szCs w:val="19"/>
        </w:rPr>
        <w:t>=0.3   # faible intensité pour préserver la structure de l'objet</w:t>
      </w:r>
    </w:p>
    <w:p w14:paraId="798CBCED" w14:textId="77777777" w:rsidR="00B358D8" w:rsidRDefault="00BF0029">
      <w:pPr>
        <w:shd w:val="clear" w:color="auto" w:fill="F2F2F2"/>
        <w:spacing w:after="200"/>
        <w:ind w:left="120" w:right="120"/>
      </w:pPr>
      <w:proofErr w:type="gramStart"/>
      <w:r>
        <w:rPr>
          <w:rFonts w:ascii="Consolas" w:eastAsia="Consolas" w:hAnsi="Consolas" w:cs="Consolas"/>
          <w:sz w:val="19"/>
          <w:szCs w:val="19"/>
        </w:rPr>
        <w:t>).images</w:t>
      </w:r>
      <w:proofErr w:type="gramEnd"/>
      <w:r>
        <w:rPr>
          <w:rFonts w:ascii="Consolas" w:eastAsia="Consolas" w:hAnsi="Consolas" w:cs="Consolas"/>
          <w:sz w:val="19"/>
          <w:szCs w:val="19"/>
        </w:rPr>
        <w:t>[0]</w:t>
      </w:r>
    </w:p>
    <w:p w14:paraId="2738B70D"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Paramètre clé — </w:t>
      </w:r>
      <w:r>
        <w:rPr>
          <w:sz w:val="21"/>
          <w:szCs w:val="21"/>
        </w:rPr>
        <w:t xml:space="preserve">le paramètre </w:t>
      </w:r>
      <w:proofErr w:type="spellStart"/>
      <w:r>
        <w:rPr>
          <w:sz w:val="21"/>
          <w:szCs w:val="21"/>
        </w:rPr>
        <w:t>strength</w:t>
      </w:r>
      <w:proofErr w:type="spellEnd"/>
      <w:r>
        <w:rPr>
          <w:sz w:val="21"/>
          <w:szCs w:val="21"/>
        </w:rPr>
        <w:t xml:space="preserve"> contrôle l'intensité de la transformation : une valeur faible (0,2 à 0,4) préserve la structure de l'image d'origine, ce </w:t>
      </w:r>
      <w:r>
        <w:rPr>
          <w:sz w:val="21"/>
          <w:szCs w:val="21"/>
        </w:rPr>
        <w:t>qui est indispensable lorsque l'augmentation doit conserver une étiquette de classification précise (par exemple un défaut industriel à détecter).</w:t>
      </w:r>
    </w:p>
    <w:p w14:paraId="45D33761" w14:textId="77777777" w:rsidR="00B358D8" w:rsidRDefault="00BF0029">
      <w:pPr>
        <w:pStyle w:val="Titre2"/>
      </w:pPr>
      <w:bookmarkStart w:id="21" w:name="_Toc232888230"/>
      <w:r>
        <w:t>2.4 Augmentation de données tabulaires</w:t>
      </w:r>
      <w:bookmarkEnd w:id="21"/>
    </w:p>
    <w:p w14:paraId="53004CEB" w14:textId="77777777" w:rsidR="00B358D8" w:rsidRDefault="00BF0029">
      <w:pPr>
        <w:spacing w:after="160" w:line="276" w:lineRule="auto"/>
      </w:pPr>
      <w:r>
        <w:t>Sur données tabulaires, l'augmentation par IA générative vise principa</w:t>
      </w:r>
      <w:r>
        <w:t>lement à rééquilibrer des classes minoritaires, en complément ou en alternative aux techniques classiques comme SMOTE (</w:t>
      </w:r>
      <w:proofErr w:type="spellStart"/>
      <w:r>
        <w:t>Synthetic</w:t>
      </w:r>
      <w:proofErr w:type="spellEnd"/>
      <w:r>
        <w:t xml:space="preserve"> </w:t>
      </w:r>
      <w:proofErr w:type="spellStart"/>
      <w:r>
        <w:t>Minority</w:t>
      </w:r>
      <w:proofErr w:type="spellEnd"/>
      <w:r>
        <w:t xml:space="preserve"> </w:t>
      </w:r>
      <w:proofErr w:type="spellStart"/>
      <w:r>
        <w:t>Oversampling</w:t>
      </w:r>
      <w:proofErr w:type="spellEnd"/>
      <w:r>
        <w:t xml:space="preserve"> Technique).</w:t>
      </w:r>
    </w:p>
    <w:p w14:paraId="4D93B48D" w14:textId="77777777" w:rsidR="00B358D8" w:rsidRDefault="00BF0029">
      <w:pPr>
        <w:pStyle w:val="Titre3"/>
      </w:pPr>
      <w:r>
        <w:t>2.4.1 Rappel : limites de SMOTE</w:t>
      </w:r>
    </w:p>
    <w:p w14:paraId="3682759E" w14:textId="77777777" w:rsidR="00B358D8" w:rsidRDefault="00BF0029">
      <w:pPr>
        <w:spacing w:after="160" w:line="276" w:lineRule="auto"/>
      </w:pPr>
      <w:r>
        <w:t>SMOTE génère de nouvelles observations par interpolation liné</w:t>
      </w:r>
      <w:r>
        <w:t>aire entre observations minoritaires voisines. Cette approche est simple et efficace, mais peut produire des points peu réalistes lorsque la distribution réelle est non linéaire ou multimodale.</w:t>
      </w:r>
    </w:p>
    <w:p w14:paraId="45E6F38F" w14:textId="77777777" w:rsidR="00B358D8" w:rsidRDefault="00BF0029">
      <w:pPr>
        <w:pStyle w:val="Titre3"/>
      </w:pPr>
      <w:r>
        <w:lastRenderedPageBreak/>
        <w:t>2.4.2 Apport d'un modèle génératif (exemple avec CTGAN)</w:t>
      </w:r>
    </w:p>
    <w:p w14:paraId="481A8187"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ctgan</w:t>
      </w:r>
      <w:proofErr w:type="spellEnd"/>
      <w:r>
        <w:rPr>
          <w:rFonts w:ascii="Consolas" w:eastAsia="Consolas" w:hAnsi="Consolas" w:cs="Consolas"/>
          <w:sz w:val="19"/>
          <w:szCs w:val="19"/>
        </w:rPr>
        <w:t xml:space="preserve"> import CTGAN</w:t>
      </w:r>
    </w:p>
    <w:p w14:paraId="3BE7E3F2"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pd</w:t>
      </w:r>
    </w:p>
    <w:p w14:paraId="4A2094D4" w14:textId="77777777" w:rsidR="00B358D8" w:rsidRDefault="00BF0029">
      <w:pPr>
        <w:shd w:val="clear" w:color="auto" w:fill="F2F2F2"/>
        <w:ind w:left="120" w:right="120"/>
      </w:pPr>
      <w:r>
        <w:rPr>
          <w:rFonts w:ascii="Consolas" w:eastAsia="Consolas" w:hAnsi="Consolas" w:cs="Consolas"/>
          <w:sz w:val="19"/>
          <w:szCs w:val="19"/>
        </w:rPr>
        <w:t xml:space="preserve"> </w:t>
      </w:r>
    </w:p>
    <w:p w14:paraId="5EFA61A7" w14:textId="77777777" w:rsidR="00B358D8" w:rsidRDefault="00BF0029">
      <w:pPr>
        <w:shd w:val="clear" w:color="auto" w:fill="F2F2F2"/>
        <w:ind w:left="120" w:right="120"/>
      </w:pPr>
      <w:proofErr w:type="gramStart"/>
      <w:r>
        <w:rPr>
          <w:rFonts w:ascii="Consolas" w:eastAsia="Consolas" w:hAnsi="Consolas" w:cs="Consolas"/>
          <w:sz w:val="19"/>
          <w:szCs w:val="19"/>
        </w:rPr>
        <w:t>df</w:t>
      </w:r>
      <w:proofErr w:type="gramEnd"/>
      <w:r>
        <w:rPr>
          <w:rFonts w:ascii="Consolas" w:eastAsia="Consolas" w:hAnsi="Consolas" w:cs="Consolas"/>
          <w:sz w:val="19"/>
          <w:szCs w:val="19"/>
        </w:rPr>
        <w:t xml:space="preserve"> = pd.read_csv('transactions_fraude.csv')</w:t>
      </w:r>
    </w:p>
    <w:p w14:paraId="46813F4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_minoritaire</w:t>
      </w:r>
      <w:proofErr w:type="spellEnd"/>
      <w:r>
        <w:rPr>
          <w:rFonts w:ascii="Consolas" w:eastAsia="Consolas" w:hAnsi="Consolas" w:cs="Consolas"/>
          <w:sz w:val="19"/>
          <w:szCs w:val="19"/>
        </w:rPr>
        <w:t xml:space="preserve"> = df[df['fraude'] == 1]</w:t>
      </w:r>
    </w:p>
    <w:p w14:paraId="67663B92" w14:textId="77777777" w:rsidR="00B358D8" w:rsidRDefault="00BF0029">
      <w:pPr>
        <w:shd w:val="clear" w:color="auto" w:fill="F2F2F2"/>
        <w:ind w:left="120" w:right="120"/>
      </w:pPr>
      <w:r>
        <w:rPr>
          <w:rFonts w:ascii="Consolas" w:eastAsia="Consolas" w:hAnsi="Consolas" w:cs="Consolas"/>
          <w:sz w:val="19"/>
          <w:szCs w:val="19"/>
        </w:rPr>
        <w:t xml:space="preserve"> </w:t>
      </w:r>
    </w:p>
    <w:p w14:paraId="58083EA2"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colonnes</w:t>
      </w:r>
      <w:proofErr w:type="gramEnd"/>
      <w:r>
        <w:rPr>
          <w:rFonts w:ascii="Consolas" w:eastAsia="Consolas" w:hAnsi="Consolas" w:cs="Consolas"/>
          <w:sz w:val="19"/>
          <w:szCs w:val="19"/>
        </w:rPr>
        <w:t>_categorielles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type_transaction</w:t>
      </w:r>
      <w:proofErr w:type="spellEnd"/>
      <w:r>
        <w:rPr>
          <w:rFonts w:ascii="Consolas" w:eastAsia="Consolas" w:hAnsi="Consolas" w:cs="Consolas"/>
          <w:sz w:val="19"/>
          <w:szCs w:val="19"/>
        </w:rPr>
        <w:t>', 'canal']</w:t>
      </w:r>
    </w:p>
    <w:p w14:paraId="4F57AA96" w14:textId="77777777" w:rsidR="00B358D8" w:rsidRDefault="00BF0029">
      <w:pPr>
        <w:shd w:val="clear" w:color="auto" w:fill="F2F2F2"/>
        <w:ind w:left="120" w:right="120"/>
      </w:pPr>
      <w:r>
        <w:rPr>
          <w:rFonts w:ascii="Consolas" w:eastAsia="Consolas" w:hAnsi="Consolas" w:cs="Consolas"/>
          <w:sz w:val="19"/>
          <w:szCs w:val="19"/>
        </w:rPr>
        <w:t xml:space="preserve"> </w:t>
      </w:r>
    </w:p>
    <w:p w14:paraId="71381F3F"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modele</w:t>
      </w:r>
      <w:proofErr w:type="spellEnd"/>
      <w:proofErr w:type="gramEnd"/>
      <w:r>
        <w:rPr>
          <w:rFonts w:ascii="Consolas" w:eastAsia="Consolas" w:hAnsi="Consolas" w:cs="Consolas"/>
          <w:sz w:val="19"/>
          <w:szCs w:val="19"/>
        </w:rPr>
        <w:t xml:space="preserve"> = CTG</w:t>
      </w:r>
      <w:r>
        <w:rPr>
          <w:rFonts w:ascii="Consolas" w:eastAsia="Consolas" w:hAnsi="Consolas" w:cs="Consolas"/>
          <w:sz w:val="19"/>
          <w:szCs w:val="19"/>
        </w:rPr>
        <w:t>AN(</w:t>
      </w:r>
      <w:proofErr w:type="spellStart"/>
      <w:r>
        <w:rPr>
          <w:rFonts w:ascii="Consolas" w:eastAsia="Consolas" w:hAnsi="Consolas" w:cs="Consolas"/>
          <w:sz w:val="19"/>
          <w:szCs w:val="19"/>
        </w:rPr>
        <w:t>epochs</w:t>
      </w:r>
      <w:proofErr w:type="spellEnd"/>
      <w:r>
        <w:rPr>
          <w:rFonts w:ascii="Consolas" w:eastAsia="Consolas" w:hAnsi="Consolas" w:cs="Consolas"/>
          <w:sz w:val="19"/>
          <w:szCs w:val="19"/>
        </w:rPr>
        <w:t>=300)</w:t>
      </w:r>
    </w:p>
    <w:p w14:paraId="11139D2A"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modele.fit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df_minoritaire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colonnes_categorielles</w:t>
      </w:r>
      <w:proofErr w:type="spellEnd"/>
      <w:r>
        <w:rPr>
          <w:rFonts w:ascii="Consolas" w:eastAsia="Consolas" w:hAnsi="Consolas" w:cs="Consolas"/>
          <w:sz w:val="19"/>
          <w:szCs w:val="19"/>
        </w:rPr>
        <w:t>)</w:t>
      </w:r>
    </w:p>
    <w:p w14:paraId="38810FAD" w14:textId="77777777" w:rsidR="00B358D8" w:rsidRDefault="00BF0029">
      <w:pPr>
        <w:shd w:val="clear" w:color="auto" w:fill="F2F2F2"/>
        <w:ind w:left="120" w:right="120"/>
      </w:pPr>
      <w:r>
        <w:rPr>
          <w:rFonts w:ascii="Consolas" w:eastAsia="Consolas" w:hAnsi="Consolas" w:cs="Consolas"/>
          <w:sz w:val="19"/>
          <w:szCs w:val="19"/>
        </w:rPr>
        <w:t xml:space="preserve"> </w:t>
      </w:r>
    </w:p>
    <w:p w14:paraId="4A433B43"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nouvelles</w:t>
      </w:r>
      <w:proofErr w:type="gramEnd"/>
      <w:r>
        <w:rPr>
          <w:rFonts w:ascii="Consolas" w:eastAsia="Consolas" w:hAnsi="Consolas" w:cs="Consolas"/>
          <w:sz w:val="19"/>
          <w:szCs w:val="19"/>
        </w:rPr>
        <w:t>_fraudes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modele.sample</w:t>
      </w:r>
      <w:proofErr w:type="spellEnd"/>
      <w:r>
        <w:rPr>
          <w:rFonts w:ascii="Consolas" w:eastAsia="Consolas" w:hAnsi="Consolas" w:cs="Consolas"/>
          <w:sz w:val="19"/>
          <w:szCs w:val="19"/>
        </w:rPr>
        <w:t>(500)   # générer 500 nouvelles observations frauduleuses</w:t>
      </w:r>
    </w:p>
    <w:p w14:paraId="104543E6"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_augmente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pd.concat</w:t>
      </w:r>
      <w:proofErr w:type="spellEnd"/>
      <w:r>
        <w:rPr>
          <w:rFonts w:ascii="Consolas" w:eastAsia="Consolas" w:hAnsi="Consolas" w:cs="Consolas"/>
          <w:sz w:val="19"/>
          <w:szCs w:val="19"/>
        </w:rPr>
        <w:t xml:space="preserve">([df, </w:t>
      </w:r>
      <w:proofErr w:type="spellStart"/>
      <w:r>
        <w:rPr>
          <w:rFonts w:ascii="Consolas" w:eastAsia="Consolas" w:hAnsi="Consolas" w:cs="Consolas"/>
          <w:sz w:val="19"/>
          <w:szCs w:val="19"/>
        </w:rPr>
        <w:t>nouvelles_fraudes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ignore_index</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w:t>
      </w:r>
      <w:proofErr w:type="spellEnd"/>
      <w:r>
        <w:rPr>
          <w:rFonts w:ascii="Consolas" w:eastAsia="Consolas" w:hAnsi="Consolas" w:cs="Consolas"/>
          <w:sz w:val="19"/>
          <w:szCs w:val="19"/>
        </w:rPr>
        <w:t>)</w:t>
      </w:r>
    </w:p>
    <w:p w14:paraId="4C4A77C4" w14:textId="77777777" w:rsidR="00B358D8" w:rsidRDefault="00BF0029">
      <w:pPr>
        <w:shd w:val="clear" w:color="auto" w:fill="F2F2F2"/>
        <w:ind w:left="120" w:right="120"/>
      </w:pPr>
      <w:r>
        <w:rPr>
          <w:rFonts w:ascii="Consolas" w:eastAsia="Consolas" w:hAnsi="Consolas" w:cs="Consolas"/>
          <w:sz w:val="19"/>
          <w:szCs w:val="19"/>
        </w:rPr>
        <w:t xml:space="preserve"> </w:t>
      </w:r>
    </w:p>
    <w:p w14:paraId="5FE1704B"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df_augmente</w:t>
      </w:r>
      <w:proofErr w:type="spellEnd"/>
      <w:r>
        <w:rPr>
          <w:rFonts w:ascii="Consolas" w:eastAsia="Consolas" w:hAnsi="Consolas" w:cs="Consolas"/>
          <w:sz w:val="19"/>
          <w:szCs w:val="19"/>
        </w:rPr>
        <w:t>['fraude']</w:t>
      </w:r>
      <w:r>
        <w:rPr>
          <w:rFonts w:ascii="Consolas" w:eastAsia="Consolas" w:hAnsi="Consolas" w:cs="Consolas"/>
          <w:sz w:val="19"/>
          <w:szCs w:val="19"/>
        </w:rPr>
        <w:t>.</w:t>
      </w:r>
      <w:proofErr w:type="spellStart"/>
      <w:r>
        <w:rPr>
          <w:rFonts w:ascii="Consolas" w:eastAsia="Consolas" w:hAnsi="Consolas" w:cs="Consolas"/>
          <w:sz w:val="19"/>
          <w:szCs w:val="19"/>
        </w:rPr>
        <w:t>value_counts</w:t>
      </w:r>
      <w:proofErr w:type="spellEnd"/>
      <w:r>
        <w:rPr>
          <w:rFonts w:ascii="Consolas" w:eastAsia="Consolas" w:hAnsi="Consolas" w:cs="Consolas"/>
          <w:sz w:val="19"/>
          <w:szCs w:val="19"/>
        </w:rPr>
        <w:t>())</w:t>
      </w:r>
    </w:p>
    <w:p w14:paraId="669DE222" w14:textId="77777777" w:rsidR="00B358D8" w:rsidRDefault="00BF0029">
      <w:pPr>
        <w:pStyle w:val="Titre2"/>
      </w:pPr>
      <w:bookmarkStart w:id="22" w:name="_Toc232888231"/>
      <w:r>
        <w:t>2.5 Évaluer l'impact de l'augmentation</w:t>
      </w:r>
      <w:bookmarkEnd w:id="22"/>
    </w:p>
    <w:p w14:paraId="51F919FA" w14:textId="77777777" w:rsidR="00B358D8" w:rsidRDefault="00BF0029">
      <w:pPr>
        <w:spacing w:after="160" w:line="276" w:lineRule="auto"/>
      </w:pPr>
      <w:r>
        <w:t xml:space="preserve">L'augmentation de données n'est utile que si elle améliore effectivement la performance du modèle final sur des données de test réelles (jamais augmentées). La démarche d'évaluation suit un protocole </w:t>
      </w:r>
      <w:r>
        <w:t>strict.</w:t>
      </w:r>
    </w:p>
    <w:p w14:paraId="5C666DAD" w14:textId="77777777" w:rsidR="00B358D8" w:rsidRDefault="00BF0029">
      <w:pPr>
        <w:pStyle w:val="Paragraphedeliste"/>
        <w:numPr>
          <w:ilvl w:val="0"/>
          <w:numId w:val="4"/>
        </w:numPr>
        <w:spacing w:after="80"/>
      </w:pPr>
      <w:r>
        <w:t>Séparer un jeu de test réel, exclu de tout processus d'augmentation, avant toute opération ;</w:t>
      </w:r>
    </w:p>
    <w:p w14:paraId="608A683A" w14:textId="77777777" w:rsidR="00B358D8" w:rsidRDefault="00BF0029">
      <w:pPr>
        <w:pStyle w:val="Paragraphedeliste"/>
        <w:numPr>
          <w:ilvl w:val="0"/>
          <w:numId w:val="4"/>
        </w:numPr>
        <w:spacing w:after="80"/>
      </w:pPr>
      <w:r>
        <w:t>Entraîner un premier modèle de référence sur les données originales uniquement ;</w:t>
      </w:r>
    </w:p>
    <w:p w14:paraId="38CD65DE" w14:textId="77777777" w:rsidR="00B358D8" w:rsidRDefault="00BF0029">
      <w:pPr>
        <w:pStyle w:val="Paragraphedeliste"/>
        <w:numPr>
          <w:ilvl w:val="0"/>
          <w:numId w:val="4"/>
        </w:numPr>
        <w:spacing w:after="80"/>
      </w:pPr>
      <w:r>
        <w:t>Entraîner un second modèle sur les données originales enrichies des donnée</w:t>
      </w:r>
      <w:r>
        <w:t>s augmentées ;</w:t>
      </w:r>
    </w:p>
    <w:p w14:paraId="3AC9C599" w14:textId="77777777" w:rsidR="00B358D8" w:rsidRDefault="00BF0029">
      <w:pPr>
        <w:pStyle w:val="Paragraphedeliste"/>
        <w:numPr>
          <w:ilvl w:val="0"/>
          <w:numId w:val="4"/>
        </w:numPr>
        <w:spacing w:after="80"/>
      </w:pPr>
      <w:r>
        <w:t>Comparer les deux modèles sur le même jeu de test réel, avec des métriques adaptées au déséquilibre (F1-score, rappel, AUC plutôt que la seule exactitude).</w:t>
      </w:r>
    </w:p>
    <w:p w14:paraId="69AE5127"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sklearn.model_selection</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train_test_split</w:t>
      </w:r>
      <w:proofErr w:type="spellEnd"/>
    </w:p>
    <w:p w14:paraId="5F6C2573"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sklearn.ensemble</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RandomForestClassifier</w:t>
      </w:r>
      <w:proofErr w:type="spellEnd"/>
    </w:p>
    <w:p w14:paraId="52E59647"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sklearn.metrics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classification_report</w:t>
      </w:r>
      <w:proofErr w:type="spellEnd"/>
    </w:p>
    <w:p w14:paraId="4CC2F20A" w14:textId="77777777" w:rsidR="00B358D8" w:rsidRDefault="00BF0029">
      <w:pPr>
        <w:shd w:val="clear" w:color="auto" w:fill="F2F2F2"/>
        <w:ind w:left="120" w:right="120"/>
      </w:pPr>
      <w:r>
        <w:rPr>
          <w:rFonts w:ascii="Consolas" w:eastAsia="Consolas" w:hAnsi="Consolas" w:cs="Consolas"/>
          <w:sz w:val="19"/>
          <w:szCs w:val="19"/>
        </w:rPr>
        <w:t xml:space="preserve"> </w:t>
      </w:r>
    </w:p>
    <w:p w14:paraId="6DCC5813" w14:textId="77777777" w:rsidR="00B358D8" w:rsidRDefault="00BF0029">
      <w:pPr>
        <w:shd w:val="clear" w:color="auto" w:fill="F2F2F2"/>
        <w:ind w:left="120" w:right="120"/>
      </w:pPr>
      <w:r>
        <w:rPr>
          <w:rFonts w:ascii="Consolas" w:eastAsia="Consolas" w:hAnsi="Consolas" w:cs="Consolas"/>
          <w:sz w:val="19"/>
          <w:szCs w:val="19"/>
        </w:rPr>
        <w:t xml:space="preserve">X = </w:t>
      </w:r>
      <w:proofErr w:type="spellStart"/>
      <w:proofErr w:type="gramStart"/>
      <w:r>
        <w:rPr>
          <w:rFonts w:ascii="Consolas" w:eastAsia="Consolas" w:hAnsi="Consolas" w:cs="Consolas"/>
          <w:sz w:val="19"/>
          <w:szCs w:val="19"/>
        </w:rPr>
        <w:t>df.drop</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columns</w:t>
      </w:r>
      <w:proofErr w:type="spellEnd"/>
      <w:r>
        <w:rPr>
          <w:rFonts w:ascii="Consolas" w:eastAsia="Consolas" w:hAnsi="Consolas" w:cs="Consolas"/>
          <w:sz w:val="19"/>
          <w:szCs w:val="19"/>
        </w:rPr>
        <w:t>=['fraude'])</w:t>
      </w:r>
    </w:p>
    <w:p w14:paraId="535BC710" w14:textId="77777777" w:rsidR="00B358D8" w:rsidRDefault="00BF0029">
      <w:pPr>
        <w:shd w:val="clear" w:color="auto" w:fill="F2F2F2"/>
        <w:ind w:left="120" w:right="120"/>
      </w:pPr>
      <w:proofErr w:type="gramStart"/>
      <w:r>
        <w:rPr>
          <w:rFonts w:ascii="Consolas" w:eastAsia="Consolas" w:hAnsi="Consolas" w:cs="Consolas"/>
          <w:sz w:val="19"/>
          <w:szCs w:val="19"/>
        </w:rPr>
        <w:t>y</w:t>
      </w:r>
      <w:proofErr w:type="gramEnd"/>
      <w:r>
        <w:rPr>
          <w:rFonts w:ascii="Consolas" w:eastAsia="Consolas" w:hAnsi="Consolas" w:cs="Consolas"/>
          <w:sz w:val="19"/>
          <w:szCs w:val="19"/>
        </w:rPr>
        <w:t xml:space="preserve"> = df['fraude']</w:t>
      </w:r>
    </w:p>
    <w:p w14:paraId="02F09BE4" w14:textId="77777777" w:rsidR="00B358D8" w:rsidRDefault="00BF0029">
      <w:pPr>
        <w:shd w:val="clear" w:color="auto" w:fill="F2F2F2"/>
        <w:ind w:left="120" w:right="120"/>
      </w:pP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w:t>
      </w:r>
      <w:proofErr w:type="gramStart"/>
      <w:r>
        <w:rPr>
          <w:rFonts w:ascii="Consolas" w:eastAsia="Consolas" w:hAnsi="Consolas" w:cs="Consolas"/>
          <w:sz w:val="19"/>
          <w:szCs w:val="19"/>
        </w:rPr>
        <w:t>split</w:t>
      </w:r>
      <w:proofErr w:type="spellEnd"/>
      <w:r>
        <w:rPr>
          <w:rFonts w:ascii="Consolas" w:eastAsia="Consolas" w:hAnsi="Consolas" w:cs="Consolas"/>
          <w:sz w:val="19"/>
          <w:szCs w:val="19"/>
        </w:rPr>
        <w:t>(</w:t>
      </w:r>
      <w:proofErr w:type="gramEnd"/>
    </w:p>
    <w:p w14:paraId="63991C98" w14:textId="77777777" w:rsidR="00B358D8" w:rsidRDefault="00BF0029">
      <w:pPr>
        <w:shd w:val="clear" w:color="auto" w:fill="F2F2F2"/>
        <w:ind w:left="120" w:right="120"/>
      </w:pPr>
      <w:r>
        <w:rPr>
          <w:rFonts w:ascii="Consolas" w:eastAsia="Consolas" w:hAnsi="Consolas" w:cs="Consolas"/>
          <w:sz w:val="19"/>
          <w:szCs w:val="19"/>
        </w:rPr>
        <w:t xml:space="preserve">    X, y, </w:t>
      </w:r>
      <w:proofErr w:type="spellStart"/>
      <w:r>
        <w:rPr>
          <w:rFonts w:ascii="Consolas" w:eastAsia="Consolas" w:hAnsi="Consolas" w:cs="Consolas"/>
          <w:sz w:val="19"/>
          <w:szCs w:val="19"/>
        </w:rPr>
        <w:t>test_size</w:t>
      </w:r>
      <w:proofErr w:type="spellEnd"/>
      <w:r>
        <w:rPr>
          <w:rFonts w:ascii="Consolas" w:eastAsia="Consolas" w:hAnsi="Consolas" w:cs="Consolas"/>
          <w:sz w:val="19"/>
          <w:szCs w:val="19"/>
        </w:rPr>
        <w:t xml:space="preserve">=0.2, </w:t>
      </w:r>
      <w:proofErr w:type="spellStart"/>
      <w:r>
        <w:rPr>
          <w:rFonts w:ascii="Consolas" w:eastAsia="Consolas" w:hAnsi="Consolas" w:cs="Consolas"/>
          <w:sz w:val="19"/>
          <w:szCs w:val="19"/>
        </w:rPr>
        <w:t>stratify</w:t>
      </w:r>
      <w:proofErr w:type="spellEnd"/>
      <w:r>
        <w:rPr>
          <w:rFonts w:ascii="Consolas" w:eastAsia="Consolas" w:hAnsi="Consolas" w:cs="Consolas"/>
          <w:sz w:val="19"/>
          <w:szCs w:val="19"/>
        </w:rPr>
        <w:t xml:space="preserve">=y,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p>
    <w:p w14:paraId="03EAD7DB" w14:textId="77777777" w:rsidR="00B358D8" w:rsidRDefault="00BF0029">
      <w:pPr>
        <w:shd w:val="clear" w:color="auto" w:fill="F2F2F2"/>
        <w:ind w:left="120" w:right="120"/>
      </w:pPr>
      <w:r>
        <w:rPr>
          <w:rFonts w:ascii="Consolas" w:eastAsia="Consolas" w:hAnsi="Consolas" w:cs="Consolas"/>
          <w:sz w:val="19"/>
          <w:szCs w:val="19"/>
        </w:rPr>
        <w:t>)</w:t>
      </w:r>
    </w:p>
    <w:p w14:paraId="63678E80" w14:textId="77777777" w:rsidR="00B358D8" w:rsidRDefault="00BF0029">
      <w:pPr>
        <w:shd w:val="clear" w:color="auto" w:fill="F2F2F2"/>
        <w:ind w:left="120" w:right="120"/>
      </w:pPr>
      <w:r>
        <w:rPr>
          <w:rFonts w:ascii="Consolas" w:eastAsia="Consolas" w:hAnsi="Consolas" w:cs="Consolas"/>
          <w:sz w:val="19"/>
          <w:szCs w:val="19"/>
        </w:rPr>
        <w:t xml:space="preserve"> </w:t>
      </w:r>
    </w:p>
    <w:p w14:paraId="16D2A935" w14:textId="77777777" w:rsidR="00B358D8" w:rsidRDefault="00BF0029">
      <w:pPr>
        <w:shd w:val="clear" w:color="auto" w:fill="F2F2F2"/>
        <w:ind w:left="120" w:right="120"/>
      </w:pPr>
      <w:r>
        <w:rPr>
          <w:rFonts w:ascii="Consolas" w:eastAsia="Consolas" w:hAnsi="Consolas" w:cs="Consolas"/>
          <w:sz w:val="19"/>
          <w:szCs w:val="19"/>
        </w:rPr>
        <w:t># Modèle de référence (sans augmentation)</w:t>
      </w:r>
    </w:p>
    <w:p w14:paraId="2AB20E87"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modele</w:t>
      </w:r>
      <w:proofErr w:type="gramEnd"/>
      <w:r>
        <w:rPr>
          <w:rFonts w:ascii="Consolas" w:eastAsia="Consolas" w:hAnsi="Consolas" w:cs="Consolas"/>
          <w:sz w:val="19"/>
          <w:szCs w:val="19"/>
        </w:rPr>
        <w:t>_reference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RandomForestClassifier</w:t>
      </w:r>
      <w:proofErr w:type="spellEnd"/>
      <w:r>
        <w:rPr>
          <w:rFonts w:ascii="Consolas" w:eastAsia="Consolas" w:hAnsi="Consolas" w:cs="Consolas"/>
          <w:sz w:val="19"/>
          <w:szCs w:val="19"/>
        </w:rPr>
        <w:t>(</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=42).fit(</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14:paraId="0BE41455"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'Sans augmentatio</w:t>
      </w:r>
      <w:r>
        <w:rPr>
          <w:rFonts w:ascii="Consolas" w:eastAsia="Consolas" w:hAnsi="Consolas" w:cs="Consolas"/>
          <w:sz w:val="19"/>
          <w:szCs w:val="19"/>
        </w:rPr>
        <w:t>n :')</w:t>
      </w:r>
    </w:p>
    <w:p w14:paraId="47ECB8B3"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classification_report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modele_reference.predict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5F76913A" w14:textId="77777777" w:rsidR="00B358D8" w:rsidRDefault="00BF0029">
      <w:pPr>
        <w:shd w:val="clear" w:color="auto" w:fill="F2F2F2"/>
        <w:ind w:left="120" w:right="120"/>
      </w:pPr>
      <w:r>
        <w:rPr>
          <w:rFonts w:ascii="Consolas" w:eastAsia="Consolas" w:hAnsi="Consolas" w:cs="Consolas"/>
          <w:sz w:val="19"/>
          <w:szCs w:val="19"/>
        </w:rPr>
        <w:t xml:space="preserve"> </w:t>
      </w:r>
    </w:p>
    <w:p w14:paraId="62AE54FB" w14:textId="77777777" w:rsidR="00B358D8" w:rsidRDefault="00BF0029">
      <w:pPr>
        <w:shd w:val="clear" w:color="auto" w:fill="F2F2F2"/>
        <w:ind w:left="120" w:right="120"/>
      </w:pPr>
      <w:r>
        <w:rPr>
          <w:rFonts w:ascii="Consolas" w:eastAsia="Consolas" w:hAnsi="Consolas" w:cs="Consolas"/>
          <w:sz w:val="19"/>
          <w:szCs w:val="19"/>
        </w:rPr>
        <w:t># Modèle avec données augmentées (</w:t>
      </w:r>
      <w:proofErr w:type="spellStart"/>
      <w:r>
        <w:rPr>
          <w:rFonts w:ascii="Consolas" w:eastAsia="Consolas" w:hAnsi="Consolas" w:cs="Consolas"/>
          <w:sz w:val="19"/>
          <w:szCs w:val="19"/>
        </w:rPr>
        <w:t>X_train_augmente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préparé</w:t>
      </w:r>
      <w:proofErr w:type="gramEnd"/>
      <w:r>
        <w:rPr>
          <w:rFonts w:ascii="Consolas" w:eastAsia="Consolas" w:hAnsi="Consolas" w:cs="Consolas"/>
          <w:sz w:val="19"/>
          <w:szCs w:val="19"/>
        </w:rPr>
        <w:t xml:space="preserve"> en amont)</w:t>
      </w:r>
    </w:p>
    <w:p w14:paraId="54FF0523"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modele</w:t>
      </w:r>
      <w:proofErr w:type="gramEnd"/>
      <w:r>
        <w:rPr>
          <w:rFonts w:ascii="Consolas" w:eastAsia="Consolas" w:hAnsi="Consolas" w:cs="Consolas"/>
          <w:sz w:val="19"/>
          <w:szCs w:val="19"/>
        </w:rPr>
        <w:t>_augmente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RandomForestClassifier</w:t>
      </w:r>
      <w:proofErr w:type="spellEnd"/>
      <w:r>
        <w:rPr>
          <w:rFonts w:ascii="Consolas" w:eastAsia="Consolas" w:hAnsi="Consolas" w:cs="Consolas"/>
          <w:sz w:val="19"/>
          <w:szCs w:val="19"/>
        </w:rPr>
        <w:t>(</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=42).fit(</w:t>
      </w:r>
      <w:proofErr w:type="spellStart"/>
      <w:r>
        <w:rPr>
          <w:rFonts w:ascii="Consolas" w:eastAsia="Consolas" w:hAnsi="Consolas" w:cs="Consolas"/>
          <w:sz w:val="19"/>
          <w:szCs w:val="19"/>
        </w:rPr>
        <w:t>X_train_augmente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y_train_augmente</w:t>
      </w:r>
      <w:proofErr w:type="spellEnd"/>
      <w:r>
        <w:rPr>
          <w:rFonts w:ascii="Consolas" w:eastAsia="Consolas" w:hAnsi="Consolas" w:cs="Consolas"/>
          <w:sz w:val="19"/>
          <w:szCs w:val="19"/>
        </w:rPr>
        <w:t>)</w:t>
      </w:r>
    </w:p>
    <w:p w14:paraId="5674F564"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'Ave</w:t>
      </w:r>
      <w:r>
        <w:rPr>
          <w:rFonts w:ascii="Consolas" w:eastAsia="Consolas" w:hAnsi="Consolas" w:cs="Consolas"/>
          <w:sz w:val="19"/>
          <w:szCs w:val="19"/>
        </w:rPr>
        <w:t>c augmentation :')</w:t>
      </w:r>
    </w:p>
    <w:p w14:paraId="5FF6E9D3"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classification_report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modele_augmente.predict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1E751E18"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Risque à surveiller — </w:t>
      </w:r>
      <w:r>
        <w:rPr>
          <w:sz w:val="21"/>
          <w:szCs w:val="21"/>
        </w:rPr>
        <w:t>une augmentation excessive ou peu fidèle à la distribution réelle peut détériorer la performance sur données réelles, même si elle améliore les m</w:t>
      </w:r>
      <w:r>
        <w:rPr>
          <w:sz w:val="21"/>
          <w:szCs w:val="21"/>
        </w:rPr>
        <w:t>étriques sur un jeu de validation lui-même augmenté. Toujours évaluer sur des données 100 % réelles.</w:t>
      </w:r>
    </w:p>
    <w:p w14:paraId="0E103B6A" w14:textId="77777777" w:rsidR="00B358D8" w:rsidRDefault="00BF0029">
      <w:pPr>
        <w:pBdr>
          <w:left w:val="single" w:sz="24" w:space="8" w:color="5B2C6F"/>
        </w:pBdr>
        <w:shd w:val="clear" w:color="auto" w:fill="E8DEF0"/>
        <w:spacing w:before="200"/>
        <w:ind w:left="120" w:right="120"/>
      </w:pPr>
      <w:r>
        <w:rPr>
          <w:b/>
          <w:bCs/>
          <w:color w:val="5B2C6F"/>
          <w:sz w:val="23"/>
          <w:szCs w:val="23"/>
        </w:rPr>
        <w:lastRenderedPageBreak/>
        <w:t>🔬</w:t>
      </w:r>
      <w:r>
        <w:rPr>
          <w:b/>
          <w:bCs/>
          <w:color w:val="5B2C6F"/>
          <w:sz w:val="23"/>
          <w:szCs w:val="23"/>
        </w:rPr>
        <w:t xml:space="preserve"> LAB 2 — Augmentation de données textuelles et évaluation d'impact</w:t>
      </w:r>
      <w:proofErr w:type="gramStart"/>
      <w:r>
        <w:rPr>
          <w:i/>
          <w:iCs/>
          <w:color w:val="5B2C6F"/>
          <w:sz w:val="19"/>
          <w:szCs w:val="19"/>
        </w:rPr>
        <w:t xml:space="preserve">   (</w:t>
      </w:r>
      <w:proofErr w:type="gramEnd"/>
      <w:r>
        <w:rPr>
          <w:i/>
          <w:iCs/>
          <w:color w:val="5B2C6F"/>
          <w:sz w:val="19"/>
          <w:szCs w:val="19"/>
        </w:rPr>
        <w:t>durée indicative : 2h00)</w:t>
      </w:r>
    </w:p>
    <w:p w14:paraId="1FC409EE" w14:textId="77777777" w:rsidR="00B358D8" w:rsidRDefault="00BF0029">
      <w:pPr>
        <w:pBdr>
          <w:left w:val="single" w:sz="24" w:space="8" w:color="5B2C6F"/>
        </w:pBdr>
        <w:shd w:val="clear" w:color="auto" w:fill="E8DEF0"/>
        <w:spacing w:after="160"/>
        <w:ind w:left="120" w:right="120"/>
      </w:pPr>
      <w:r>
        <w:rPr>
          <w:color w:val="3D1F4D"/>
          <w:sz w:val="20"/>
          <w:szCs w:val="20"/>
        </w:rPr>
        <w:t xml:space="preserve">Consigne : à partir du jeu de données « avis_clients_desequilibre.csv » (deux classes très déséquilibrées, satisfait / insatisfait), (1) entraînez un modèle de classification de référence sur les données brutes ; (2) générez des variantes textuelles de la </w:t>
      </w:r>
      <w:r>
        <w:rPr>
          <w:color w:val="3D1F4D"/>
          <w:sz w:val="20"/>
          <w:szCs w:val="20"/>
        </w:rPr>
        <w:t xml:space="preserve">classe minoritaire à l'aide d'un LLM, en respectant le sentiment d'origine ; (3) </w:t>
      </w:r>
      <w:proofErr w:type="spellStart"/>
      <w:r>
        <w:rPr>
          <w:color w:val="3D1F4D"/>
          <w:sz w:val="20"/>
          <w:szCs w:val="20"/>
        </w:rPr>
        <w:t>ré-entraînez</w:t>
      </w:r>
      <w:proofErr w:type="spellEnd"/>
      <w:r>
        <w:rPr>
          <w:color w:val="3D1F4D"/>
          <w:sz w:val="20"/>
          <w:szCs w:val="20"/>
        </w:rPr>
        <w:t xml:space="preserve"> le modèle sur les données augmentées ; (4) comparez les deux modèles sur un même jeu de test réel à l'aide du rapport de classification (précision, rappel, F1-sco</w:t>
      </w:r>
      <w:r>
        <w:rPr>
          <w:color w:val="3D1F4D"/>
          <w:sz w:val="20"/>
          <w:szCs w:val="20"/>
        </w:rPr>
        <w:t>re).</w:t>
      </w:r>
    </w:p>
    <w:p w14:paraId="3EBDC0AF" w14:textId="77777777" w:rsidR="00B358D8" w:rsidRDefault="00BF0029">
      <w:pPr>
        <w:pBdr>
          <w:left w:val="single" w:sz="24" w:space="8" w:color="5B2C6F"/>
        </w:pBdr>
        <w:shd w:val="clear" w:color="auto" w:fill="E8DEF0"/>
        <w:spacing w:after="160"/>
        <w:ind w:left="120" w:right="120"/>
      </w:pPr>
      <w:r>
        <w:rPr>
          <w:color w:val="3D1F4D"/>
          <w:sz w:val="20"/>
          <w:szCs w:val="20"/>
        </w:rPr>
        <w:t>Livrable attendu : un notebook contenant le code des quatre étapes, un tableau comparatif des deux modèles, et un paragraphe de conclusion (5 à 10 lignes) discutant si l'augmentation a réellement amélioré la détection de la classe minoritaire et à que</w:t>
      </w:r>
      <w:r>
        <w:rPr>
          <w:color w:val="3D1F4D"/>
          <w:sz w:val="20"/>
          <w:szCs w:val="20"/>
        </w:rPr>
        <w:t>l coût (temps de calcul, qualité des textes générés).</w:t>
      </w:r>
    </w:p>
    <w:p w14:paraId="1095CF85" w14:textId="77777777" w:rsidR="00B358D8" w:rsidRDefault="00BF0029">
      <w:pPr>
        <w:spacing w:after="240"/>
      </w:pPr>
      <w:r>
        <w:rPr>
          <w:sz w:val="4"/>
          <w:szCs w:val="4"/>
        </w:rPr>
        <w:t xml:space="preserve"> </w:t>
      </w:r>
    </w:p>
    <w:p w14:paraId="5E46E1E7" w14:textId="77777777" w:rsidR="00B358D8" w:rsidRDefault="00BF0029">
      <w:pPr>
        <w:pBdr>
          <w:bottom w:val="single" w:sz="4" w:space="4" w:color="1F3864"/>
        </w:pBdr>
        <w:spacing w:before="200" w:after="100"/>
      </w:pPr>
      <w:proofErr w:type="gramStart"/>
      <w:r>
        <w:rPr>
          <w:b/>
          <w:bCs/>
          <w:color w:val="1F3864"/>
          <w:sz w:val="23"/>
          <w:szCs w:val="23"/>
        </w:rPr>
        <w:t>📝</w:t>
      </w:r>
      <w:proofErr w:type="gramEnd"/>
      <w:r>
        <w:rPr>
          <w:b/>
          <w:bCs/>
          <w:color w:val="1F3864"/>
          <w:sz w:val="23"/>
          <w:szCs w:val="23"/>
        </w:rPr>
        <w:t xml:space="preserve"> Quiz d'auto-évaluation — Module 2</w:t>
      </w:r>
    </w:p>
    <w:p w14:paraId="60554AC9" w14:textId="77777777" w:rsidR="00B358D8" w:rsidRDefault="00BF0029">
      <w:pPr>
        <w:spacing w:before="140" w:after="60"/>
      </w:pPr>
      <w:r>
        <w:rPr>
          <w:b/>
          <w:bCs/>
          <w:sz w:val="20"/>
          <w:szCs w:val="20"/>
        </w:rPr>
        <w:t>1. Quelle est la différence essentielle entre augmentation de données et génération de données synthétiques ?</w:t>
      </w:r>
    </w:p>
    <w:p w14:paraId="4322E220" w14:textId="77777777" w:rsidR="00B358D8" w:rsidRDefault="00BF0029">
      <w:pPr>
        <w:spacing w:after="30"/>
        <w:ind w:left="360"/>
      </w:pPr>
      <w:r>
        <w:rPr>
          <w:sz w:val="20"/>
          <w:szCs w:val="20"/>
        </w:rPr>
        <w:t>a) Il n'y a aucune différence, les deux termes sont s</w:t>
      </w:r>
      <w:r>
        <w:rPr>
          <w:sz w:val="20"/>
          <w:szCs w:val="20"/>
        </w:rPr>
        <w:t>ynonymes</w:t>
      </w:r>
    </w:p>
    <w:p w14:paraId="2C49CF0D" w14:textId="77777777" w:rsidR="00B358D8" w:rsidRDefault="00BF0029">
      <w:pPr>
        <w:spacing w:after="30"/>
        <w:ind w:left="360"/>
      </w:pPr>
      <w:r>
        <w:rPr>
          <w:sz w:val="20"/>
          <w:szCs w:val="20"/>
        </w:rPr>
        <w:t>b) L'augmentation crée des variantes d'observations existantes, la génération synthétique crée des observations entièrement nouvelles</w:t>
      </w:r>
    </w:p>
    <w:p w14:paraId="2698EF01" w14:textId="77777777" w:rsidR="00B358D8" w:rsidRDefault="00BF0029">
      <w:pPr>
        <w:spacing w:after="30"/>
        <w:ind w:left="360"/>
      </w:pPr>
      <w:r>
        <w:rPr>
          <w:sz w:val="20"/>
          <w:szCs w:val="20"/>
        </w:rPr>
        <w:t>c) L'augmentation ne s'applique qu'aux images</w:t>
      </w:r>
    </w:p>
    <w:p w14:paraId="5415C591" w14:textId="77777777" w:rsidR="00B358D8" w:rsidRDefault="00BF0029">
      <w:pPr>
        <w:spacing w:after="30"/>
        <w:ind w:left="360"/>
      </w:pPr>
      <w:r>
        <w:rPr>
          <w:sz w:val="20"/>
          <w:szCs w:val="20"/>
        </w:rPr>
        <w:t>d) La génération synthétique est toujours moins fiable</w:t>
      </w:r>
    </w:p>
    <w:p w14:paraId="62491B19" w14:textId="77777777" w:rsidR="00B358D8" w:rsidRDefault="00BF0029">
      <w:pPr>
        <w:spacing w:after="120"/>
        <w:ind w:left="360"/>
      </w:pPr>
      <w:r>
        <w:rPr>
          <w:i/>
          <w:iCs/>
          <w:color w:val="385723"/>
          <w:sz w:val="18"/>
          <w:szCs w:val="18"/>
        </w:rPr>
        <w:t>Réponse : b</w:t>
      </w:r>
    </w:p>
    <w:p w14:paraId="29A17C9A" w14:textId="77777777" w:rsidR="00B358D8" w:rsidRDefault="00BF0029">
      <w:pPr>
        <w:spacing w:before="140" w:after="60"/>
      </w:pPr>
      <w:r>
        <w:rPr>
          <w:b/>
          <w:bCs/>
          <w:sz w:val="20"/>
          <w:szCs w:val="20"/>
        </w:rPr>
        <w:t>2. Pourquoi est-il essentiel de vérifier manuellement un échantillon de textes augmentés par un LLM ?</w:t>
      </w:r>
    </w:p>
    <w:p w14:paraId="3335F6B7" w14:textId="77777777" w:rsidR="00B358D8" w:rsidRDefault="00BF0029">
      <w:pPr>
        <w:spacing w:after="30"/>
        <w:ind w:left="360"/>
      </w:pPr>
      <w:r>
        <w:rPr>
          <w:sz w:val="20"/>
          <w:szCs w:val="20"/>
        </w:rPr>
        <w:t>a) Pour des raisons purement esthétiques</w:t>
      </w:r>
    </w:p>
    <w:p w14:paraId="38468AFF" w14:textId="77777777" w:rsidR="00B358D8" w:rsidRDefault="00BF0029">
      <w:pPr>
        <w:spacing w:after="30"/>
        <w:ind w:left="360"/>
      </w:pPr>
      <w:r>
        <w:rPr>
          <w:sz w:val="20"/>
          <w:szCs w:val="20"/>
        </w:rPr>
        <w:t>b) Parce qu'un LLM peut subtilement altérer le sens ou le sentiment malgré la consigne explicite</w:t>
      </w:r>
    </w:p>
    <w:p w14:paraId="054F1B2D" w14:textId="77777777" w:rsidR="00B358D8" w:rsidRDefault="00BF0029">
      <w:pPr>
        <w:spacing w:after="30"/>
        <w:ind w:left="360"/>
      </w:pPr>
      <w:r>
        <w:rPr>
          <w:sz w:val="20"/>
          <w:szCs w:val="20"/>
        </w:rPr>
        <w:t>c) Ce n'est jama</w:t>
      </w:r>
      <w:r>
        <w:rPr>
          <w:sz w:val="20"/>
          <w:szCs w:val="20"/>
        </w:rPr>
        <w:t>is nécessaire si le prompt est bien rédigé</w:t>
      </w:r>
    </w:p>
    <w:p w14:paraId="46D24C36" w14:textId="77777777" w:rsidR="00B358D8" w:rsidRDefault="00BF0029">
      <w:pPr>
        <w:spacing w:after="30"/>
        <w:ind w:left="360"/>
      </w:pPr>
      <w:r>
        <w:rPr>
          <w:sz w:val="20"/>
          <w:szCs w:val="20"/>
        </w:rPr>
        <w:t>d) Uniquement pour respecter une obligation légale</w:t>
      </w:r>
    </w:p>
    <w:p w14:paraId="0CC29CAC" w14:textId="77777777" w:rsidR="00B358D8" w:rsidRDefault="00BF0029">
      <w:pPr>
        <w:spacing w:after="120"/>
        <w:ind w:left="360"/>
      </w:pPr>
      <w:r>
        <w:rPr>
          <w:i/>
          <w:iCs/>
          <w:color w:val="385723"/>
          <w:sz w:val="18"/>
          <w:szCs w:val="18"/>
        </w:rPr>
        <w:t>Réponse : b</w:t>
      </w:r>
    </w:p>
    <w:p w14:paraId="210118ED" w14:textId="77777777" w:rsidR="00B358D8" w:rsidRDefault="00BF0029">
      <w:pPr>
        <w:spacing w:before="140" w:after="60"/>
      </w:pPr>
      <w:r>
        <w:rPr>
          <w:b/>
          <w:bCs/>
          <w:sz w:val="20"/>
          <w:szCs w:val="20"/>
        </w:rPr>
        <w:t>3. Dans l'augmentation d'images par modèle de diffusion, à quoi sert le paramètre '</w:t>
      </w:r>
      <w:proofErr w:type="spellStart"/>
      <w:r>
        <w:rPr>
          <w:b/>
          <w:bCs/>
          <w:sz w:val="20"/>
          <w:szCs w:val="20"/>
        </w:rPr>
        <w:t>strength</w:t>
      </w:r>
      <w:proofErr w:type="spellEnd"/>
      <w:r>
        <w:rPr>
          <w:b/>
          <w:bCs/>
          <w:sz w:val="20"/>
          <w:szCs w:val="20"/>
        </w:rPr>
        <w:t>' ?</w:t>
      </w:r>
    </w:p>
    <w:p w14:paraId="4225F68B" w14:textId="77777777" w:rsidR="00B358D8" w:rsidRDefault="00BF0029">
      <w:pPr>
        <w:spacing w:after="30"/>
        <w:ind w:left="360"/>
      </w:pPr>
      <w:r>
        <w:rPr>
          <w:sz w:val="20"/>
          <w:szCs w:val="20"/>
        </w:rPr>
        <w:t>a) À définir la résolution de l'image générée</w:t>
      </w:r>
    </w:p>
    <w:p w14:paraId="4570000C" w14:textId="77777777" w:rsidR="00B358D8" w:rsidRDefault="00BF0029">
      <w:pPr>
        <w:spacing w:after="30"/>
        <w:ind w:left="360"/>
      </w:pPr>
      <w:r>
        <w:rPr>
          <w:sz w:val="20"/>
          <w:szCs w:val="20"/>
        </w:rPr>
        <w:t>b) À contrôler l'intensité de la transformation, pour préserver ou non la structure d'origine</w:t>
      </w:r>
    </w:p>
    <w:p w14:paraId="74BEA61F" w14:textId="77777777" w:rsidR="00B358D8" w:rsidRDefault="00BF0029">
      <w:pPr>
        <w:spacing w:after="30"/>
        <w:ind w:left="360"/>
      </w:pPr>
      <w:r>
        <w:rPr>
          <w:sz w:val="20"/>
          <w:szCs w:val="20"/>
        </w:rPr>
        <w:t>c) À choisir la couleur dominante de l'image</w:t>
      </w:r>
    </w:p>
    <w:p w14:paraId="50F7E454" w14:textId="77777777" w:rsidR="00B358D8" w:rsidRDefault="00BF0029">
      <w:pPr>
        <w:spacing w:after="30"/>
        <w:ind w:left="360"/>
      </w:pPr>
      <w:r>
        <w:rPr>
          <w:sz w:val="20"/>
          <w:szCs w:val="20"/>
        </w:rPr>
        <w:t>d) Il n'existe pas de paramètre de ce type</w:t>
      </w:r>
    </w:p>
    <w:p w14:paraId="50FF481A" w14:textId="77777777" w:rsidR="00B358D8" w:rsidRDefault="00BF0029">
      <w:pPr>
        <w:spacing w:after="120"/>
        <w:ind w:left="360"/>
      </w:pPr>
      <w:r>
        <w:rPr>
          <w:i/>
          <w:iCs/>
          <w:color w:val="385723"/>
          <w:sz w:val="18"/>
          <w:szCs w:val="18"/>
        </w:rPr>
        <w:t>Réponse : b</w:t>
      </w:r>
    </w:p>
    <w:p w14:paraId="6C7DE243" w14:textId="77777777" w:rsidR="00B358D8" w:rsidRDefault="00BF0029">
      <w:pPr>
        <w:spacing w:before="140" w:after="60"/>
      </w:pPr>
      <w:r>
        <w:rPr>
          <w:b/>
          <w:bCs/>
          <w:sz w:val="20"/>
          <w:szCs w:val="20"/>
        </w:rPr>
        <w:t>4. Quelle est la</w:t>
      </w:r>
      <w:r>
        <w:rPr>
          <w:b/>
          <w:bCs/>
          <w:sz w:val="20"/>
          <w:szCs w:val="20"/>
        </w:rPr>
        <w:t xml:space="preserve"> règle d'or pour évaluer l'impact réel d'une augmentation de données sur un modèle ?</w:t>
      </w:r>
    </w:p>
    <w:p w14:paraId="345E15DB" w14:textId="77777777" w:rsidR="00B358D8" w:rsidRDefault="00BF0029">
      <w:pPr>
        <w:spacing w:after="30"/>
        <w:ind w:left="360"/>
      </w:pPr>
      <w:r>
        <w:rPr>
          <w:sz w:val="20"/>
          <w:szCs w:val="20"/>
        </w:rPr>
        <w:t>a) Comparer les modèles uniquement sur les données augmentées</w:t>
      </w:r>
    </w:p>
    <w:p w14:paraId="18795398" w14:textId="77777777" w:rsidR="00B358D8" w:rsidRDefault="00BF0029">
      <w:pPr>
        <w:spacing w:after="30"/>
        <w:ind w:left="360"/>
      </w:pPr>
      <w:r>
        <w:rPr>
          <w:sz w:val="20"/>
          <w:szCs w:val="20"/>
        </w:rPr>
        <w:t>b) Se fier uniquement aux métriques d'entraînement</w:t>
      </w:r>
    </w:p>
    <w:p w14:paraId="0188AA51" w14:textId="77777777" w:rsidR="00B358D8" w:rsidRDefault="00BF0029">
      <w:pPr>
        <w:spacing w:after="30"/>
        <w:ind w:left="360"/>
      </w:pPr>
      <w:r>
        <w:rPr>
          <w:sz w:val="20"/>
          <w:szCs w:val="20"/>
        </w:rPr>
        <w:t>c) Toujours évaluer sur un jeu de test composé exclusiveme</w:t>
      </w:r>
      <w:r>
        <w:rPr>
          <w:sz w:val="20"/>
          <w:szCs w:val="20"/>
        </w:rPr>
        <w:t>nt de données réelles, jamais augmentées</w:t>
      </w:r>
    </w:p>
    <w:p w14:paraId="72FA8C76" w14:textId="77777777" w:rsidR="00B358D8" w:rsidRDefault="00BF0029">
      <w:pPr>
        <w:spacing w:after="30"/>
        <w:ind w:left="360"/>
      </w:pPr>
      <w:r>
        <w:rPr>
          <w:sz w:val="20"/>
          <w:szCs w:val="20"/>
        </w:rPr>
        <w:t>d) L'augmentation améliore toujours la performance, l'évaluation n'est pas nécessaire</w:t>
      </w:r>
    </w:p>
    <w:p w14:paraId="10EB7D10" w14:textId="77777777" w:rsidR="00B358D8" w:rsidRDefault="00BF0029">
      <w:pPr>
        <w:spacing w:after="120"/>
        <w:ind w:left="360"/>
      </w:pPr>
      <w:r>
        <w:rPr>
          <w:i/>
          <w:iCs/>
          <w:color w:val="385723"/>
          <w:sz w:val="18"/>
          <w:szCs w:val="18"/>
        </w:rPr>
        <w:t>Réponse : c</w:t>
      </w:r>
    </w:p>
    <w:p w14:paraId="352986EF" w14:textId="77777777" w:rsidR="00B358D8" w:rsidRDefault="00BF0029">
      <w:pPr>
        <w:pBdr>
          <w:left w:val="single" w:sz="24" w:space="8" w:color="C55A11"/>
        </w:pBdr>
        <w:shd w:val="clear" w:color="auto" w:fill="FCE4D6"/>
        <w:spacing w:before="160" w:after="200"/>
        <w:ind w:left="120" w:right="120"/>
      </w:pPr>
      <w:proofErr w:type="gramStart"/>
      <w:r>
        <w:rPr>
          <w:b/>
          <w:bCs/>
          <w:color w:val="C55A11"/>
          <w:sz w:val="21"/>
          <w:szCs w:val="21"/>
        </w:rPr>
        <w:t>💬</w:t>
      </w:r>
      <w:proofErr w:type="gramEnd"/>
      <w:r>
        <w:rPr>
          <w:b/>
          <w:bCs/>
          <w:color w:val="C55A11"/>
          <w:sz w:val="21"/>
          <w:szCs w:val="21"/>
        </w:rPr>
        <w:t xml:space="preserve"> Sujet de discussion — </w:t>
      </w:r>
      <w:r>
        <w:rPr>
          <w:i/>
          <w:iCs/>
          <w:color w:val="7A3300"/>
          <w:sz w:val="21"/>
          <w:szCs w:val="21"/>
        </w:rPr>
        <w:t xml:space="preserve">Dans un contexte où les données augmentées artificiellement amélioreraient les métriques de </w:t>
      </w:r>
      <w:r>
        <w:rPr>
          <w:i/>
          <w:iCs/>
          <w:color w:val="7A3300"/>
          <w:sz w:val="21"/>
          <w:szCs w:val="21"/>
        </w:rPr>
        <w:t>validation mais où vous avez un doute sur leur réalisme, quelle démarche adopteriez-vous avant de déployer un tel modèle en production ? Partagez votre raisonnement et, si possible, un exemple tiré de votre expérience.</w:t>
      </w:r>
    </w:p>
    <w:p w14:paraId="152A5A8A" w14:textId="77777777" w:rsidR="00B358D8" w:rsidRDefault="00BF0029">
      <w:pPr>
        <w:pStyle w:val="Titre1"/>
        <w:pageBreakBefore/>
      </w:pPr>
      <w:bookmarkStart w:id="23" w:name="_Toc232888232"/>
      <w:r>
        <w:lastRenderedPageBreak/>
        <w:t>Module 3 — Génération de données synt</w:t>
      </w:r>
      <w:r>
        <w:t>hétiques</w:t>
      </w:r>
      <w:bookmarkEnd w:id="23"/>
    </w:p>
    <w:p w14:paraId="14E02033" w14:textId="77777777" w:rsidR="00B358D8" w:rsidRDefault="00BF0029">
      <w:pPr>
        <w:pBdr>
          <w:left w:val="single" w:sz="24" w:space="8" w:color="385723"/>
        </w:pBdr>
        <w:shd w:val="clear" w:color="auto" w:fill="E2EFDA"/>
        <w:spacing w:before="120"/>
        <w:ind w:left="120" w:right="120"/>
      </w:pPr>
      <w:r>
        <w:rPr>
          <w:b/>
          <w:bCs/>
          <w:color w:val="385723"/>
          <w:sz w:val="21"/>
          <w:szCs w:val="21"/>
        </w:rPr>
        <w:t>Objectifs de ce module</w:t>
      </w:r>
    </w:p>
    <w:p w14:paraId="7540039D" w14:textId="77777777" w:rsidR="00B358D8" w:rsidRDefault="00BF0029">
      <w:pPr>
        <w:shd w:val="clear" w:color="auto" w:fill="E2EFDA"/>
        <w:spacing w:after="40"/>
        <w:ind w:left="360" w:right="120"/>
      </w:pPr>
      <w:r>
        <w:rPr>
          <w:color w:val="385723"/>
          <w:sz w:val="20"/>
          <w:szCs w:val="20"/>
        </w:rPr>
        <w:t>✓ Comprendre les usages professionnels des données synthétiques</w:t>
      </w:r>
    </w:p>
    <w:p w14:paraId="33D79BFE" w14:textId="77777777" w:rsidR="00B358D8" w:rsidRDefault="00BF0029">
      <w:pPr>
        <w:shd w:val="clear" w:color="auto" w:fill="E2EFDA"/>
        <w:spacing w:after="40"/>
        <w:ind w:left="360" w:right="120"/>
      </w:pPr>
      <w:r>
        <w:rPr>
          <w:color w:val="385723"/>
          <w:sz w:val="20"/>
          <w:szCs w:val="20"/>
        </w:rPr>
        <w:t>✓ Mettre en œuvre la génération de données tabulaires synthétiques avec des bibliothèques dédiées</w:t>
      </w:r>
    </w:p>
    <w:p w14:paraId="71881FC9" w14:textId="77777777" w:rsidR="00B358D8" w:rsidRDefault="00BF0029">
      <w:pPr>
        <w:shd w:val="clear" w:color="auto" w:fill="E2EFDA"/>
        <w:spacing w:after="200"/>
        <w:ind w:left="360" w:right="120"/>
      </w:pPr>
      <w:r>
        <w:rPr>
          <w:color w:val="385723"/>
          <w:sz w:val="20"/>
          <w:szCs w:val="20"/>
        </w:rPr>
        <w:t>✓ Évaluer la fidélité statistique et l'utilité d'un jeu de données synthétique</w:t>
      </w:r>
    </w:p>
    <w:p w14:paraId="0E384AEC" w14:textId="77777777" w:rsidR="00B358D8" w:rsidRDefault="00BF0029">
      <w:pPr>
        <w:pStyle w:val="Titre2"/>
      </w:pPr>
      <w:bookmarkStart w:id="24" w:name="_Toc232888233"/>
      <w:r>
        <w:t>3.1 Pourquoi générer des données entièrement synthétiques ?</w:t>
      </w:r>
      <w:bookmarkEnd w:id="24"/>
    </w:p>
    <w:p w14:paraId="209EFE9A" w14:textId="77777777" w:rsidR="00B358D8" w:rsidRDefault="00BF0029">
      <w:pPr>
        <w:spacing w:after="160" w:line="276" w:lineRule="auto"/>
      </w:pPr>
      <w:r>
        <w:t>Au-delà de l'augmentation (Module 2), certains contextes professionnels nécessitent de produire des jeux de données e</w:t>
      </w:r>
      <w:r>
        <w:t>ntièrement synthétiques, structurellement proches des données réelles mais ne correspondant à aucun individu réel.</w:t>
      </w:r>
    </w:p>
    <w:p w14:paraId="0E9A1CA3" w14:textId="77777777" w:rsidR="00B358D8" w:rsidRDefault="00BF0029">
      <w:pPr>
        <w:pStyle w:val="Paragraphedeliste"/>
        <w:numPr>
          <w:ilvl w:val="0"/>
          <w:numId w:val="2"/>
        </w:numPr>
        <w:spacing w:after="80"/>
      </w:pPr>
      <w:r>
        <w:t>Partage de données pour des tests logiciels ou des démonstrations, sans exposer de données réelles sensibles ;</w:t>
      </w:r>
    </w:p>
    <w:p w14:paraId="49493FA7" w14:textId="77777777" w:rsidR="00B358D8" w:rsidRDefault="00BF0029">
      <w:pPr>
        <w:pStyle w:val="Paragraphedeliste"/>
        <w:numPr>
          <w:ilvl w:val="0"/>
          <w:numId w:val="2"/>
        </w:numPr>
        <w:spacing w:after="80"/>
      </w:pPr>
      <w:r>
        <w:t>Conformité réglementaire (prot</w:t>
      </w:r>
      <w:r>
        <w:t>ection des données personnelles) lors du développement collaboratif d'un modèle ;</w:t>
      </w:r>
    </w:p>
    <w:p w14:paraId="1A1BCA7A" w14:textId="77777777" w:rsidR="00B358D8" w:rsidRDefault="00BF0029">
      <w:pPr>
        <w:pStyle w:val="Paragraphedeliste"/>
        <w:numPr>
          <w:ilvl w:val="0"/>
          <w:numId w:val="2"/>
        </w:numPr>
        <w:spacing w:after="80"/>
      </w:pPr>
      <w:r>
        <w:t>Constitution d'un jeu de données de taille suffisante pour l'entraînement, lorsque la collecte réelle est coûteuse, lente ou impossible ;</w:t>
      </w:r>
    </w:p>
    <w:p w14:paraId="373377DF" w14:textId="77777777" w:rsidR="00B358D8" w:rsidRDefault="00BF0029">
      <w:pPr>
        <w:pStyle w:val="Paragraphedeliste"/>
        <w:numPr>
          <w:ilvl w:val="0"/>
          <w:numId w:val="2"/>
        </w:numPr>
        <w:spacing w:after="80"/>
      </w:pPr>
      <w:r>
        <w:t>Simulation de scénarios rares (crise</w:t>
      </w:r>
      <w:r>
        <w:t>s financières, pannes industrielles) pour tester la robustesse d'un système.</w:t>
      </w:r>
    </w:p>
    <w:p w14:paraId="4C8A7FC6" w14:textId="77777777" w:rsidR="00B358D8" w:rsidRDefault="00BF0029">
      <w:pPr>
        <w:pStyle w:val="Titre2"/>
      </w:pPr>
      <w:bookmarkStart w:id="25" w:name="_Toc232888234"/>
      <w:r>
        <w:t>3.2 Génération de données tabulaires synthétiques</w:t>
      </w:r>
      <w:bookmarkEnd w:id="25"/>
    </w:p>
    <w:p w14:paraId="7854BFFE" w14:textId="77777777" w:rsidR="00B358D8" w:rsidRDefault="00BF0029">
      <w:pPr>
        <w:pStyle w:val="Titre3"/>
      </w:pPr>
      <w:r>
        <w:t>3.2.1 Principe général</w:t>
      </w:r>
    </w:p>
    <w:p w14:paraId="66567725" w14:textId="77777777" w:rsidR="00B358D8" w:rsidRDefault="00BF0029">
      <w:pPr>
        <w:spacing w:after="160" w:line="276" w:lineRule="auto"/>
      </w:pPr>
      <w:r>
        <w:t xml:space="preserve">La génération de données tabulaires synthétiques consiste à entraîner un modèle génératif (souvent un GAN </w:t>
      </w:r>
      <w:r>
        <w:t>ou un VAE spécialisé) sur un jeu de données réel, puis à échantillonner de nouvelles observations à partir de ce modèle, sans jamais reproduire à l'identique une ligne du jeu d'entraînement.</w:t>
      </w:r>
    </w:p>
    <w:p w14:paraId="1E25BAA8" w14:textId="77777777" w:rsidR="00B358D8" w:rsidRDefault="00BF0029">
      <w:pPr>
        <w:pStyle w:val="Titre3"/>
      </w:pPr>
      <w:r>
        <w:t>3.2.2 Mise en œuvre avec la bibliothèque SDV (</w:t>
      </w:r>
      <w:proofErr w:type="spellStart"/>
      <w:r>
        <w:t>Synthetic</w:t>
      </w:r>
      <w:proofErr w:type="spellEnd"/>
      <w:r>
        <w:t xml:space="preserve"> Data Vaul</w:t>
      </w:r>
      <w:r>
        <w:t>t)</w:t>
      </w:r>
    </w:p>
    <w:p w14:paraId="28768E4F"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sdv.single_table</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GaussianCopulaSynthesizer</w:t>
      </w:r>
      <w:proofErr w:type="spellEnd"/>
    </w:p>
    <w:p w14:paraId="673E26EB"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sdv.metadata</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SingleTableMetadata</w:t>
      </w:r>
      <w:proofErr w:type="spellEnd"/>
    </w:p>
    <w:p w14:paraId="5667E461"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pd</w:t>
      </w:r>
    </w:p>
    <w:p w14:paraId="6AB1435D" w14:textId="77777777" w:rsidR="00B358D8" w:rsidRDefault="00BF0029">
      <w:pPr>
        <w:shd w:val="clear" w:color="auto" w:fill="F2F2F2"/>
        <w:ind w:left="120" w:right="120"/>
      </w:pPr>
      <w:r>
        <w:rPr>
          <w:rFonts w:ascii="Consolas" w:eastAsia="Consolas" w:hAnsi="Consolas" w:cs="Consolas"/>
          <w:sz w:val="19"/>
          <w:szCs w:val="19"/>
        </w:rPr>
        <w:t xml:space="preserve"> </w:t>
      </w:r>
    </w:p>
    <w:p w14:paraId="2D7236BB"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_reel</w:t>
      </w:r>
      <w:proofErr w:type="spellEnd"/>
      <w:r>
        <w:rPr>
          <w:rFonts w:ascii="Consolas" w:eastAsia="Consolas" w:hAnsi="Consolas" w:cs="Consolas"/>
          <w:sz w:val="19"/>
          <w:szCs w:val="19"/>
        </w:rPr>
        <w:t xml:space="preserve"> = pd.read_csv('dossiers_credit.csv')</w:t>
      </w:r>
    </w:p>
    <w:p w14:paraId="11AA65A6" w14:textId="77777777" w:rsidR="00B358D8" w:rsidRDefault="00BF0029">
      <w:pPr>
        <w:shd w:val="clear" w:color="auto" w:fill="F2F2F2"/>
        <w:ind w:left="120" w:right="120"/>
      </w:pPr>
      <w:r>
        <w:rPr>
          <w:rFonts w:ascii="Consolas" w:eastAsia="Consolas" w:hAnsi="Consolas" w:cs="Consolas"/>
          <w:sz w:val="19"/>
          <w:szCs w:val="19"/>
        </w:rPr>
        <w:t xml:space="preserve"> </w:t>
      </w:r>
    </w:p>
    <w:p w14:paraId="510A503E"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metadonnees</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SingleTableMetadata</w:t>
      </w:r>
      <w:proofErr w:type="spellEnd"/>
      <w:r>
        <w:rPr>
          <w:rFonts w:ascii="Consolas" w:eastAsia="Consolas" w:hAnsi="Consolas" w:cs="Consolas"/>
          <w:sz w:val="19"/>
          <w:szCs w:val="19"/>
        </w:rPr>
        <w:t>()</w:t>
      </w:r>
    </w:p>
    <w:p w14:paraId="13B54A8B"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metadonnees.detect</w:t>
      </w:r>
      <w:proofErr w:type="gramEnd"/>
      <w:r>
        <w:rPr>
          <w:rFonts w:ascii="Consolas" w:eastAsia="Consolas" w:hAnsi="Consolas" w:cs="Consolas"/>
          <w:sz w:val="19"/>
          <w:szCs w:val="19"/>
        </w:rPr>
        <w:t>_from_dataframe</w:t>
      </w:r>
      <w:proofErr w:type="spellEnd"/>
      <w:r>
        <w:rPr>
          <w:rFonts w:ascii="Consolas" w:eastAsia="Consolas" w:hAnsi="Consolas" w:cs="Consolas"/>
          <w:sz w:val="19"/>
          <w:szCs w:val="19"/>
        </w:rPr>
        <w:t>(</w:t>
      </w:r>
      <w:proofErr w:type="spellStart"/>
      <w:r>
        <w:rPr>
          <w:rFonts w:ascii="Consolas" w:eastAsia="Consolas" w:hAnsi="Consolas" w:cs="Consolas"/>
          <w:sz w:val="19"/>
          <w:szCs w:val="19"/>
        </w:rPr>
        <w:t>df_reel</w:t>
      </w:r>
      <w:proofErr w:type="spellEnd"/>
      <w:r>
        <w:rPr>
          <w:rFonts w:ascii="Consolas" w:eastAsia="Consolas" w:hAnsi="Consolas" w:cs="Consolas"/>
          <w:sz w:val="19"/>
          <w:szCs w:val="19"/>
        </w:rPr>
        <w:t>)</w:t>
      </w:r>
    </w:p>
    <w:p w14:paraId="2CF97F2E" w14:textId="77777777" w:rsidR="00B358D8" w:rsidRDefault="00BF0029">
      <w:pPr>
        <w:shd w:val="clear" w:color="auto" w:fill="F2F2F2"/>
        <w:ind w:left="120" w:right="120"/>
      </w:pPr>
      <w:r>
        <w:rPr>
          <w:rFonts w:ascii="Consolas" w:eastAsia="Consolas" w:hAnsi="Consolas" w:cs="Consolas"/>
          <w:sz w:val="19"/>
          <w:szCs w:val="19"/>
        </w:rPr>
        <w:t xml:space="preserve"> </w:t>
      </w:r>
    </w:p>
    <w:p w14:paraId="7A90C287"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synthetiseur</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GaussianCopulaSynthesizer</w:t>
      </w:r>
      <w:proofErr w:type="spellEnd"/>
      <w:r>
        <w:rPr>
          <w:rFonts w:ascii="Consolas" w:eastAsia="Consolas" w:hAnsi="Consolas" w:cs="Consolas"/>
          <w:sz w:val="19"/>
          <w:szCs w:val="19"/>
        </w:rPr>
        <w:t>(</w:t>
      </w:r>
      <w:proofErr w:type="spellStart"/>
      <w:r>
        <w:rPr>
          <w:rFonts w:ascii="Consolas" w:eastAsia="Consolas" w:hAnsi="Consolas" w:cs="Consolas"/>
          <w:sz w:val="19"/>
          <w:szCs w:val="19"/>
        </w:rPr>
        <w:t>metadonnees</w:t>
      </w:r>
      <w:proofErr w:type="spellEnd"/>
      <w:r>
        <w:rPr>
          <w:rFonts w:ascii="Consolas" w:eastAsia="Consolas" w:hAnsi="Consolas" w:cs="Consolas"/>
          <w:sz w:val="19"/>
          <w:szCs w:val="19"/>
        </w:rPr>
        <w:t>)</w:t>
      </w:r>
    </w:p>
    <w:p w14:paraId="1E83A570" w14:textId="77777777" w:rsidR="00B358D8" w:rsidRDefault="00BF0029">
      <w:pPr>
        <w:shd w:val="clear" w:color="auto" w:fill="F2F2F2"/>
        <w:ind w:left="120" w:right="120"/>
      </w:pPr>
      <w:proofErr w:type="spellStart"/>
      <w:r>
        <w:rPr>
          <w:rFonts w:ascii="Consolas" w:eastAsia="Consolas" w:hAnsi="Consolas" w:cs="Consolas"/>
          <w:sz w:val="19"/>
          <w:szCs w:val="19"/>
        </w:rPr>
        <w:t>synthetiseur.fit</w:t>
      </w:r>
      <w:proofErr w:type="spellEnd"/>
      <w:r>
        <w:rPr>
          <w:rFonts w:ascii="Consolas" w:eastAsia="Consolas" w:hAnsi="Consolas" w:cs="Consolas"/>
          <w:sz w:val="19"/>
          <w:szCs w:val="19"/>
        </w:rPr>
        <w:t>(</w:t>
      </w:r>
      <w:proofErr w:type="spellStart"/>
      <w:r>
        <w:rPr>
          <w:rFonts w:ascii="Consolas" w:eastAsia="Consolas" w:hAnsi="Consolas" w:cs="Consolas"/>
          <w:sz w:val="19"/>
          <w:szCs w:val="19"/>
        </w:rPr>
        <w:t>df_reel</w:t>
      </w:r>
      <w:proofErr w:type="spellEnd"/>
      <w:r>
        <w:rPr>
          <w:rFonts w:ascii="Consolas" w:eastAsia="Consolas" w:hAnsi="Consolas" w:cs="Consolas"/>
          <w:sz w:val="19"/>
          <w:szCs w:val="19"/>
        </w:rPr>
        <w:t>)</w:t>
      </w:r>
    </w:p>
    <w:p w14:paraId="3B6E7ED9" w14:textId="77777777" w:rsidR="00B358D8" w:rsidRDefault="00BF0029">
      <w:pPr>
        <w:shd w:val="clear" w:color="auto" w:fill="F2F2F2"/>
        <w:ind w:left="120" w:right="120"/>
      </w:pPr>
      <w:r>
        <w:rPr>
          <w:rFonts w:ascii="Consolas" w:eastAsia="Consolas" w:hAnsi="Consolas" w:cs="Consolas"/>
          <w:sz w:val="19"/>
          <w:szCs w:val="19"/>
        </w:rPr>
        <w:t xml:space="preserve"> </w:t>
      </w:r>
    </w:p>
    <w:p w14:paraId="19051769"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_synthetique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synthetiseur.sample</w:t>
      </w:r>
      <w:proofErr w:type="spellEnd"/>
      <w:r>
        <w:rPr>
          <w:rFonts w:ascii="Consolas" w:eastAsia="Consolas" w:hAnsi="Consolas" w:cs="Consolas"/>
          <w:sz w:val="19"/>
          <w:szCs w:val="19"/>
        </w:rPr>
        <w:t>(</w:t>
      </w:r>
      <w:proofErr w:type="spellStart"/>
      <w:r>
        <w:rPr>
          <w:rFonts w:ascii="Consolas" w:eastAsia="Consolas" w:hAnsi="Consolas" w:cs="Consolas"/>
          <w:sz w:val="19"/>
          <w:szCs w:val="19"/>
        </w:rPr>
        <w:t>num_rows</w:t>
      </w:r>
      <w:proofErr w:type="spellEnd"/>
      <w:r>
        <w:rPr>
          <w:rFonts w:ascii="Consolas" w:eastAsia="Consolas" w:hAnsi="Consolas" w:cs="Consolas"/>
          <w:sz w:val="19"/>
          <w:szCs w:val="19"/>
        </w:rPr>
        <w:t>=2000)</w:t>
      </w:r>
    </w:p>
    <w:p w14:paraId="735FE30B"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df_synthetique.head</w:t>
      </w:r>
      <w:proofErr w:type="spellEnd"/>
      <w:r>
        <w:rPr>
          <w:rFonts w:ascii="Consolas" w:eastAsia="Consolas" w:hAnsi="Consolas" w:cs="Consolas"/>
          <w:sz w:val="19"/>
          <w:szCs w:val="19"/>
        </w:rPr>
        <w:t>())</w:t>
      </w:r>
    </w:p>
    <w:p w14:paraId="40961D46"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Choix du modèle — </w:t>
      </w:r>
      <w:proofErr w:type="spellStart"/>
      <w:r>
        <w:rPr>
          <w:sz w:val="21"/>
          <w:szCs w:val="21"/>
        </w:rPr>
        <w:t>GaussianCopulaSynthesizer</w:t>
      </w:r>
      <w:proofErr w:type="spellEnd"/>
      <w:r>
        <w:rPr>
          <w:sz w:val="21"/>
          <w:szCs w:val="21"/>
        </w:rPr>
        <w:t xml:space="preserve"> convient bien aux variables aux relations majoritairement linéaires ou monotones ; pour des structures plus complexes (interactions non linéaires fortes, nombreuses variables catégorielles), un modèle CTGAN ou un modèle de diffusi</w:t>
      </w:r>
      <w:r>
        <w:rPr>
          <w:sz w:val="21"/>
          <w:szCs w:val="21"/>
        </w:rPr>
        <w:t>on tabulaire spécialisé est généralement préférable, au prix d'un temps d'entraînement plus long.</w:t>
      </w:r>
    </w:p>
    <w:p w14:paraId="59EDDF12" w14:textId="77777777" w:rsidR="00B358D8" w:rsidRDefault="00BF0029">
      <w:pPr>
        <w:pStyle w:val="Titre2"/>
      </w:pPr>
      <w:bookmarkStart w:id="26" w:name="_Toc232888235"/>
      <w:r>
        <w:lastRenderedPageBreak/>
        <w:t>3.3 Évaluer la qualité d'un jeu de données synthétique</w:t>
      </w:r>
      <w:bookmarkEnd w:id="26"/>
    </w:p>
    <w:p w14:paraId="15938ACF" w14:textId="77777777" w:rsidR="00B358D8" w:rsidRDefault="00BF0029">
      <w:pPr>
        <w:spacing w:after="160" w:line="276" w:lineRule="auto"/>
      </w:pPr>
      <w:r>
        <w:t>La qualité d'un jeu de données synthétique s'évalue selon trois dimensions complémentaires, qu'il convi</w:t>
      </w:r>
      <w:r>
        <w:t>ent de documenter systématiquement avant tout usage en aval.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00"/>
      </w:tblGrid>
      <w:tr w:rsidR="00B358D8" w14:paraId="3CC91262"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840F5CC" w14:textId="77777777" w:rsidR="00B358D8" w:rsidRDefault="00BF0029">
            <w:r>
              <w:rPr>
                <w:b/>
                <w:bCs/>
                <w:color w:val="FFFFFF"/>
                <w:sz w:val="20"/>
                <w:szCs w:val="20"/>
              </w:rPr>
              <w:t>Dimension</w:t>
            </w:r>
          </w:p>
        </w:tc>
        <w:tc>
          <w:tcPr>
            <w:tcW w:w="4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F2281B4" w14:textId="77777777" w:rsidR="00B358D8" w:rsidRDefault="00BF0029">
            <w:r>
              <w:rPr>
                <w:b/>
                <w:bCs/>
                <w:color w:val="FFFFFF"/>
                <w:sz w:val="20"/>
                <w:szCs w:val="20"/>
              </w:rPr>
              <w:t>Question posée</w:t>
            </w:r>
          </w:p>
        </w:tc>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9D6B41F" w14:textId="77777777" w:rsidR="00B358D8" w:rsidRDefault="00BF0029">
            <w:r>
              <w:rPr>
                <w:b/>
                <w:bCs/>
                <w:color w:val="FFFFFF"/>
                <w:sz w:val="20"/>
                <w:szCs w:val="20"/>
              </w:rPr>
              <w:t>Méthode d'évaluation</w:t>
            </w:r>
          </w:p>
        </w:tc>
      </w:tr>
      <w:tr w:rsidR="00B358D8" w14:paraId="5100A72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8D2FCAB" w14:textId="77777777" w:rsidR="00B358D8" w:rsidRDefault="00BF0029">
            <w:r>
              <w:rPr>
                <w:sz w:val="20"/>
                <w:szCs w:val="20"/>
              </w:rPr>
              <w:t>Fidélité statistique</w:t>
            </w:r>
          </w:p>
        </w:tc>
        <w:tc>
          <w:tcPr>
            <w:tcW w:w="4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133CF0A" w14:textId="77777777" w:rsidR="00B358D8" w:rsidRDefault="00BF0029">
            <w:r>
              <w:rPr>
                <w:sz w:val="20"/>
                <w:szCs w:val="20"/>
              </w:rPr>
              <w:t>Les distributions et corrélations sont-elles préservées ?</w:t>
            </w:r>
          </w:p>
        </w:tc>
        <w:tc>
          <w:tcPr>
            <w:tcW w:w="2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B9A7ED5" w14:textId="77777777" w:rsidR="00B358D8" w:rsidRDefault="00BF0029">
            <w:r>
              <w:rPr>
                <w:sz w:val="20"/>
                <w:szCs w:val="20"/>
              </w:rPr>
              <w:t>Comparaison de distributions, matrice de corrélation</w:t>
            </w:r>
          </w:p>
        </w:tc>
      </w:tr>
      <w:tr w:rsidR="00B358D8" w14:paraId="65234C2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119E4C7" w14:textId="77777777" w:rsidR="00B358D8" w:rsidRDefault="00BF0029">
            <w:r>
              <w:rPr>
                <w:sz w:val="20"/>
                <w:szCs w:val="20"/>
              </w:rPr>
              <w:t>Utilité (utility)</w:t>
            </w:r>
          </w:p>
        </w:tc>
        <w:tc>
          <w:tcPr>
            <w:tcW w:w="40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796A7D0F" w14:textId="77777777" w:rsidR="00B358D8" w:rsidRDefault="00BF0029">
            <w:r>
              <w:rPr>
                <w:sz w:val="20"/>
                <w:szCs w:val="20"/>
              </w:rPr>
              <w:t>Un modèle entraîné sur les données synthétiques performe-t-il sur des données réelles ?</w:t>
            </w:r>
          </w:p>
        </w:tc>
        <w:tc>
          <w:tcPr>
            <w:tcW w:w="29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54C8F54" w14:textId="77777777" w:rsidR="00B358D8" w:rsidRDefault="00BF0029">
            <w:r>
              <w:rPr>
                <w:sz w:val="20"/>
                <w:szCs w:val="20"/>
              </w:rPr>
              <w:t>Train-on-</w:t>
            </w:r>
            <w:proofErr w:type="spellStart"/>
            <w:r>
              <w:rPr>
                <w:sz w:val="20"/>
                <w:szCs w:val="20"/>
              </w:rPr>
              <w:t>synthetic</w:t>
            </w:r>
            <w:proofErr w:type="spellEnd"/>
            <w:r>
              <w:rPr>
                <w:sz w:val="20"/>
                <w:szCs w:val="20"/>
              </w:rPr>
              <w:t>, test-on-real (TSTR)</w:t>
            </w:r>
          </w:p>
        </w:tc>
      </w:tr>
      <w:tr w:rsidR="00B358D8" w14:paraId="094D3C9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62C53D3" w14:textId="77777777" w:rsidR="00B358D8" w:rsidRDefault="00BF0029">
            <w:r>
              <w:rPr>
                <w:sz w:val="20"/>
                <w:szCs w:val="20"/>
              </w:rPr>
              <w:t>Confidentialité</w:t>
            </w:r>
          </w:p>
        </w:tc>
        <w:tc>
          <w:tcPr>
            <w:tcW w:w="4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D988438" w14:textId="77777777" w:rsidR="00B358D8" w:rsidRDefault="00BF0029">
            <w:r>
              <w:rPr>
                <w:sz w:val="20"/>
                <w:szCs w:val="20"/>
              </w:rPr>
              <w:t>Une observation synthétique peut-elle être reliée à un individu réel ?</w:t>
            </w:r>
          </w:p>
        </w:tc>
        <w:tc>
          <w:tcPr>
            <w:tcW w:w="2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F152586" w14:textId="77777777" w:rsidR="00B358D8" w:rsidRDefault="00BF0029">
            <w:r>
              <w:rPr>
                <w:sz w:val="20"/>
                <w:szCs w:val="20"/>
              </w:rPr>
              <w:t xml:space="preserve">Distance au plus proche voisin réel, tests de </w:t>
            </w:r>
            <w:proofErr w:type="spellStart"/>
            <w:r>
              <w:rPr>
                <w:sz w:val="20"/>
                <w:szCs w:val="20"/>
              </w:rPr>
              <w:t>ré-identification</w:t>
            </w:r>
            <w:proofErr w:type="spellEnd"/>
          </w:p>
        </w:tc>
      </w:tr>
    </w:tbl>
    <w:p w14:paraId="731ABF40" w14:textId="77777777" w:rsidR="00B358D8" w:rsidRDefault="00BF0029">
      <w:pPr>
        <w:pStyle w:val="Titre3"/>
      </w:pPr>
      <w:r>
        <w:t>3.3.1 Évaluation de la fidélité statistique</w:t>
      </w:r>
    </w:p>
    <w:p w14:paraId="6427FC40"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matplotlib.pyplot as plt</w:t>
      </w:r>
    </w:p>
    <w:p w14:paraId="6D0502C8" w14:textId="77777777" w:rsidR="00B358D8" w:rsidRDefault="00BF0029">
      <w:pPr>
        <w:shd w:val="clear" w:color="auto" w:fill="F2F2F2"/>
        <w:ind w:left="120" w:right="120"/>
      </w:pPr>
      <w:r>
        <w:rPr>
          <w:rFonts w:ascii="Consolas" w:eastAsia="Consolas" w:hAnsi="Consolas" w:cs="Consolas"/>
          <w:sz w:val="19"/>
          <w:szCs w:val="19"/>
        </w:rPr>
        <w:t xml:space="preserve"> </w:t>
      </w:r>
    </w:p>
    <w:p w14:paraId="7448A332" w14:textId="77777777" w:rsidR="00B358D8" w:rsidRDefault="00BF0029">
      <w:pPr>
        <w:shd w:val="clear" w:color="auto" w:fill="F2F2F2"/>
        <w:ind w:left="120" w:right="120"/>
      </w:pPr>
      <w:proofErr w:type="gramStart"/>
      <w:r>
        <w:rPr>
          <w:rFonts w:ascii="Consolas" w:eastAsia="Consolas" w:hAnsi="Consolas" w:cs="Consolas"/>
          <w:sz w:val="19"/>
          <w:szCs w:val="19"/>
        </w:rPr>
        <w:t>fig</w:t>
      </w:r>
      <w:proofErr w:type="gramEnd"/>
      <w:r>
        <w:rPr>
          <w:rFonts w:ascii="Consolas" w:eastAsia="Consolas" w:hAnsi="Consolas" w:cs="Consolas"/>
          <w:sz w:val="19"/>
          <w:szCs w:val="19"/>
        </w:rPr>
        <w:t>, axes = plt.subplots(1, 2, figsize=(10, 4))</w:t>
      </w:r>
    </w:p>
    <w:p w14:paraId="21A9AEC6" w14:textId="77777777" w:rsidR="00B358D8" w:rsidRDefault="00BF0029">
      <w:pPr>
        <w:shd w:val="clear" w:color="auto" w:fill="F2F2F2"/>
        <w:ind w:left="120" w:right="120"/>
      </w:pPr>
      <w:r>
        <w:rPr>
          <w:rFonts w:ascii="Consolas" w:eastAsia="Consolas" w:hAnsi="Consolas" w:cs="Consolas"/>
          <w:sz w:val="19"/>
          <w:szCs w:val="19"/>
        </w:rPr>
        <w:t xml:space="preserve"> </w:t>
      </w:r>
    </w:p>
    <w:p w14:paraId="05A2B448" w14:textId="77777777" w:rsidR="00B358D8" w:rsidRDefault="00BF0029">
      <w:pPr>
        <w:shd w:val="clear" w:color="auto" w:fill="F2F2F2"/>
        <w:ind w:left="120" w:right="120"/>
      </w:pPr>
      <w:proofErr w:type="gramStart"/>
      <w:r>
        <w:rPr>
          <w:rFonts w:ascii="Consolas" w:eastAsia="Consolas" w:hAnsi="Consolas" w:cs="Consolas"/>
          <w:sz w:val="19"/>
          <w:szCs w:val="19"/>
        </w:rPr>
        <w:t>axes</w:t>
      </w:r>
      <w:proofErr w:type="gramEnd"/>
      <w:r>
        <w:rPr>
          <w:rFonts w:ascii="Consolas" w:eastAsia="Consolas" w:hAnsi="Consolas" w:cs="Consolas"/>
          <w:sz w:val="19"/>
          <w:szCs w:val="19"/>
        </w:rPr>
        <w:t>[0].</w:t>
      </w:r>
      <w:proofErr w:type="spellStart"/>
      <w:r>
        <w:rPr>
          <w:rFonts w:ascii="Consolas" w:eastAsia="Consolas" w:hAnsi="Consolas" w:cs="Consolas"/>
          <w:sz w:val="19"/>
          <w:szCs w:val="19"/>
        </w:rPr>
        <w:t>hist</w:t>
      </w:r>
      <w:proofErr w:type="spellEnd"/>
      <w:r>
        <w:rPr>
          <w:rFonts w:ascii="Consolas" w:eastAsia="Consolas" w:hAnsi="Consolas" w:cs="Consolas"/>
          <w:sz w:val="19"/>
          <w:szCs w:val="19"/>
        </w:rPr>
        <w:t>(</w:t>
      </w:r>
      <w:proofErr w:type="spellStart"/>
      <w:r>
        <w:rPr>
          <w:rFonts w:ascii="Consolas" w:eastAsia="Consolas" w:hAnsi="Consolas" w:cs="Consolas"/>
          <w:sz w:val="19"/>
          <w:szCs w:val="19"/>
        </w:rPr>
        <w:t>df_reel</w:t>
      </w:r>
      <w:proofErr w:type="spellEnd"/>
      <w:r>
        <w:rPr>
          <w:rFonts w:ascii="Consolas" w:eastAsia="Consolas" w:hAnsi="Consolas" w:cs="Consolas"/>
          <w:sz w:val="19"/>
          <w:szCs w:val="19"/>
        </w:rPr>
        <w:t>['revenu'], bins=30, alpha=0.6, label='Réel', color='#1F3864')</w:t>
      </w:r>
    </w:p>
    <w:p w14:paraId="4DEAD32C" w14:textId="77777777" w:rsidR="00B358D8" w:rsidRDefault="00BF0029">
      <w:pPr>
        <w:shd w:val="clear" w:color="auto" w:fill="F2F2F2"/>
        <w:ind w:left="120" w:right="120"/>
      </w:pPr>
      <w:proofErr w:type="gramStart"/>
      <w:r>
        <w:rPr>
          <w:rFonts w:ascii="Consolas" w:eastAsia="Consolas" w:hAnsi="Consolas" w:cs="Consolas"/>
          <w:sz w:val="19"/>
          <w:szCs w:val="19"/>
        </w:rPr>
        <w:t>axes</w:t>
      </w:r>
      <w:proofErr w:type="gramEnd"/>
      <w:r>
        <w:rPr>
          <w:rFonts w:ascii="Consolas" w:eastAsia="Consolas" w:hAnsi="Consolas" w:cs="Consolas"/>
          <w:sz w:val="19"/>
          <w:szCs w:val="19"/>
        </w:rPr>
        <w:t>[0].</w:t>
      </w:r>
      <w:proofErr w:type="spellStart"/>
      <w:r>
        <w:rPr>
          <w:rFonts w:ascii="Consolas" w:eastAsia="Consolas" w:hAnsi="Consolas" w:cs="Consolas"/>
          <w:sz w:val="19"/>
          <w:szCs w:val="19"/>
        </w:rPr>
        <w:t>hist</w:t>
      </w:r>
      <w:proofErr w:type="spellEnd"/>
      <w:r>
        <w:rPr>
          <w:rFonts w:ascii="Consolas" w:eastAsia="Consolas" w:hAnsi="Consolas" w:cs="Consolas"/>
          <w:sz w:val="19"/>
          <w:szCs w:val="19"/>
        </w:rPr>
        <w:t>(</w:t>
      </w:r>
      <w:proofErr w:type="spellStart"/>
      <w:r>
        <w:rPr>
          <w:rFonts w:ascii="Consolas" w:eastAsia="Consolas" w:hAnsi="Consolas" w:cs="Consolas"/>
          <w:sz w:val="19"/>
          <w:szCs w:val="19"/>
        </w:rPr>
        <w:t>df_synthetique</w:t>
      </w:r>
      <w:proofErr w:type="spellEnd"/>
      <w:r>
        <w:rPr>
          <w:rFonts w:ascii="Consolas" w:eastAsia="Consolas" w:hAnsi="Consolas" w:cs="Consolas"/>
          <w:sz w:val="19"/>
          <w:szCs w:val="19"/>
        </w:rPr>
        <w:t>['revenu'], bins=30, alpha=0.6, label='Synthétique', color='#C00000')</w:t>
      </w:r>
    </w:p>
    <w:p w14:paraId="44B40E7C" w14:textId="77777777" w:rsidR="00B358D8" w:rsidRDefault="00BF0029">
      <w:pPr>
        <w:shd w:val="clear" w:color="auto" w:fill="F2F2F2"/>
        <w:ind w:left="120" w:right="120"/>
      </w:pPr>
      <w:proofErr w:type="gramStart"/>
      <w:r>
        <w:rPr>
          <w:rFonts w:ascii="Consolas" w:eastAsia="Consolas" w:hAnsi="Consolas" w:cs="Consolas"/>
          <w:sz w:val="19"/>
          <w:szCs w:val="19"/>
        </w:rPr>
        <w:t>axes[</w:t>
      </w:r>
      <w:proofErr w:type="gramEnd"/>
      <w:r>
        <w:rPr>
          <w:rFonts w:ascii="Consolas" w:eastAsia="Consolas" w:hAnsi="Consolas" w:cs="Consolas"/>
          <w:sz w:val="19"/>
          <w:szCs w:val="19"/>
        </w:rPr>
        <w:t>0].</w:t>
      </w:r>
      <w:proofErr w:type="spellStart"/>
      <w:r>
        <w:rPr>
          <w:rFonts w:ascii="Consolas" w:eastAsia="Consolas" w:hAnsi="Consolas" w:cs="Consolas"/>
          <w:sz w:val="19"/>
          <w:szCs w:val="19"/>
        </w:rPr>
        <w:t>set_title</w:t>
      </w:r>
      <w:proofErr w:type="spellEnd"/>
      <w:r>
        <w:rPr>
          <w:rFonts w:ascii="Consolas" w:eastAsia="Consolas" w:hAnsi="Consolas" w:cs="Consolas"/>
          <w:sz w:val="19"/>
          <w:szCs w:val="19"/>
        </w:rPr>
        <w:t>('Distrib</w:t>
      </w:r>
      <w:r>
        <w:rPr>
          <w:rFonts w:ascii="Consolas" w:eastAsia="Consolas" w:hAnsi="Consolas" w:cs="Consolas"/>
          <w:sz w:val="19"/>
          <w:szCs w:val="19"/>
        </w:rPr>
        <w:t>ution du revenu')</w:t>
      </w:r>
    </w:p>
    <w:p w14:paraId="4A9C7A2C" w14:textId="77777777" w:rsidR="00B358D8" w:rsidRDefault="00BF0029">
      <w:pPr>
        <w:shd w:val="clear" w:color="auto" w:fill="F2F2F2"/>
        <w:ind w:left="120" w:right="120"/>
      </w:pPr>
      <w:proofErr w:type="gramStart"/>
      <w:r>
        <w:rPr>
          <w:rFonts w:ascii="Consolas" w:eastAsia="Consolas" w:hAnsi="Consolas" w:cs="Consolas"/>
          <w:sz w:val="19"/>
          <w:szCs w:val="19"/>
        </w:rPr>
        <w:t>axes</w:t>
      </w:r>
      <w:proofErr w:type="gramEnd"/>
      <w:r>
        <w:rPr>
          <w:rFonts w:ascii="Consolas" w:eastAsia="Consolas" w:hAnsi="Consolas" w:cs="Consolas"/>
          <w:sz w:val="19"/>
          <w:szCs w:val="19"/>
        </w:rPr>
        <w:t>[0].</w:t>
      </w:r>
      <w:proofErr w:type="spellStart"/>
      <w:r>
        <w:rPr>
          <w:rFonts w:ascii="Consolas" w:eastAsia="Consolas" w:hAnsi="Consolas" w:cs="Consolas"/>
          <w:sz w:val="19"/>
          <w:szCs w:val="19"/>
        </w:rPr>
        <w:t>legend</w:t>
      </w:r>
      <w:proofErr w:type="spellEnd"/>
      <w:r>
        <w:rPr>
          <w:rFonts w:ascii="Consolas" w:eastAsia="Consolas" w:hAnsi="Consolas" w:cs="Consolas"/>
          <w:sz w:val="19"/>
          <w:szCs w:val="19"/>
        </w:rPr>
        <w:t>()</w:t>
      </w:r>
    </w:p>
    <w:p w14:paraId="7007BCA1" w14:textId="77777777" w:rsidR="00B358D8" w:rsidRDefault="00BF0029">
      <w:pPr>
        <w:shd w:val="clear" w:color="auto" w:fill="F2F2F2"/>
        <w:ind w:left="120" w:right="120"/>
      </w:pPr>
      <w:r>
        <w:rPr>
          <w:rFonts w:ascii="Consolas" w:eastAsia="Consolas" w:hAnsi="Consolas" w:cs="Consolas"/>
          <w:sz w:val="19"/>
          <w:szCs w:val="19"/>
        </w:rPr>
        <w:t xml:space="preserve"> </w:t>
      </w:r>
    </w:p>
    <w:p w14:paraId="73DC53B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correlation</w:t>
      </w:r>
      <w:proofErr w:type="gramEnd"/>
      <w:r>
        <w:rPr>
          <w:rFonts w:ascii="Consolas" w:eastAsia="Consolas" w:hAnsi="Consolas" w:cs="Consolas"/>
          <w:sz w:val="19"/>
          <w:szCs w:val="19"/>
        </w:rPr>
        <w:t>_reelle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df_reel.corr</w:t>
      </w:r>
      <w:proofErr w:type="spellEnd"/>
      <w:r>
        <w:rPr>
          <w:rFonts w:ascii="Consolas" w:eastAsia="Consolas" w:hAnsi="Consolas" w:cs="Consolas"/>
          <w:sz w:val="19"/>
          <w:szCs w:val="19"/>
        </w:rPr>
        <w:t>(</w:t>
      </w:r>
      <w:proofErr w:type="spellStart"/>
      <w:r>
        <w:rPr>
          <w:rFonts w:ascii="Consolas" w:eastAsia="Consolas" w:hAnsi="Consolas" w:cs="Consolas"/>
          <w:sz w:val="19"/>
          <w:szCs w:val="19"/>
        </w:rPr>
        <w:t>numeric_only</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w:t>
      </w:r>
      <w:proofErr w:type="spellEnd"/>
      <w:r>
        <w:rPr>
          <w:rFonts w:ascii="Consolas" w:eastAsia="Consolas" w:hAnsi="Consolas" w:cs="Consolas"/>
          <w:sz w:val="19"/>
          <w:szCs w:val="19"/>
        </w:rPr>
        <w:t>)</w:t>
      </w:r>
    </w:p>
    <w:p w14:paraId="66855F30"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correlation</w:t>
      </w:r>
      <w:proofErr w:type="gramEnd"/>
      <w:r>
        <w:rPr>
          <w:rFonts w:ascii="Consolas" w:eastAsia="Consolas" w:hAnsi="Consolas" w:cs="Consolas"/>
          <w:sz w:val="19"/>
          <w:szCs w:val="19"/>
        </w:rPr>
        <w:t>_synthetique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df_synthetique.corr</w:t>
      </w:r>
      <w:proofErr w:type="spellEnd"/>
      <w:r>
        <w:rPr>
          <w:rFonts w:ascii="Consolas" w:eastAsia="Consolas" w:hAnsi="Consolas" w:cs="Consolas"/>
          <w:sz w:val="19"/>
          <w:szCs w:val="19"/>
        </w:rPr>
        <w:t>(</w:t>
      </w:r>
      <w:proofErr w:type="spellStart"/>
      <w:r>
        <w:rPr>
          <w:rFonts w:ascii="Consolas" w:eastAsia="Consolas" w:hAnsi="Consolas" w:cs="Consolas"/>
          <w:sz w:val="19"/>
          <w:szCs w:val="19"/>
        </w:rPr>
        <w:t>numeric_only</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w:t>
      </w:r>
      <w:proofErr w:type="spellEnd"/>
      <w:r>
        <w:rPr>
          <w:rFonts w:ascii="Consolas" w:eastAsia="Consolas" w:hAnsi="Consolas" w:cs="Consolas"/>
          <w:sz w:val="19"/>
          <w:szCs w:val="19"/>
        </w:rPr>
        <w:t>)</w:t>
      </w:r>
    </w:p>
    <w:p w14:paraId="25A19313"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ecart</w:t>
      </w:r>
      <w:proofErr w:type="gramEnd"/>
      <w:r>
        <w:rPr>
          <w:rFonts w:ascii="Consolas" w:eastAsia="Consolas" w:hAnsi="Consolas" w:cs="Consolas"/>
          <w:sz w:val="19"/>
          <w:szCs w:val="19"/>
        </w:rPr>
        <w:t>_correlation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correlation_reelle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correlation_synthetique</w:t>
      </w:r>
      <w:proofErr w:type="spellEnd"/>
      <w:r>
        <w:rPr>
          <w:rFonts w:ascii="Consolas" w:eastAsia="Consolas" w:hAnsi="Consolas" w:cs="Consolas"/>
          <w:sz w:val="19"/>
          <w:szCs w:val="19"/>
        </w:rPr>
        <w:t>).abs()</w:t>
      </w:r>
    </w:p>
    <w:p w14:paraId="42940330" w14:textId="77777777" w:rsidR="00B358D8" w:rsidRDefault="00BF0029">
      <w:pPr>
        <w:shd w:val="clear" w:color="auto" w:fill="F2F2F2"/>
        <w:ind w:left="120" w:right="120"/>
      </w:pPr>
      <w:proofErr w:type="gramStart"/>
      <w:r>
        <w:rPr>
          <w:rFonts w:ascii="Consolas" w:eastAsia="Consolas" w:hAnsi="Consolas" w:cs="Consolas"/>
          <w:sz w:val="19"/>
          <w:szCs w:val="19"/>
        </w:rPr>
        <w:t>axes[</w:t>
      </w:r>
      <w:proofErr w:type="gramEnd"/>
      <w:r>
        <w:rPr>
          <w:rFonts w:ascii="Consolas" w:eastAsia="Consolas" w:hAnsi="Consolas" w:cs="Consolas"/>
          <w:sz w:val="19"/>
          <w:szCs w:val="19"/>
        </w:rPr>
        <w:t>1].</w:t>
      </w:r>
      <w:proofErr w:type="spellStart"/>
      <w:r>
        <w:rPr>
          <w:rFonts w:ascii="Consolas" w:eastAsia="Consolas" w:hAnsi="Consolas" w:cs="Consolas"/>
          <w:sz w:val="19"/>
          <w:szCs w:val="19"/>
        </w:rPr>
        <w:t>imshow</w:t>
      </w:r>
      <w:proofErr w:type="spellEnd"/>
      <w:r>
        <w:rPr>
          <w:rFonts w:ascii="Consolas" w:eastAsia="Consolas" w:hAnsi="Consolas" w:cs="Consolas"/>
          <w:sz w:val="19"/>
          <w:szCs w:val="19"/>
        </w:rPr>
        <w:t>(</w:t>
      </w:r>
      <w:proofErr w:type="spellStart"/>
      <w:r>
        <w:rPr>
          <w:rFonts w:ascii="Consolas" w:eastAsia="Consolas" w:hAnsi="Consolas" w:cs="Consolas"/>
          <w:sz w:val="19"/>
          <w:szCs w:val="19"/>
        </w:rPr>
        <w:t>ecart_correlation</w:t>
      </w:r>
      <w:proofErr w:type="spellEnd"/>
      <w:r>
        <w:rPr>
          <w:rFonts w:ascii="Consolas" w:eastAsia="Consolas" w:hAnsi="Consolas" w:cs="Consolas"/>
          <w:sz w:val="19"/>
          <w:szCs w:val="19"/>
        </w:rPr>
        <w:t>, cmap='</w:t>
      </w:r>
      <w:proofErr w:type="spellStart"/>
      <w:r>
        <w:rPr>
          <w:rFonts w:ascii="Consolas" w:eastAsia="Consolas" w:hAnsi="Consolas" w:cs="Consolas"/>
          <w:sz w:val="19"/>
          <w:szCs w:val="19"/>
        </w:rPr>
        <w:t>Reds</w:t>
      </w:r>
      <w:proofErr w:type="spellEnd"/>
      <w:r>
        <w:rPr>
          <w:rFonts w:ascii="Consolas" w:eastAsia="Consolas" w:hAnsi="Consolas" w:cs="Consolas"/>
          <w:sz w:val="19"/>
          <w:szCs w:val="19"/>
        </w:rPr>
        <w:t>', vmin=0, vmax=0.3)</w:t>
      </w:r>
    </w:p>
    <w:p w14:paraId="434B269F" w14:textId="77777777" w:rsidR="00B358D8" w:rsidRDefault="00BF0029">
      <w:pPr>
        <w:shd w:val="clear" w:color="auto" w:fill="F2F2F2"/>
        <w:ind w:left="120" w:right="120"/>
      </w:pPr>
      <w:proofErr w:type="gramStart"/>
      <w:r>
        <w:rPr>
          <w:rFonts w:ascii="Consolas" w:eastAsia="Consolas" w:hAnsi="Consolas" w:cs="Consolas"/>
          <w:sz w:val="19"/>
          <w:szCs w:val="19"/>
        </w:rPr>
        <w:t>axes[</w:t>
      </w:r>
      <w:proofErr w:type="gramEnd"/>
      <w:r>
        <w:rPr>
          <w:rFonts w:ascii="Consolas" w:eastAsia="Consolas" w:hAnsi="Consolas" w:cs="Consolas"/>
          <w:sz w:val="19"/>
          <w:szCs w:val="19"/>
        </w:rPr>
        <w:t>1].</w:t>
      </w:r>
      <w:proofErr w:type="spellStart"/>
      <w:r>
        <w:rPr>
          <w:rFonts w:ascii="Consolas" w:eastAsia="Consolas" w:hAnsi="Consolas" w:cs="Consolas"/>
          <w:sz w:val="19"/>
          <w:szCs w:val="19"/>
        </w:rPr>
        <w:t>set_title</w:t>
      </w:r>
      <w:proofErr w:type="spellEnd"/>
      <w:r>
        <w:rPr>
          <w:rFonts w:ascii="Consolas" w:eastAsia="Consolas" w:hAnsi="Consolas" w:cs="Consolas"/>
          <w:sz w:val="19"/>
          <w:szCs w:val="19"/>
        </w:rPr>
        <w:t>('Écart absolu des corrélations')</w:t>
      </w:r>
    </w:p>
    <w:p w14:paraId="351587F7" w14:textId="77777777" w:rsidR="00B358D8" w:rsidRDefault="00BF0029">
      <w:pPr>
        <w:shd w:val="clear" w:color="auto" w:fill="F2F2F2"/>
        <w:ind w:left="120" w:right="120"/>
      </w:pPr>
      <w:r>
        <w:rPr>
          <w:rFonts w:ascii="Consolas" w:eastAsia="Consolas" w:hAnsi="Consolas" w:cs="Consolas"/>
          <w:sz w:val="19"/>
          <w:szCs w:val="19"/>
        </w:rPr>
        <w:t xml:space="preserve"> </w:t>
      </w:r>
    </w:p>
    <w:p w14:paraId="160DDF48" w14:textId="77777777" w:rsidR="00B358D8" w:rsidRDefault="00BF0029">
      <w:pPr>
        <w:shd w:val="clear" w:color="auto" w:fill="F2F2F2"/>
        <w:ind w:left="120" w:right="120"/>
      </w:pPr>
      <w:proofErr w:type="gramStart"/>
      <w:r>
        <w:rPr>
          <w:rFonts w:ascii="Consolas" w:eastAsia="Consolas" w:hAnsi="Consolas" w:cs="Consolas"/>
          <w:sz w:val="19"/>
          <w:szCs w:val="19"/>
        </w:rPr>
        <w:t>plt.tight</w:t>
      </w:r>
      <w:proofErr w:type="gramEnd"/>
      <w:r>
        <w:rPr>
          <w:rFonts w:ascii="Consolas" w:eastAsia="Consolas" w:hAnsi="Consolas" w:cs="Consolas"/>
          <w:sz w:val="19"/>
          <w:szCs w:val="19"/>
        </w:rPr>
        <w:t>_layout()</w:t>
      </w:r>
    </w:p>
    <w:p w14:paraId="2D3B8AC0"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plt.show</w:t>
      </w:r>
      <w:proofErr w:type="gramEnd"/>
      <w:r>
        <w:rPr>
          <w:rFonts w:ascii="Consolas" w:eastAsia="Consolas" w:hAnsi="Consolas" w:cs="Consolas"/>
          <w:sz w:val="19"/>
          <w:szCs w:val="19"/>
        </w:rPr>
        <w:t>()</w:t>
      </w:r>
    </w:p>
    <w:p w14:paraId="6046A710" w14:textId="77777777" w:rsidR="00B358D8" w:rsidRDefault="00BF0029">
      <w:pPr>
        <w:pStyle w:val="Titre3"/>
      </w:pPr>
      <w:r>
        <w:t>3.3.2 Évaluation de l'utilité (protocole TSTR)</w:t>
      </w:r>
    </w:p>
    <w:p w14:paraId="1183FD50" w14:textId="77777777" w:rsidR="00B358D8" w:rsidRDefault="00BF0029">
      <w:pPr>
        <w:spacing w:after="160" w:line="276" w:lineRule="auto"/>
      </w:pPr>
      <w:r>
        <w:t xml:space="preserve">Le protocole « Train on </w:t>
      </w:r>
      <w:proofErr w:type="spellStart"/>
      <w:r>
        <w:t>Synthetic</w:t>
      </w:r>
      <w:proofErr w:type="spellEnd"/>
      <w:r>
        <w:t xml:space="preserve">, Test on Real » consiste à entraîner un modèle sur les données synthétiques et à l'évaluer sur les données réelles, afin de vérifier que les données synthétiques transmettent </w:t>
      </w:r>
      <w:r>
        <w:t>un pouvoir prédictif comparable aux données réelles.</w:t>
      </w:r>
    </w:p>
    <w:p w14:paraId="0F999A24"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sklearn.model_selection</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train_test_split</w:t>
      </w:r>
      <w:proofErr w:type="spellEnd"/>
    </w:p>
    <w:p w14:paraId="12BB13C6"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sklearn.ensemble</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GradientBoostingClassifier</w:t>
      </w:r>
      <w:proofErr w:type="spellEnd"/>
    </w:p>
    <w:p w14:paraId="2DF24B5A"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sklearn.metrics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roc_auc_score</w:t>
      </w:r>
      <w:proofErr w:type="spellEnd"/>
    </w:p>
    <w:p w14:paraId="43418CEB" w14:textId="77777777" w:rsidR="00B358D8" w:rsidRDefault="00BF0029">
      <w:pPr>
        <w:shd w:val="clear" w:color="auto" w:fill="F2F2F2"/>
        <w:ind w:left="120" w:right="120"/>
      </w:pPr>
      <w:r>
        <w:rPr>
          <w:rFonts w:ascii="Consolas" w:eastAsia="Consolas" w:hAnsi="Consolas" w:cs="Consolas"/>
          <w:sz w:val="19"/>
          <w:szCs w:val="19"/>
        </w:rPr>
        <w:t xml:space="preserve"> </w:t>
      </w:r>
    </w:p>
    <w:p w14:paraId="44C7E950" w14:textId="77777777" w:rsidR="00B358D8" w:rsidRDefault="00BF0029">
      <w:pPr>
        <w:shd w:val="clear" w:color="auto" w:fill="F2F2F2"/>
        <w:ind w:left="120" w:right="120"/>
      </w:pPr>
      <w:proofErr w:type="spellStart"/>
      <w:r>
        <w:rPr>
          <w:rFonts w:ascii="Consolas" w:eastAsia="Consolas" w:hAnsi="Consolas" w:cs="Consolas"/>
          <w:sz w:val="19"/>
          <w:szCs w:val="19"/>
        </w:rPr>
        <w:t>X_reel_train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X_reel_test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y_reel_train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y_reel_te</w:t>
      </w:r>
      <w:r>
        <w:rPr>
          <w:rFonts w:ascii="Consolas" w:eastAsia="Consolas" w:hAnsi="Consolas" w:cs="Consolas"/>
          <w:sz w:val="19"/>
          <w:szCs w:val="19"/>
        </w:rPr>
        <w:t>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w:t>
      </w:r>
      <w:proofErr w:type="gramStart"/>
      <w:r>
        <w:rPr>
          <w:rFonts w:ascii="Consolas" w:eastAsia="Consolas" w:hAnsi="Consolas" w:cs="Consolas"/>
          <w:sz w:val="19"/>
          <w:szCs w:val="19"/>
        </w:rPr>
        <w:t>split</w:t>
      </w:r>
      <w:proofErr w:type="spellEnd"/>
      <w:r>
        <w:rPr>
          <w:rFonts w:ascii="Consolas" w:eastAsia="Consolas" w:hAnsi="Consolas" w:cs="Consolas"/>
          <w:sz w:val="19"/>
          <w:szCs w:val="19"/>
        </w:rPr>
        <w:t>(</w:t>
      </w:r>
      <w:proofErr w:type="gramEnd"/>
    </w:p>
    <w:p w14:paraId="444E8904"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_reel.drop</w:t>
      </w:r>
      <w:proofErr w:type="spellEnd"/>
      <w:r>
        <w:rPr>
          <w:rFonts w:ascii="Consolas" w:eastAsia="Consolas" w:hAnsi="Consolas" w:cs="Consolas"/>
          <w:sz w:val="19"/>
          <w:szCs w:val="19"/>
        </w:rPr>
        <w:t>(</w:t>
      </w:r>
      <w:proofErr w:type="spellStart"/>
      <w:r>
        <w:rPr>
          <w:rFonts w:ascii="Consolas" w:eastAsia="Consolas" w:hAnsi="Consolas" w:cs="Consolas"/>
          <w:sz w:val="19"/>
          <w:szCs w:val="19"/>
        </w:rPr>
        <w:t>columns</w:t>
      </w:r>
      <w:proofErr w:type="spellEnd"/>
      <w:r>
        <w:rPr>
          <w:rFonts w:ascii="Consolas" w:eastAsia="Consolas" w:hAnsi="Consolas" w:cs="Consolas"/>
          <w:sz w:val="19"/>
          <w:szCs w:val="19"/>
        </w:rPr>
        <w:t>=['</w:t>
      </w:r>
      <w:proofErr w:type="spellStart"/>
      <w:r>
        <w:rPr>
          <w:rFonts w:ascii="Consolas" w:eastAsia="Consolas" w:hAnsi="Consolas" w:cs="Consolas"/>
          <w:sz w:val="19"/>
          <w:szCs w:val="19"/>
        </w:rPr>
        <w:t>defaut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df_reel</w:t>
      </w:r>
      <w:proofErr w:type="spellEnd"/>
      <w:r>
        <w:rPr>
          <w:rFonts w:ascii="Consolas" w:eastAsia="Consolas" w:hAnsi="Consolas" w:cs="Consolas"/>
          <w:sz w:val="19"/>
          <w:szCs w:val="19"/>
        </w:rPr>
        <w:t>['</w:t>
      </w:r>
      <w:proofErr w:type="spellStart"/>
      <w:r>
        <w:rPr>
          <w:rFonts w:ascii="Consolas" w:eastAsia="Consolas" w:hAnsi="Consolas" w:cs="Consolas"/>
          <w:sz w:val="19"/>
          <w:szCs w:val="19"/>
        </w:rPr>
        <w:t>defaut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test_size</w:t>
      </w:r>
      <w:proofErr w:type="spellEnd"/>
      <w:r>
        <w:rPr>
          <w:rFonts w:ascii="Consolas" w:eastAsia="Consolas" w:hAnsi="Consolas" w:cs="Consolas"/>
          <w:sz w:val="19"/>
          <w:szCs w:val="19"/>
        </w:rPr>
        <w:t xml:space="preserve">=0.3,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p>
    <w:p w14:paraId="13EB27F6" w14:textId="77777777" w:rsidR="00B358D8" w:rsidRDefault="00BF0029">
      <w:pPr>
        <w:shd w:val="clear" w:color="auto" w:fill="F2F2F2"/>
        <w:ind w:left="120" w:right="120"/>
      </w:pPr>
      <w:r>
        <w:rPr>
          <w:rFonts w:ascii="Consolas" w:eastAsia="Consolas" w:hAnsi="Consolas" w:cs="Consolas"/>
          <w:sz w:val="19"/>
          <w:szCs w:val="19"/>
        </w:rPr>
        <w:t>)</w:t>
      </w:r>
    </w:p>
    <w:p w14:paraId="3F68C31D" w14:textId="77777777" w:rsidR="00B358D8" w:rsidRDefault="00BF0029">
      <w:pPr>
        <w:shd w:val="clear" w:color="auto" w:fill="F2F2F2"/>
        <w:ind w:left="120" w:right="120"/>
      </w:pPr>
      <w:r>
        <w:rPr>
          <w:rFonts w:ascii="Consolas" w:eastAsia="Consolas" w:hAnsi="Consolas" w:cs="Consolas"/>
          <w:sz w:val="19"/>
          <w:szCs w:val="19"/>
        </w:rPr>
        <w:t xml:space="preserve"> </w:t>
      </w:r>
    </w:p>
    <w:p w14:paraId="3111F299" w14:textId="77777777" w:rsidR="00B358D8" w:rsidRDefault="00BF0029">
      <w:pPr>
        <w:shd w:val="clear" w:color="auto" w:fill="F2F2F2"/>
        <w:ind w:left="120" w:right="120"/>
      </w:pPr>
      <w:r>
        <w:rPr>
          <w:rFonts w:ascii="Consolas" w:eastAsia="Consolas" w:hAnsi="Consolas" w:cs="Consolas"/>
          <w:sz w:val="19"/>
          <w:szCs w:val="19"/>
        </w:rPr>
        <w:t># Entraînement sur données réelles (référence)</w:t>
      </w:r>
    </w:p>
    <w:p w14:paraId="1894A0D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modele</w:t>
      </w:r>
      <w:proofErr w:type="gramEnd"/>
      <w:r>
        <w:rPr>
          <w:rFonts w:ascii="Consolas" w:eastAsia="Consolas" w:hAnsi="Consolas" w:cs="Consolas"/>
          <w:sz w:val="19"/>
          <w:szCs w:val="19"/>
        </w:rPr>
        <w:t>_reel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GradientBoostingClassifier</w:t>
      </w:r>
      <w:proofErr w:type="spellEnd"/>
      <w:r>
        <w:rPr>
          <w:rFonts w:ascii="Consolas" w:eastAsia="Consolas" w:hAnsi="Consolas" w:cs="Consolas"/>
          <w:sz w:val="19"/>
          <w:szCs w:val="19"/>
        </w:rPr>
        <w:t>().fit(</w:t>
      </w:r>
      <w:proofErr w:type="spellStart"/>
      <w:r>
        <w:rPr>
          <w:rFonts w:ascii="Consolas" w:eastAsia="Consolas" w:hAnsi="Consolas" w:cs="Consolas"/>
          <w:sz w:val="19"/>
          <w:szCs w:val="19"/>
        </w:rPr>
        <w:t>X_reel_train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y_reel_train</w:t>
      </w:r>
      <w:proofErr w:type="spellEnd"/>
      <w:r>
        <w:rPr>
          <w:rFonts w:ascii="Consolas" w:eastAsia="Consolas" w:hAnsi="Consolas" w:cs="Consolas"/>
          <w:sz w:val="19"/>
          <w:szCs w:val="19"/>
        </w:rPr>
        <w:t>)</w:t>
      </w:r>
    </w:p>
    <w:p w14:paraId="18EC0A7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auc</w:t>
      </w:r>
      <w:proofErr w:type="gramEnd"/>
      <w:r>
        <w:rPr>
          <w:rFonts w:ascii="Consolas" w:eastAsia="Consolas" w:hAnsi="Consolas" w:cs="Consolas"/>
          <w:sz w:val="19"/>
          <w:szCs w:val="19"/>
        </w:rPr>
        <w:t>_reel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roc_auc_</w:t>
      </w:r>
      <w:r>
        <w:rPr>
          <w:rFonts w:ascii="Consolas" w:eastAsia="Consolas" w:hAnsi="Consolas" w:cs="Consolas"/>
          <w:sz w:val="19"/>
          <w:szCs w:val="19"/>
        </w:rPr>
        <w:t>score</w:t>
      </w:r>
      <w:proofErr w:type="spellEnd"/>
      <w:r>
        <w:rPr>
          <w:rFonts w:ascii="Consolas" w:eastAsia="Consolas" w:hAnsi="Consolas" w:cs="Consolas"/>
          <w:sz w:val="19"/>
          <w:szCs w:val="19"/>
        </w:rPr>
        <w:t>(</w:t>
      </w:r>
      <w:proofErr w:type="spellStart"/>
      <w:r>
        <w:rPr>
          <w:rFonts w:ascii="Consolas" w:eastAsia="Consolas" w:hAnsi="Consolas" w:cs="Consolas"/>
          <w:sz w:val="19"/>
          <w:szCs w:val="19"/>
        </w:rPr>
        <w:t>y_reel_test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modele_reel.predict_proba</w:t>
      </w:r>
      <w:proofErr w:type="spellEnd"/>
      <w:r>
        <w:rPr>
          <w:rFonts w:ascii="Consolas" w:eastAsia="Consolas" w:hAnsi="Consolas" w:cs="Consolas"/>
          <w:sz w:val="19"/>
          <w:szCs w:val="19"/>
        </w:rPr>
        <w:t>(</w:t>
      </w:r>
      <w:proofErr w:type="spellStart"/>
      <w:r>
        <w:rPr>
          <w:rFonts w:ascii="Consolas" w:eastAsia="Consolas" w:hAnsi="Consolas" w:cs="Consolas"/>
          <w:sz w:val="19"/>
          <w:szCs w:val="19"/>
        </w:rPr>
        <w:t>X_reel_test</w:t>
      </w:r>
      <w:proofErr w:type="spellEnd"/>
      <w:r>
        <w:rPr>
          <w:rFonts w:ascii="Consolas" w:eastAsia="Consolas" w:hAnsi="Consolas" w:cs="Consolas"/>
          <w:sz w:val="19"/>
          <w:szCs w:val="19"/>
        </w:rPr>
        <w:t>)[:, 1])</w:t>
      </w:r>
    </w:p>
    <w:p w14:paraId="325B2CD6" w14:textId="77777777" w:rsidR="00B358D8" w:rsidRDefault="00BF0029">
      <w:pPr>
        <w:shd w:val="clear" w:color="auto" w:fill="F2F2F2"/>
        <w:ind w:left="120" w:right="120"/>
      </w:pPr>
      <w:r>
        <w:rPr>
          <w:rFonts w:ascii="Consolas" w:eastAsia="Consolas" w:hAnsi="Consolas" w:cs="Consolas"/>
          <w:sz w:val="19"/>
          <w:szCs w:val="19"/>
        </w:rPr>
        <w:t xml:space="preserve"> </w:t>
      </w:r>
    </w:p>
    <w:p w14:paraId="6ED3D5E5" w14:textId="77777777" w:rsidR="00B358D8" w:rsidRDefault="00BF0029">
      <w:pPr>
        <w:shd w:val="clear" w:color="auto" w:fill="F2F2F2"/>
        <w:ind w:left="120" w:right="120"/>
      </w:pPr>
      <w:r>
        <w:rPr>
          <w:rFonts w:ascii="Consolas" w:eastAsia="Consolas" w:hAnsi="Consolas" w:cs="Consolas"/>
          <w:sz w:val="19"/>
          <w:szCs w:val="19"/>
        </w:rPr>
        <w:t># Entraînement sur données synthétiques (protocole TSTR)</w:t>
      </w:r>
    </w:p>
    <w:p w14:paraId="4FC1AF52"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lastRenderedPageBreak/>
        <w:t>modele</w:t>
      </w:r>
      <w:proofErr w:type="gramEnd"/>
      <w:r>
        <w:rPr>
          <w:rFonts w:ascii="Consolas" w:eastAsia="Consolas" w:hAnsi="Consolas" w:cs="Consolas"/>
          <w:sz w:val="19"/>
          <w:szCs w:val="19"/>
        </w:rPr>
        <w:t>_synthetique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GradientBoostingClassifier</w:t>
      </w:r>
      <w:proofErr w:type="spellEnd"/>
      <w:r>
        <w:rPr>
          <w:rFonts w:ascii="Consolas" w:eastAsia="Consolas" w:hAnsi="Consolas" w:cs="Consolas"/>
          <w:sz w:val="19"/>
          <w:szCs w:val="19"/>
        </w:rPr>
        <w:t>().fit(</w:t>
      </w:r>
    </w:p>
    <w:p w14:paraId="546FC3D1"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_synthetique.drop</w:t>
      </w:r>
      <w:proofErr w:type="spellEnd"/>
      <w:r>
        <w:rPr>
          <w:rFonts w:ascii="Consolas" w:eastAsia="Consolas" w:hAnsi="Consolas" w:cs="Consolas"/>
          <w:sz w:val="19"/>
          <w:szCs w:val="19"/>
        </w:rPr>
        <w:t>(</w:t>
      </w:r>
      <w:proofErr w:type="spellStart"/>
      <w:r>
        <w:rPr>
          <w:rFonts w:ascii="Consolas" w:eastAsia="Consolas" w:hAnsi="Consolas" w:cs="Consolas"/>
          <w:sz w:val="19"/>
          <w:szCs w:val="19"/>
        </w:rPr>
        <w:t>columns</w:t>
      </w:r>
      <w:proofErr w:type="spellEnd"/>
      <w:r>
        <w:rPr>
          <w:rFonts w:ascii="Consolas" w:eastAsia="Consolas" w:hAnsi="Consolas" w:cs="Consolas"/>
          <w:sz w:val="19"/>
          <w:szCs w:val="19"/>
        </w:rPr>
        <w:t>=['</w:t>
      </w:r>
      <w:proofErr w:type="spellStart"/>
      <w:r>
        <w:rPr>
          <w:rFonts w:ascii="Consolas" w:eastAsia="Consolas" w:hAnsi="Consolas" w:cs="Consolas"/>
          <w:sz w:val="19"/>
          <w:szCs w:val="19"/>
        </w:rPr>
        <w:t>defaut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df_synthetique</w:t>
      </w:r>
      <w:proofErr w:type="spellEnd"/>
      <w:r>
        <w:rPr>
          <w:rFonts w:ascii="Consolas" w:eastAsia="Consolas" w:hAnsi="Consolas" w:cs="Consolas"/>
          <w:sz w:val="19"/>
          <w:szCs w:val="19"/>
        </w:rPr>
        <w:t>['</w:t>
      </w:r>
      <w:proofErr w:type="spellStart"/>
      <w:r>
        <w:rPr>
          <w:rFonts w:ascii="Consolas" w:eastAsia="Consolas" w:hAnsi="Consolas" w:cs="Consolas"/>
          <w:sz w:val="19"/>
          <w:szCs w:val="19"/>
        </w:rPr>
        <w:t>defaut</w:t>
      </w:r>
      <w:proofErr w:type="spellEnd"/>
      <w:r>
        <w:rPr>
          <w:rFonts w:ascii="Consolas" w:eastAsia="Consolas" w:hAnsi="Consolas" w:cs="Consolas"/>
          <w:sz w:val="19"/>
          <w:szCs w:val="19"/>
        </w:rPr>
        <w:t>']</w:t>
      </w:r>
    </w:p>
    <w:p w14:paraId="5EB7F966" w14:textId="77777777" w:rsidR="00B358D8" w:rsidRDefault="00BF0029">
      <w:pPr>
        <w:shd w:val="clear" w:color="auto" w:fill="F2F2F2"/>
        <w:ind w:left="120" w:right="120"/>
      </w:pPr>
      <w:r>
        <w:rPr>
          <w:rFonts w:ascii="Consolas" w:eastAsia="Consolas" w:hAnsi="Consolas" w:cs="Consolas"/>
          <w:sz w:val="19"/>
          <w:szCs w:val="19"/>
        </w:rPr>
        <w:t>)</w:t>
      </w:r>
    </w:p>
    <w:p w14:paraId="52E79B0A"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auc</w:t>
      </w:r>
      <w:proofErr w:type="gramEnd"/>
      <w:r>
        <w:rPr>
          <w:rFonts w:ascii="Consolas" w:eastAsia="Consolas" w:hAnsi="Consolas" w:cs="Consolas"/>
          <w:sz w:val="19"/>
          <w:szCs w:val="19"/>
        </w:rPr>
        <w:t>_s</w:t>
      </w:r>
      <w:r>
        <w:rPr>
          <w:rFonts w:ascii="Consolas" w:eastAsia="Consolas" w:hAnsi="Consolas" w:cs="Consolas"/>
          <w:sz w:val="19"/>
          <w:szCs w:val="19"/>
        </w:rPr>
        <w:t>ynthetique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roc_auc_score</w:t>
      </w:r>
      <w:proofErr w:type="spellEnd"/>
      <w:r>
        <w:rPr>
          <w:rFonts w:ascii="Consolas" w:eastAsia="Consolas" w:hAnsi="Consolas" w:cs="Consolas"/>
          <w:sz w:val="19"/>
          <w:szCs w:val="19"/>
        </w:rPr>
        <w:t>(</w:t>
      </w:r>
      <w:proofErr w:type="spellStart"/>
      <w:r>
        <w:rPr>
          <w:rFonts w:ascii="Consolas" w:eastAsia="Consolas" w:hAnsi="Consolas" w:cs="Consolas"/>
          <w:sz w:val="19"/>
          <w:szCs w:val="19"/>
        </w:rPr>
        <w:t>y_reel_test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modele_synthetique.predict_proba</w:t>
      </w:r>
      <w:proofErr w:type="spellEnd"/>
      <w:r>
        <w:rPr>
          <w:rFonts w:ascii="Consolas" w:eastAsia="Consolas" w:hAnsi="Consolas" w:cs="Consolas"/>
          <w:sz w:val="19"/>
          <w:szCs w:val="19"/>
        </w:rPr>
        <w:t>(</w:t>
      </w:r>
      <w:proofErr w:type="spellStart"/>
      <w:r>
        <w:rPr>
          <w:rFonts w:ascii="Consolas" w:eastAsia="Consolas" w:hAnsi="Consolas" w:cs="Consolas"/>
          <w:sz w:val="19"/>
          <w:szCs w:val="19"/>
        </w:rPr>
        <w:t>X_reel_test</w:t>
      </w:r>
      <w:proofErr w:type="spellEnd"/>
      <w:r>
        <w:rPr>
          <w:rFonts w:ascii="Consolas" w:eastAsia="Consolas" w:hAnsi="Consolas" w:cs="Consolas"/>
          <w:sz w:val="19"/>
          <w:szCs w:val="19"/>
        </w:rPr>
        <w:t>)[:, 1])</w:t>
      </w:r>
    </w:p>
    <w:p w14:paraId="1A33B86F" w14:textId="77777777" w:rsidR="00B358D8" w:rsidRDefault="00BF0029">
      <w:pPr>
        <w:shd w:val="clear" w:color="auto" w:fill="F2F2F2"/>
        <w:ind w:left="120" w:right="120"/>
      </w:pPr>
      <w:r>
        <w:rPr>
          <w:rFonts w:ascii="Consolas" w:eastAsia="Consolas" w:hAnsi="Consolas" w:cs="Consolas"/>
          <w:sz w:val="19"/>
          <w:szCs w:val="19"/>
        </w:rPr>
        <w:t xml:space="preserve"> </w:t>
      </w:r>
    </w:p>
    <w:p w14:paraId="4D374015"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f"AUC</w:t>
      </w:r>
      <w:proofErr w:type="spellEnd"/>
      <w:r>
        <w:rPr>
          <w:rFonts w:ascii="Consolas" w:eastAsia="Consolas" w:hAnsi="Consolas" w:cs="Consolas"/>
          <w:sz w:val="19"/>
          <w:szCs w:val="19"/>
        </w:rPr>
        <w:t xml:space="preserve"> entraînement réel : {auc_reel:.3f}")</w:t>
      </w:r>
    </w:p>
    <w:p w14:paraId="5BA24396"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f"AUC</w:t>
      </w:r>
      <w:proofErr w:type="spellEnd"/>
      <w:r>
        <w:rPr>
          <w:rFonts w:ascii="Consolas" w:eastAsia="Consolas" w:hAnsi="Consolas" w:cs="Consolas"/>
          <w:sz w:val="19"/>
          <w:szCs w:val="19"/>
        </w:rPr>
        <w:t xml:space="preserve"> entraînement synthétique (TSTR) : {auc_synthetique:.3f}")</w:t>
      </w:r>
    </w:p>
    <w:p w14:paraId="7B07C926"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Lecture du résultat — </w:t>
      </w:r>
      <w:r>
        <w:rPr>
          <w:sz w:val="21"/>
          <w:szCs w:val="21"/>
        </w:rPr>
        <w:t>un écart d'AUC faible (par exemple inférieur à 0,03-0,05) entre les deux modèles indique que les données synthétiques transmettent un signal prédictif proche des do</w:t>
      </w:r>
      <w:r>
        <w:rPr>
          <w:sz w:val="21"/>
          <w:szCs w:val="21"/>
        </w:rPr>
        <w:t>nnées réelles ; un écart important signale une perte d'information significative lors de la génération.</w:t>
      </w:r>
    </w:p>
    <w:p w14:paraId="74BCBA13" w14:textId="77777777" w:rsidR="00B358D8" w:rsidRDefault="00BF0029">
      <w:pPr>
        <w:pStyle w:val="Titre3"/>
      </w:pPr>
      <w:r>
        <w:t>3.3.3 Évaluation de la confidentialité</w:t>
      </w:r>
    </w:p>
    <w:p w14:paraId="073B741A"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sklearn.neighbors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NearestNeighbors</w:t>
      </w:r>
      <w:proofErr w:type="spellEnd"/>
    </w:p>
    <w:p w14:paraId="0EE1AD0A"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numpy as np</w:t>
      </w:r>
    </w:p>
    <w:p w14:paraId="02B816D4" w14:textId="77777777" w:rsidR="00B358D8" w:rsidRDefault="00BF0029">
      <w:pPr>
        <w:shd w:val="clear" w:color="auto" w:fill="F2F2F2"/>
        <w:ind w:left="120" w:right="120"/>
      </w:pPr>
      <w:r>
        <w:rPr>
          <w:rFonts w:ascii="Consolas" w:eastAsia="Consolas" w:hAnsi="Consolas" w:cs="Consolas"/>
          <w:sz w:val="19"/>
          <w:szCs w:val="19"/>
        </w:rPr>
        <w:t xml:space="preserve"> </w:t>
      </w:r>
    </w:p>
    <w:p w14:paraId="6B506D59" w14:textId="77777777" w:rsidR="00B358D8" w:rsidRDefault="00BF0029">
      <w:pPr>
        <w:shd w:val="clear" w:color="auto" w:fill="F2F2F2"/>
        <w:ind w:left="120" w:right="120"/>
      </w:pPr>
      <w:proofErr w:type="gramStart"/>
      <w:r>
        <w:rPr>
          <w:rFonts w:ascii="Consolas" w:eastAsia="Consolas" w:hAnsi="Consolas" w:cs="Consolas"/>
          <w:sz w:val="19"/>
          <w:szCs w:val="19"/>
        </w:rPr>
        <w:t>voisins</w:t>
      </w:r>
      <w:proofErr w:type="gramEnd"/>
      <w:r>
        <w:rPr>
          <w:rFonts w:ascii="Consolas" w:eastAsia="Consolas" w:hAnsi="Consolas" w:cs="Consolas"/>
          <w:sz w:val="19"/>
          <w:szCs w:val="19"/>
        </w:rPr>
        <w:t xml:space="preserve"> = NearestNeighbors(n_neighbors=1).fit</w:t>
      </w:r>
      <w:r>
        <w:rPr>
          <w:rFonts w:ascii="Consolas" w:eastAsia="Consolas" w:hAnsi="Consolas" w:cs="Consolas"/>
          <w:sz w:val="19"/>
          <w:szCs w:val="19"/>
        </w:rPr>
        <w:t>(df_reel.select_dtypes('number'))</w:t>
      </w:r>
    </w:p>
    <w:p w14:paraId="077FE13B" w14:textId="77777777" w:rsidR="00B358D8" w:rsidRDefault="00BF0029">
      <w:pPr>
        <w:shd w:val="clear" w:color="auto" w:fill="F2F2F2"/>
        <w:ind w:left="120" w:right="120"/>
      </w:pPr>
      <w:proofErr w:type="gramStart"/>
      <w:r>
        <w:rPr>
          <w:rFonts w:ascii="Consolas" w:eastAsia="Consolas" w:hAnsi="Consolas" w:cs="Consolas"/>
          <w:sz w:val="19"/>
          <w:szCs w:val="19"/>
        </w:rPr>
        <w:t>distances</w:t>
      </w:r>
      <w:proofErr w:type="gramEnd"/>
      <w:r>
        <w:rPr>
          <w:rFonts w:ascii="Consolas" w:eastAsia="Consolas" w:hAnsi="Consolas" w:cs="Consolas"/>
          <w:sz w:val="19"/>
          <w:szCs w:val="19"/>
        </w:rPr>
        <w:t xml:space="preserve">, _ = </w:t>
      </w:r>
      <w:proofErr w:type="spellStart"/>
      <w:r>
        <w:rPr>
          <w:rFonts w:ascii="Consolas" w:eastAsia="Consolas" w:hAnsi="Consolas" w:cs="Consolas"/>
          <w:sz w:val="19"/>
          <w:szCs w:val="19"/>
        </w:rPr>
        <w:t>voisins.kneighbors</w:t>
      </w:r>
      <w:proofErr w:type="spellEnd"/>
      <w:r>
        <w:rPr>
          <w:rFonts w:ascii="Consolas" w:eastAsia="Consolas" w:hAnsi="Consolas" w:cs="Consolas"/>
          <w:sz w:val="19"/>
          <w:szCs w:val="19"/>
        </w:rPr>
        <w:t>(</w:t>
      </w:r>
      <w:proofErr w:type="spellStart"/>
      <w:r>
        <w:rPr>
          <w:rFonts w:ascii="Consolas" w:eastAsia="Consolas" w:hAnsi="Consolas" w:cs="Consolas"/>
          <w:sz w:val="19"/>
          <w:szCs w:val="19"/>
        </w:rPr>
        <w:t>df_synthetique.select_dtypes</w:t>
      </w:r>
      <w:proofErr w:type="spellEnd"/>
      <w:r>
        <w:rPr>
          <w:rFonts w:ascii="Consolas" w:eastAsia="Consolas" w:hAnsi="Consolas" w:cs="Consolas"/>
          <w:sz w:val="19"/>
          <w:szCs w:val="19"/>
        </w:rPr>
        <w:t>('</w:t>
      </w:r>
      <w:proofErr w:type="spellStart"/>
      <w:r>
        <w:rPr>
          <w:rFonts w:ascii="Consolas" w:eastAsia="Consolas" w:hAnsi="Consolas" w:cs="Consolas"/>
          <w:sz w:val="19"/>
          <w:szCs w:val="19"/>
        </w:rPr>
        <w:t>number</w:t>
      </w:r>
      <w:proofErr w:type="spellEnd"/>
      <w:r>
        <w:rPr>
          <w:rFonts w:ascii="Consolas" w:eastAsia="Consolas" w:hAnsi="Consolas" w:cs="Consolas"/>
          <w:sz w:val="19"/>
          <w:szCs w:val="19"/>
        </w:rPr>
        <w:t>'))</w:t>
      </w:r>
    </w:p>
    <w:p w14:paraId="4FF03C38" w14:textId="77777777" w:rsidR="00B358D8" w:rsidRDefault="00BF0029">
      <w:pPr>
        <w:shd w:val="clear" w:color="auto" w:fill="F2F2F2"/>
        <w:ind w:left="120" w:right="120"/>
      </w:pPr>
      <w:r>
        <w:rPr>
          <w:rFonts w:ascii="Consolas" w:eastAsia="Consolas" w:hAnsi="Consolas" w:cs="Consolas"/>
          <w:sz w:val="19"/>
          <w:szCs w:val="19"/>
        </w:rPr>
        <w:t xml:space="preserve"> </w:t>
      </w:r>
    </w:p>
    <w:p w14:paraId="4E431B7E"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f"Distance</w:t>
      </w:r>
      <w:proofErr w:type="spellEnd"/>
      <w:r>
        <w:rPr>
          <w:rFonts w:ascii="Consolas" w:eastAsia="Consolas" w:hAnsi="Consolas" w:cs="Consolas"/>
          <w:sz w:val="19"/>
          <w:szCs w:val="19"/>
        </w:rPr>
        <w:t xml:space="preserve"> minimale observée : {</w:t>
      </w:r>
      <w:proofErr w:type="spellStart"/>
      <w:r>
        <w:rPr>
          <w:rFonts w:ascii="Consolas" w:eastAsia="Consolas" w:hAnsi="Consolas" w:cs="Consolas"/>
          <w:sz w:val="19"/>
          <w:szCs w:val="19"/>
        </w:rPr>
        <w:t>distances.min</w:t>
      </w:r>
      <w:proofErr w:type="spellEnd"/>
      <w:r>
        <w:rPr>
          <w:rFonts w:ascii="Consolas" w:eastAsia="Consolas" w:hAnsi="Consolas" w:cs="Consolas"/>
          <w:sz w:val="19"/>
          <w:szCs w:val="19"/>
        </w:rPr>
        <w:t>():.3f}")</w:t>
      </w:r>
    </w:p>
    <w:p w14:paraId="7F8280DE"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f"Part</w:t>
      </w:r>
      <w:proofErr w:type="spellEnd"/>
      <w:r>
        <w:rPr>
          <w:rFonts w:ascii="Consolas" w:eastAsia="Consolas" w:hAnsi="Consolas" w:cs="Consolas"/>
          <w:sz w:val="19"/>
          <w:szCs w:val="19"/>
        </w:rPr>
        <w:t xml:space="preserve"> des points synthétiques très proches d'un réel (&lt;0.01) : "</w:t>
      </w:r>
    </w:p>
    <w:p w14:paraId="4C96CB85" w14:textId="77777777" w:rsidR="00B358D8" w:rsidRDefault="00BF0029">
      <w:pPr>
        <w:shd w:val="clear" w:color="auto" w:fill="F2F2F2"/>
        <w:spacing w:after="200"/>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f</w:t>
      </w:r>
      <w:proofErr w:type="gramEnd"/>
      <w:r>
        <w:rPr>
          <w:rFonts w:ascii="Consolas" w:eastAsia="Consolas" w:hAnsi="Consolas" w:cs="Consolas"/>
          <w:sz w:val="19"/>
          <w:szCs w:val="19"/>
        </w:rPr>
        <w:t>"{(dis</w:t>
      </w:r>
      <w:r>
        <w:rPr>
          <w:rFonts w:ascii="Consolas" w:eastAsia="Consolas" w:hAnsi="Consolas" w:cs="Consolas"/>
          <w:sz w:val="19"/>
          <w:szCs w:val="19"/>
        </w:rPr>
        <w:t>tances &lt; 0.01).mean():.1%}")</w:t>
      </w:r>
    </w:p>
    <w:p w14:paraId="500A855B"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Seuil d'alerte — </w:t>
      </w:r>
      <w:r>
        <w:rPr>
          <w:sz w:val="21"/>
          <w:szCs w:val="21"/>
        </w:rPr>
        <w:t xml:space="preserve">une proportion élevée de points synthétiques quasi identiques à des points réels (distance proche de zéro) constitue un signal de risque de </w:t>
      </w:r>
      <w:proofErr w:type="spellStart"/>
      <w:r>
        <w:rPr>
          <w:sz w:val="21"/>
          <w:szCs w:val="21"/>
        </w:rPr>
        <w:t>ré-identification</w:t>
      </w:r>
      <w:proofErr w:type="spellEnd"/>
      <w:r>
        <w:rPr>
          <w:sz w:val="21"/>
          <w:szCs w:val="21"/>
        </w:rPr>
        <w:t>, à traiter avant toute diffusion du jeu de données s</w:t>
      </w:r>
      <w:r>
        <w:rPr>
          <w:sz w:val="21"/>
          <w:szCs w:val="21"/>
        </w:rPr>
        <w:t>ynthétique.</w:t>
      </w:r>
    </w:p>
    <w:p w14:paraId="3EAADE4F" w14:textId="77777777" w:rsidR="00B358D8" w:rsidRDefault="00BF0029">
      <w:pPr>
        <w:pStyle w:val="Titre2"/>
      </w:pPr>
      <w:bookmarkStart w:id="27" w:name="_Toc232888236"/>
      <w:r>
        <w:t>3.4 Données synthétiques pour le texte et le code</w:t>
      </w:r>
      <w:bookmarkEnd w:id="27"/>
    </w:p>
    <w:p w14:paraId="3C1F45E8" w14:textId="77777777" w:rsidR="00B358D8" w:rsidRDefault="00BF0029">
      <w:pPr>
        <w:spacing w:after="160" w:line="276" w:lineRule="auto"/>
      </w:pPr>
      <w:r>
        <w:t>Au-delà du tabulaire, les LLM permettent de générer des corpus textuels synthétiques entiers (exemples de tickets de support fictifs, jeux de données de questions-réponses pour entraîner un modèle de classification interne) ou des jeux de données de test p</w:t>
      </w:r>
      <w:r>
        <w:t>our valider un pipeline de traitement, sans attendre la collecte de données réelles en volume suffisant.</w:t>
      </w:r>
    </w:p>
    <w:p w14:paraId="16C99A85"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json</w:t>
      </w:r>
      <w:proofErr w:type="spellEnd"/>
    </w:p>
    <w:p w14:paraId="4F398D7F"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OpenAI</w:t>
      </w:r>
      <w:proofErr w:type="spellEnd"/>
    </w:p>
    <w:p w14:paraId="6DF62F47" w14:textId="77777777" w:rsidR="00B358D8" w:rsidRDefault="00BF0029">
      <w:pPr>
        <w:shd w:val="clear" w:color="auto" w:fill="F2F2F2"/>
        <w:ind w:left="120" w:right="120"/>
      </w:pPr>
      <w:r>
        <w:rPr>
          <w:rFonts w:ascii="Consolas" w:eastAsia="Consolas" w:hAnsi="Consolas" w:cs="Consolas"/>
          <w:sz w:val="19"/>
          <w:szCs w:val="19"/>
        </w:rPr>
        <w:t xml:space="preserve"> </w:t>
      </w:r>
    </w:p>
    <w:p w14:paraId="1880B773" w14:textId="77777777" w:rsidR="00B358D8" w:rsidRDefault="00BF0029">
      <w:pPr>
        <w:shd w:val="clear" w:color="auto" w:fill="F2F2F2"/>
        <w:ind w:left="120" w:right="120"/>
      </w:pPr>
      <w:proofErr w:type="gramStart"/>
      <w:r>
        <w:rPr>
          <w:rFonts w:ascii="Consolas" w:eastAsia="Consolas" w:hAnsi="Consolas" w:cs="Consolas"/>
          <w:sz w:val="19"/>
          <w:szCs w:val="19"/>
        </w:rPr>
        <w:t>client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w:t>
      </w:r>
    </w:p>
    <w:p w14:paraId="1D0A659C" w14:textId="77777777" w:rsidR="00B358D8" w:rsidRDefault="00BF0029">
      <w:pPr>
        <w:shd w:val="clear" w:color="auto" w:fill="F2F2F2"/>
        <w:ind w:left="120" w:right="120"/>
      </w:pPr>
      <w:r>
        <w:rPr>
          <w:rFonts w:ascii="Consolas" w:eastAsia="Consolas" w:hAnsi="Consolas" w:cs="Consolas"/>
          <w:sz w:val="19"/>
          <w:szCs w:val="19"/>
        </w:rPr>
        <w:t xml:space="preserve"> </w:t>
      </w:r>
    </w:p>
    <w:p w14:paraId="32E8D94E" w14:textId="77777777" w:rsidR="00B358D8" w:rsidRDefault="00BF0029">
      <w:pPr>
        <w:shd w:val="clear" w:color="auto" w:fill="F2F2F2"/>
        <w:ind w:left="120" w:right="120"/>
      </w:pPr>
      <w:proofErr w:type="gramStart"/>
      <w:r>
        <w:rPr>
          <w:rFonts w:ascii="Consolas" w:eastAsia="Consolas" w:hAnsi="Consolas" w:cs="Consolas"/>
          <w:sz w:val="19"/>
          <w:szCs w:val="19"/>
        </w:rPr>
        <w:t>prompt</w:t>
      </w:r>
      <w:proofErr w:type="gramEnd"/>
      <w:r>
        <w:rPr>
          <w:rFonts w:ascii="Consolas" w:eastAsia="Consolas" w:hAnsi="Consolas" w:cs="Consolas"/>
          <w:sz w:val="19"/>
          <w:szCs w:val="19"/>
        </w:rPr>
        <w:t xml:space="preserve"> = (</w:t>
      </w:r>
    </w:p>
    <w:p w14:paraId="29E551B1" w14:textId="77777777" w:rsidR="00B358D8" w:rsidRDefault="00BF0029">
      <w:pPr>
        <w:shd w:val="clear" w:color="auto" w:fill="F2F2F2"/>
        <w:ind w:left="120" w:right="120"/>
      </w:pPr>
      <w:r>
        <w:rPr>
          <w:rFonts w:ascii="Consolas" w:eastAsia="Consolas" w:hAnsi="Consolas" w:cs="Consolas"/>
          <w:sz w:val="19"/>
          <w:szCs w:val="19"/>
        </w:rPr>
        <w:t xml:space="preserve">    "Génère 5 tickets de support client fictifs pour une banque, "</w:t>
      </w:r>
    </w:p>
    <w:p w14:paraId="5D7BAA4C" w14:textId="77777777" w:rsidR="00B358D8" w:rsidRDefault="00BF0029">
      <w:pPr>
        <w:shd w:val="clear" w:color="auto" w:fill="F2F2F2"/>
        <w:ind w:left="120" w:right="120"/>
      </w:pPr>
      <w:r>
        <w:rPr>
          <w:rFonts w:ascii="Consolas" w:eastAsia="Consolas" w:hAnsi="Consolas" w:cs="Consolas"/>
          <w:sz w:val="19"/>
          <w:szCs w:val="19"/>
        </w:rPr>
        <w:t xml:space="preserve">    "au format JSON avec les champs 'texte' et '</w:t>
      </w:r>
      <w:proofErr w:type="spellStart"/>
      <w:r>
        <w:rPr>
          <w:rFonts w:ascii="Consolas" w:eastAsia="Consolas" w:hAnsi="Consolas" w:cs="Consolas"/>
          <w:sz w:val="19"/>
          <w:szCs w:val="19"/>
        </w:rPr>
        <w:t>categorie</w:t>
      </w:r>
      <w:proofErr w:type="spellEnd"/>
      <w:r>
        <w:rPr>
          <w:rFonts w:ascii="Consolas" w:eastAsia="Consolas" w:hAnsi="Consolas" w:cs="Consolas"/>
          <w:sz w:val="19"/>
          <w:szCs w:val="19"/>
        </w:rPr>
        <w:t>' "</w:t>
      </w:r>
    </w:p>
    <w:p w14:paraId="6C410BE2"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proofErr w:type="gramEnd"/>
      <w:r>
        <w:rPr>
          <w:rFonts w:ascii="Consolas" w:eastAsia="Consolas" w:hAnsi="Consolas" w:cs="Consolas"/>
          <w:sz w:val="19"/>
          <w:szCs w:val="19"/>
        </w:rPr>
        <w:t>categorie</w:t>
      </w:r>
      <w:proofErr w:type="spellEnd"/>
      <w:r>
        <w:rPr>
          <w:rFonts w:ascii="Consolas" w:eastAsia="Consolas" w:hAnsi="Consolas" w:cs="Consolas"/>
          <w:sz w:val="19"/>
          <w:szCs w:val="19"/>
        </w:rPr>
        <w:t xml:space="preserve"> parmi : </w:t>
      </w:r>
      <w:proofErr w:type="spellStart"/>
      <w:r>
        <w:rPr>
          <w:rFonts w:ascii="Consolas" w:eastAsia="Consolas" w:hAnsi="Consolas" w:cs="Consolas"/>
          <w:sz w:val="19"/>
          <w:szCs w:val="19"/>
        </w:rPr>
        <w:t>carte_bancaire</w:t>
      </w:r>
      <w:proofErr w:type="spellEnd"/>
      <w:r>
        <w:rPr>
          <w:rFonts w:ascii="Consolas" w:eastAsia="Consolas" w:hAnsi="Consolas" w:cs="Consolas"/>
          <w:sz w:val="19"/>
          <w:szCs w:val="19"/>
        </w:rPr>
        <w:t>, virement, compte, autre). "</w:t>
      </w:r>
    </w:p>
    <w:p w14:paraId="1671DAFC" w14:textId="77777777" w:rsidR="00B358D8" w:rsidRDefault="00BF0029">
      <w:pPr>
        <w:shd w:val="clear" w:color="auto" w:fill="F2F2F2"/>
        <w:ind w:left="120" w:right="120"/>
      </w:pPr>
      <w:r>
        <w:rPr>
          <w:rFonts w:ascii="Consolas" w:eastAsia="Consolas" w:hAnsi="Consolas" w:cs="Consolas"/>
          <w:sz w:val="19"/>
          <w:szCs w:val="19"/>
        </w:rPr>
        <w:t xml:space="preserve">    "Réponds uniquement avec un tableau JSON valide."</w:t>
      </w:r>
    </w:p>
    <w:p w14:paraId="28EAAF05" w14:textId="77777777" w:rsidR="00B358D8" w:rsidRDefault="00BF0029">
      <w:pPr>
        <w:shd w:val="clear" w:color="auto" w:fill="F2F2F2"/>
        <w:ind w:left="120" w:right="120"/>
      </w:pPr>
      <w:r>
        <w:rPr>
          <w:rFonts w:ascii="Consolas" w:eastAsia="Consolas" w:hAnsi="Consolas" w:cs="Consolas"/>
          <w:sz w:val="19"/>
          <w:szCs w:val="19"/>
        </w:rPr>
        <w:t>)</w:t>
      </w:r>
    </w:p>
    <w:p w14:paraId="4E491281" w14:textId="77777777" w:rsidR="00B358D8" w:rsidRDefault="00BF0029">
      <w:pPr>
        <w:shd w:val="clear" w:color="auto" w:fill="F2F2F2"/>
        <w:ind w:left="120" w:right="120"/>
      </w:pPr>
      <w:r>
        <w:rPr>
          <w:rFonts w:ascii="Consolas" w:eastAsia="Consolas" w:hAnsi="Consolas" w:cs="Consolas"/>
          <w:sz w:val="19"/>
          <w:szCs w:val="19"/>
        </w:rPr>
        <w:t xml:space="preserve"> </w:t>
      </w:r>
    </w:p>
    <w:p w14:paraId="6457C7D6"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re</w:t>
      </w:r>
      <w:r>
        <w:rPr>
          <w:rFonts w:ascii="Consolas" w:eastAsia="Consolas" w:hAnsi="Consolas" w:cs="Consolas"/>
          <w:sz w:val="19"/>
          <w:szCs w:val="19"/>
        </w:rPr>
        <w:t>ponse</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client.chat.completions.create</w:t>
      </w:r>
      <w:proofErr w:type="spellEnd"/>
      <w:r>
        <w:rPr>
          <w:rFonts w:ascii="Consolas" w:eastAsia="Consolas" w:hAnsi="Consolas" w:cs="Consolas"/>
          <w:sz w:val="19"/>
          <w:szCs w:val="19"/>
        </w:rPr>
        <w:t>(</w:t>
      </w:r>
    </w:p>
    <w:p w14:paraId="169A48F1"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model</w:t>
      </w:r>
      <w:proofErr w:type="gramEnd"/>
      <w:r>
        <w:rPr>
          <w:rFonts w:ascii="Consolas" w:eastAsia="Consolas" w:hAnsi="Consolas" w:cs="Consolas"/>
          <w:sz w:val="19"/>
          <w:szCs w:val="19"/>
        </w:rPr>
        <w:t>='gpt-4o-mini',</w:t>
      </w:r>
    </w:p>
    <w:p w14:paraId="37ED041E"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messages</w:t>
      </w:r>
      <w:proofErr w:type="gramEnd"/>
      <w:r>
        <w:rPr>
          <w:rFonts w:ascii="Consolas" w:eastAsia="Consolas" w:hAnsi="Consolas" w:cs="Consolas"/>
          <w:sz w:val="19"/>
          <w:szCs w:val="19"/>
        </w:rPr>
        <w:t>=[{'</w:t>
      </w:r>
      <w:proofErr w:type="spellStart"/>
      <w:r>
        <w:rPr>
          <w:rFonts w:ascii="Consolas" w:eastAsia="Consolas" w:hAnsi="Consolas" w:cs="Consolas"/>
          <w:sz w:val="19"/>
          <w:szCs w:val="19"/>
        </w:rPr>
        <w:t>role</w:t>
      </w:r>
      <w:proofErr w:type="spellEnd"/>
      <w:r>
        <w:rPr>
          <w:rFonts w:ascii="Consolas" w:eastAsia="Consolas" w:hAnsi="Consolas" w:cs="Consolas"/>
          <w:sz w:val="19"/>
          <w:szCs w:val="19"/>
        </w:rPr>
        <w:t>': 'user', 'content': prompt}]</w:t>
      </w:r>
    </w:p>
    <w:p w14:paraId="1AC3C014" w14:textId="77777777" w:rsidR="00B358D8" w:rsidRDefault="00BF0029">
      <w:pPr>
        <w:shd w:val="clear" w:color="auto" w:fill="F2F2F2"/>
        <w:ind w:left="120" w:right="120"/>
      </w:pPr>
      <w:r>
        <w:rPr>
          <w:rFonts w:ascii="Consolas" w:eastAsia="Consolas" w:hAnsi="Consolas" w:cs="Consolas"/>
          <w:sz w:val="19"/>
          <w:szCs w:val="19"/>
        </w:rPr>
        <w:t>)</w:t>
      </w:r>
    </w:p>
    <w:p w14:paraId="62AC7630" w14:textId="77777777" w:rsidR="00B358D8" w:rsidRDefault="00BF0029">
      <w:pPr>
        <w:shd w:val="clear" w:color="auto" w:fill="F2F2F2"/>
        <w:ind w:left="120" w:right="120"/>
      </w:pPr>
      <w:r>
        <w:rPr>
          <w:rFonts w:ascii="Consolas" w:eastAsia="Consolas" w:hAnsi="Consolas" w:cs="Consolas"/>
          <w:sz w:val="19"/>
          <w:szCs w:val="19"/>
        </w:rPr>
        <w:t xml:space="preserve"> </w:t>
      </w:r>
    </w:p>
    <w:p w14:paraId="0D3EEEC0"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tickets</w:t>
      </w:r>
      <w:proofErr w:type="gramEnd"/>
      <w:r>
        <w:rPr>
          <w:rFonts w:ascii="Consolas" w:eastAsia="Consolas" w:hAnsi="Consolas" w:cs="Consolas"/>
          <w:sz w:val="19"/>
          <w:szCs w:val="19"/>
        </w:rPr>
        <w:t>_synthetiques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json.loads</w:t>
      </w:r>
      <w:proofErr w:type="spellEnd"/>
      <w:r>
        <w:rPr>
          <w:rFonts w:ascii="Consolas" w:eastAsia="Consolas" w:hAnsi="Consolas" w:cs="Consolas"/>
          <w:sz w:val="19"/>
          <w:szCs w:val="19"/>
        </w:rPr>
        <w:t>(</w:t>
      </w:r>
      <w:proofErr w:type="spellStart"/>
      <w:r>
        <w:rPr>
          <w:rFonts w:ascii="Consolas" w:eastAsia="Consolas" w:hAnsi="Consolas" w:cs="Consolas"/>
          <w:sz w:val="19"/>
          <w:szCs w:val="19"/>
        </w:rPr>
        <w:t>reponse.choices</w:t>
      </w:r>
      <w:proofErr w:type="spellEnd"/>
      <w:r>
        <w:rPr>
          <w:rFonts w:ascii="Consolas" w:eastAsia="Consolas" w:hAnsi="Consolas" w:cs="Consolas"/>
          <w:sz w:val="19"/>
          <w:szCs w:val="19"/>
        </w:rPr>
        <w:t>[0].</w:t>
      </w:r>
      <w:proofErr w:type="spellStart"/>
      <w:r>
        <w:rPr>
          <w:rFonts w:ascii="Consolas" w:eastAsia="Consolas" w:hAnsi="Consolas" w:cs="Consolas"/>
          <w:sz w:val="19"/>
          <w:szCs w:val="19"/>
        </w:rPr>
        <w:t>message.content</w:t>
      </w:r>
      <w:proofErr w:type="spellEnd"/>
      <w:r>
        <w:rPr>
          <w:rFonts w:ascii="Consolas" w:eastAsia="Consolas" w:hAnsi="Consolas" w:cs="Consolas"/>
          <w:sz w:val="19"/>
          <w:szCs w:val="19"/>
        </w:rPr>
        <w:t>)</w:t>
      </w:r>
    </w:p>
    <w:p w14:paraId="4259F106"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tickets_synthetiques</w:t>
      </w:r>
      <w:proofErr w:type="spellEnd"/>
      <w:r>
        <w:rPr>
          <w:rFonts w:ascii="Consolas" w:eastAsia="Consolas" w:hAnsi="Consolas" w:cs="Consolas"/>
          <w:sz w:val="19"/>
          <w:szCs w:val="19"/>
        </w:rPr>
        <w:t>)</w:t>
      </w:r>
    </w:p>
    <w:p w14:paraId="0F8052A4" w14:textId="77777777" w:rsidR="00B358D8" w:rsidRDefault="00BF0029">
      <w:pPr>
        <w:pBdr>
          <w:left w:val="single" w:sz="24" w:space="8" w:color="5B2C6F"/>
        </w:pBdr>
        <w:shd w:val="clear" w:color="auto" w:fill="E8DEF0"/>
        <w:spacing w:before="200"/>
        <w:ind w:left="120" w:right="120"/>
      </w:pPr>
      <w:r>
        <w:rPr>
          <w:b/>
          <w:bCs/>
          <w:color w:val="5B2C6F"/>
          <w:sz w:val="23"/>
          <w:szCs w:val="23"/>
        </w:rPr>
        <w:lastRenderedPageBreak/>
        <w:t>🔬</w:t>
      </w:r>
      <w:r>
        <w:rPr>
          <w:b/>
          <w:bCs/>
          <w:color w:val="5B2C6F"/>
          <w:sz w:val="23"/>
          <w:szCs w:val="23"/>
        </w:rPr>
        <w:t xml:space="preserve"> LAB 3 — Génération et évaluation d'</w:t>
      </w:r>
      <w:r>
        <w:rPr>
          <w:b/>
          <w:bCs/>
          <w:color w:val="5B2C6F"/>
          <w:sz w:val="23"/>
          <w:szCs w:val="23"/>
        </w:rPr>
        <w:t>un jeu de données synthétique</w:t>
      </w:r>
      <w:proofErr w:type="gramStart"/>
      <w:r>
        <w:rPr>
          <w:i/>
          <w:iCs/>
          <w:color w:val="5B2C6F"/>
          <w:sz w:val="19"/>
          <w:szCs w:val="19"/>
        </w:rPr>
        <w:t xml:space="preserve">   (</w:t>
      </w:r>
      <w:proofErr w:type="gramEnd"/>
      <w:r>
        <w:rPr>
          <w:i/>
          <w:iCs/>
          <w:color w:val="5B2C6F"/>
          <w:sz w:val="19"/>
          <w:szCs w:val="19"/>
        </w:rPr>
        <w:t>durée indicative : 2h30)</w:t>
      </w:r>
    </w:p>
    <w:p w14:paraId="48EF20CA" w14:textId="77777777" w:rsidR="00B358D8" w:rsidRDefault="00BF0029">
      <w:pPr>
        <w:pBdr>
          <w:left w:val="single" w:sz="24" w:space="8" w:color="5B2C6F"/>
        </w:pBdr>
        <w:shd w:val="clear" w:color="auto" w:fill="E8DEF0"/>
        <w:spacing w:after="160"/>
        <w:ind w:left="120" w:right="120"/>
      </w:pPr>
      <w:r>
        <w:rPr>
          <w:color w:val="3D1F4D"/>
          <w:sz w:val="20"/>
          <w:szCs w:val="20"/>
        </w:rPr>
        <w:t>Consigne : à partir du jeu de données « dossiers_credit.csv » fourni, (1) entraînez un modèle de génération de données tabulaires synthétiques (</w:t>
      </w:r>
      <w:proofErr w:type="spellStart"/>
      <w:r>
        <w:rPr>
          <w:color w:val="3D1F4D"/>
          <w:sz w:val="20"/>
          <w:szCs w:val="20"/>
        </w:rPr>
        <w:t>GaussianCopulaSynthesizer</w:t>
      </w:r>
      <w:proofErr w:type="spellEnd"/>
      <w:r>
        <w:rPr>
          <w:color w:val="3D1F4D"/>
          <w:sz w:val="20"/>
          <w:szCs w:val="20"/>
        </w:rPr>
        <w:t xml:space="preserve"> ou CTGAN) ; (2) générez un j</w:t>
      </w:r>
      <w:r>
        <w:rPr>
          <w:color w:val="3D1F4D"/>
          <w:sz w:val="20"/>
          <w:szCs w:val="20"/>
        </w:rPr>
        <w:t xml:space="preserve">eu synthétique de même taille que le jeu réel ; (3) évaluez la fidélité statistique (comparaison de distributions et de corrélations) ; (4) appliquez le protocole TSTR pour évaluer l'utilité prédictive ; (5) évaluez le risque de </w:t>
      </w:r>
      <w:proofErr w:type="spellStart"/>
      <w:r>
        <w:rPr>
          <w:color w:val="3D1F4D"/>
          <w:sz w:val="20"/>
          <w:szCs w:val="20"/>
        </w:rPr>
        <w:t>ré-identification</w:t>
      </w:r>
      <w:proofErr w:type="spellEnd"/>
      <w:r>
        <w:rPr>
          <w:color w:val="3D1F4D"/>
          <w:sz w:val="20"/>
          <w:szCs w:val="20"/>
        </w:rPr>
        <w:t xml:space="preserve"> par la mé</w:t>
      </w:r>
      <w:r>
        <w:rPr>
          <w:color w:val="3D1F4D"/>
          <w:sz w:val="20"/>
          <w:szCs w:val="20"/>
        </w:rPr>
        <w:t>thode du plus proche voisin.</w:t>
      </w:r>
    </w:p>
    <w:p w14:paraId="18C9BC9A" w14:textId="77777777" w:rsidR="00B358D8" w:rsidRDefault="00BF0029">
      <w:pPr>
        <w:pBdr>
          <w:left w:val="single" w:sz="24" w:space="8" w:color="5B2C6F"/>
        </w:pBdr>
        <w:shd w:val="clear" w:color="auto" w:fill="E8DEF0"/>
        <w:spacing w:after="160"/>
        <w:ind w:left="120" w:right="120"/>
      </w:pPr>
      <w:r>
        <w:rPr>
          <w:color w:val="3D1F4D"/>
          <w:sz w:val="20"/>
          <w:szCs w:val="20"/>
        </w:rPr>
        <w:t>Livrable attendu : un notebook structuré en cinq sections correspondant aux cinq étapes, avec pour chaque section une courte interprétation des résultats obtenus, et une conclusion globale (10 à 15 lignes) recommandant ou non l</w:t>
      </w:r>
      <w:r>
        <w:rPr>
          <w:color w:val="3D1F4D"/>
          <w:sz w:val="20"/>
          <w:szCs w:val="20"/>
        </w:rPr>
        <w:t>'usage de ce jeu synthétique pour un cas d'usage de votre choix (partage externe, test logiciel, entraînement de modèle).</w:t>
      </w:r>
    </w:p>
    <w:p w14:paraId="0E5523E9" w14:textId="77777777" w:rsidR="00B358D8" w:rsidRDefault="00BF0029">
      <w:pPr>
        <w:spacing w:after="240"/>
      </w:pPr>
      <w:r>
        <w:rPr>
          <w:sz w:val="4"/>
          <w:szCs w:val="4"/>
        </w:rPr>
        <w:t xml:space="preserve"> </w:t>
      </w:r>
    </w:p>
    <w:p w14:paraId="734F4B74" w14:textId="77777777" w:rsidR="00B358D8" w:rsidRDefault="00BF0029">
      <w:pPr>
        <w:pBdr>
          <w:bottom w:val="single" w:sz="4" w:space="4" w:color="1F3864"/>
        </w:pBdr>
        <w:spacing w:before="200" w:after="100"/>
      </w:pPr>
      <w:proofErr w:type="gramStart"/>
      <w:r>
        <w:rPr>
          <w:b/>
          <w:bCs/>
          <w:color w:val="1F3864"/>
          <w:sz w:val="23"/>
          <w:szCs w:val="23"/>
        </w:rPr>
        <w:t>📝</w:t>
      </w:r>
      <w:proofErr w:type="gramEnd"/>
      <w:r>
        <w:rPr>
          <w:b/>
          <w:bCs/>
          <w:color w:val="1F3864"/>
          <w:sz w:val="23"/>
          <w:szCs w:val="23"/>
        </w:rPr>
        <w:t xml:space="preserve"> Quiz d'auto-évaluation — Module 3</w:t>
      </w:r>
    </w:p>
    <w:p w14:paraId="440E889E" w14:textId="77777777" w:rsidR="00B358D8" w:rsidRDefault="00BF0029">
      <w:pPr>
        <w:spacing w:before="140" w:after="60"/>
      </w:pPr>
      <w:r>
        <w:rPr>
          <w:b/>
          <w:bCs/>
          <w:sz w:val="20"/>
          <w:szCs w:val="20"/>
        </w:rPr>
        <w:t>1. Quel protocole permet d'évaluer l'utilité prédictive d'un jeu de données synthétique ?</w:t>
      </w:r>
    </w:p>
    <w:p w14:paraId="7C9BE964" w14:textId="77777777" w:rsidR="00B358D8" w:rsidRDefault="00BF0029">
      <w:pPr>
        <w:spacing w:after="30"/>
        <w:ind w:left="360"/>
      </w:pPr>
      <w:r>
        <w:rPr>
          <w:sz w:val="20"/>
          <w:szCs w:val="20"/>
        </w:rPr>
        <w:t xml:space="preserve">a) Le protocole TSTR (Train on </w:t>
      </w:r>
      <w:proofErr w:type="spellStart"/>
      <w:r>
        <w:rPr>
          <w:sz w:val="20"/>
          <w:szCs w:val="20"/>
        </w:rPr>
        <w:t>Synthetic</w:t>
      </w:r>
      <w:proofErr w:type="spellEnd"/>
      <w:r>
        <w:rPr>
          <w:sz w:val="20"/>
          <w:szCs w:val="20"/>
        </w:rPr>
        <w:t>, Test on Real)</w:t>
      </w:r>
    </w:p>
    <w:p w14:paraId="045592EC" w14:textId="77777777" w:rsidR="00B358D8" w:rsidRDefault="00BF0029">
      <w:pPr>
        <w:spacing w:after="30"/>
        <w:ind w:left="360"/>
      </w:pPr>
      <w:r>
        <w:rPr>
          <w:sz w:val="20"/>
          <w:szCs w:val="20"/>
        </w:rPr>
        <w:t>b) Le test de Shapiro-</w:t>
      </w:r>
      <w:proofErr w:type="spellStart"/>
      <w:r>
        <w:rPr>
          <w:sz w:val="20"/>
          <w:szCs w:val="20"/>
        </w:rPr>
        <w:t>Wilk</w:t>
      </w:r>
      <w:proofErr w:type="spellEnd"/>
    </w:p>
    <w:p w14:paraId="61F2294B" w14:textId="77777777" w:rsidR="00B358D8" w:rsidRDefault="00BF0029">
      <w:pPr>
        <w:spacing w:after="30"/>
        <w:ind w:left="360"/>
      </w:pPr>
      <w:r>
        <w:rPr>
          <w:sz w:val="20"/>
          <w:szCs w:val="20"/>
        </w:rPr>
        <w:t>c) La validation croisée à 10 plis uniquement</w:t>
      </w:r>
    </w:p>
    <w:p w14:paraId="22271FFA" w14:textId="77777777" w:rsidR="00B358D8" w:rsidRDefault="00BF0029">
      <w:pPr>
        <w:spacing w:after="30"/>
        <w:ind w:left="360"/>
      </w:pPr>
      <w:r>
        <w:rPr>
          <w:sz w:val="20"/>
          <w:szCs w:val="20"/>
        </w:rPr>
        <w:t>d) Il n'existe pas de protocole stand</w:t>
      </w:r>
      <w:r>
        <w:rPr>
          <w:sz w:val="20"/>
          <w:szCs w:val="20"/>
        </w:rPr>
        <w:t>ard pour cela</w:t>
      </w:r>
    </w:p>
    <w:p w14:paraId="52028BB7" w14:textId="77777777" w:rsidR="00B358D8" w:rsidRDefault="00BF0029">
      <w:pPr>
        <w:spacing w:after="120"/>
        <w:ind w:left="360"/>
      </w:pPr>
      <w:r>
        <w:rPr>
          <w:i/>
          <w:iCs/>
          <w:color w:val="385723"/>
          <w:sz w:val="18"/>
          <w:szCs w:val="18"/>
        </w:rPr>
        <w:t>Réponse : a</w:t>
      </w:r>
    </w:p>
    <w:p w14:paraId="46B6D9C6" w14:textId="77777777" w:rsidR="00B358D8" w:rsidRDefault="00BF0029">
      <w:pPr>
        <w:spacing w:before="140" w:after="60"/>
      </w:pPr>
      <w:r>
        <w:rPr>
          <w:b/>
          <w:bCs/>
          <w:sz w:val="20"/>
          <w:szCs w:val="20"/>
        </w:rPr>
        <w:t>2. Un jeu de données synthétique présente une proportion élevée de points très proches de points réels (distance quasi nulle). Que cela signale-t-il ?</w:t>
      </w:r>
    </w:p>
    <w:p w14:paraId="6FCD6927" w14:textId="77777777" w:rsidR="00B358D8" w:rsidRDefault="00BF0029">
      <w:pPr>
        <w:spacing w:after="30"/>
        <w:ind w:left="360"/>
      </w:pPr>
      <w:r>
        <w:rPr>
          <w:sz w:val="20"/>
          <w:szCs w:val="20"/>
        </w:rPr>
        <w:t>a) Une excellente fidélité statistique sans aucun risque</w:t>
      </w:r>
    </w:p>
    <w:p w14:paraId="3647F069" w14:textId="77777777" w:rsidR="00B358D8" w:rsidRDefault="00BF0029">
      <w:pPr>
        <w:spacing w:after="30"/>
        <w:ind w:left="360"/>
      </w:pPr>
      <w:r>
        <w:rPr>
          <w:sz w:val="20"/>
          <w:szCs w:val="20"/>
        </w:rPr>
        <w:t xml:space="preserve">b) Un risque de </w:t>
      </w:r>
      <w:proofErr w:type="spellStart"/>
      <w:r>
        <w:rPr>
          <w:sz w:val="20"/>
          <w:szCs w:val="20"/>
        </w:rPr>
        <w:t>ré-identification</w:t>
      </w:r>
      <w:proofErr w:type="spellEnd"/>
      <w:r>
        <w:rPr>
          <w:sz w:val="20"/>
          <w:szCs w:val="20"/>
        </w:rPr>
        <w:t xml:space="preserve"> des individus </w:t>
      </w:r>
      <w:r>
        <w:rPr>
          <w:sz w:val="20"/>
          <w:szCs w:val="20"/>
        </w:rPr>
        <w:t>réels</w:t>
      </w:r>
    </w:p>
    <w:p w14:paraId="00DEADB6" w14:textId="77777777" w:rsidR="00B358D8" w:rsidRDefault="00BF0029">
      <w:pPr>
        <w:spacing w:after="30"/>
        <w:ind w:left="360"/>
      </w:pPr>
      <w:r>
        <w:rPr>
          <w:sz w:val="20"/>
          <w:szCs w:val="20"/>
        </w:rPr>
        <w:t>c) Une erreur de calcul sans conséquence</w:t>
      </w:r>
    </w:p>
    <w:p w14:paraId="79BAD01E" w14:textId="77777777" w:rsidR="00B358D8" w:rsidRDefault="00BF0029">
      <w:pPr>
        <w:spacing w:after="30"/>
        <w:ind w:left="360"/>
      </w:pPr>
      <w:r>
        <w:rPr>
          <w:sz w:val="20"/>
          <w:szCs w:val="20"/>
        </w:rPr>
        <w:t>d) Que le modèle générateur doit être réentraîné plus longtemps dans tous les cas</w:t>
      </w:r>
    </w:p>
    <w:p w14:paraId="0ECF072A" w14:textId="77777777" w:rsidR="00B358D8" w:rsidRDefault="00BF0029">
      <w:pPr>
        <w:spacing w:after="120"/>
        <w:ind w:left="360"/>
      </w:pPr>
      <w:r>
        <w:rPr>
          <w:i/>
          <w:iCs/>
          <w:color w:val="385723"/>
          <w:sz w:val="18"/>
          <w:szCs w:val="18"/>
        </w:rPr>
        <w:t>Réponse : b</w:t>
      </w:r>
    </w:p>
    <w:p w14:paraId="37528371" w14:textId="77777777" w:rsidR="00B358D8" w:rsidRDefault="00BF0029">
      <w:pPr>
        <w:spacing w:before="140" w:after="60"/>
      </w:pPr>
      <w:r>
        <w:rPr>
          <w:b/>
          <w:bCs/>
          <w:sz w:val="20"/>
          <w:szCs w:val="20"/>
        </w:rPr>
        <w:t>3. Quelle dimension n'est PAS systématiquement évaluée lors de la production d'un jeu de données synthétique ?</w:t>
      </w:r>
    </w:p>
    <w:p w14:paraId="73894DD4" w14:textId="77777777" w:rsidR="00B358D8" w:rsidRDefault="00BF0029">
      <w:pPr>
        <w:spacing w:after="30"/>
        <w:ind w:left="360"/>
      </w:pPr>
      <w:r>
        <w:rPr>
          <w:sz w:val="20"/>
          <w:szCs w:val="20"/>
        </w:rPr>
        <w:t>a) L</w:t>
      </w:r>
      <w:r>
        <w:rPr>
          <w:sz w:val="20"/>
          <w:szCs w:val="20"/>
        </w:rPr>
        <w:t>a fidélité statistique</w:t>
      </w:r>
    </w:p>
    <w:p w14:paraId="757BBEAA" w14:textId="77777777" w:rsidR="00B358D8" w:rsidRDefault="00BF0029">
      <w:pPr>
        <w:spacing w:after="30"/>
        <w:ind w:left="360"/>
      </w:pPr>
      <w:r>
        <w:rPr>
          <w:sz w:val="20"/>
          <w:szCs w:val="20"/>
        </w:rPr>
        <w:t>b) L'utilité prédictive</w:t>
      </w:r>
    </w:p>
    <w:p w14:paraId="274E7B51" w14:textId="77777777" w:rsidR="00B358D8" w:rsidRDefault="00BF0029">
      <w:pPr>
        <w:spacing w:after="30"/>
        <w:ind w:left="360"/>
      </w:pPr>
      <w:r>
        <w:rPr>
          <w:sz w:val="20"/>
          <w:szCs w:val="20"/>
        </w:rPr>
        <w:t>c) La confidentialité</w:t>
      </w:r>
    </w:p>
    <w:p w14:paraId="08DD9A23" w14:textId="77777777" w:rsidR="00B358D8" w:rsidRDefault="00BF0029">
      <w:pPr>
        <w:spacing w:after="30"/>
        <w:ind w:left="360"/>
      </w:pPr>
      <w:r>
        <w:rPr>
          <w:sz w:val="20"/>
          <w:szCs w:val="20"/>
        </w:rPr>
        <w:t>d) La couleur des graphiques générés</w:t>
      </w:r>
    </w:p>
    <w:p w14:paraId="386EDDAC" w14:textId="77777777" w:rsidR="00B358D8" w:rsidRDefault="00BF0029">
      <w:pPr>
        <w:spacing w:after="120"/>
        <w:ind w:left="360"/>
      </w:pPr>
      <w:r>
        <w:rPr>
          <w:i/>
          <w:iCs/>
          <w:color w:val="385723"/>
          <w:sz w:val="18"/>
          <w:szCs w:val="18"/>
        </w:rPr>
        <w:t>Réponse : d</w:t>
      </w:r>
    </w:p>
    <w:p w14:paraId="103AE8BA" w14:textId="77777777" w:rsidR="00B358D8" w:rsidRDefault="00BF0029">
      <w:pPr>
        <w:spacing w:before="140" w:after="60"/>
      </w:pPr>
      <w:r>
        <w:rPr>
          <w:b/>
          <w:bCs/>
          <w:sz w:val="20"/>
          <w:szCs w:val="20"/>
        </w:rPr>
        <w:t>4. Pourquoi existe-t-il une tension entre fidélité statistique et confidentialité dans les données synthétiques ?</w:t>
      </w:r>
    </w:p>
    <w:p w14:paraId="3EFEE7DC" w14:textId="77777777" w:rsidR="00B358D8" w:rsidRDefault="00BF0029">
      <w:pPr>
        <w:spacing w:after="30"/>
        <w:ind w:left="360"/>
      </w:pPr>
      <w:r>
        <w:rPr>
          <w:sz w:val="20"/>
          <w:szCs w:val="20"/>
        </w:rPr>
        <w:t>a) Il n'existe en réalit</w:t>
      </w:r>
      <w:r>
        <w:rPr>
          <w:sz w:val="20"/>
          <w:szCs w:val="20"/>
        </w:rPr>
        <w:t>é aucune tension entre ces deux objectifs</w:t>
      </w:r>
    </w:p>
    <w:p w14:paraId="5411B6EA" w14:textId="77777777" w:rsidR="00B358D8" w:rsidRDefault="00BF0029">
      <w:pPr>
        <w:spacing w:after="30"/>
        <w:ind w:left="360"/>
      </w:pPr>
      <w:r>
        <w:rPr>
          <w:sz w:val="20"/>
          <w:szCs w:val="20"/>
        </w:rPr>
        <w:t xml:space="preserve">b) Maximiser la ressemblance aux données réelles augmente généralement le risque de </w:t>
      </w:r>
      <w:proofErr w:type="spellStart"/>
      <w:r>
        <w:rPr>
          <w:sz w:val="20"/>
          <w:szCs w:val="20"/>
        </w:rPr>
        <w:t>ré-identification</w:t>
      </w:r>
      <w:proofErr w:type="spellEnd"/>
    </w:p>
    <w:p w14:paraId="46A32099" w14:textId="77777777" w:rsidR="00B358D8" w:rsidRDefault="00BF0029">
      <w:pPr>
        <w:spacing w:after="30"/>
        <w:ind w:left="360"/>
      </w:pPr>
      <w:r>
        <w:rPr>
          <w:sz w:val="20"/>
          <w:szCs w:val="20"/>
        </w:rPr>
        <w:t>c) La confidentialité ne concerne que les données textuelles</w:t>
      </w:r>
    </w:p>
    <w:p w14:paraId="7B267581" w14:textId="77777777" w:rsidR="00B358D8" w:rsidRDefault="00BF0029">
      <w:pPr>
        <w:spacing w:after="30"/>
        <w:ind w:left="360"/>
      </w:pPr>
      <w:r>
        <w:rPr>
          <w:sz w:val="20"/>
          <w:szCs w:val="20"/>
        </w:rPr>
        <w:t>d) La fidélité statistique n'a aucun lien avec le m</w:t>
      </w:r>
      <w:r>
        <w:rPr>
          <w:sz w:val="20"/>
          <w:szCs w:val="20"/>
        </w:rPr>
        <w:t>odèle générateur utilisé</w:t>
      </w:r>
    </w:p>
    <w:p w14:paraId="0D76D399" w14:textId="77777777" w:rsidR="00B358D8" w:rsidRDefault="00BF0029">
      <w:pPr>
        <w:spacing w:after="120"/>
        <w:ind w:left="360"/>
      </w:pPr>
      <w:r>
        <w:rPr>
          <w:i/>
          <w:iCs/>
          <w:color w:val="385723"/>
          <w:sz w:val="18"/>
          <w:szCs w:val="18"/>
        </w:rPr>
        <w:t>Réponse : b</w:t>
      </w:r>
    </w:p>
    <w:p w14:paraId="22A04044" w14:textId="77777777" w:rsidR="00B358D8" w:rsidRDefault="00BF0029">
      <w:pPr>
        <w:pBdr>
          <w:left w:val="single" w:sz="24" w:space="8" w:color="C55A11"/>
        </w:pBdr>
        <w:shd w:val="clear" w:color="auto" w:fill="FCE4D6"/>
        <w:spacing w:before="160" w:after="200"/>
        <w:ind w:left="120" w:right="120"/>
      </w:pPr>
      <w:proofErr w:type="gramStart"/>
      <w:r>
        <w:rPr>
          <w:b/>
          <w:bCs/>
          <w:color w:val="C55A11"/>
          <w:sz w:val="21"/>
          <w:szCs w:val="21"/>
        </w:rPr>
        <w:t>💬</w:t>
      </w:r>
      <w:proofErr w:type="gramEnd"/>
      <w:r>
        <w:rPr>
          <w:b/>
          <w:bCs/>
          <w:color w:val="C55A11"/>
          <w:sz w:val="21"/>
          <w:szCs w:val="21"/>
        </w:rPr>
        <w:t xml:space="preserve"> Sujet de discussion — </w:t>
      </w:r>
      <w:r>
        <w:rPr>
          <w:i/>
          <w:iCs/>
          <w:color w:val="7A3300"/>
          <w:sz w:val="21"/>
          <w:szCs w:val="21"/>
        </w:rPr>
        <w:t>Pensez-vous que les données synthétiques peuvent un jour remplacer complètement la collecte de données réelles dans certains domaines (santé, finance, ressources humaines) ? Quelles limites structurelles vous semblent les plus difficiles à dépasser, indépe</w:t>
      </w:r>
      <w:r>
        <w:rPr>
          <w:i/>
          <w:iCs/>
          <w:color w:val="7A3300"/>
          <w:sz w:val="21"/>
          <w:szCs w:val="21"/>
        </w:rPr>
        <w:t>ndamment des progrès techniques futurs ?</w:t>
      </w:r>
    </w:p>
    <w:p w14:paraId="78CE4691" w14:textId="77777777" w:rsidR="00B358D8" w:rsidRDefault="00BF0029">
      <w:pPr>
        <w:pStyle w:val="Titre1"/>
        <w:pageBreakBefore/>
      </w:pPr>
      <w:bookmarkStart w:id="28" w:name="_Toc232888237"/>
      <w:r>
        <w:lastRenderedPageBreak/>
        <w:t>Module 4 — Ingénierie des caractéristiques assistée par IA générative</w:t>
      </w:r>
      <w:bookmarkEnd w:id="28"/>
    </w:p>
    <w:p w14:paraId="1C762F06" w14:textId="77777777" w:rsidR="00B358D8" w:rsidRDefault="00BF0029">
      <w:pPr>
        <w:pBdr>
          <w:left w:val="single" w:sz="24" w:space="8" w:color="385723"/>
        </w:pBdr>
        <w:shd w:val="clear" w:color="auto" w:fill="E2EFDA"/>
        <w:spacing w:before="120"/>
        <w:ind w:left="120" w:right="120"/>
      </w:pPr>
      <w:r>
        <w:rPr>
          <w:b/>
          <w:bCs/>
          <w:color w:val="385723"/>
          <w:sz w:val="21"/>
          <w:szCs w:val="21"/>
        </w:rPr>
        <w:t>Objectifs de ce module</w:t>
      </w:r>
    </w:p>
    <w:p w14:paraId="7CF6C6E0" w14:textId="77777777" w:rsidR="00B358D8" w:rsidRDefault="00BF0029">
      <w:pPr>
        <w:shd w:val="clear" w:color="auto" w:fill="E2EFDA"/>
        <w:spacing w:after="40"/>
        <w:ind w:left="360" w:right="120"/>
      </w:pPr>
      <w:r>
        <w:rPr>
          <w:color w:val="385723"/>
          <w:sz w:val="20"/>
          <w:szCs w:val="20"/>
        </w:rPr>
        <w:t>✓ Identifier les nouvelles formes de caractéristiques rendues possibles par l'IA générative</w:t>
      </w:r>
    </w:p>
    <w:p w14:paraId="22388D71" w14:textId="77777777" w:rsidR="00B358D8" w:rsidRDefault="00BF0029">
      <w:pPr>
        <w:shd w:val="clear" w:color="auto" w:fill="E2EFDA"/>
        <w:spacing w:after="40"/>
        <w:ind w:left="360" w:right="120"/>
      </w:pPr>
      <w:r>
        <w:rPr>
          <w:color w:val="385723"/>
          <w:sz w:val="20"/>
          <w:szCs w:val="20"/>
        </w:rPr>
        <w:t xml:space="preserve">✓ Construire des </w:t>
      </w:r>
      <w:proofErr w:type="spellStart"/>
      <w:r>
        <w:rPr>
          <w:color w:val="385723"/>
          <w:sz w:val="20"/>
          <w:szCs w:val="20"/>
        </w:rPr>
        <w:t>embeddings</w:t>
      </w:r>
      <w:proofErr w:type="spellEnd"/>
      <w:r>
        <w:rPr>
          <w:color w:val="385723"/>
          <w:sz w:val="20"/>
          <w:szCs w:val="20"/>
        </w:rPr>
        <w:t xml:space="preserve"> et</w:t>
      </w:r>
      <w:r>
        <w:rPr>
          <w:color w:val="385723"/>
          <w:sz w:val="20"/>
          <w:szCs w:val="20"/>
        </w:rPr>
        <w:t xml:space="preserve"> des caractéristiques textuelles dérivées de LLM</w:t>
      </w:r>
    </w:p>
    <w:p w14:paraId="6E96EA82" w14:textId="77777777" w:rsidR="00B358D8" w:rsidRDefault="00BF0029">
      <w:pPr>
        <w:shd w:val="clear" w:color="auto" w:fill="E2EFDA"/>
        <w:spacing w:after="200"/>
        <w:ind w:left="360" w:right="120"/>
      </w:pPr>
      <w:r>
        <w:rPr>
          <w:color w:val="385723"/>
          <w:sz w:val="20"/>
          <w:szCs w:val="20"/>
        </w:rPr>
        <w:t>✓ Utiliser un LLM pour assister la génération d'hypothèses de variables et de code de transformation</w:t>
      </w:r>
    </w:p>
    <w:p w14:paraId="2EAF81DA" w14:textId="77777777" w:rsidR="00B358D8" w:rsidRDefault="00BF0029">
      <w:pPr>
        <w:pStyle w:val="Titre2"/>
      </w:pPr>
      <w:bookmarkStart w:id="29" w:name="_Toc232888238"/>
      <w:r>
        <w:t>4.1 Repenser l'ingénierie des caractéristiques avec l'IA générative</w:t>
      </w:r>
      <w:bookmarkEnd w:id="29"/>
    </w:p>
    <w:p w14:paraId="1E154F28" w14:textId="77777777" w:rsidR="00B358D8" w:rsidRDefault="00BF0029">
      <w:pPr>
        <w:spacing w:after="160" w:line="276" w:lineRule="auto"/>
      </w:pPr>
      <w:r>
        <w:t>L'ingénierie des caractéristiques (</w:t>
      </w:r>
      <w:proofErr w:type="spellStart"/>
      <w:r>
        <w:t>fea</w:t>
      </w:r>
      <w:r>
        <w:t>ture</w:t>
      </w:r>
      <w:proofErr w:type="spellEnd"/>
      <w:r>
        <w:t xml:space="preserve"> engineering) consiste à transformer ou combiner des variables brutes en variables plus informatives pour un modèle. L'IA générative ouvre trois nouvelles voies par rapport aux techniques classiques (ratios, agrégations, encodages) :</w:t>
      </w:r>
    </w:p>
    <w:p w14:paraId="328A6588" w14:textId="77777777" w:rsidR="00B358D8" w:rsidRDefault="00BF0029">
      <w:pPr>
        <w:pStyle w:val="Paragraphedeliste"/>
        <w:numPr>
          <w:ilvl w:val="0"/>
          <w:numId w:val="2"/>
        </w:numPr>
        <w:spacing w:after="80"/>
      </w:pPr>
      <w:r>
        <w:t xml:space="preserve">La transformation </w:t>
      </w:r>
      <w:r>
        <w:t xml:space="preserve">de texte libre en variables structurées (extraction d'attributs, classification automatique, </w:t>
      </w:r>
      <w:proofErr w:type="spellStart"/>
      <w:r>
        <w:t>scoring</w:t>
      </w:r>
      <w:proofErr w:type="spellEnd"/>
      <w:r>
        <w:t xml:space="preserve"> qualitatif) ;</w:t>
      </w:r>
    </w:p>
    <w:p w14:paraId="0265EE7F" w14:textId="77777777" w:rsidR="00B358D8" w:rsidRDefault="00BF0029">
      <w:pPr>
        <w:pStyle w:val="Paragraphedeliste"/>
        <w:numPr>
          <w:ilvl w:val="0"/>
          <w:numId w:val="2"/>
        </w:numPr>
        <w:spacing w:after="80"/>
      </w:pPr>
      <w:r>
        <w:t>La représentation vectorielle dense (</w:t>
      </w:r>
      <w:proofErr w:type="spellStart"/>
      <w:r>
        <w:t>embeddings</w:t>
      </w:r>
      <w:proofErr w:type="spellEnd"/>
      <w:r>
        <w:t xml:space="preserve">) de texte, d'images ou de données mixtes, exploitable directement par des modèles classiques </w:t>
      </w:r>
      <w:r>
        <w:t>;</w:t>
      </w:r>
    </w:p>
    <w:p w14:paraId="1B7B3AAE" w14:textId="77777777" w:rsidR="00B358D8" w:rsidRDefault="00BF0029">
      <w:pPr>
        <w:pStyle w:val="Paragraphedeliste"/>
        <w:numPr>
          <w:ilvl w:val="0"/>
          <w:numId w:val="2"/>
        </w:numPr>
        <w:spacing w:after="80"/>
      </w:pPr>
      <w:r>
        <w:t>L'assistance à la génération d'hypothèses de variables et à l'écriture du code de transformation correspondant, à partir d'une description du problème métier.</w:t>
      </w:r>
    </w:p>
    <w:p w14:paraId="6186F60F" w14:textId="77777777" w:rsidR="00B358D8" w:rsidRDefault="00BF0029">
      <w:pPr>
        <w:pStyle w:val="Titre2"/>
      </w:pPr>
      <w:bookmarkStart w:id="30" w:name="_Toc232888239"/>
      <w:r>
        <w:t>4.2 Extraction de caractéristiques structurées à partir de texte libre</w:t>
      </w:r>
      <w:bookmarkEnd w:id="30"/>
    </w:p>
    <w:p w14:paraId="119A8DEB" w14:textId="77777777" w:rsidR="00B358D8" w:rsidRDefault="00BF0029">
      <w:pPr>
        <w:spacing w:after="160" w:line="276" w:lineRule="auto"/>
      </w:pPr>
      <w:r>
        <w:t>De nombreux jeux de donn</w:t>
      </w:r>
      <w:r>
        <w:t>ées contiennent des champs textuels libres (commentaires, descriptions, notes d'agents) sous-exploités car difficiles à structurer automatiquement avec des règles classiques. Un LLM permet d'en extraire des variables structurées directement utilisables dan</w:t>
      </w:r>
      <w:r>
        <w:t>s un modèle.</w:t>
      </w:r>
    </w:p>
    <w:p w14:paraId="71433C7F"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pd</w:t>
      </w:r>
    </w:p>
    <w:p w14:paraId="3B74C2F5"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json</w:t>
      </w:r>
      <w:proofErr w:type="spellEnd"/>
    </w:p>
    <w:p w14:paraId="0967FD5C"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OpenAI</w:t>
      </w:r>
      <w:proofErr w:type="spellEnd"/>
    </w:p>
    <w:p w14:paraId="756F696B" w14:textId="77777777" w:rsidR="00B358D8" w:rsidRDefault="00BF0029">
      <w:pPr>
        <w:shd w:val="clear" w:color="auto" w:fill="F2F2F2"/>
        <w:ind w:left="120" w:right="120"/>
      </w:pPr>
      <w:r>
        <w:rPr>
          <w:rFonts w:ascii="Consolas" w:eastAsia="Consolas" w:hAnsi="Consolas" w:cs="Consolas"/>
          <w:sz w:val="19"/>
          <w:szCs w:val="19"/>
        </w:rPr>
        <w:t xml:space="preserve"> </w:t>
      </w:r>
    </w:p>
    <w:p w14:paraId="4E2C1426" w14:textId="77777777" w:rsidR="00B358D8" w:rsidRDefault="00BF0029">
      <w:pPr>
        <w:shd w:val="clear" w:color="auto" w:fill="F2F2F2"/>
        <w:ind w:left="120" w:right="120"/>
      </w:pPr>
      <w:proofErr w:type="gramStart"/>
      <w:r>
        <w:rPr>
          <w:rFonts w:ascii="Consolas" w:eastAsia="Consolas" w:hAnsi="Consolas" w:cs="Consolas"/>
          <w:sz w:val="19"/>
          <w:szCs w:val="19"/>
        </w:rPr>
        <w:t>client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w:t>
      </w:r>
    </w:p>
    <w:p w14:paraId="0C0DCD66" w14:textId="77777777" w:rsidR="00B358D8" w:rsidRDefault="00BF0029">
      <w:pPr>
        <w:shd w:val="clear" w:color="auto" w:fill="F2F2F2"/>
        <w:ind w:left="120" w:right="120"/>
      </w:pPr>
      <w:r>
        <w:rPr>
          <w:rFonts w:ascii="Consolas" w:eastAsia="Consolas" w:hAnsi="Consolas" w:cs="Consolas"/>
          <w:sz w:val="19"/>
          <w:szCs w:val="19"/>
        </w:rPr>
        <w:t xml:space="preserve"> </w:t>
      </w:r>
    </w:p>
    <w:p w14:paraId="088D827F" w14:textId="77777777" w:rsidR="00B358D8" w:rsidRDefault="00BF0029">
      <w:pPr>
        <w:shd w:val="clear" w:color="auto" w:fill="F2F2F2"/>
        <w:ind w:left="120" w:right="120"/>
      </w:pPr>
      <w:proofErr w:type="gramStart"/>
      <w:r>
        <w:rPr>
          <w:rFonts w:ascii="Consolas" w:eastAsia="Consolas" w:hAnsi="Consolas" w:cs="Consolas"/>
          <w:sz w:val="19"/>
          <w:szCs w:val="19"/>
        </w:rPr>
        <w:t>df</w:t>
      </w:r>
      <w:proofErr w:type="gramEnd"/>
      <w:r>
        <w:rPr>
          <w:rFonts w:ascii="Consolas" w:eastAsia="Consolas" w:hAnsi="Consolas" w:cs="Consolas"/>
          <w:sz w:val="19"/>
          <w:szCs w:val="19"/>
        </w:rPr>
        <w:t xml:space="preserve"> = pd.read_csv('notes_agents_credit.csv')   # colonne '</w:t>
      </w:r>
      <w:proofErr w:type="spellStart"/>
      <w:r>
        <w:rPr>
          <w:rFonts w:ascii="Consolas" w:eastAsia="Consolas" w:hAnsi="Consolas" w:cs="Consolas"/>
          <w:sz w:val="19"/>
          <w:szCs w:val="19"/>
        </w:rPr>
        <w:t>commentaire_agent</w:t>
      </w:r>
      <w:proofErr w:type="spellEnd"/>
      <w:r>
        <w:rPr>
          <w:rFonts w:ascii="Consolas" w:eastAsia="Consolas" w:hAnsi="Consolas" w:cs="Consolas"/>
          <w:sz w:val="19"/>
          <w:szCs w:val="19"/>
        </w:rPr>
        <w:t>'</w:t>
      </w:r>
    </w:p>
    <w:p w14:paraId="37D3FDB5" w14:textId="77777777" w:rsidR="00B358D8" w:rsidRDefault="00BF0029">
      <w:pPr>
        <w:shd w:val="clear" w:color="auto" w:fill="F2F2F2"/>
        <w:ind w:left="120" w:right="120"/>
      </w:pPr>
      <w:r>
        <w:rPr>
          <w:rFonts w:ascii="Consolas" w:eastAsia="Consolas" w:hAnsi="Consolas" w:cs="Consolas"/>
          <w:sz w:val="19"/>
          <w:szCs w:val="19"/>
        </w:rPr>
        <w:t xml:space="preserve"> </w:t>
      </w:r>
    </w:p>
    <w:p w14:paraId="5AB8CBB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def</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extraire_caracteristiques</w:t>
      </w:r>
      <w:proofErr w:type="spellEnd"/>
      <w:r>
        <w:rPr>
          <w:rFonts w:ascii="Consolas" w:eastAsia="Consolas" w:hAnsi="Consolas" w:cs="Consolas"/>
          <w:sz w:val="19"/>
          <w:szCs w:val="19"/>
        </w:rPr>
        <w:t>(commentaire):</w:t>
      </w:r>
    </w:p>
    <w:p w14:paraId="7E6CFA55"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prompt</w:t>
      </w:r>
      <w:proofErr w:type="gramEnd"/>
      <w:r>
        <w:rPr>
          <w:rFonts w:ascii="Consolas" w:eastAsia="Consolas" w:hAnsi="Consolas" w:cs="Consolas"/>
          <w:sz w:val="19"/>
          <w:szCs w:val="19"/>
        </w:rPr>
        <w:t xml:space="preserve"> = (</w:t>
      </w:r>
    </w:p>
    <w:p w14:paraId="35CC8591" w14:textId="77777777" w:rsidR="00B358D8" w:rsidRDefault="00BF0029">
      <w:pPr>
        <w:shd w:val="clear" w:color="auto" w:fill="F2F2F2"/>
        <w:ind w:left="120" w:right="120"/>
      </w:pPr>
      <w:r>
        <w:rPr>
          <w:rFonts w:ascii="Consolas" w:eastAsia="Consolas" w:hAnsi="Consolas" w:cs="Consolas"/>
          <w:sz w:val="19"/>
          <w:szCs w:val="19"/>
        </w:rPr>
        <w:t xml:space="preserve">        "À partir du commentaire suivant rédigé par un agent de crédit, "</w:t>
      </w:r>
    </w:p>
    <w:p w14:paraId="022CDABB" w14:textId="77777777" w:rsidR="00B358D8" w:rsidRDefault="00BF0029">
      <w:pPr>
        <w:shd w:val="clear" w:color="auto" w:fill="F2F2F2"/>
        <w:ind w:left="120" w:right="120"/>
      </w:pPr>
      <w:r>
        <w:rPr>
          <w:rFonts w:ascii="Consolas" w:eastAsia="Consolas" w:hAnsi="Consolas" w:cs="Consolas"/>
          <w:sz w:val="19"/>
          <w:szCs w:val="19"/>
        </w:rPr>
        <w:t xml:space="preserve">        "extrais au format JSON les champs : "</w:t>
      </w:r>
    </w:p>
    <w:p w14:paraId="0DCFDD40"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risque_percu</w:t>
      </w:r>
      <w:proofErr w:type="spellEnd"/>
      <w:r>
        <w:rPr>
          <w:rFonts w:ascii="Consolas" w:eastAsia="Consolas" w:hAnsi="Consolas" w:cs="Consolas"/>
          <w:sz w:val="19"/>
          <w:szCs w:val="19"/>
        </w:rPr>
        <w:t xml:space="preserve">' (faible, moyen, </w:t>
      </w:r>
      <w:proofErr w:type="spellStart"/>
      <w:r>
        <w:rPr>
          <w:rFonts w:ascii="Consolas" w:eastAsia="Consolas" w:hAnsi="Consolas" w:cs="Consolas"/>
          <w:sz w:val="19"/>
          <w:szCs w:val="19"/>
        </w:rPr>
        <w:t>eleve</w:t>
      </w:r>
      <w:proofErr w:type="spellEnd"/>
      <w:r>
        <w:rPr>
          <w:rFonts w:ascii="Consolas" w:eastAsia="Consolas" w:hAnsi="Consolas" w:cs="Consolas"/>
          <w:sz w:val="19"/>
          <w:szCs w:val="19"/>
        </w:rPr>
        <w:t>), "</w:t>
      </w:r>
    </w:p>
    <w:p w14:paraId="7A67A542"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stabilite_emploi</w:t>
      </w:r>
      <w:proofErr w:type="spellEnd"/>
      <w:r>
        <w:rPr>
          <w:rFonts w:ascii="Consolas" w:eastAsia="Consolas" w:hAnsi="Consolas" w:cs="Consolas"/>
          <w:sz w:val="19"/>
          <w:szCs w:val="19"/>
        </w:rPr>
        <w:t>' (oui, non, incertain), "</w:t>
      </w:r>
    </w:p>
    <w:p w14:paraId="753BD0FB"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mention_garantie</w:t>
      </w:r>
      <w:proofErr w:type="spellEnd"/>
      <w:r>
        <w:rPr>
          <w:rFonts w:ascii="Consolas" w:eastAsia="Consolas" w:hAnsi="Consolas" w:cs="Consolas"/>
          <w:sz w:val="19"/>
          <w:szCs w:val="19"/>
        </w:rPr>
        <w:t>' (</w:t>
      </w:r>
      <w:proofErr w:type="spellStart"/>
      <w:r>
        <w:rPr>
          <w:rFonts w:ascii="Consolas" w:eastAsia="Consolas" w:hAnsi="Consolas" w:cs="Consolas"/>
          <w:sz w:val="19"/>
          <w:szCs w:val="19"/>
        </w:rPr>
        <w:t>true</w:t>
      </w:r>
      <w:proofErr w:type="spellEnd"/>
      <w:r>
        <w:rPr>
          <w:rFonts w:ascii="Consolas" w:eastAsia="Consolas" w:hAnsi="Consolas" w:cs="Consolas"/>
          <w:sz w:val="19"/>
          <w:szCs w:val="19"/>
        </w:rPr>
        <w:t>/false). "</w:t>
      </w:r>
    </w:p>
    <w:p w14:paraId="12CD1EB4"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t>
      </w:r>
      <w:proofErr w:type="gramEnd"/>
      <w:r>
        <w:rPr>
          <w:rFonts w:ascii="Consolas" w:eastAsia="Consolas" w:hAnsi="Consolas" w:cs="Consolas"/>
          <w:sz w:val="19"/>
          <w:szCs w:val="19"/>
        </w:rPr>
        <w:t>"Commentaire</w:t>
      </w:r>
      <w:proofErr w:type="spellEnd"/>
      <w:r>
        <w:rPr>
          <w:rFonts w:ascii="Consolas" w:eastAsia="Consolas" w:hAnsi="Consolas" w:cs="Consolas"/>
          <w:sz w:val="19"/>
          <w:szCs w:val="19"/>
        </w:rPr>
        <w:t xml:space="preserve"> : \"{commentaire}\". "</w:t>
      </w:r>
    </w:p>
    <w:p w14:paraId="621F9A0F" w14:textId="77777777" w:rsidR="00B358D8" w:rsidRDefault="00BF0029">
      <w:pPr>
        <w:shd w:val="clear" w:color="auto" w:fill="F2F2F2"/>
        <w:ind w:left="120" w:right="120"/>
      </w:pPr>
      <w:r>
        <w:rPr>
          <w:rFonts w:ascii="Consolas" w:eastAsia="Consolas" w:hAnsi="Consolas" w:cs="Consolas"/>
          <w:sz w:val="19"/>
          <w:szCs w:val="19"/>
        </w:rPr>
        <w:t xml:space="preserve">        "Réponds uniquement avec le JSON, sans texte additionnel."</w:t>
      </w:r>
    </w:p>
    <w:p w14:paraId="716613E7" w14:textId="77777777" w:rsidR="00B358D8" w:rsidRDefault="00BF0029">
      <w:pPr>
        <w:shd w:val="clear" w:color="auto" w:fill="F2F2F2"/>
        <w:ind w:left="120" w:right="120"/>
      </w:pPr>
      <w:r>
        <w:rPr>
          <w:rFonts w:ascii="Consolas" w:eastAsia="Consolas" w:hAnsi="Consolas" w:cs="Consolas"/>
          <w:sz w:val="19"/>
          <w:szCs w:val="19"/>
        </w:rPr>
        <w:t xml:space="preserve">    )</w:t>
      </w:r>
    </w:p>
    <w:p w14:paraId="741678AE"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reponse</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client.chat.completions.create</w:t>
      </w:r>
      <w:proofErr w:type="spellEnd"/>
      <w:r>
        <w:rPr>
          <w:rFonts w:ascii="Consolas" w:eastAsia="Consolas" w:hAnsi="Consolas" w:cs="Consolas"/>
          <w:sz w:val="19"/>
          <w:szCs w:val="19"/>
        </w:rPr>
        <w:t>(</w:t>
      </w:r>
    </w:p>
    <w:p w14:paraId="1D209D7B"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model</w:t>
      </w:r>
      <w:proofErr w:type="gramEnd"/>
      <w:r>
        <w:rPr>
          <w:rFonts w:ascii="Consolas" w:eastAsia="Consolas" w:hAnsi="Consolas" w:cs="Consolas"/>
          <w:sz w:val="19"/>
          <w:szCs w:val="19"/>
        </w:rPr>
        <w:t>='gpt-4o</w:t>
      </w:r>
      <w:r>
        <w:rPr>
          <w:rFonts w:ascii="Consolas" w:eastAsia="Consolas" w:hAnsi="Consolas" w:cs="Consolas"/>
          <w:sz w:val="19"/>
          <w:szCs w:val="19"/>
        </w:rPr>
        <w:t>-mini',</w:t>
      </w:r>
    </w:p>
    <w:p w14:paraId="07462B50"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messages</w:t>
      </w:r>
      <w:proofErr w:type="gramEnd"/>
      <w:r>
        <w:rPr>
          <w:rFonts w:ascii="Consolas" w:eastAsia="Consolas" w:hAnsi="Consolas" w:cs="Consolas"/>
          <w:sz w:val="19"/>
          <w:szCs w:val="19"/>
        </w:rPr>
        <w:t>=[{'</w:t>
      </w:r>
      <w:proofErr w:type="spellStart"/>
      <w:r>
        <w:rPr>
          <w:rFonts w:ascii="Consolas" w:eastAsia="Consolas" w:hAnsi="Consolas" w:cs="Consolas"/>
          <w:sz w:val="19"/>
          <w:szCs w:val="19"/>
        </w:rPr>
        <w:t>role</w:t>
      </w:r>
      <w:proofErr w:type="spellEnd"/>
      <w:r>
        <w:rPr>
          <w:rFonts w:ascii="Consolas" w:eastAsia="Consolas" w:hAnsi="Consolas" w:cs="Consolas"/>
          <w:sz w:val="19"/>
          <w:szCs w:val="19"/>
        </w:rPr>
        <w:t>': 'user', 'content': prompt}],</w:t>
      </w:r>
    </w:p>
    <w:p w14:paraId="29F8554F"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response</w:t>
      </w:r>
      <w:proofErr w:type="gramEnd"/>
      <w:r>
        <w:rPr>
          <w:rFonts w:ascii="Consolas" w:eastAsia="Consolas" w:hAnsi="Consolas" w:cs="Consolas"/>
          <w:sz w:val="19"/>
          <w:szCs w:val="19"/>
        </w:rPr>
        <w:t>_format</w:t>
      </w:r>
      <w:proofErr w:type="spellEnd"/>
      <w:r>
        <w:rPr>
          <w:rFonts w:ascii="Consolas" w:eastAsia="Consolas" w:hAnsi="Consolas" w:cs="Consolas"/>
          <w:sz w:val="19"/>
          <w:szCs w:val="19"/>
        </w:rPr>
        <w:t>={'type': '</w:t>
      </w:r>
      <w:proofErr w:type="spellStart"/>
      <w:r>
        <w:rPr>
          <w:rFonts w:ascii="Consolas" w:eastAsia="Consolas" w:hAnsi="Consolas" w:cs="Consolas"/>
          <w:sz w:val="19"/>
          <w:szCs w:val="19"/>
        </w:rPr>
        <w:t>json_object</w:t>
      </w:r>
      <w:proofErr w:type="spellEnd"/>
      <w:r>
        <w:rPr>
          <w:rFonts w:ascii="Consolas" w:eastAsia="Consolas" w:hAnsi="Consolas" w:cs="Consolas"/>
          <w:sz w:val="19"/>
          <w:szCs w:val="19"/>
        </w:rPr>
        <w:t>'}</w:t>
      </w:r>
    </w:p>
    <w:p w14:paraId="36ED88D9" w14:textId="77777777" w:rsidR="00B358D8" w:rsidRDefault="00BF0029">
      <w:pPr>
        <w:shd w:val="clear" w:color="auto" w:fill="F2F2F2"/>
        <w:ind w:left="120" w:right="120"/>
      </w:pPr>
      <w:r>
        <w:rPr>
          <w:rFonts w:ascii="Consolas" w:eastAsia="Consolas" w:hAnsi="Consolas" w:cs="Consolas"/>
          <w:sz w:val="19"/>
          <w:szCs w:val="19"/>
        </w:rPr>
        <w:t xml:space="preserve">    )</w:t>
      </w:r>
    </w:p>
    <w:p w14:paraId="51A7BBCE"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json.loads</w:t>
      </w:r>
      <w:proofErr w:type="spellEnd"/>
      <w:r>
        <w:rPr>
          <w:rFonts w:ascii="Consolas" w:eastAsia="Consolas" w:hAnsi="Consolas" w:cs="Consolas"/>
          <w:sz w:val="19"/>
          <w:szCs w:val="19"/>
        </w:rPr>
        <w:t>(</w:t>
      </w:r>
      <w:proofErr w:type="spellStart"/>
      <w:r>
        <w:rPr>
          <w:rFonts w:ascii="Consolas" w:eastAsia="Consolas" w:hAnsi="Consolas" w:cs="Consolas"/>
          <w:sz w:val="19"/>
          <w:szCs w:val="19"/>
        </w:rPr>
        <w:t>reponse.choices</w:t>
      </w:r>
      <w:proofErr w:type="spellEnd"/>
      <w:r>
        <w:rPr>
          <w:rFonts w:ascii="Consolas" w:eastAsia="Consolas" w:hAnsi="Consolas" w:cs="Consolas"/>
          <w:sz w:val="19"/>
          <w:szCs w:val="19"/>
        </w:rPr>
        <w:t>[0].</w:t>
      </w:r>
      <w:proofErr w:type="spellStart"/>
      <w:r>
        <w:rPr>
          <w:rFonts w:ascii="Consolas" w:eastAsia="Consolas" w:hAnsi="Consolas" w:cs="Consolas"/>
          <w:sz w:val="19"/>
          <w:szCs w:val="19"/>
        </w:rPr>
        <w:t>message.content</w:t>
      </w:r>
      <w:proofErr w:type="spellEnd"/>
      <w:r>
        <w:rPr>
          <w:rFonts w:ascii="Consolas" w:eastAsia="Consolas" w:hAnsi="Consolas" w:cs="Consolas"/>
          <w:sz w:val="19"/>
          <w:szCs w:val="19"/>
        </w:rPr>
        <w:t>)</w:t>
      </w:r>
    </w:p>
    <w:p w14:paraId="2ADCB8E9" w14:textId="77777777" w:rsidR="00B358D8" w:rsidRDefault="00BF0029">
      <w:pPr>
        <w:shd w:val="clear" w:color="auto" w:fill="F2F2F2"/>
        <w:ind w:left="120" w:right="120"/>
      </w:pPr>
      <w:r>
        <w:rPr>
          <w:rFonts w:ascii="Consolas" w:eastAsia="Consolas" w:hAnsi="Consolas" w:cs="Consolas"/>
          <w:sz w:val="19"/>
          <w:szCs w:val="19"/>
        </w:rPr>
        <w:lastRenderedPageBreak/>
        <w:t xml:space="preserve"> </w:t>
      </w:r>
    </w:p>
    <w:p w14:paraId="70AE8BC6"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caracteristiques</w:t>
      </w:r>
      <w:proofErr w:type="spellEnd"/>
      <w:proofErr w:type="gramEnd"/>
      <w:r>
        <w:rPr>
          <w:rFonts w:ascii="Consolas" w:eastAsia="Consolas" w:hAnsi="Consolas" w:cs="Consolas"/>
          <w:sz w:val="19"/>
          <w:szCs w:val="19"/>
        </w:rPr>
        <w:t xml:space="preserve"> = df['</w:t>
      </w:r>
      <w:proofErr w:type="spellStart"/>
      <w:r>
        <w:rPr>
          <w:rFonts w:ascii="Consolas" w:eastAsia="Consolas" w:hAnsi="Consolas" w:cs="Consolas"/>
          <w:sz w:val="19"/>
          <w:szCs w:val="19"/>
        </w:rPr>
        <w:t>commentaire_agent</w:t>
      </w:r>
      <w:proofErr w:type="spellEnd"/>
      <w:r>
        <w:rPr>
          <w:rFonts w:ascii="Consolas" w:eastAsia="Consolas" w:hAnsi="Consolas" w:cs="Consolas"/>
          <w:sz w:val="19"/>
          <w:szCs w:val="19"/>
        </w:rPr>
        <w:t>'].</w:t>
      </w:r>
      <w:proofErr w:type="spellStart"/>
      <w:r>
        <w:rPr>
          <w:rFonts w:ascii="Consolas" w:eastAsia="Consolas" w:hAnsi="Consolas" w:cs="Consolas"/>
          <w:sz w:val="19"/>
          <w:szCs w:val="19"/>
        </w:rPr>
        <w:t>apply</w:t>
      </w:r>
      <w:proofErr w:type="spellEnd"/>
      <w:r>
        <w:rPr>
          <w:rFonts w:ascii="Consolas" w:eastAsia="Consolas" w:hAnsi="Consolas" w:cs="Consolas"/>
          <w:sz w:val="19"/>
          <w:szCs w:val="19"/>
        </w:rPr>
        <w:t>(</w:t>
      </w:r>
      <w:proofErr w:type="spellStart"/>
      <w:r>
        <w:rPr>
          <w:rFonts w:ascii="Consolas" w:eastAsia="Consolas" w:hAnsi="Consolas" w:cs="Consolas"/>
          <w:sz w:val="19"/>
          <w:szCs w:val="19"/>
        </w:rPr>
        <w:t>extraire_caracteristiques</w:t>
      </w:r>
      <w:proofErr w:type="spellEnd"/>
      <w:r>
        <w:rPr>
          <w:rFonts w:ascii="Consolas" w:eastAsia="Consolas" w:hAnsi="Consolas" w:cs="Consolas"/>
          <w:sz w:val="19"/>
          <w:szCs w:val="19"/>
        </w:rPr>
        <w:t>)</w:t>
      </w:r>
    </w:p>
    <w:p w14:paraId="73350F8E"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_caracteristiques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pd.json_normalize</w:t>
      </w:r>
      <w:proofErr w:type="spellEnd"/>
      <w:r>
        <w:rPr>
          <w:rFonts w:ascii="Consolas" w:eastAsia="Consolas" w:hAnsi="Consolas" w:cs="Consolas"/>
          <w:sz w:val="19"/>
          <w:szCs w:val="19"/>
        </w:rPr>
        <w:t>(</w:t>
      </w:r>
      <w:proofErr w:type="spellStart"/>
      <w:r>
        <w:rPr>
          <w:rFonts w:ascii="Consolas" w:eastAsia="Consolas" w:hAnsi="Consolas" w:cs="Consolas"/>
          <w:sz w:val="19"/>
          <w:szCs w:val="19"/>
        </w:rPr>
        <w:t>caracteristiques</w:t>
      </w:r>
      <w:proofErr w:type="spellEnd"/>
      <w:r>
        <w:rPr>
          <w:rFonts w:ascii="Consolas" w:eastAsia="Consolas" w:hAnsi="Consolas" w:cs="Consolas"/>
          <w:sz w:val="19"/>
          <w:szCs w:val="19"/>
        </w:rPr>
        <w:t>)</w:t>
      </w:r>
    </w:p>
    <w:p w14:paraId="55A2B8B0"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_final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pd.concat</w:t>
      </w:r>
      <w:proofErr w:type="spellEnd"/>
      <w:r>
        <w:rPr>
          <w:rFonts w:ascii="Consolas" w:eastAsia="Consolas" w:hAnsi="Consolas" w:cs="Consolas"/>
          <w:sz w:val="19"/>
          <w:szCs w:val="19"/>
        </w:rPr>
        <w:t xml:space="preserve">([df, </w:t>
      </w:r>
      <w:proofErr w:type="spellStart"/>
      <w:r>
        <w:rPr>
          <w:rFonts w:ascii="Consolas" w:eastAsia="Consolas" w:hAnsi="Consolas" w:cs="Consolas"/>
          <w:sz w:val="19"/>
          <w:szCs w:val="19"/>
        </w:rPr>
        <w:t>df_caracteristiques</w:t>
      </w:r>
      <w:proofErr w:type="spellEnd"/>
      <w:r>
        <w:rPr>
          <w:rFonts w:ascii="Consolas" w:eastAsia="Consolas" w:hAnsi="Consolas" w:cs="Consolas"/>
          <w:sz w:val="19"/>
          <w:szCs w:val="19"/>
        </w:rPr>
        <w:t>], axis=1)</w:t>
      </w:r>
    </w:p>
    <w:p w14:paraId="5E942CC0"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df_final</w:t>
      </w:r>
      <w:proofErr w:type="spellEnd"/>
      <w:r>
        <w:rPr>
          <w:rFonts w:ascii="Consolas" w:eastAsia="Consolas" w:hAnsi="Consolas" w:cs="Consolas"/>
          <w:sz w:val="19"/>
          <w:szCs w:val="19"/>
        </w:rPr>
        <w:t>[['</w:t>
      </w:r>
      <w:proofErr w:type="spellStart"/>
      <w:r>
        <w:rPr>
          <w:rFonts w:ascii="Consolas" w:eastAsia="Consolas" w:hAnsi="Consolas" w:cs="Consolas"/>
          <w:sz w:val="19"/>
          <w:szCs w:val="19"/>
        </w:rPr>
        <w:t>commentaire_agent</w:t>
      </w:r>
      <w:proofErr w:type="spellEnd"/>
      <w:r>
        <w:rPr>
          <w:rFonts w:ascii="Consolas" w:eastAsia="Consolas" w:hAnsi="Consolas" w:cs="Consolas"/>
          <w:sz w:val="19"/>
          <w:szCs w:val="19"/>
        </w:rPr>
        <w:t>', '</w:t>
      </w:r>
      <w:proofErr w:type="spellStart"/>
      <w:r>
        <w:rPr>
          <w:rFonts w:ascii="Consolas" w:eastAsia="Consolas" w:hAnsi="Consolas" w:cs="Consolas"/>
          <w:sz w:val="19"/>
          <w:szCs w:val="19"/>
        </w:rPr>
        <w:t>risque_percu</w:t>
      </w:r>
      <w:proofErr w:type="spellEnd"/>
      <w:r>
        <w:rPr>
          <w:rFonts w:ascii="Consolas" w:eastAsia="Consolas" w:hAnsi="Consolas" w:cs="Consolas"/>
          <w:sz w:val="19"/>
          <w:szCs w:val="19"/>
        </w:rPr>
        <w:t>', '</w:t>
      </w:r>
      <w:proofErr w:type="spellStart"/>
      <w:r>
        <w:rPr>
          <w:rFonts w:ascii="Consolas" w:eastAsia="Consolas" w:hAnsi="Consolas" w:cs="Consolas"/>
          <w:sz w:val="19"/>
          <w:szCs w:val="19"/>
        </w:rPr>
        <w:t>stabilite_emploi</w:t>
      </w:r>
      <w:proofErr w:type="spellEnd"/>
      <w:r>
        <w:rPr>
          <w:rFonts w:ascii="Consolas" w:eastAsia="Consolas" w:hAnsi="Consolas" w:cs="Consolas"/>
          <w:sz w:val="19"/>
          <w:szCs w:val="19"/>
        </w:rPr>
        <w:t>']].head())</w:t>
      </w:r>
    </w:p>
    <w:p w14:paraId="7585A268"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Bonne pratique — </w:t>
      </w:r>
      <w:r>
        <w:rPr>
          <w:sz w:val="21"/>
          <w:szCs w:val="21"/>
        </w:rPr>
        <w:t xml:space="preserve">l'usage du paramètre </w:t>
      </w:r>
      <w:proofErr w:type="spellStart"/>
      <w:r>
        <w:rPr>
          <w:sz w:val="21"/>
          <w:szCs w:val="21"/>
        </w:rPr>
        <w:t>response_format</w:t>
      </w:r>
      <w:proofErr w:type="spellEnd"/>
      <w:r>
        <w:rPr>
          <w:sz w:val="21"/>
          <w:szCs w:val="21"/>
        </w:rPr>
        <w:t xml:space="preserve"> en JSON structuré (lorsqu'il est disponible sur l'API utilisée) réduit fortement le risque d'erreurs de </w:t>
      </w:r>
      <w:proofErr w:type="spellStart"/>
      <w:r>
        <w:rPr>
          <w:sz w:val="21"/>
          <w:szCs w:val="21"/>
        </w:rPr>
        <w:t>parsing</w:t>
      </w:r>
      <w:proofErr w:type="spellEnd"/>
      <w:r>
        <w:rPr>
          <w:sz w:val="21"/>
          <w:szCs w:val="21"/>
        </w:rPr>
        <w:t xml:space="preserve"> ; il res</w:t>
      </w:r>
      <w:r>
        <w:rPr>
          <w:sz w:val="21"/>
          <w:szCs w:val="21"/>
        </w:rPr>
        <w:t>te néanmoins indispensable de valider un échantillon manuel pour vérifier l'exactitude sémantique de l'extraction, et non seulement sa validité syntaxique.</w:t>
      </w:r>
    </w:p>
    <w:p w14:paraId="22B455C3" w14:textId="77777777" w:rsidR="00B358D8" w:rsidRDefault="00BF0029">
      <w:pPr>
        <w:pStyle w:val="Titre2"/>
      </w:pPr>
      <w:bookmarkStart w:id="31" w:name="_Toc232888240"/>
      <w:r>
        <w:t xml:space="preserve">4.3 </w:t>
      </w:r>
      <w:proofErr w:type="spellStart"/>
      <w:r>
        <w:t>Embeddings</w:t>
      </w:r>
      <w:proofErr w:type="spellEnd"/>
      <w:r>
        <w:t xml:space="preserve"> : représentations vectorielles denses</w:t>
      </w:r>
      <w:bookmarkEnd w:id="31"/>
    </w:p>
    <w:p w14:paraId="7B4AD58E" w14:textId="77777777" w:rsidR="00B358D8" w:rsidRDefault="00BF0029">
      <w:pPr>
        <w:pStyle w:val="Titre3"/>
      </w:pPr>
      <w:r>
        <w:t>4.3.1 Principe</w:t>
      </w:r>
    </w:p>
    <w:p w14:paraId="00EF9FE0" w14:textId="77777777" w:rsidR="00B358D8" w:rsidRDefault="00BF0029">
      <w:pPr>
        <w:spacing w:after="160" w:line="276" w:lineRule="auto"/>
      </w:pPr>
      <w:r>
        <w:t xml:space="preserve">Un </w:t>
      </w:r>
      <w:proofErr w:type="spellStart"/>
      <w:r>
        <w:t>embedding</w:t>
      </w:r>
      <w:proofErr w:type="spellEnd"/>
      <w:r>
        <w:t xml:space="preserve"> est une représentat</w:t>
      </w:r>
      <w:r>
        <w:t>ion numérique dense d'un objet (mot, phrase, document, parfois image), produite par un modèle entraîné à capturer la similarité sémantique : deux textes proches en sens auront des vecteurs d'</w:t>
      </w:r>
      <w:proofErr w:type="spellStart"/>
      <w:r>
        <w:t>embedding</w:t>
      </w:r>
      <w:proofErr w:type="spellEnd"/>
      <w:r>
        <w:t xml:space="preserve"> proches dans l'espace vectoriel, mesurable par une simi</w:t>
      </w:r>
      <w:r>
        <w:t>larité cosinus.</w:t>
      </w:r>
    </w:p>
    <w:p w14:paraId="03D50E73" w14:textId="77777777" w:rsidR="00B358D8" w:rsidRDefault="00BF0029">
      <w:pPr>
        <w:shd w:val="clear" w:color="auto" w:fill="E2EFDA"/>
        <w:spacing w:before="100" w:after="200"/>
        <w:ind w:left="120" w:right="120"/>
        <w:jc w:val="center"/>
      </w:pPr>
      <w:proofErr w:type="spellStart"/>
      <w:proofErr w:type="gramStart"/>
      <w:r>
        <w:rPr>
          <w:i/>
          <w:iCs/>
          <w:color w:val="385723"/>
          <w:sz w:val="23"/>
          <w:szCs w:val="23"/>
        </w:rPr>
        <w:t>similarite</w:t>
      </w:r>
      <w:proofErr w:type="gramEnd"/>
      <w:r>
        <w:rPr>
          <w:i/>
          <w:iCs/>
          <w:color w:val="385723"/>
          <w:sz w:val="23"/>
          <w:szCs w:val="23"/>
        </w:rPr>
        <w:t>_cosinus</w:t>
      </w:r>
      <w:proofErr w:type="spellEnd"/>
      <w:r>
        <w:rPr>
          <w:i/>
          <w:iCs/>
          <w:color w:val="385723"/>
          <w:sz w:val="23"/>
          <w:szCs w:val="23"/>
        </w:rPr>
        <w:t>(u, v) = (u · v) / (‖u‖ × ‖v‖)</w:t>
      </w:r>
    </w:p>
    <w:p w14:paraId="1F97FC7D" w14:textId="77777777" w:rsidR="00B358D8" w:rsidRDefault="00BF0029">
      <w:pPr>
        <w:pStyle w:val="Titre3"/>
      </w:pPr>
      <w:r>
        <w:t>4.3.2 Génération d'</w:t>
      </w:r>
      <w:proofErr w:type="spellStart"/>
      <w:r>
        <w:t>embeddings</w:t>
      </w:r>
      <w:proofErr w:type="spellEnd"/>
      <w:r>
        <w:t xml:space="preserve"> et usage comme caractéristiques</w:t>
      </w:r>
    </w:p>
    <w:p w14:paraId="24BE1AEA"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OpenAI</w:t>
      </w:r>
      <w:proofErr w:type="spellEnd"/>
    </w:p>
    <w:p w14:paraId="2C1B52D8"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numpy as np</w:t>
      </w:r>
    </w:p>
    <w:p w14:paraId="2F4603C5"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pd</w:t>
      </w:r>
    </w:p>
    <w:p w14:paraId="2C0B6FDA" w14:textId="77777777" w:rsidR="00B358D8" w:rsidRDefault="00BF0029">
      <w:pPr>
        <w:shd w:val="clear" w:color="auto" w:fill="F2F2F2"/>
        <w:ind w:left="120" w:right="120"/>
      </w:pPr>
      <w:r>
        <w:rPr>
          <w:rFonts w:ascii="Consolas" w:eastAsia="Consolas" w:hAnsi="Consolas" w:cs="Consolas"/>
          <w:sz w:val="19"/>
          <w:szCs w:val="19"/>
        </w:rPr>
        <w:t xml:space="preserve"> </w:t>
      </w:r>
    </w:p>
    <w:p w14:paraId="4DCEC0C5" w14:textId="77777777" w:rsidR="00B358D8" w:rsidRDefault="00BF0029">
      <w:pPr>
        <w:shd w:val="clear" w:color="auto" w:fill="F2F2F2"/>
        <w:ind w:left="120" w:right="120"/>
      </w:pPr>
      <w:proofErr w:type="gramStart"/>
      <w:r>
        <w:rPr>
          <w:rFonts w:ascii="Consolas" w:eastAsia="Consolas" w:hAnsi="Consolas" w:cs="Consolas"/>
          <w:sz w:val="19"/>
          <w:szCs w:val="19"/>
        </w:rPr>
        <w:t>client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OpenAI</w:t>
      </w:r>
      <w:proofErr w:type="spellEnd"/>
      <w:r>
        <w:rPr>
          <w:rFonts w:ascii="Consolas" w:eastAsia="Consolas" w:hAnsi="Consolas" w:cs="Consolas"/>
          <w:sz w:val="19"/>
          <w:szCs w:val="19"/>
        </w:rPr>
        <w:t>()</w:t>
      </w:r>
    </w:p>
    <w:p w14:paraId="0FC61B1A" w14:textId="77777777" w:rsidR="00B358D8" w:rsidRDefault="00BF0029">
      <w:pPr>
        <w:shd w:val="clear" w:color="auto" w:fill="F2F2F2"/>
        <w:ind w:left="120" w:right="120"/>
      </w:pPr>
      <w:r>
        <w:rPr>
          <w:rFonts w:ascii="Consolas" w:eastAsia="Consolas" w:hAnsi="Consolas" w:cs="Consolas"/>
          <w:sz w:val="19"/>
          <w:szCs w:val="19"/>
        </w:rPr>
        <w:t xml:space="preserve"> </w:t>
      </w:r>
    </w:p>
    <w:p w14:paraId="3E0A61DA"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def</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obtenir_embedding</w:t>
      </w:r>
      <w:proofErr w:type="spellEnd"/>
      <w:r>
        <w:rPr>
          <w:rFonts w:ascii="Consolas" w:eastAsia="Consolas" w:hAnsi="Consolas" w:cs="Consolas"/>
          <w:sz w:val="19"/>
          <w:szCs w:val="19"/>
        </w:rPr>
        <w:t>(texte):</w:t>
      </w:r>
    </w:p>
    <w:p w14:paraId="2F58C4E2"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reponse</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client.embeddings.create</w:t>
      </w:r>
      <w:proofErr w:type="spellEnd"/>
      <w:r>
        <w:rPr>
          <w:rFonts w:ascii="Consolas" w:eastAsia="Consolas" w:hAnsi="Consolas" w:cs="Consolas"/>
          <w:sz w:val="19"/>
          <w:szCs w:val="19"/>
        </w:rPr>
        <w:t>(</w:t>
      </w:r>
    </w:p>
    <w:p w14:paraId="7B85E006"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model</w:t>
      </w:r>
      <w:proofErr w:type="gramEnd"/>
      <w:r>
        <w:rPr>
          <w:rFonts w:ascii="Consolas" w:eastAsia="Consolas" w:hAnsi="Consolas" w:cs="Consolas"/>
          <w:sz w:val="19"/>
          <w:szCs w:val="19"/>
        </w:rPr>
        <w:t>='text-embedding-3-small',</w:t>
      </w:r>
    </w:p>
    <w:p w14:paraId="59F042C9"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input</w:t>
      </w:r>
      <w:proofErr w:type="gramEnd"/>
      <w:r>
        <w:rPr>
          <w:rFonts w:ascii="Consolas" w:eastAsia="Consolas" w:hAnsi="Consolas" w:cs="Consolas"/>
          <w:sz w:val="19"/>
          <w:szCs w:val="19"/>
        </w:rPr>
        <w:t>=texte</w:t>
      </w:r>
    </w:p>
    <w:p w14:paraId="713EF58E" w14:textId="77777777" w:rsidR="00B358D8" w:rsidRDefault="00BF0029">
      <w:pPr>
        <w:shd w:val="clear" w:color="auto" w:fill="F2F2F2"/>
        <w:ind w:left="120" w:right="120"/>
      </w:pPr>
      <w:r>
        <w:rPr>
          <w:rFonts w:ascii="Consolas" w:eastAsia="Consolas" w:hAnsi="Consolas" w:cs="Consolas"/>
          <w:sz w:val="19"/>
          <w:szCs w:val="19"/>
        </w:rPr>
        <w:t xml:space="preserve">    )</w:t>
      </w:r>
    </w:p>
    <w:p w14:paraId="175F2EF1"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reponse.data</w:t>
      </w:r>
      <w:proofErr w:type="spellEnd"/>
      <w:r>
        <w:rPr>
          <w:rFonts w:ascii="Consolas" w:eastAsia="Consolas" w:hAnsi="Consolas" w:cs="Consolas"/>
          <w:sz w:val="19"/>
          <w:szCs w:val="19"/>
        </w:rPr>
        <w:t>[0].</w:t>
      </w:r>
      <w:proofErr w:type="spellStart"/>
      <w:r>
        <w:rPr>
          <w:rFonts w:ascii="Consolas" w:eastAsia="Consolas" w:hAnsi="Consolas" w:cs="Consolas"/>
          <w:sz w:val="19"/>
          <w:szCs w:val="19"/>
        </w:rPr>
        <w:t>embedding</w:t>
      </w:r>
      <w:proofErr w:type="spellEnd"/>
    </w:p>
    <w:p w14:paraId="39988BD3" w14:textId="77777777" w:rsidR="00B358D8" w:rsidRDefault="00BF0029">
      <w:pPr>
        <w:shd w:val="clear" w:color="auto" w:fill="F2F2F2"/>
        <w:ind w:left="120" w:right="120"/>
      </w:pPr>
      <w:r>
        <w:rPr>
          <w:rFonts w:ascii="Consolas" w:eastAsia="Consolas" w:hAnsi="Consolas" w:cs="Consolas"/>
          <w:sz w:val="19"/>
          <w:szCs w:val="19"/>
        </w:rPr>
        <w:t xml:space="preserve"> </w:t>
      </w:r>
    </w:p>
    <w:p w14:paraId="2C38E0F1" w14:textId="77777777" w:rsidR="00B358D8" w:rsidRDefault="00BF0029">
      <w:pPr>
        <w:shd w:val="clear" w:color="auto" w:fill="F2F2F2"/>
        <w:ind w:left="120" w:right="120"/>
      </w:pPr>
      <w:proofErr w:type="gramStart"/>
      <w:r>
        <w:rPr>
          <w:rFonts w:ascii="Consolas" w:eastAsia="Consolas" w:hAnsi="Consolas" w:cs="Consolas"/>
          <w:sz w:val="19"/>
          <w:szCs w:val="19"/>
        </w:rPr>
        <w:t>df</w:t>
      </w:r>
      <w:proofErr w:type="gramEnd"/>
      <w:r>
        <w:rPr>
          <w:rFonts w:ascii="Consolas" w:eastAsia="Consolas" w:hAnsi="Consolas" w:cs="Consolas"/>
          <w:sz w:val="19"/>
          <w:szCs w:val="19"/>
        </w:rPr>
        <w:t xml:space="preserve"> = pd.read_csv('descriptions_produits.csv')</w:t>
      </w:r>
    </w:p>
    <w:p w14:paraId="1D1A3560" w14:textId="77777777" w:rsidR="00B358D8" w:rsidRDefault="00BF0029">
      <w:pPr>
        <w:shd w:val="clear" w:color="auto" w:fill="F2F2F2"/>
        <w:ind w:left="120" w:right="120"/>
      </w:pPr>
      <w:proofErr w:type="gramStart"/>
      <w:r>
        <w:rPr>
          <w:rFonts w:ascii="Consolas" w:eastAsia="Consolas" w:hAnsi="Consolas" w:cs="Consolas"/>
          <w:sz w:val="19"/>
          <w:szCs w:val="19"/>
        </w:rPr>
        <w:t>df</w:t>
      </w:r>
      <w:proofErr w:type="gramEnd"/>
      <w:r>
        <w:rPr>
          <w:rFonts w:ascii="Consolas" w:eastAsia="Consolas" w:hAnsi="Consolas" w:cs="Consolas"/>
          <w:sz w:val="19"/>
          <w:szCs w:val="19"/>
        </w:rPr>
        <w:t>['</w:t>
      </w:r>
      <w:proofErr w:type="spellStart"/>
      <w:r>
        <w:rPr>
          <w:rFonts w:ascii="Consolas" w:eastAsia="Consolas" w:hAnsi="Consolas" w:cs="Consolas"/>
          <w:sz w:val="19"/>
          <w:szCs w:val="19"/>
        </w:rPr>
        <w:t>embedding</w:t>
      </w:r>
      <w:proofErr w:type="spellEnd"/>
      <w:r>
        <w:rPr>
          <w:rFonts w:ascii="Consolas" w:eastAsia="Consolas" w:hAnsi="Consolas" w:cs="Consolas"/>
          <w:sz w:val="19"/>
          <w:szCs w:val="19"/>
        </w:rPr>
        <w:t>'] = df['description'].</w:t>
      </w:r>
      <w:proofErr w:type="spellStart"/>
      <w:r>
        <w:rPr>
          <w:rFonts w:ascii="Consolas" w:eastAsia="Consolas" w:hAnsi="Consolas" w:cs="Consolas"/>
          <w:sz w:val="19"/>
          <w:szCs w:val="19"/>
        </w:rPr>
        <w:t>apply</w:t>
      </w:r>
      <w:proofErr w:type="spellEnd"/>
      <w:r>
        <w:rPr>
          <w:rFonts w:ascii="Consolas" w:eastAsia="Consolas" w:hAnsi="Consolas" w:cs="Consolas"/>
          <w:sz w:val="19"/>
          <w:szCs w:val="19"/>
        </w:rPr>
        <w:t>(</w:t>
      </w:r>
      <w:proofErr w:type="spellStart"/>
      <w:r>
        <w:rPr>
          <w:rFonts w:ascii="Consolas" w:eastAsia="Consolas" w:hAnsi="Consolas" w:cs="Consolas"/>
          <w:sz w:val="19"/>
          <w:szCs w:val="19"/>
        </w:rPr>
        <w:t>obtenir_embedding</w:t>
      </w:r>
      <w:proofErr w:type="spellEnd"/>
      <w:r>
        <w:rPr>
          <w:rFonts w:ascii="Consolas" w:eastAsia="Consolas" w:hAnsi="Consolas" w:cs="Consolas"/>
          <w:sz w:val="19"/>
          <w:szCs w:val="19"/>
        </w:rPr>
        <w:t>)</w:t>
      </w:r>
    </w:p>
    <w:p w14:paraId="117E63B8" w14:textId="77777777" w:rsidR="00B358D8" w:rsidRDefault="00BF0029">
      <w:pPr>
        <w:shd w:val="clear" w:color="auto" w:fill="F2F2F2"/>
        <w:ind w:left="120" w:right="120"/>
      </w:pPr>
      <w:r>
        <w:rPr>
          <w:rFonts w:ascii="Consolas" w:eastAsia="Consolas" w:hAnsi="Consolas" w:cs="Consolas"/>
          <w:sz w:val="19"/>
          <w:szCs w:val="19"/>
        </w:rPr>
        <w:t xml:space="preserve"> </w:t>
      </w:r>
    </w:p>
    <w:p w14:paraId="38C43407" w14:textId="77777777" w:rsidR="00B358D8" w:rsidRDefault="00BF0029">
      <w:pPr>
        <w:shd w:val="clear" w:color="auto" w:fill="F2F2F2"/>
        <w:ind w:left="120" w:right="120"/>
      </w:pPr>
      <w:r>
        <w:rPr>
          <w:rFonts w:ascii="Consolas" w:eastAsia="Consolas" w:hAnsi="Consolas" w:cs="Consolas"/>
          <w:sz w:val="19"/>
          <w:szCs w:val="19"/>
        </w:rPr>
        <w:t># Transformation en colonnes numériques exploitables par un modèle classique</w:t>
      </w:r>
    </w:p>
    <w:p w14:paraId="5A0CD47F"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embeddings</w:t>
      </w:r>
      <w:proofErr w:type="gramEnd"/>
      <w:r>
        <w:rPr>
          <w:rFonts w:ascii="Consolas" w:eastAsia="Consolas" w:hAnsi="Consolas" w:cs="Consolas"/>
          <w:sz w:val="19"/>
          <w:szCs w:val="19"/>
        </w:rPr>
        <w:t>_matrice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np.vstack</w:t>
      </w:r>
      <w:proofErr w:type="spellEnd"/>
      <w:r>
        <w:rPr>
          <w:rFonts w:ascii="Consolas" w:eastAsia="Consolas" w:hAnsi="Consolas" w:cs="Consolas"/>
          <w:sz w:val="19"/>
          <w:szCs w:val="19"/>
        </w:rPr>
        <w:t>(df['</w:t>
      </w:r>
      <w:proofErr w:type="spellStart"/>
      <w:r>
        <w:rPr>
          <w:rFonts w:ascii="Consolas" w:eastAsia="Consolas" w:hAnsi="Consolas" w:cs="Consolas"/>
          <w:sz w:val="19"/>
          <w:szCs w:val="19"/>
        </w:rPr>
        <w:t>embedding</w:t>
      </w:r>
      <w:proofErr w:type="spellEnd"/>
      <w:r>
        <w:rPr>
          <w:rFonts w:ascii="Consolas" w:eastAsia="Consolas" w:hAnsi="Consolas" w:cs="Consolas"/>
          <w:sz w:val="19"/>
          <w:szCs w:val="19"/>
        </w:rPr>
        <w:t>'].values)</w:t>
      </w:r>
    </w:p>
    <w:p w14:paraId="3940F1D1"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colonnes</w:t>
      </w:r>
      <w:proofErr w:type="gramEnd"/>
      <w:r>
        <w:rPr>
          <w:rFonts w:ascii="Consolas" w:eastAsia="Consolas" w:hAnsi="Consolas" w:cs="Consolas"/>
          <w:sz w:val="19"/>
          <w:szCs w:val="19"/>
        </w:rPr>
        <w:t>_embedd</w:t>
      </w:r>
      <w:r>
        <w:rPr>
          <w:rFonts w:ascii="Consolas" w:eastAsia="Consolas" w:hAnsi="Consolas" w:cs="Consolas"/>
          <w:sz w:val="19"/>
          <w:szCs w:val="19"/>
        </w:rPr>
        <w:t>ing</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f'emb</w:t>
      </w:r>
      <w:proofErr w:type="spellEnd"/>
      <w:r>
        <w:rPr>
          <w:rFonts w:ascii="Consolas" w:eastAsia="Consolas" w:hAnsi="Consolas" w:cs="Consolas"/>
          <w:sz w:val="19"/>
          <w:szCs w:val="19"/>
        </w:rPr>
        <w:t>_{i}' for i in range(</w:t>
      </w:r>
      <w:proofErr w:type="spellStart"/>
      <w:r>
        <w:rPr>
          <w:rFonts w:ascii="Consolas" w:eastAsia="Consolas" w:hAnsi="Consolas" w:cs="Consolas"/>
          <w:sz w:val="19"/>
          <w:szCs w:val="19"/>
        </w:rPr>
        <w:t>embeddings_matrice.shape</w:t>
      </w:r>
      <w:proofErr w:type="spellEnd"/>
      <w:r>
        <w:rPr>
          <w:rFonts w:ascii="Consolas" w:eastAsia="Consolas" w:hAnsi="Consolas" w:cs="Consolas"/>
          <w:sz w:val="19"/>
          <w:szCs w:val="19"/>
        </w:rPr>
        <w:t>[1])]</w:t>
      </w:r>
    </w:p>
    <w:p w14:paraId="0B89A510"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_embeddings</w:t>
      </w:r>
      <w:proofErr w:type="spellEnd"/>
      <w:r>
        <w:rPr>
          <w:rFonts w:ascii="Consolas" w:eastAsia="Consolas" w:hAnsi="Consolas" w:cs="Consolas"/>
          <w:sz w:val="19"/>
          <w:szCs w:val="19"/>
        </w:rPr>
        <w:t xml:space="preserve"> = pd.DataFrame(</w:t>
      </w:r>
      <w:proofErr w:type="spellStart"/>
      <w:r>
        <w:rPr>
          <w:rFonts w:ascii="Consolas" w:eastAsia="Consolas" w:hAnsi="Consolas" w:cs="Consolas"/>
          <w:sz w:val="19"/>
          <w:szCs w:val="19"/>
        </w:rPr>
        <w:t>embeddings_matrice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columns</w:t>
      </w:r>
      <w:proofErr w:type="spellEnd"/>
      <w:r>
        <w:rPr>
          <w:rFonts w:ascii="Consolas" w:eastAsia="Consolas" w:hAnsi="Consolas" w:cs="Consolas"/>
          <w:sz w:val="19"/>
          <w:szCs w:val="19"/>
        </w:rPr>
        <w:t>=</w:t>
      </w:r>
      <w:proofErr w:type="spellStart"/>
      <w:r>
        <w:rPr>
          <w:rFonts w:ascii="Consolas" w:eastAsia="Consolas" w:hAnsi="Consolas" w:cs="Consolas"/>
          <w:sz w:val="19"/>
          <w:szCs w:val="19"/>
        </w:rPr>
        <w:t>colonnes_embedding</w:t>
      </w:r>
      <w:proofErr w:type="spellEnd"/>
      <w:r>
        <w:rPr>
          <w:rFonts w:ascii="Consolas" w:eastAsia="Consolas" w:hAnsi="Consolas" w:cs="Consolas"/>
          <w:sz w:val="19"/>
          <w:szCs w:val="19"/>
        </w:rPr>
        <w:t>)</w:t>
      </w:r>
    </w:p>
    <w:p w14:paraId="3A8E0AE3" w14:textId="77777777" w:rsidR="00B358D8" w:rsidRDefault="00BF0029">
      <w:pPr>
        <w:shd w:val="clear" w:color="auto" w:fill="F2F2F2"/>
        <w:ind w:left="120" w:right="120"/>
      </w:pPr>
      <w:r>
        <w:rPr>
          <w:rFonts w:ascii="Consolas" w:eastAsia="Consolas" w:hAnsi="Consolas" w:cs="Consolas"/>
          <w:sz w:val="19"/>
          <w:szCs w:val="19"/>
        </w:rPr>
        <w:t xml:space="preserve"> </w:t>
      </w:r>
    </w:p>
    <w:p w14:paraId="76448984" w14:textId="77777777" w:rsidR="00B358D8" w:rsidRDefault="00BF0029">
      <w:pPr>
        <w:shd w:val="clear" w:color="auto" w:fill="F2F2F2"/>
        <w:spacing w:after="200"/>
        <w:ind w:left="120" w:right="120"/>
      </w:pPr>
      <w:proofErr w:type="spellStart"/>
      <w:proofErr w:type="gramStart"/>
      <w:r>
        <w:rPr>
          <w:rFonts w:ascii="Consolas" w:eastAsia="Consolas" w:hAnsi="Consolas" w:cs="Consolas"/>
          <w:sz w:val="19"/>
          <w:szCs w:val="19"/>
        </w:rPr>
        <w:t>df</w:t>
      </w:r>
      <w:proofErr w:type="gramEnd"/>
      <w:r>
        <w:rPr>
          <w:rFonts w:ascii="Consolas" w:eastAsia="Consolas" w:hAnsi="Consolas" w:cs="Consolas"/>
          <w:sz w:val="19"/>
          <w:szCs w:val="19"/>
        </w:rPr>
        <w:t>_final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pd.concat</w:t>
      </w:r>
      <w:proofErr w:type="spellEnd"/>
      <w:r>
        <w:rPr>
          <w:rFonts w:ascii="Consolas" w:eastAsia="Consolas" w:hAnsi="Consolas" w:cs="Consolas"/>
          <w:sz w:val="19"/>
          <w:szCs w:val="19"/>
        </w:rPr>
        <w:t>([</w:t>
      </w:r>
      <w:proofErr w:type="spellStart"/>
      <w:r>
        <w:rPr>
          <w:rFonts w:ascii="Consolas" w:eastAsia="Consolas" w:hAnsi="Consolas" w:cs="Consolas"/>
          <w:sz w:val="19"/>
          <w:szCs w:val="19"/>
        </w:rPr>
        <w:t>df.drop</w:t>
      </w:r>
      <w:proofErr w:type="spellEnd"/>
      <w:r>
        <w:rPr>
          <w:rFonts w:ascii="Consolas" w:eastAsia="Consolas" w:hAnsi="Consolas" w:cs="Consolas"/>
          <w:sz w:val="19"/>
          <w:szCs w:val="19"/>
        </w:rPr>
        <w:t>(</w:t>
      </w:r>
      <w:proofErr w:type="spellStart"/>
      <w:r>
        <w:rPr>
          <w:rFonts w:ascii="Consolas" w:eastAsia="Consolas" w:hAnsi="Consolas" w:cs="Consolas"/>
          <w:sz w:val="19"/>
          <w:szCs w:val="19"/>
        </w:rPr>
        <w:t>columns</w:t>
      </w:r>
      <w:proofErr w:type="spellEnd"/>
      <w:r>
        <w:rPr>
          <w:rFonts w:ascii="Consolas" w:eastAsia="Consolas" w:hAnsi="Consolas" w:cs="Consolas"/>
          <w:sz w:val="19"/>
          <w:szCs w:val="19"/>
        </w:rPr>
        <w:t>=['</w:t>
      </w:r>
      <w:proofErr w:type="spellStart"/>
      <w:r>
        <w:rPr>
          <w:rFonts w:ascii="Consolas" w:eastAsia="Consolas" w:hAnsi="Consolas" w:cs="Consolas"/>
          <w:sz w:val="19"/>
          <w:szCs w:val="19"/>
        </w:rPr>
        <w:t>embedding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df_embeddings</w:t>
      </w:r>
      <w:proofErr w:type="spellEnd"/>
      <w:r>
        <w:rPr>
          <w:rFonts w:ascii="Consolas" w:eastAsia="Consolas" w:hAnsi="Consolas" w:cs="Consolas"/>
          <w:sz w:val="19"/>
          <w:szCs w:val="19"/>
        </w:rPr>
        <w:t>], axis=1)</w:t>
      </w:r>
    </w:p>
    <w:p w14:paraId="3E5C921A" w14:textId="77777777" w:rsidR="00B358D8" w:rsidRDefault="00BF0029">
      <w:pPr>
        <w:pStyle w:val="Titre3"/>
      </w:pPr>
      <w:r>
        <w:t xml:space="preserve">4.3.3 Réduction de dimension des </w:t>
      </w:r>
      <w:proofErr w:type="spellStart"/>
      <w:r>
        <w:t>emb</w:t>
      </w:r>
      <w:r>
        <w:t>eddings</w:t>
      </w:r>
      <w:proofErr w:type="spellEnd"/>
      <w:r>
        <w:t xml:space="preserve"> avant modélisation</w:t>
      </w:r>
    </w:p>
    <w:p w14:paraId="005DC0BF" w14:textId="77777777" w:rsidR="00B358D8" w:rsidRDefault="00BF0029">
      <w:pPr>
        <w:spacing w:after="160" w:line="276" w:lineRule="auto"/>
      </w:pPr>
      <w:r>
        <w:t xml:space="preserve">Les </w:t>
      </w:r>
      <w:proofErr w:type="spellStart"/>
      <w:r>
        <w:t>embeddings</w:t>
      </w:r>
      <w:proofErr w:type="spellEnd"/>
      <w:r>
        <w:t xml:space="preserve"> comptent souvent plusieurs centaines de dimensions ; une réduction par ACP (voir le manuel de statistique pour le détail de la méthode) est fréquemment appliquée avant intégration dans un modèle classique, pour lim</w:t>
      </w:r>
      <w:r>
        <w:t>iter le risque de surapprentissage et accélérer l'entraînement.</w:t>
      </w:r>
    </w:p>
    <w:p w14:paraId="27B815F0"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sklearn.decomposition</w:t>
      </w:r>
      <w:proofErr w:type="spellEnd"/>
      <w:r>
        <w:rPr>
          <w:rFonts w:ascii="Consolas" w:eastAsia="Consolas" w:hAnsi="Consolas" w:cs="Consolas"/>
          <w:sz w:val="19"/>
          <w:szCs w:val="19"/>
        </w:rPr>
        <w:t xml:space="preserve"> import PCA</w:t>
      </w:r>
    </w:p>
    <w:p w14:paraId="5C2E54A8" w14:textId="77777777" w:rsidR="00B358D8" w:rsidRDefault="00BF0029">
      <w:pPr>
        <w:shd w:val="clear" w:color="auto" w:fill="F2F2F2"/>
        <w:ind w:left="120" w:right="120"/>
      </w:pPr>
      <w:r>
        <w:rPr>
          <w:rFonts w:ascii="Consolas" w:eastAsia="Consolas" w:hAnsi="Consolas" w:cs="Consolas"/>
          <w:sz w:val="19"/>
          <w:szCs w:val="19"/>
        </w:rPr>
        <w:t xml:space="preserve"> </w:t>
      </w:r>
    </w:p>
    <w:p w14:paraId="7872894B"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acp</w:t>
      </w:r>
      <w:proofErr w:type="spellEnd"/>
      <w:proofErr w:type="gramEnd"/>
      <w:r>
        <w:rPr>
          <w:rFonts w:ascii="Consolas" w:eastAsia="Consolas" w:hAnsi="Consolas" w:cs="Consolas"/>
          <w:sz w:val="19"/>
          <w:szCs w:val="19"/>
        </w:rPr>
        <w:t xml:space="preserve"> = PCA(</w:t>
      </w:r>
      <w:proofErr w:type="spellStart"/>
      <w:r>
        <w:rPr>
          <w:rFonts w:ascii="Consolas" w:eastAsia="Consolas" w:hAnsi="Consolas" w:cs="Consolas"/>
          <w:sz w:val="19"/>
          <w:szCs w:val="19"/>
        </w:rPr>
        <w:t>n_components</w:t>
      </w:r>
      <w:proofErr w:type="spellEnd"/>
      <w:r>
        <w:rPr>
          <w:rFonts w:ascii="Consolas" w:eastAsia="Consolas" w:hAnsi="Consolas" w:cs="Consolas"/>
          <w:sz w:val="19"/>
          <w:szCs w:val="19"/>
        </w:rPr>
        <w:t>=20)</w:t>
      </w:r>
    </w:p>
    <w:p w14:paraId="5D0A0166"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embeddings</w:t>
      </w:r>
      <w:proofErr w:type="gramEnd"/>
      <w:r>
        <w:rPr>
          <w:rFonts w:ascii="Consolas" w:eastAsia="Consolas" w:hAnsi="Consolas" w:cs="Consolas"/>
          <w:sz w:val="19"/>
          <w:szCs w:val="19"/>
        </w:rPr>
        <w:t>_reduits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acp.fit_transform</w:t>
      </w:r>
      <w:proofErr w:type="spellEnd"/>
      <w:r>
        <w:rPr>
          <w:rFonts w:ascii="Consolas" w:eastAsia="Consolas" w:hAnsi="Consolas" w:cs="Consolas"/>
          <w:sz w:val="19"/>
          <w:szCs w:val="19"/>
        </w:rPr>
        <w:t>(</w:t>
      </w:r>
      <w:proofErr w:type="spellStart"/>
      <w:r>
        <w:rPr>
          <w:rFonts w:ascii="Consolas" w:eastAsia="Consolas" w:hAnsi="Consolas" w:cs="Consolas"/>
          <w:sz w:val="19"/>
          <w:szCs w:val="19"/>
        </w:rPr>
        <w:t>embeddings_matrice</w:t>
      </w:r>
      <w:proofErr w:type="spellEnd"/>
      <w:r>
        <w:rPr>
          <w:rFonts w:ascii="Consolas" w:eastAsia="Consolas" w:hAnsi="Consolas" w:cs="Consolas"/>
          <w:sz w:val="19"/>
          <w:szCs w:val="19"/>
        </w:rPr>
        <w:t>)</w:t>
      </w:r>
    </w:p>
    <w:p w14:paraId="63E48955" w14:textId="77777777" w:rsidR="00B358D8" w:rsidRDefault="00BF0029">
      <w:pPr>
        <w:shd w:val="clear" w:color="auto" w:fill="F2F2F2"/>
        <w:spacing w:after="200"/>
        <w:ind w:left="120" w:right="120"/>
      </w:pPr>
      <w:proofErr w:type="gramStart"/>
      <w:r>
        <w:rPr>
          <w:rFonts w:ascii="Consolas" w:eastAsia="Consolas" w:hAnsi="Consolas" w:cs="Consolas"/>
          <w:sz w:val="19"/>
          <w:szCs w:val="19"/>
        </w:rPr>
        <w:lastRenderedPageBreak/>
        <w:t>print(</w:t>
      </w:r>
      <w:proofErr w:type="spellStart"/>
      <w:proofErr w:type="gramEnd"/>
      <w:r>
        <w:rPr>
          <w:rFonts w:ascii="Consolas" w:eastAsia="Consolas" w:hAnsi="Consolas" w:cs="Consolas"/>
          <w:sz w:val="19"/>
          <w:szCs w:val="19"/>
        </w:rPr>
        <w:t>f"Variance</w:t>
      </w:r>
      <w:proofErr w:type="spellEnd"/>
      <w:r>
        <w:rPr>
          <w:rFonts w:ascii="Consolas" w:eastAsia="Consolas" w:hAnsi="Consolas" w:cs="Consolas"/>
          <w:sz w:val="19"/>
          <w:szCs w:val="19"/>
        </w:rPr>
        <w:t xml:space="preserve"> expliquée par 20 composantes : {</w:t>
      </w:r>
      <w:proofErr w:type="spellStart"/>
      <w:r>
        <w:rPr>
          <w:rFonts w:ascii="Consolas" w:eastAsia="Consolas" w:hAnsi="Consolas" w:cs="Consolas"/>
          <w:sz w:val="19"/>
          <w:szCs w:val="19"/>
        </w:rPr>
        <w:t>acp.explained_var</w:t>
      </w:r>
      <w:r>
        <w:rPr>
          <w:rFonts w:ascii="Consolas" w:eastAsia="Consolas" w:hAnsi="Consolas" w:cs="Consolas"/>
          <w:sz w:val="19"/>
          <w:szCs w:val="19"/>
        </w:rPr>
        <w:t>iance_ratio_.sum</w:t>
      </w:r>
      <w:proofErr w:type="spellEnd"/>
      <w:r>
        <w:rPr>
          <w:rFonts w:ascii="Consolas" w:eastAsia="Consolas" w:hAnsi="Consolas" w:cs="Consolas"/>
          <w:sz w:val="19"/>
          <w:szCs w:val="19"/>
        </w:rPr>
        <w:t>():.1%}")</w:t>
      </w:r>
    </w:p>
    <w:p w14:paraId="51757591" w14:textId="77777777" w:rsidR="00B358D8" w:rsidRDefault="00BF0029">
      <w:pPr>
        <w:pStyle w:val="Titre2"/>
      </w:pPr>
      <w:bookmarkStart w:id="32" w:name="_Toc232888241"/>
      <w:r>
        <w:t>4.4 Génération de caractéristiques numériques par raisonnement assisté</w:t>
      </w:r>
      <w:bookmarkEnd w:id="32"/>
    </w:p>
    <w:p w14:paraId="222C26E6" w14:textId="77777777" w:rsidR="00B358D8" w:rsidRDefault="00BF0029">
      <w:pPr>
        <w:spacing w:after="160" w:line="276" w:lineRule="auto"/>
      </w:pPr>
      <w:r>
        <w:t xml:space="preserve">Un LLM peut également assister la conception de nouvelles variables numériques dérivées, en proposant des transformations ou interactions pertinentes à partir </w:t>
      </w:r>
      <w:r>
        <w:t>de la description du problème métier — une forme de brainstorming automatisé d'hypothèses de variables, à valider ensuite empiriquement.</w:t>
      </w:r>
    </w:p>
    <w:p w14:paraId="12DD1CA0" w14:textId="77777777" w:rsidR="00B358D8" w:rsidRDefault="00BF0029">
      <w:pPr>
        <w:shd w:val="clear" w:color="auto" w:fill="F2F2F2"/>
        <w:ind w:left="120" w:right="120"/>
      </w:pPr>
      <w:proofErr w:type="gramStart"/>
      <w:r>
        <w:rPr>
          <w:rFonts w:ascii="Consolas" w:eastAsia="Consolas" w:hAnsi="Consolas" w:cs="Consolas"/>
          <w:sz w:val="19"/>
          <w:szCs w:val="19"/>
        </w:rPr>
        <w:t>prompt</w:t>
      </w:r>
      <w:proofErr w:type="gramEnd"/>
      <w:r>
        <w:rPr>
          <w:rFonts w:ascii="Consolas" w:eastAsia="Consolas" w:hAnsi="Consolas" w:cs="Consolas"/>
          <w:sz w:val="19"/>
          <w:szCs w:val="19"/>
        </w:rPr>
        <w:t xml:space="preserve"> = (</w:t>
      </w:r>
    </w:p>
    <w:p w14:paraId="479FDC26" w14:textId="77777777" w:rsidR="00B358D8" w:rsidRDefault="00BF0029">
      <w:pPr>
        <w:shd w:val="clear" w:color="auto" w:fill="F2F2F2"/>
        <w:ind w:left="120" w:right="120"/>
      </w:pPr>
      <w:r>
        <w:rPr>
          <w:rFonts w:ascii="Consolas" w:eastAsia="Consolas" w:hAnsi="Consolas" w:cs="Consolas"/>
          <w:sz w:val="19"/>
          <w:szCs w:val="19"/>
        </w:rPr>
        <w:t xml:space="preserve">    "Je travaille sur un modèle de </w:t>
      </w:r>
      <w:proofErr w:type="spellStart"/>
      <w:r>
        <w:rPr>
          <w:rFonts w:ascii="Consolas" w:eastAsia="Consolas" w:hAnsi="Consolas" w:cs="Consolas"/>
          <w:sz w:val="19"/>
          <w:szCs w:val="19"/>
        </w:rPr>
        <w:t>scoring</w:t>
      </w:r>
      <w:proofErr w:type="spellEnd"/>
      <w:r>
        <w:rPr>
          <w:rFonts w:ascii="Consolas" w:eastAsia="Consolas" w:hAnsi="Consolas" w:cs="Consolas"/>
          <w:sz w:val="19"/>
          <w:szCs w:val="19"/>
        </w:rPr>
        <w:t xml:space="preserve"> de risque de défaut de paiement "</w:t>
      </w:r>
    </w:p>
    <w:p w14:paraId="5ACD7638" w14:textId="77777777" w:rsidR="00B358D8" w:rsidRDefault="00BF0029">
      <w:pPr>
        <w:shd w:val="clear" w:color="auto" w:fill="F2F2F2"/>
        <w:ind w:left="120" w:right="120"/>
      </w:pPr>
      <w:r>
        <w:rPr>
          <w:rFonts w:ascii="Consolas" w:eastAsia="Consolas" w:hAnsi="Consolas" w:cs="Consolas"/>
          <w:sz w:val="19"/>
          <w:szCs w:val="19"/>
        </w:rPr>
        <w:t xml:space="preserve">    "pour des prêts à la consommation. Je dispose des variables suivantes : "</w:t>
      </w:r>
    </w:p>
    <w:p w14:paraId="173D2913"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revenu_mensuel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montant_pret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duree_pret_mois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anciennete_emploi_mois</w:t>
      </w:r>
      <w:proofErr w:type="spellEnd"/>
      <w:r>
        <w:rPr>
          <w:rFonts w:ascii="Consolas" w:eastAsia="Consolas" w:hAnsi="Consolas" w:cs="Consolas"/>
          <w:sz w:val="19"/>
          <w:szCs w:val="19"/>
        </w:rPr>
        <w:t>, "</w:t>
      </w:r>
    </w:p>
    <w:p w14:paraId="205D7281"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nombre_credits_en_cours</w:t>
      </w:r>
      <w:proofErr w:type="spellEnd"/>
      <w:r>
        <w:rPr>
          <w:rFonts w:ascii="Consolas" w:eastAsia="Consolas" w:hAnsi="Consolas" w:cs="Consolas"/>
          <w:sz w:val="19"/>
          <w:szCs w:val="19"/>
        </w:rPr>
        <w:t>. "</w:t>
      </w:r>
    </w:p>
    <w:p w14:paraId="3BFE85F9" w14:textId="77777777" w:rsidR="00B358D8" w:rsidRDefault="00BF0029">
      <w:pPr>
        <w:shd w:val="clear" w:color="auto" w:fill="F2F2F2"/>
        <w:ind w:left="120" w:right="120"/>
      </w:pPr>
      <w:r>
        <w:rPr>
          <w:rFonts w:ascii="Consolas" w:eastAsia="Consolas" w:hAnsi="Consolas" w:cs="Consolas"/>
          <w:sz w:val="19"/>
          <w:szCs w:val="19"/>
        </w:rPr>
        <w:t xml:space="preserve">    "Propose 5 nouvelles variables dérivées (ratios, interactions) q</w:t>
      </w:r>
      <w:r>
        <w:rPr>
          <w:rFonts w:ascii="Consolas" w:eastAsia="Consolas" w:hAnsi="Consolas" w:cs="Consolas"/>
          <w:sz w:val="19"/>
          <w:szCs w:val="19"/>
        </w:rPr>
        <w:t>ui pourraient "</w:t>
      </w:r>
    </w:p>
    <w:p w14:paraId="2E666365" w14:textId="77777777" w:rsidR="00B358D8" w:rsidRDefault="00BF0029">
      <w:pPr>
        <w:shd w:val="clear" w:color="auto" w:fill="F2F2F2"/>
        <w:ind w:left="120" w:right="120"/>
      </w:pPr>
      <w:r>
        <w:rPr>
          <w:rFonts w:ascii="Consolas" w:eastAsia="Consolas" w:hAnsi="Consolas" w:cs="Consolas"/>
          <w:sz w:val="19"/>
          <w:szCs w:val="19"/>
        </w:rPr>
        <w:t xml:space="preserve">    "améliorer un modèle de </w:t>
      </w:r>
      <w:proofErr w:type="spellStart"/>
      <w:r>
        <w:rPr>
          <w:rFonts w:ascii="Consolas" w:eastAsia="Consolas" w:hAnsi="Consolas" w:cs="Consolas"/>
          <w:sz w:val="19"/>
          <w:szCs w:val="19"/>
        </w:rPr>
        <w:t>scoring</w:t>
      </w:r>
      <w:proofErr w:type="spellEnd"/>
      <w:r>
        <w:rPr>
          <w:rFonts w:ascii="Consolas" w:eastAsia="Consolas" w:hAnsi="Consolas" w:cs="Consolas"/>
          <w:sz w:val="19"/>
          <w:szCs w:val="19"/>
        </w:rPr>
        <w:t>, avec leur formule et une justification métier "</w:t>
      </w:r>
    </w:p>
    <w:p w14:paraId="28FFED8A" w14:textId="77777777" w:rsidR="00B358D8" w:rsidRDefault="00BF0029">
      <w:pPr>
        <w:shd w:val="clear" w:color="auto" w:fill="F2F2F2"/>
        <w:ind w:left="120" w:right="120"/>
      </w:pPr>
      <w:r>
        <w:rPr>
          <w:rFonts w:ascii="Consolas" w:eastAsia="Consolas" w:hAnsi="Consolas" w:cs="Consolas"/>
          <w:sz w:val="19"/>
          <w:szCs w:val="19"/>
        </w:rPr>
        <w:t xml:space="preserve">    "en une phrase chacune."</w:t>
      </w:r>
    </w:p>
    <w:p w14:paraId="7D48846C" w14:textId="77777777" w:rsidR="00B358D8" w:rsidRDefault="00BF0029">
      <w:pPr>
        <w:shd w:val="clear" w:color="auto" w:fill="F2F2F2"/>
        <w:ind w:left="120" w:right="120"/>
      </w:pPr>
      <w:r>
        <w:rPr>
          <w:rFonts w:ascii="Consolas" w:eastAsia="Consolas" w:hAnsi="Consolas" w:cs="Consolas"/>
          <w:sz w:val="19"/>
          <w:szCs w:val="19"/>
        </w:rPr>
        <w:t>)</w:t>
      </w:r>
    </w:p>
    <w:p w14:paraId="620D1366" w14:textId="77777777" w:rsidR="00B358D8" w:rsidRDefault="00BF0029">
      <w:pPr>
        <w:shd w:val="clear" w:color="auto" w:fill="F2F2F2"/>
        <w:ind w:left="120" w:right="120"/>
      </w:pPr>
      <w:r>
        <w:rPr>
          <w:rFonts w:ascii="Consolas" w:eastAsia="Consolas" w:hAnsi="Consolas" w:cs="Consolas"/>
          <w:sz w:val="19"/>
          <w:szCs w:val="19"/>
        </w:rPr>
        <w:t xml:space="preserve"> </w:t>
      </w:r>
    </w:p>
    <w:p w14:paraId="2AAE2D1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reponse</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client.chat.completions.create</w:t>
      </w:r>
      <w:proofErr w:type="spellEnd"/>
      <w:r>
        <w:rPr>
          <w:rFonts w:ascii="Consolas" w:eastAsia="Consolas" w:hAnsi="Consolas" w:cs="Consolas"/>
          <w:sz w:val="19"/>
          <w:szCs w:val="19"/>
        </w:rPr>
        <w:t>(</w:t>
      </w:r>
    </w:p>
    <w:p w14:paraId="77056B14"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model</w:t>
      </w:r>
      <w:proofErr w:type="gramEnd"/>
      <w:r>
        <w:rPr>
          <w:rFonts w:ascii="Consolas" w:eastAsia="Consolas" w:hAnsi="Consolas" w:cs="Consolas"/>
          <w:sz w:val="19"/>
          <w:szCs w:val="19"/>
        </w:rPr>
        <w:t>='gpt-4o',</w:t>
      </w:r>
    </w:p>
    <w:p w14:paraId="25E9CB4A" w14:textId="77777777" w:rsidR="00B358D8" w:rsidRDefault="00BF0029">
      <w:pPr>
        <w:shd w:val="clear" w:color="auto" w:fill="F2F2F2"/>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messages</w:t>
      </w:r>
      <w:proofErr w:type="gramEnd"/>
      <w:r>
        <w:rPr>
          <w:rFonts w:ascii="Consolas" w:eastAsia="Consolas" w:hAnsi="Consolas" w:cs="Consolas"/>
          <w:sz w:val="19"/>
          <w:szCs w:val="19"/>
        </w:rPr>
        <w:t>=[{'</w:t>
      </w:r>
      <w:proofErr w:type="spellStart"/>
      <w:r>
        <w:rPr>
          <w:rFonts w:ascii="Consolas" w:eastAsia="Consolas" w:hAnsi="Consolas" w:cs="Consolas"/>
          <w:sz w:val="19"/>
          <w:szCs w:val="19"/>
        </w:rPr>
        <w:t>role</w:t>
      </w:r>
      <w:proofErr w:type="spellEnd"/>
      <w:r>
        <w:rPr>
          <w:rFonts w:ascii="Consolas" w:eastAsia="Consolas" w:hAnsi="Consolas" w:cs="Consolas"/>
          <w:sz w:val="19"/>
          <w:szCs w:val="19"/>
        </w:rPr>
        <w:t>': 'user', 'content': prompt}]</w:t>
      </w:r>
    </w:p>
    <w:p w14:paraId="15289473" w14:textId="77777777" w:rsidR="00B358D8" w:rsidRDefault="00BF0029">
      <w:pPr>
        <w:shd w:val="clear" w:color="auto" w:fill="F2F2F2"/>
        <w:ind w:left="120" w:right="120"/>
      </w:pPr>
      <w:r>
        <w:rPr>
          <w:rFonts w:ascii="Consolas" w:eastAsia="Consolas" w:hAnsi="Consolas" w:cs="Consolas"/>
          <w:sz w:val="19"/>
          <w:szCs w:val="19"/>
        </w:rPr>
        <w:t>)</w:t>
      </w:r>
    </w:p>
    <w:p w14:paraId="50D3CCF4"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r</w:t>
      </w:r>
      <w:r>
        <w:rPr>
          <w:rFonts w:ascii="Consolas" w:eastAsia="Consolas" w:hAnsi="Consolas" w:cs="Consolas"/>
          <w:sz w:val="19"/>
          <w:szCs w:val="19"/>
        </w:rPr>
        <w:t>eponse.choices</w:t>
      </w:r>
      <w:proofErr w:type="spellEnd"/>
      <w:r>
        <w:rPr>
          <w:rFonts w:ascii="Consolas" w:eastAsia="Consolas" w:hAnsi="Consolas" w:cs="Consolas"/>
          <w:sz w:val="19"/>
          <w:szCs w:val="19"/>
        </w:rPr>
        <w:t>[0].</w:t>
      </w:r>
      <w:proofErr w:type="spellStart"/>
      <w:r>
        <w:rPr>
          <w:rFonts w:ascii="Consolas" w:eastAsia="Consolas" w:hAnsi="Consolas" w:cs="Consolas"/>
          <w:sz w:val="19"/>
          <w:szCs w:val="19"/>
        </w:rPr>
        <w:t>message.content</w:t>
      </w:r>
      <w:proofErr w:type="spellEnd"/>
      <w:r>
        <w:rPr>
          <w:rFonts w:ascii="Consolas" w:eastAsia="Consolas" w:hAnsi="Consolas" w:cs="Consolas"/>
          <w:sz w:val="19"/>
          <w:szCs w:val="19"/>
        </w:rPr>
        <w:t>)</w:t>
      </w:r>
    </w:p>
    <w:p w14:paraId="686A89ED"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Posture professionnelle attendue — </w:t>
      </w:r>
      <w:r>
        <w:rPr>
          <w:sz w:val="21"/>
          <w:szCs w:val="21"/>
        </w:rPr>
        <w:t>les propositions d'un LLM sont des hypothèses de variables, jamais des vérités empiriques. Chaque variable suggérée doit être effectivement calculée, puis testée sur sa contribution réel</w:t>
      </w:r>
      <w:r>
        <w:rPr>
          <w:sz w:val="21"/>
          <w:szCs w:val="21"/>
        </w:rPr>
        <w:t>le au modèle (importance des variables, gain de performance en validation croisée) avant d'être retenue dans la version de production.</w:t>
      </w:r>
    </w:p>
    <w:p w14:paraId="5A3A2868" w14:textId="77777777" w:rsidR="00B358D8" w:rsidRDefault="00BF0029">
      <w:pPr>
        <w:pStyle w:val="Titre2"/>
      </w:pPr>
      <w:bookmarkStart w:id="33" w:name="_Toc232888242"/>
      <w:r>
        <w:t>4.5 Génération assistée de code de transformation</w:t>
      </w:r>
      <w:bookmarkEnd w:id="33"/>
    </w:p>
    <w:p w14:paraId="042CF96C" w14:textId="77777777" w:rsidR="00B358D8" w:rsidRDefault="00BF0029">
      <w:pPr>
        <w:spacing w:after="160" w:line="276" w:lineRule="auto"/>
      </w:pPr>
      <w:r>
        <w:t xml:space="preserve">Les LLM peuvent accélérer l'écriture du code de transformation associé aux nouvelles variables identifiées, à condition que le data </w:t>
      </w:r>
      <w:proofErr w:type="spellStart"/>
      <w:r>
        <w:t>scientist</w:t>
      </w:r>
      <w:proofErr w:type="spellEnd"/>
      <w:r>
        <w:t xml:space="preserve"> relise, teste et adapte systématiquement le code généré.</w:t>
      </w:r>
    </w:p>
    <w:p w14:paraId="4C695D54" w14:textId="77777777" w:rsidR="00B358D8" w:rsidRDefault="00BF0029">
      <w:pPr>
        <w:shd w:val="clear" w:color="auto" w:fill="F2F2F2"/>
        <w:ind w:left="120" w:right="120"/>
      </w:pPr>
      <w:proofErr w:type="gramStart"/>
      <w:r>
        <w:rPr>
          <w:rFonts w:ascii="Consolas" w:eastAsia="Consolas" w:hAnsi="Consolas" w:cs="Consolas"/>
          <w:sz w:val="19"/>
          <w:szCs w:val="19"/>
        </w:rPr>
        <w:t>prompt</w:t>
      </w:r>
      <w:proofErr w:type="gramEnd"/>
      <w:r>
        <w:rPr>
          <w:rFonts w:ascii="Consolas" w:eastAsia="Consolas" w:hAnsi="Consolas" w:cs="Consolas"/>
          <w:sz w:val="19"/>
          <w:szCs w:val="19"/>
        </w:rPr>
        <w:t xml:space="preserve"> = (</w:t>
      </w:r>
    </w:p>
    <w:p w14:paraId="012E4918" w14:textId="77777777" w:rsidR="00B358D8" w:rsidRDefault="00BF0029">
      <w:pPr>
        <w:shd w:val="clear" w:color="auto" w:fill="F2F2F2"/>
        <w:ind w:left="120" w:right="120"/>
      </w:pPr>
      <w:r>
        <w:rPr>
          <w:rFonts w:ascii="Consolas" w:eastAsia="Consolas" w:hAnsi="Consolas" w:cs="Consolas"/>
          <w:sz w:val="19"/>
          <w:szCs w:val="19"/>
        </w:rPr>
        <w:t xml:space="preserve">    "Écris une fonction Python utilisant panda</w:t>
      </w:r>
      <w:r>
        <w:rPr>
          <w:rFonts w:ascii="Consolas" w:eastAsia="Consolas" w:hAnsi="Consolas" w:cs="Consolas"/>
          <w:sz w:val="19"/>
          <w:szCs w:val="19"/>
        </w:rPr>
        <w:t>s qui calcule, pour un "</w:t>
      </w:r>
    </w:p>
    <w:p w14:paraId="67B6CE92" w14:textId="77777777" w:rsidR="00B358D8" w:rsidRDefault="00BF0029">
      <w:pPr>
        <w:shd w:val="clear" w:color="auto" w:fill="F2F2F2"/>
        <w:ind w:left="120" w:right="120"/>
      </w:pPr>
      <w:r>
        <w:rPr>
          <w:rFonts w:ascii="Consolas" w:eastAsia="Consolas" w:hAnsi="Consolas" w:cs="Consolas"/>
          <w:sz w:val="19"/>
          <w:szCs w:val="19"/>
        </w:rPr>
        <w:t xml:space="preserve">    "DataFrame 'df' avec les colonnes '</w:t>
      </w:r>
      <w:proofErr w:type="spellStart"/>
      <w:r>
        <w:rPr>
          <w:rFonts w:ascii="Consolas" w:eastAsia="Consolas" w:hAnsi="Consolas" w:cs="Consolas"/>
          <w:sz w:val="19"/>
          <w:szCs w:val="19"/>
        </w:rPr>
        <w:t>montant_pret</w:t>
      </w:r>
      <w:proofErr w:type="spellEnd"/>
      <w:r>
        <w:rPr>
          <w:rFonts w:ascii="Consolas" w:eastAsia="Consolas" w:hAnsi="Consolas" w:cs="Consolas"/>
          <w:sz w:val="19"/>
          <w:szCs w:val="19"/>
        </w:rPr>
        <w:t>', '</w:t>
      </w:r>
      <w:proofErr w:type="spellStart"/>
      <w:r>
        <w:rPr>
          <w:rFonts w:ascii="Consolas" w:eastAsia="Consolas" w:hAnsi="Consolas" w:cs="Consolas"/>
          <w:sz w:val="19"/>
          <w:szCs w:val="19"/>
        </w:rPr>
        <w:t>revenu_mensuel</w:t>
      </w:r>
      <w:proofErr w:type="spellEnd"/>
      <w:r>
        <w:rPr>
          <w:rFonts w:ascii="Consolas" w:eastAsia="Consolas" w:hAnsi="Consolas" w:cs="Consolas"/>
          <w:sz w:val="19"/>
          <w:szCs w:val="19"/>
        </w:rPr>
        <w:t>' "</w:t>
      </w:r>
    </w:p>
    <w:p w14:paraId="6B1FA15C" w14:textId="77777777" w:rsidR="00B358D8" w:rsidRDefault="00BF0029">
      <w:pPr>
        <w:shd w:val="clear" w:color="auto" w:fill="F2F2F2"/>
        <w:ind w:left="120" w:right="120"/>
      </w:pPr>
      <w:r>
        <w:rPr>
          <w:rFonts w:ascii="Consolas" w:eastAsia="Consolas" w:hAnsi="Consolas" w:cs="Consolas"/>
          <w:sz w:val="19"/>
          <w:szCs w:val="19"/>
        </w:rPr>
        <w:t xml:space="preserve">    "et '</w:t>
      </w:r>
      <w:proofErr w:type="spellStart"/>
      <w:r>
        <w:rPr>
          <w:rFonts w:ascii="Consolas" w:eastAsia="Consolas" w:hAnsi="Consolas" w:cs="Consolas"/>
          <w:sz w:val="19"/>
          <w:szCs w:val="19"/>
        </w:rPr>
        <w:t>duree_pret_mois</w:t>
      </w:r>
      <w:proofErr w:type="spellEnd"/>
      <w:r>
        <w:rPr>
          <w:rFonts w:ascii="Consolas" w:eastAsia="Consolas" w:hAnsi="Consolas" w:cs="Consolas"/>
          <w:sz w:val="19"/>
          <w:szCs w:val="19"/>
        </w:rPr>
        <w:t>', les trois variables suivantes : "</w:t>
      </w:r>
    </w:p>
    <w:p w14:paraId="377E486C"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taux_endettement_mensuel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montant_pret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duree_pret_mois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revenu_mensuel</w:t>
      </w:r>
      <w:proofErr w:type="spellEnd"/>
      <w:r>
        <w:rPr>
          <w:rFonts w:ascii="Consolas" w:eastAsia="Consolas" w:hAnsi="Consolas" w:cs="Consolas"/>
          <w:sz w:val="19"/>
          <w:szCs w:val="19"/>
        </w:rPr>
        <w:t xml:space="preserve"> ; "</w:t>
      </w:r>
    </w:p>
    <w:p w14:paraId="02AD36C6"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capacite_remboursement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revenu_mensuel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montant_pret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duree_pret_mois</w:t>
      </w:r>
      <w:proofErr w:type="spellEnd"/>
      <w:r>
        <w:rPr>
          <w:rFonts w:ascii="Consolas" w:eastAsia="Consolas" w:hAnsi="Consolas" w:cs="Consolas"/>
          <w:sz w:val="19"/>
          <w:szCs w:val="19"/>
        </w:rPr>
        <w:t>) ; "</w:t>
      </w:r>
    </w:p>
    <w:p w14:paraId="4A1AEDBF"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ratio_montant_revenu</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montant_pret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revenu_mensuel</w:t>
      </w:r>
      <w:proofErr w:type="spellEnd"/>
      <w:r>
        <w:rPr>
          <w:rFonts w:ascii="Consolas" w:eastAsia="Consolas" w:hAnsi="Consolas" w:cs="Consolas"/>
          <w:sz w:val="19"/>
          <w:szCs w:val="19"/>
        </w:rPr>
        <w:t>. "</w:t>
      </w:r>
    </w:p>
    <w:p w14:paraId="061F8B7D" w14:textId="77777777" w:rsidR="00B358D8" w:rsidRDefault="00BF0029">
      <w:pPr>
        <w:shd w:val="clear" w:color="auto" w:fill="F2F2F2"/>
        <w:ind w:left="120" w:right="120"/>
      </w:pPr>
      <w:r>
        <w:rPr>
          <w:rFonts w:ascii="Consolas" w:eastAsia="Consolas" w:hAnsi="Consolas" w:cs="Consolas"/>
          <w:sz w:val="19"/>
          <w:szCs w:val="19"/>
        </w:rPr>
        <w:t xml:space="preserve">    "Retourne le DataFram</w:t>
      </w:r>
      <w:r>
        <w:rPr>
          <w:rFonts w:ascii="Consolas" w:eastAsia="Consolas" w:hAnsi="Consolas" w:cs="Consolas"/>
          <w:sz w:val="19"/>
          <w:szCs w:val="19"/>
        </w:rPr>
        <w:t>e enrichi de ces trois colonnes."</w:t>
      </w:r>
    </w:p>
    <w:p w14:paraId="0336EF63" w14:textId="77777777" w:rsidR="00B358D8" w:rsidRDefault="00BF0029">
      <w:pPr>
        <w:shd w:val="clear" w:color="auto" w:fill="F2F2F2"/>
        <w:ind w:left="120" w:right="120"/>
      </w:pPr>
      <w:r>
        <w:rPr>
          <w:rFonts w:ascii="Consolas" w:eastAsia="Consolas" w:hAnsi="Consolas" w:cs="Consolas"/>
          <w:sz w:val="19"/>
          <w:szCs w:val="19"/>
        </w:rPr>
        <w:t>)</w:t>
      </w:r>
    </w:p>
    <w:p w14:paraId="6D8A6C8C" w14:textId="77777777" w:rsidR="00B358D8" w:rsidRDefault="00BF0029">
      <w:pPr>
        <w:shd w:val="clear" w:color="auto" w:fill="F2F2F2"/>
        <w:spacing w:after="200"/>
        <w:ind w:left="120" w:right="120"/>
      </w:pPr>
      <w:r>
        <w:rPr>
          <w:rFonts w:ascii="Consolas" w:eastAsia="Consolas" w:hAnsi="Consolas" w:cs="Consolas"/>
          <w:sz w:val="19"/>
          <w:szCs w:val="19"/>
        </w:rPr>
        <w:t># Le code généré est ensuite relu, testé sur un échantillon, et intégré au pipeline</w:t>
      </w:r>
    </w:p>
    <w:p w14:paraId="727330EB" w14:textId="77777777" w:rsidR="00B358D8" w:rsidRDefault="00BF0029">
      <w:pPr>
        <w:pStyle w:val="Titre2"/>
      </w:pPr>
      <w:bookmarkStart w:id="34" w:name="_Toc232888243"/>
      <w:r>
        <w:t>4.6 Synthèse : pipeline d'ingénierie des caractéristiques enrichi</w:t>
      </w:r>
      <w:bookmarkEnd w:id="3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700"/>
        <w:gridCol w:w="2600"/>
      </w:tblGrid>
      <w:tr w:rsidR="00B358D8" w14:paraId="18D14EA5"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289418" w14:textId="77777777" w:rsidR="00B358D8" w:rsidRDefault="00BF0029">
            <w:r>
              <w:rPr>
                <w:b/>
                <w:bCs/>
                <w:color w:val="FFFFFF"/>
                <w:sz w:val="20"/>
                <w:szCs w:val="20"/>
              </w:rPr>
              <w:t>Étape</w:t>
            </w:r>
          </w:p>
        </w:tc>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7C625C6" w14:textId="77777777" w:rsidR="00B358D8" w:rsidRDefault="00BF0029">
            <w:r>
              <w:rPr>
                <w:b/>
                <w:bCs/>
                <w:color w:val="FFFFFF"/>
                <w:sz w:val="20"/>
                <w:szCs w:val="20"/>
              </w:rPr>
              <w:t>Apport de l'IA générative</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7A3FA97" w14:textId="77777777" w:rsidR="00B358D8" w:rsidRDefault="00BF0029">
            <w:r>
              <w:rPr>
                <w:b/>
                <w:bCs/>
                <w:color w:val="FFFFFF"/>
                <w:sz w:val="20"/>
                <w:szCs w:val="20"/>
              </w:rPr>
              <w:t>Validation requise</w:t>
            </w:r>
          </w:p>
        </w:tc>
      </w:tr>
      <w:tr w:rsidR="00B358D8" w14:paraId="64A5699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0C2D6FA" w14:textId="77777777" w:rsidR="00B358D8" w:rsidRDefault="00BF0029">
            <w:r>
              <w:rPr>
                <w:sz w:val="20"/>
                <w:szCs w:val="20"/>
              </w:rPr>
              <w:t>Extraction depuis texte libre</w:t>
            </w:r>
          </w:p>
        </w:tc>
        <w:tc>
          <w:tcPr>
            <w:tcW w:w="3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DBDEFCA" w14:textId="77777777" w:rsidR="00B358D8" w:rsidRDefault="00BF0029">
            <w:r>
              <w:rPr>
                <w:sz w:val="20"/>
                <w:szCs w:val="20"/>
              </w:rPr>
              <w:t>Structuration automatique de champs qualitatifs</w:t>
            </w:r>
          </w:p>
        </w:tc>
        <w:tc>
          <w:tcPr>
            <w:tcW w:w="26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AA4F059" w14:textId="77777777" w:rsidR="00B358D8" w:rsidRDefault="00BF0029">
            <w:r>
              <w:rPr>
                <w:sz w:val="20"/>
                <w:szCs w:val="20"/>
              </w:rPr>
              <w:t>Échantillon vérifié manuellement</w:t>
            </w:r>
          </w:p>
        </w:tc>
      </w:tr>
      <w:tr w:rsidR="00B358D8" w14:paraId="53B3871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8D1795D" w14:textId="77777777" w:rsidR="00B358D8" w:rsidRDefault="00BF0029">
            <w:proofErr w:type="spellStart"/>
            <w:r>
              <w:rPr>
                <w:sz w:val="20"/>
                <w:szCs w:val="20"/>
              </w:rPr>
              <w:t>Embeddings</w:t>
            </w:r>
            <w:proofErr w:type="spellEnd"/>
          </w:p>
        </w:tc>
        <w:tc>
          <w:tcPr>
            <w:tcW w:w="3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729A9A5" w14:textId="77777777" w:rsidR="00B358D8" w:rsidRDefault="00BF0029">
            <w:r>
              <w:rPr>
                <w:sz w:val="20"/>
                <w:szCs w:val="20"/>
              </w:rPr>
              <w:t>Représentation dense du sens sémantique</w:t>
            </w:r>
          </w:p>
        </w:tc>
        <w:tc>
          <w:tcPr>
            <w:tcW w:w="26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745DF601" w14:textId="77777777" w:rsidR="00B358D8" w:rsidRDefault="00BF0029">
            <w:r>
              <w:rPr>
                <w:sz w:val="20"/>
                <w:szCs w:val="20"/>
              </w:rPr>
              <w:t>Réduction de dimension, test de performance</w:t>
            </w:r>
          </w:p>
        </w:tc>
      </w:tr>
      <w:tr w:rsidR="00B358D8" w14:paraId="0782CAE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9533C07" w14:textId="77777777" w:rsidR="00B358D8" w:rsidRDefault="00BF0029">
            <w:r>
              <w:rPr>
                <w:sz w:val="20"/>
                <w:szCs w:val="20"/>
              </w:rPr>
              <w:lastRenderedPageBreak/>
              <w:t>Génération d'hypothèses de variables</w:t>
            </w:r>
          </w:p>
        </w:tc>
        <w:tc>
          <w:tcPr>
            <w:tcW w:w="3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9329FDF" w14:textId="77777777" w:rsidR="00B358D8" w:rsidRDefault="00BF0029">
            <w:r>
              <w:rPr>
                <w:sz w:val="20"/>
                <w:szCs w:val="20"/>
              </w:rPr>
              <w:t>Brainstorming accéléré de transformations</w:t>
            </w:r>
          </w:p>
        </w:tc>
        <w:tc>
          <w:tcPr>
            <w:tcW w:w="26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62C2B38" w14:textId="77777777" w:rsidR="00B358D8" w:rsidRDefault="00BF0029">
            <w:r>
              <w:rPr>
                <w:sz w:val="20"/>
                <w:szCs w:val="20"/>
              </w:rPr>
              <w:t>Test empirique de l'apport (importance, performance)</w:t>
            </w:r>
          </w:p>
        </w:tc>
      </w:tr>
      <w:tr w:rsidR="00B358D8" w14:paraId="3D3B850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FAEC54D" w14:textId="77777777" w:rsidR="00B358D8" w:rsidRDefault="00BF0029">
            <w:r>
              <w:rPr>
                <w:sz w:val="20"/>
                <w:szCs w:val="20"/>
              </w:rPr>
              <w:t>Génération de code</w:t>
            </w:r>
          </w:p>
        </w:tc>
        <w:tc>
          <w:tcPr>
            <w:tcW w:w="37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ED3FC75" w14:textId="77777777" w:rsidR="00B358D8" w:rsidRDefault="00BF0029">
            <w:r>
              <w:rPr>
                <w:sz w:val="20"/>
                <w:szCs w:val="20"/>
              </w:rPr>
              <w:t>Accélération de l'écriture du pipeline</w:t>
            </w:r>
          </w:p>
        </w:tc>
        <w:tc>
          <w:tcPr>
            <w:tcW w:w="26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588D40C" w14:textId="77777777" w:rsidR="00B358D8" w:rsidRDefault="00BF0029">
            <w:r>
              <w:rPr>
                <w:sz w:val="20"/>
                <w:szCs w:val="20"/>
              </w:rPr>
              <w:t>Relecture et tests systématiques</w:t>
            </w:r>
          </w:p>
        </w:tc>
      </w:tr>
    </w:tbl>
    <w:p w14:paraId="2F6B7859" w14:textId="77777777" w:rsidR="00B358D8" w:rsidRDefault="00BF0029">
      <w:pPr>
        <w:pBdr>
          <w:left w:val="single" w:sz="24" w:space="8" w:color="5B2C6F"/>
        </w:pBdr>
        <w:shd w:val="clear" w:color="auto" w:fill="E8DEF0"/>
        <w:spacing w:before="200"/>
        <w:ind w:left="120" w:right="120"/>
      </w:pPr>
      <w:r>
        <w:rPr>
          <w:b/>
          <w:bCs/>
          <w:color w:val="5B2C6F"/>
          <w:sz w:val="23"/>
          <w:szCs w:val="23"/>
        </w:rPr>
        <w:t>🔬</w:t>
      </w:r>
      <w:r>
        <w:rPr>
          <w:b/>
          <w:bCs/>
          <w:color w:val="5B2C6F"/>
          <w:sz w:val="23"/>
          <w:szCs w:val="23"/>
        </w:rPr>
        <w:t xml:space="preserve"> LAB 4 — Construction d'un pipeline de caractéristiques enrichi par IA générative</w:t>
      </w:r>
      <w:proofErr w:type="gramStart"/>
      <w:r>
        <w:rPr>
          <w:i/>
          <w:iCs/>
          <w:color w:val="5B2C6F"/>
          <w:sz w:val="19"/>
          <w:szCs w:val="19"/>
        </w:rPr>
        <w:t xml:space="preserve">   (</w:t>
      </w:r>
      <w:proofErr w:type="gramEnd"/>
      <w:r>
        <w:rPr>
          <w:i/>
          <w:iCs/>
          <w:color w:val="5B2C6F"/>
          <w:sz w:val="19"/>
          <w:szCs w:val="19"/>
        </w:rPr>
        <w:t>durée indicative : 2h30)</w:t>
      </w:r>
    </w:p>
    <w:p w14:paraId="48F4AC26" w14:textId="77777777" w:rsidR="00B358D8" w:rsidRDefault="00BF0029">
      <w:pPr>
        <w:pBdr>
          <w:left w:val="single" w:sz="24" w:space="8" w:color="5B2C6F"/>
        </w:pBdr>
        <w:shd w:val="clear" w:color="auto" w:fill="E8DEF0"/>
        <w:spacing w:after="160"/>
        <w:ind w:left="120" w:right="120"/>
      </w:pPr>
      <w:r>
        <w:rPr>
          <w:color w:val="3D1F4D"/>
          <w:sz w:val="20"/>
          <w:szCs w:val="20"/>
        </w:rPr>
        <w:t>Consigne : à partir du jeu de données « avis_immobiliers.csv » (descriptions textuelles libres d'annonces immobilières et prix de vente), (1) ut</w:t>
      </w:r>
      <w:r>
        <w:rPr>
          <w:color w:val="3D1F4D"/>
          <w:sz w:val="20"/>
          <w:szCs w:val="20"/>
        </w:rPr>
        <w:t xml:space="preserve">ilisez un LLM pour extraire trois caractéristiques structurées du texte libre (par exemple : état du bien, présence d'un extérieur, proximité de transports) ; (2) générez les </w:t>
      </w:r>
      <w:proofErr w:type="spellStart"/>
      <w:r>
        <w:rPr>
          <w:color w:val="3D1F4D"/>
          <w:sz w:val="20"/>
          <w:szCs w:val="20"/>
        </w:rPr>
        <w:t>embeddings</w:t>
      </w:r>
      <w:proofErr w:type="spellEnd"/>
      <w:r>
        <w:rPr>
          <w:color w:val="3D1F4D"/>
          <w:sz w:val="20"/>
          <w:szCs w:val="20"/>
        </w:rPr>
        <w:t xml:space="preserve"> des descriptions et réduisez-les à 10 dimensions par ACP ; (3) entraîn</w:t>
      </w:r>
      <w:r>
        <w:rPr>
          <w:color w:val="3D1F4D"/>
          <w:sz w:val="20"/>
          <w:szCs w:val="20"/>
        </w:rPr>
        <w:t>ez un modèle de régression du prix avec, puis sans, les caractéristiques enrichies ; (4) comparez les performances (RMSE, R²).</w:t>
      </w:r>
    </w:p>
    <w:p w14:paraId="6D7D0206" w14:textId="77777777" w:rsidR="00B358D8" w:rsidRDefault="00BF0029">
      <w:pPr>
        <w:pBdr>
          <w:left w:val="single" w:sz="24" w:space="8" w:color="5B2C6F"/>
        </w:pBdr>
        <w:shd w:val="clear" w:color="auto" w:fill="E8DEF0"/>
        <w:spacing w:after="160"/>
        <w:ind w:left="120" w:right="120"/>
      </w:pPr>
      <w:r>
        <w:rPr>
          <w:color w:val="3D1F4D"/>
          <w:sz w:val="20"/>
          <w:szCs w:val="20"/>
        </w:rPr>
        <w:t xml:space="preserve">Livrable attendu : un notebook avec les quatre étapes documentées, un tableau comparatif des deux modèles, et une discussion (10 </w:t>
      </w:r>
      <w:r>
        <w:rPr>
          <w:color w:val="3D1F4D"/>
          <w:sz w:val="20"/>
          <w:szCs w:val="20"/>
        </w:rPr>
        <w:t xml:space="preserve">lignes) sur la contribution relative des caractéristiques extraites par LLM versus les </w:t>
      </w:r>
      <w:proofErr w:type="spellStart"/>
      <w:r>
        <w:rPr>
          <w:color w:val="3D1F4D"/>
          <w:sz w:val="20"/>
          <w:szCs w:val="20"/>
        </w:rPr>
        <w:t>embeddings</w:t>
      </w:r>
      <w:proofErr w:type="spellEnd"/>
      <w:r>
        <w:rPr>
          <w:color w:val="3D1F4D"/>
          <w:sz w:val="20"/>
          <w:szCs w:val="20"/>
        </w:rPr>
        <w:t>.</w:t>
      </w:r>
    </w:p>
    <w:p w14:paraId="6FC3804F" w14:textId="77777777" w:rsidR="00B358D8" w:rsidRDefault="00BF0029">
      <w:pPr>
        <w:spacing w:after="240"/>
      </w:pPr>
      <w:r>
        <w:rPr>
          <w:sz w:val="4"/>
          <w:szCs w:val="4"/>
        </w:rPr>
        <w:t xml:space="preserve"> </w:t>
      </w:r>
    </w:p>
    <w:p w14:paraId="3A1E58B3" w14:textId="77777777" w:rsidR="00B358D8" w:rsidRDefault="00BF0029">
      <w:pPr>
        <w:pBdr>
          <w:bottom w:val="single" w:sz="4" w:space="4" w:color="1F3864"/>
        </w:pBdr>
        <w:spacing w:before="200" w:after="100"/>
      </w:pPr>
      <w:proofErr w:type="gramStart"/>
      <w:r>
        <w:rPr>
          <w:b/>
          <w:bCs/>
          <w:color w:val="1F3864"/>
          <w:sz w:val="23"/>
          <w:szCs w:val="23"/>
        </w:rPr>
        <w:t>📝</w:t>
      </w:r>
      <w:proofErr w:type="gramEnd"/>
      <w:r>
        <w:rPr>
          <w:b/>
          <w:bCs/>
          <w:color w:val="1F3864"/>
          <w:sz w:val="23"/>
          <w:szCs w:val="23"/>
        </w:rPr>
        <w:t xml:space="preserve"> Quiz d'auto-évaluation — Module 4</w:t>
      </w:r>
    </w:p>
    <w:p w14:paraId="393DAA90" w14:textId="77777777" w:rsidR="00B358D8" w:rsidRDefault="00BF0029">
      <w:pPr>
        <w:spacing w:before="140" w:after="60"/>
      </w:pPr>
      <w:r>
        <w:rPr>
          <w:b/>
          <w:bCs/>
          <w:sz w:val="20"/>
          <w:szCs w:val="20"/>
        </w:rPr>
        <w:t xml:space="preserve">1. Qu'est-ce qu'un </w:t>
      </w:r>
      <w:proofErr w:type="spellStart"/>
      <w:r>
        <w:rPr>
          <w:b/>
          <w:bCs/>
          <w:sz w:val="20"/>
          <w:szCs w:val="20"/>
        </w:rPr>
        <w:t>embedding</w:t>
      </w:r>
      <w:proofErr w:type="spellEnd"/>
      <w:r>
        <w:rPr>
          <w:b/>
          <w:bCs/>
          <w:sz w:val="20"/>
          <w:szCs w:val="20"/>
        </w:rPr>
        <w:t xml:space="preserve"> dans le contexte de l'ingénierie des caractéristiques ?</w:t>
      </w:r>
    </w:p>
    <w:p w14:paraId="0DC5207F" w14:textId="77777777" w:rsidR="00B358D8" w:rsidRDefault="00BF0029">
      <w:pPr>
        <w:spacing w:after="30"/>
        <w:ind w:left="360"/>
      </w:pPr>
      <w:r>
        <w:rPr>
          <w:sz w:val="20"/>
          <w:szCs w:val="20"/>
        </w:rPr>
        <w:t>a) Un type de graphique statistique</w:t>
      </w:r>
    </w:p>
    <w:p w14:paraId="5E7C54DE" w14:textId="77777777" w:rsidR="00B358D8" w:rsidRDefault="00BF0029">
      <w:pPr>
        <w:spacing w:after="30"/>
        <w:ind w:left="360"/>
      </w:pPr>
      <w:r>
        <w:rPr>
          <w:sz w:val="20"/>
          <w:szCs w:val="20"/>
        </w:rPr>
        <w:t>b) Une représentation vectorielle dense capturant la similarité sémantique d'un objet</w:t>
      </w:r>
    </w:p>
    <w:p w14:paraId="62D0B358" w14:textId="77777777" w:rsidR="00B358D8" w:rsidRDefault="00BF0029">
      <w:pPr>
        <w:spacing w:after="30"/>
        <w:ind w:left="360"/>
      </w:pPr>
      <w:r>
        <w:rPr>
          <w:sz w:val="20"/>
          <w:szCs w:val="20"/>
        </w:rPr>
        <w:t>c) Une technique de nettoyage de données manquantes</w:t>
      </w:r>
    </w:p>
    <w:p w14:paraId="7B7D29FB" w14:textId="77777777" w:rsidR="00B358D8" w:rsidRDefault="00BF0029">
      <w:pPr>
        <w:spacing w:after="30"/>
        <w:ind w:left="360"/>
      </w:pPr>
      <w:r>
        <w:rPr>
          <w:sz w:val="20"/>
          <w:szCs w:val="20"/>
        </w:rPr>
        <w:t>d) Un synonyme d'augmentation de données</w:t>
      </w:r>
    </w:p>
    <w:p w14:paraId="0BC07B6C" w14:textId="77777777" w:rsidR="00B358D8" w:rsidRDefault="00BF0029">
      <w:pPr>
        <w:spacing w:after="120"/>
        <w:ind w:left="360"/>
      </w:pPr>
      <w:r>
        <w:rPr>
          <w:i/>
          <w:iCs/>
          <w:color w:val="385723"/>
          <w:sz w:val="18"/>
          <w:szCs w:val="18"/>
        </w:rPr>
        <w:t>Réponse : b</w:t>
      </w:r>
    </w:p>
    <w:p w14:paraId="724B8DD0" w14:textId="77777777" w:rsidR="00B358D8" w:rsidRDefault="00BF0029">
      <w:pPr>
        <w:spacing w:before="140" w:after="60"/>
      </w:pPr>
      <w:r>
        <w:rPr>
          <w:b/>
          <w:bCs/>
          <w:sz w:val="20"/>
          <w:szCs w:val="20"/>
        </w:rPr>
        <w:t xml:space="preserve">2. Pourquoi réduit-on souvent la dimension des </w:t>
      </w:r>
      <w:proofErr w:type="spellStart"/>
      <w:r>
        <w:rPr>
          <w:b/>
          <w:bCs/>
          <w:sz w:val="20"/>
          <w:szCs w:val="20"/>
        </w:rPr>
        <w:t>embeddings</w:t>
      </w:r>
      <w:proofErr w:type="spellEnd"/>
      <w:r>
        <w:rPr>
          <w:b/>
          <w:bCs/>
          <w:sz w:val="20"/>
          <w:szCs w:val="20"/>
        </w:rPr>
        <w:t xml:space="preserve"> avant d</w:t>
      </w:r>
      <w:r>
        <w:rPr>
          <w:b/>
          <w:bCs/>
          <w:sz w:val="20"/>
          <w:szCs w:val="20"/>
        </w:rPr>
        <w:t>e les intégrer à un modèle classique ?</w:t>
      </w:r>
    </w:p>
    <w:p w14:paraId="578C4B83" w14:textId="77777777" w:rsidR="00B358D8" w:rsidRDefault="00BF0029">
      <w:pPr>
        <w:spacing w:after="30"/>
        <w:ind w:left="360"/>
      </w:pPr>
      <w:r>
        <w:rPr>
          <w:sz w:val="20"/>
          <w:szCs w:val="20"/>
        </w:rPr>
        <w:t>a) Pour des raisons purement esthétiques</w:t>
      </w:r>
    </w:p>
    <w:p w14:paraId="3C39D09C" w14:textId="77777777" w:rsidR="00B358D8" w:rsidRDefault="00BF0029">
      <w:pPr>
        <w:spacing w:after="30"/>
        <w:ind w:left="360"/>
      </w:pPr>
      <w:r>
        <w:rPr>
          <w:sz w:val="20"/>
          <w:szCs w:val="20"/>
        </w:rPr>
        <w:t>b) Pour limiter le risque de surapprentissage et accélérer l'entraînement</w:t>
      </w:r>
    </w:p>
    <w:p w14:paraId="1104B95B" w14:textId="77777777" w:rsidR="00B358D8" w:rsidRDefault="00BF0029">
      <w:pPr>
        <w:spacing w:after="30"/>
        <w:ind w:left="360"/>
      </w:pPr>
      <w:r>
        <w:rPr>
          <w:sz w:val="20"/>
          <w:szCs w:val="20"/>
        </w:rPr>
        <w:t xml:space="preserve">c) Les </w:t>
      </w:r>
      <w:proofErr w:type="spellStart"/>
      <w:r>
        <w:rPr>
          <w:sz w:val="20"/>
          <w:szCs w:val="20"/>
        </w:rPr>
        <w:t>embeddings</w:t>
      </w:r>
      <w:proofErr w:type="spellEnd"/>
      <w:r>
        <w:rPr>
          <w:sz w:val="20"/>
          <w:szCs w:val="20"/>
        </w:rPr>
        <w:t xml:space="preserve"> ne peuvent jamais être utilisés directement</w:t>
      </w:r>
    </w:p>
    <w:p w14:paraId="7D4792E0" w14:textId="77777777" w:rsidR="00B358D8" w:rsidRDefault="00BF0029">
      <w:pPr>
        <w:spacing w:after="30"/>
        <w:ind w:left="360"/>
      </w:pPr>
      <w:r>
        <w:rPr>
          <w:sz w:val="20"/>
          <w:szCs w:val="20"/>
        </w:rPr>
        <w:t>d) Cela n'est jamais nécessaire en prati</w:t>
      </w:r>
      <w:r>
        <w:rPr>
          <w:sz w:val="20"/>
          <w:szCs w:val="20"/>
        </w:rPr>
        <w:t>que</w:t>
      </w:r>
    </w:p>
    <w:p w14:paraId="3DDA8BC5" w14:textId="77777777" w:rsidR="00B358D8" w:rsidRDefault="00BF0029">
      <w:pPr>
        <w:spacing w:after="120"/>
        <w:ind w:left="360"/>
      </w:pPr>
      <w:r>
        <w:rPr>
          <w:i/>
          <w:iCs/>
          <w:color w:val="385723"/>
          <w:sz w:val="18"/>
          <w:szCs w:val="18"/>
        </w:rPr>
        <w:t>Réponse : b</w:t>
      </w:r>
    </w:p>
    <w:p w14:paraId="0430C9BB" w14:textId="77777777" w:rsidR="00B358D8" w:rsidRDefault="00BF0029">
      <w:pPr>
        <w:spacing w:before="140" w:after="60"/>
      </w:pPr>
      <w:r>
        <w:rPr>
          <w:b/>
          <w:bCs/>
          <w:sz w:val="20"/>
          <w:szCs w:val="20"/>
        </w:rPr>
        <w:t>3. Quelle posture professionnelle est attendue face aux variables suggérées par un LLM ?</w:t>
      </w:r>
    </w:p>
    <w:p w14:paraId="5EB7B125" w14:textId="77777777" w:rsidR="00B358D8" w:rsidRDefault="00BF0029">
      <w:pPr>
        <w:spacing w:after="30"/>
        <w:ind w:left="360"/>
      </w:pPr>
      <w:r>
        <w:rPr>
          <w:sz w:val="20"/>
          <w:szCs w:val="20"/>
        </w:rPr>
        <w:t>a) Les intégrer directement sans vérification, le LLM étant fiable par construction</w:t>
      </w:r>
    </w:p>
    <w:p w14:paraId="4813CAB5" w14:textId="77777777" w:rsidR="00B358D8" w:rsidRDefault="00BF0029">
      <w:pPr>
        <w:spacing w:after="30"/>
        <w:ind w:left="360"/>
      </w:pPr>
      <w:r>
        <w:rPr>
          <w:sz w:val="20"/>
          <w:szCs w:val="20"/>
        </w:rPr>
        <w:t>b) Les rejeter systématiquement par principe</w:t>
      </w:r>
    </w:p>
    <w:p w14:paraId="3A545BAB" w14:textId="77777777" w:rsidR="00B358D8" w:rsidRDefault="00BF0029">
      <w:pPr>
        <w:spacing w:after="30"/>
        <w:ind w:left="360"/>
      </w:pPr>
      <w:r>
        <w:rPr>
          <w:sz w:val="20"/>
          <w:szCs w:val="20"/>
        </w:rPr>
        <w:t>c) Les considérer comm</w:t>
      </w:r>
      <w:r>
        <w:rPr>
          <w:sz w:val="20"/>
          <w:szCs w:val="20"/>
        </w:rPr>
        <w:t>e des hypothèses à tester empiriquement avant intégration en production</w:t>
      </w:r>
    </w:p>
    <w:p w14:paraId="514D87C3" w14:textId="77777777" w:rsidR="00B358D8" w:rsidRDefault="00BF0029">
      <w:pPr>
        <w:spacing w:after="30"/>
        <w:ind w:left="360"/>
      </w:pPr>
      <w:r>
        <w:rPr>
          <w:sz w:val="20"/>
          <w:szCs w:val="20"/>
        </w:rPr>
        <w:t>d) Ne jamais solliciter de LLM pour ce type de tâche</w:t>
      </w:r>
    </w:p>
    <w:p w14:paraId="265E191C" w14:textId="77777777" w:rsidR="00B358D8" w:rsidRDefault="00BF0029">
      <w:pPr>
        <w:spacing w:after="120"/>
        <w:ind w:left="360"/>
      </w:pPr>
      <w:r>
        <w:rPr>
          <w:i/>
          <w:iCs/>
          <w:color w:val="385723"/>
          <w:sz w:val="18"/>
          <w:szCs w:val="18"/>
        </w:rPr>
        <w:t>Réponse : c</w:t>
      </w:r>
    </w:p>
    <w:p w14:paraId="02F615C7" w14:textId="77777777" w:rsidR="00B358D8" w:rsidRDefault="00BF0029">
      <w:pPr>
        <w:spacing w:before="140" w:after="60"/>
      </w:pPr>
      <w:r>
        <w:rPr>
          <w:b/>
          <w:bCs/>
          <w:sz w:val="20"/>
          <w:szCs w:val="20"/>
        </w:rPr>
        <w:t xml:space="preserve">4. Quel risque principal accompagne l'extraction automatique de caractéristiques structurées depuis du texte libre par </w:t>
      </w:r>
      <w:r>
        <w:rPr>
          <w:b/>
          <w:bCs/>
          <w:sz w:val="20"/>
          <w:szCs w:val="20"/>
        </w:rPr>
        <w:t>un LLM ?</w:t>
      </w:r>
    </w:p>
    <w:p w14:paraId="35AE1529" w14:textId="77777777" w:rsidR="00B358D8" w:rsidRDefault="00BF0029">
      <w:pPr>
        <w:spacing w:after="30"/>
        <w:ind w:left="360"/>
      </w:pPr>
      <w:r>
        <w:rPr>
          <w:sz w:val="20"/>
          <w:szCs w:val="20"/>
        </w:rPr>
        <w:t>a) Aucun risque, le processus est entièrement fiable</w:t>
      </w:r>
    </w:p>
    <w:p w14:paraId="726EA3A1" w14:textId="77777777" w:rsidR="00B358D8" w:rsidRDefault="00BF0029">
      <w:pPr>
        <w:spacing w:after="30"/>
        <w:ind w:left="360"/>
      </w:pPr>
      <w:r>
        <w:rPr>
          <w:sz w:val="20"/>
          <w:szCs w:val="20"/>
        </w:rPr>
        <w:t>b) Un risque d'erreur sémantique silencieuse qui se propage dans le pipeline si elle n'est pas contrôlée</w:t>
      </w:r>
    </w:p>
    <w:p w14:paraId="19885140" w14:textId="77777777" w:rsidR="00B358D8" w:rsidRDefault="00BF0029">
      <w:pPr>
        <w:spacing w:after="30"/>
        <w:ind w:left="360"/>
      </w:pPr>
      <w:r>
        <w:rPr>
          <w:sz w:val="20"/>
          <w:szCs w:val="20"/>
        </w:rPr>
        <w:t>c) Un risque uniquement financier lié au coût des appels API</w:t>
      </w:r>
    </w:p>
    <w:p w14:paraId="1DA1BE2C" w14:textId="77777777" w:rsidR="00B358D8" w:rsidRDefault="00BF0029">
      <w:pPr>
        <w:spacing w:after="30"/>
        <w:ind w:left="360"/>
      </w:pPr>
      <w:r>
        <w:rPr>
          <w:sz w:val="20"/>
          <w:szCs w:val="20"/>
        </w:rPr>
        <w:t>d) Un risque qui ne concerne</w:t>
      </w:r>
      <w:r>
        <w:rPr>
          <w:sz w:val="20"/>
          <w:szCs w:val="20"/>
        </w:rPr>
        <w:t xml:space="preserve"> que les données en langue anglaise</w:t>
      </w:r>
    </w:p>
    <w:p w14:paraId="6109611E" w14:textId="77777777" w:rsidR="00B358D8" w:rsidRDefault="00BF0029">
      <w:pPr>
        <w:spacing w:after="120"/>
        <w:ind w:left="360"/>
      </w:pPr>
      <w:r>
        <w:rPr>
          <w:i/>
          <w:iCs/>
          <w:color w:val="385723"/>
          <w:sz w:val="18"/>
          <w:szCs w:val="18"/>
        </w:rPr>
        <w:t>Réponse : b</w:t>
      </w:r>
    </w:p>
    <w:p w14:paraId="3FDFB283" w14:textId="77777777" w:rsidR="00B358D8" w:rsidRDefault="00BF0029">
      <w:pPr>
        <w:pBdr>
          <w:left w:val="single" w:sz="24" w:space="8" w:color="C55A11"/>
        </w:pBdr>
        <w:shd w:val="clear" w:color="auto" w:fill="FCE4D6"/>
        <w:spacing w:before="160" w:after="200"/>
        <w:ind w:left="120" w:right="120"/>
      </w:pPr>
      <w:proofErr w:type="gramStart"/>
      <w:r>
        <w:rPr>
          <w:b/>
          <w:bCs/>
          <w:color w:val="C55A11"/>
          <w:sz w:val="21"/>
          <w:szCs w:val="21"/>
        </w:rPr>
        <w:lastRenderedPageBreak/>
        <w:t>💬</w:t>
      </w:r>
      <w:proofErr w:type="gramEnd"/>
      <w:r>
        <w:rPr>
          <w:b/>
          <w:bCs/>
          <w:color w:val="C55A11"/>
          <w:sz w:val="21"/>
          <w:szCs w:val="21"/>
        </w:rPr>
        <w:t xml:space="preserve"> Sujet de discussion — </w:t>
      </w:r>
      <w:r>
        <w:rPr>
          <w:i/>
          <w:iCs/>
          <w:color w:val="7A3300"/>
          <w:sz w:val="21"/>
          <w:szCs w:val="21"/>
        </w:rPr>
        <w:t xml:space="preserve">À votre avis, à partir de quel volume de données textuelles libres l'investissement dans une extraction de caractéristiques assistée par LLM devient-il rentable par rapport à une extraction manuelle de règles ? Quels facteurs autres que le volume </w:t>
      </w:r>
      <w:proofErr w:type="gramStart"/>
      <w:r>
        <w:rPr>
          <w:i/>
          <w:iCs/>
          <w:color w:val="7A3300"/>
          <w:sz w:val="21"/>
          <w:szCs w:val="21"/>
        </w:rPr>
        <w:t>entrent</w:t>
      </w:r>
      <w:proofErr w:type="gramEnd"/>
      <w:r>
        <w:rPr>
          <w:i/>
          <w:iCs/>
          <w:color w:val="7A3300"/>
          <w:sz w:val="21"/>
          <w:szCs w:val="21"/>
        </w:rPr>
        <w:t xml:space="preserve"> e</w:t>
      </w:r>
      <w:r>
        <w:rPr>
          <w:i/>
          <w:iCs/>
          <w:color w:val="7A3300"/>
          <w:sz w:val="21"/>
          <w:szCs w:val="21"/>
        </w:rPr>
        <w:t>n jeu (coût des appels API, criticité métier, besoin d'explicabilité) ?</w:t>
      </w:r>
    </w:p>
    <w:p w14:paraId="03D013AD" w14:textId="77777777" w:rsidR="00B358D8" w:rsidRDefault="00BF0029">
      <w:pPr>
        <w:pStyle w:val="Titre1"/>
        <w:pageBreakBefore/>
      </w:pPr>
      <w:bookmarkStart w:id="35" w:name="_Toc232888244"/>
      <w:r>
        <w:lastRenderedPageBreak/>
        <w:t>Module 5 — Études de cas réels et facteurs de succès</w:t>
      </w:r>
      <w:bookmarkEnd w:id="35"/>
    </w:p>
    <w:p w14:paraId="608F7D48" w14:textId="77777777" w:rsidR="00B358D8" w:rsidRDefault="00BF0029">
      <w:pPr>
        <w:pBdr>
          <w:left w:val="single" w:sz="24" w:space="8" w:color="385723"/>
        </w:pBdr>
        <w:shd w:val="clear" w:color="auto" w:fill="E2EFDA"/>
        <w:spacing w:before="120"/>
        <w:ind w:left="120" w:right="120"/>
      </w:pPr>
      <w:r>
        <w:rPr>
          <w:b/>
          <w:bCs/>
          <w:color w:val="385723"/>
          <w:sz w:val="21"/>
          <w:szCs w:val="21"/>
        </w:rPr>
        <w:t>Objectifs de ce module</w:t>
      </w:r>
    </w:p>
    <w:p w14:paraId="7BC61E27" w14:textId="77777777" w:rsidR="00B358D8" w:rsidRDefault="00BF0029">
      <w:pPr>
        <w:shd w:val="clear" w:color="auto" w:fill="E2EFDA"/>
        <w:spacing w:after="40"/>
        <w:ind w:left="360" w:right="120"/>
      </w:pPr>
      <w:r>
        <w:rPr>
          <w:color w:val="385723"/>
          <w:sz w:val="20"/>
          <w:szCs w:val="20"/>
        </w:rPr>
        <w:t>✓ Analyser des cas réels d'application de l'IA générative en science des données</w:t>
      </w:r>
    </w:p>
    <w:p w14:paraId="7A7FA6B1" w14:textId="77777777" w:rsidR="00B358D8" w:rsidRDefault="00BF0029">
      <w:pPr>
        <w:shd w:val="clear" w:color="auto" w:fill="E2EFDA"/>
        <w:spacing w:after="40"/>
        <w:ind w:left="360" w:right="120"/>
      </w:pPr>
      <w:r>
        <w:rPr>
          <w:color w:val="385723"/>
          <w:sz w:val="20"/>
          <w:szCs w:val="20"/>
        </w:rPr>
        <w:t>✓ Identifier les facteurs o</w:t>
      </w:r>
      <w:r>
        <w:rPr>
          <w:color w:val="385723"/>
          <w:sz w:val="20"/>
          <w:szCs w:val="20"/>
        </w:rPr>
        <w:t>rganisationnels et techniques de succès ou d'échec</w:t>
      </w:r>
    </w:p>
    <w:p w14:paraId="0E2ABD21" w14:textId="77777777" w:rsidR="00B358D8" w:rsidRDefault="00BF0029">
      <w:pPr>
        <w:shd w:val="clear" w:color="auto" w:fill="E2EFDA"/>
        <w:spacing w:after="200"/>
        <w:ind w:left="360" w:right="120"/>
      </w:pPr>
      <w:r>
        <w:rPr>
          <w:color w:val="385723"/>
          <w:sz w:val="20"/>
          <w:szCs w:val="20"/>
        </w:rPr>
        <w:t>✓ Développer une grille de lecture critique transférable à de nouveaux cas</w:t>
      </w:r>
    </w:p>
    <w:p w14:paraId="18A652F6" w14:textId="77777777" w:rsidR="00B358D8" w:rsidRDefault="00BF0029">
      <w:pPr>
        <w:pStyle w:val="Titre2"/>
      </w:pPr>
      <w:bookmarkStart w:id="36" w:name="_Toc232888245"/>
      <w:r>
        <w:t>5.1 Pourquoi étudier des cas réels</w:t>
      </w:r>
      <w:bookmarkEnd w:id="36"/>
    </w:p>
    <w:p w14:paraId="3FC97525" w14:textId="77777777" w:rsidR="00B358D8" w:rsidRDefault="00BF0029">
      <w:pPr>
        <w:spacing w:after="160" w:line="276" w:lineRule="auto"/>
      </w:pPr>
      <w:r>
        <w:t>Les modules précédents ont présenté les techniques d'IA générative de façon isolée. Ce module l</w:t>
      </w:r>
      <w:r>
        <w:t>es replace dans leur contexte organisationnel réel : un projet technique réussi dépend rarement de la seule qualité du modèle, mais aussi de la qualité des données disponibles, de l'adéquation au problème métier, et de la gouvernance mise en place autour d</w:t>
      </w:r>
      <w:r>
        <w:t>e son déploiement.</w:t>
      </w:r>
    </w:p>
    <w:p w14:paraId="2E9FD4C0" w14:textId="77777777" w:rsidR="00B358D8" w:rsidRDefault="00BF0029">
      <w:pPr>
        <w:pStyle w:val="Titre2"/>
      </w:pPr>
      <w:bookmarkStart w:id="37" w:name="_Toc232888246"/>
      <w:r>
        <w:t>5.2 Grille de lecture pour l'analyse de cas</w:t>
      </w:r>
      <w:bookmarkEnd w:id="37"/>
    </w:p>
    <w:p w14:paraId="44B18817" w14:textId="77777777" w:rsidR="00B358D8" w:rsidRDefault="00BF0029">
      <w:pPr>
        <w:spacing w:after="160" w:line="276" w:lineRule="auto"/>
      </w:pPr>
      <w:r>
        <w:t>Pour structurer l'analyse de chaque étude de cas, la grille suivante est utilisée de façon systématique tout au long de ce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B358D8" w14:paraId="24816B23" w14:textId="77777777">
        <w:tblPrEx>
          <w:tblCellMar>
            <w:top w:w="0" w:type="dxa"/>
            <w:bottom w:w="0" w:type="dxa"/>
          </w:tblCellMar>
        </w:tblPrEx>
        <w:trPr>
          <w:tblHeader/>
        </w:trPr>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9BEB8FD" w14:textId="77777777" w:rsidR="00B358D8" w:rsidRDefault="00BF0029">
            <w:r>
              <w:rPr>
                <w:b/>
                <w:bCs/>
                <w:color w:val="FFFFFF"/>
                <w:sz w:val="20"/>
                <w:szCs w:val="20"/>
              </w:rPr>
              <w:t>Dimension d'analyse</w:t>
            </w:r>
          </w:p>
        </w:tc>
        <w:tc>
          <w:tcPr>
            <w:tcW w:w="60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4CBAB8F" w14:textId="77777777" w:rsidR="00B358D8" w:rsidRDefault="00BF0029">
            <w:r>
              <w:rPr>
                <w:b/>
                <w:bCs/>
                <w:color w:val="FFFFFF"/>
                <w:sz w:val="20"/>
                <w:szCs w:val="20"/>
              </w:rPr>
              <w:t>Questions clés</w:t>
            </w:r>
          </w:p>
        </w:tc>
      </w:tr>
      <w:tr w:rsidR="00B358D8" w14:paraId="14CA394F"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3F7DD8F" w14:textId="77777777" w:rsidR="00B358D8" w:rsidRDefault="00BF0029">
            <w:r>
              <w:rPr>
                <w:sz w:val="20"/>
                <w:szCs w:val="20"/>
              </w:rPr>
              <w:t>Contexte et problème métier</w:t>
            </w:r>
          </w:p>
        </w:tc>
        <w:tc>
          <w:tcPr>
            <w:tcW w:w="60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6FB6123" w14:textId="77777777" w:rsidR="00B358D8" w:rsidRDefault="00BF0029">
            <w:r>
              <w:rPr>
                <w:sz w:val="20"/>
                <w:szCs w:val="20"/>
              </w:rPr>
              <w:t>Quel problème de données motivait le recours à l'IA générative ?</w:t>
            </w:r>
          </w:p>
        </w:tc>
      </w:tr>
      <w:tr w:rsidR="00B358D8" w14:paraId="219FBAEF"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D054B04" w14:textId="77777777" w:rsidR="00B358D8" w:rsidRDefault="00BF0029">
            <w:r>
              <w:rPr>
                <w:sz w:val="20"/>
                <w:szCs w:val="20"/>
              </w:rPr>
              <w:t>Technique mobilisée</w:t>
            </w:r>
          </w:p>
        </w:tc>
        <w:tc>
          <w:tcPr>
            <w:tcW w:w="60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F1B9E96" w14:textId="77777777" w:rsidR="00B358D8" w:rsidRDefault="00BF0029">
            <w:r>
              <w:rPr>
                <w:sz w:val="20"/>
                <w:szCs w:val="20"/>
              </w:rPr>
              <w:t>Quelle architecture ou méthode a été retenue, et pourquoi ?</w:t>
            </w:r>
          </w:p>
        </w:tc>
      </w:tr>
      <w:tr w:rsidR="00B358D8" w14:paraId="724FC8E1"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7D31F85" w14:textId="77777777" w:rsidR="00B358D8" w:rsidRDefault="00BF0029">
            <w:r>
              <w:rPr>
                <w:sz w:val="20"/>
                <w:szCs w:val="20"/>
              </w:rPr>
              <w:t>Mise en œuvre</w:t>
            </w:r>
          </w:p>
        </w:tc>
        <w:tc>
          <w:tcPr>
            <w:tcW w:w="60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96CE9BD" w14:textId="77777777" w:rsidR="00B358D8" w:rsidRDefault="00BF0029">
            <w:r>
              <w:rPr>
                <w:sz w:val="20"/>
                <w:szCs w:val="20"/>
              </w:rPr>
              <w:t>Quelles ressources (données, compétences, calcul) ont été nécessaires ?</w:t>
            </w:r>
          </w:p>
        </w:tc>
      </w:tr>
      <w:tr w:rsidR="00B358D8" w14:paraId="1EA32BBB"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79DA5C0B" w14:textId="77777777" w:rsidR="00B358D8" w:rsidRDefault="00BF0029">
            <w:r>
              <w:rPr>
                <w:sz w:val="20"/>
                <w:szCs w:val="20"/>
              </w:rPr>
              <w:t>Résultats mesurés</w:t>
            </w:r>
          </w:p>
        </w:tc>
        <w:tc>
          <w:tcPr>
            <w:tcW w:w="60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4909F906" w14:textId="77777777" w:rsidR="00B358D8" w:rsidRDefault="00BF0029">
            <w:r>
              <w:rPr>
                <w:sz w:val="20"/>
                <w:szCs w:val="20"/>
              </w:rPr>
              <w:t>Quels indicateurs ont permis d'évaluer le succès du projet ?</w:t>
            </w:r>
          </w:p>
        </w:tc>
      </w:tr>
      <w:tr w:rsidR="00B358D8" w14:paraId="46F153A1"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4D16286" w14:textId="77777777" w:rsidR="00B358D8" w:rsidRDefault="00BF0029">
            <w:r>
              <w:rPr>
                <w:sz w:val="20"/>
                <w:szCs w:val="20"/>
              </w:rPr>
              <w:t>Facteurs de succès</w:t>
            </w:r>
          </w:p>
        </w:tc>
        <w:tc>
          <w:tcPr>
            <w:tcW w:w="60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FBD945C" w14:textId="77777777" w:rsidR="00B358D8" w:rsidRDefault="00BF0029">
            <w:r>
              <w:rPr>
                <w:sz w:val="20"/>
                <w:szCs w:val="20"/>
              </w:rPr>
              <w:t>Quels éléments organisationnels ou techniques ont été déterminants ?</w:t>
            </w:r>
          </w:p>
        </w:tc>
      </w:tr>
      <w:tr w:rsidR="00B358D8" w14:paraId="31AF82C9"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32228E5" w14:textId="77777777" w:rsidR="00B358D8" w:rsidRDefault="00BF0029">
            <w:r>
              <w:rPr>
                <w:sz w:val="20"/>
                <w:szCs w:val="20"/>
              </w:rPr>
              <w:t>Limites et risques</w:t>
            </w:r>
          </w:p>
        </w:tc>
        <w:tc>
          <w:tcPr>
            <w:tcW w:w="60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4087B820" w14:textId="77777777" w:rsidR="00B358D8" w:rsidRDefault="00BF0029">
            <w:r>
              <w:rPr>
                <w:sz w:val="20"/>
                <w:szCs w:val="20"/>
              </w:rPr>
              <w:t>Quelles difficultés ou échecs partiels ont été rencontrés ?</w:t>
            </w:r>
          </w:p>
        </w:tc>
      </w:tr>
    </w:tbl>
    <w:p w14:paraId="353926B9" w14:textId="77777777" w:rsidR="00B358D8" w:rsidRDefault="00BF0029">
      <w:pPr>
        <w:pStyle w:val="Titre2"/>
      </w:pPr>
      <w:bookmarkStart w:id="38" w:name="_Toc232888247"/>
      <w:r>
        <w:t>5.3 Étude de cas n° 1 — Secteur financier : génération de données synthétiques pour la détection de fraude</w:t>
      </w:r>
      <w:bookmarkEnd w:id="38"/>
    </w:p>
    <w:p w14:paraId="6C8F488B" w14:textId="77777777" w:rsidR="00B358D8" w:rsidRDefault="00BF0029">
      <w:pPr>
        <w:spacing w:after="160" w:line="276" w:lineRule="auto"/>
      </w:pPr>
      <w:r>
        <w:t>Contexte : une institution financière dispose d'un volume très limité de transactions frauduleuses confirmées (moins de 0,1 % du volume total), ce qu</w:t>
      </w:r>
      <w:r>
        <w:t>i limite fortement la performance des modèles de détection entraînés classiquement.</w:t>
      </w:r>
    </w:p>
    <w:p w14:paraId="4FDEE552" w14:textId="77777777" w:rsidR="00B358D8" w:rsidRDefault="00BF0029">
      <w:pPr>
        <w:pStyle w:val="Paragraphedeliste"/>
        <w:numPr>
          <w:ilvl w:val="0"/>
          <w:numId w:val="2"/>
        </w:numPr>
        <w:spacing w:after="80"/>
      </w:pPr>
      <w:r>
        <w:t>Technique mobilisée : génération de données synthétiques par GAN spécialisé (architecture de type CTGAN), entraîné sur les transactions frauduleuses confirmées et utilisé p</w:t>
      </w:r>
      <w:r>
        <w:t>our générer un volume de données synthétiques dix fois supérieur ;</w:t>
      </w:r>
    </w:p>
    <w:p w14:paraId="35105920" w14:textId="77777777" w:rsidR="00B358D8" w:rsidRDefault="00BF0029">
      <w:pPr>
        <w:pStyle w:val="Paragraphedeliste"/>
        <w:numPr>
          <w:ilvl w:val="0"/>
          <w:numId w:val="2"/>
        </w:numPr>
        <w:spacing w:after="80"/>
      </w:pPr>
      <w:r>
        <w:t xml:space="preserve">Mise en œuvre : collaboration entre l'équipe data science et l'équipe conformité, pour valider que les données synthétiques ne permettaient pas de </w:t>
      </w:r>
      <w:proofErr w:type="spellStart"/>
      <w:r>
        <w:t>ré-identifier</w:t>
      </w:r>
      <w:proofErr w:type="spellEnd"/>
      <w:r>
        <w:t xml:space="preserve"> des clients réels avant tout</w:t>
      </w:r>
      <w:r>
        <w:t xml:space="preserve"> usage élargi ;</w:t>
      </w:r>
    </w:p>
    <w:p w14:paraId="4F37EE66" w14:textId="77777777" w:rsidR="00B358D8" w:rsidRDefault="00BF0029">
      <w:pPr>
        <w:pStyle w:val="Paragraphedeliste"/>
        <w:numPr>
          <w:ilvl w:val="0"/>
          <w:numId w:val="2"/>
        </w:numPr>
        <w:spacing w:after="80"/>
      </w:pPr>
      <w:r>
        <w:t>Résultats mesurés : amélioration du rappel (détection des fraudes réelles) de l'ordre de 15 à 20 points de pourcentage par rapport au modèle de référence, avec une précision maintenue grâce à un seuil de décision recalibré ;</w:t>
      </w:r>
    </w:p>
    <w:p w14:paraId="2FC1ADBA" w14:textId="77777777" w:rsidR="00B358D8" w:rsidRDefault="00BF0029">
      <w:pPr>
        <w:pStyle w:val="Paragraphedeliste"/>
        <w:numPr>
          <w:ilvl w:val="0"/>
          <w:numId w:val="2"/>
        </w:numPr>
        <w:spacing w:after="80"/>
      </w:pPr>
      <w:r>
        <w:lastRenderedPageBreak/>
        <w:t>Facteurs de suc</w:t>
      </w:r>
      <w:r>
        <w:t>cès identifiés : validation rigoureuse de la fidélité statistique avant intégration, implication précoce de l'équipe conformité, et choix d'un protocole d'évaluation strict (test exclusivement sur données réelles).</w:t>
      </w:r>
    </w:p>
    <w:p w14:paraId="343276E9"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Point d'attention soulevé par ce cas — </w:t>
      </w:r>
      <w:r>
        <w:rPr>
          <w:sz w:val="21"/>
          <w:szCs w:val="21"/>
        </w:rPr>
        <w:t>le</w:t>
      </w:r>
      <w:r>
        <w:rPr>
          <w:sz w:val="21"/>
          <w:szCs w:val="21"/>
        </w:rPr>
        <w:t xml:space="preserve"> succès n'est venu qu'après un premier essai infructueux où les données synthétiques, générées sans validation de fidélité statistique préalable, avaient introduit un biais qui dégradait la performance sur données réelles. L'itération et la mesure rigoureu</w:t>
      </w:r>
      <w:r>
        <w:rPr>
          <w:sz w:val="21"/>
          <w:szCs w:val="21"/>
        </w:rPr>
        <w:t>se ont été déterminantes.</w:t>
      </w:r>
    </w:p>
    <w:p w14:paraId="0F08A748" w14:textId="77777777" w:rsidR="00B358D8" w:rsidRDefault="00BF0029">
      <w:pPr>
        <w:pStyle w:val="Titre2"/>
      </w:pPr>
      <w:bookmarkStart w:id="39" w:name="_Toc232888248"/>
      <w:r>
        <w:t>5.4 Étude de cas n° 2 — Santé : augmentation d'images médicales pour un diagnostic assisté</w:t>
      </w:r>
      <w:bookmarkEnd w:id="39"/>
    </w:p>
    <w:p w14:paraId="5A063871" w14:textId="77777777" w:rsidR="00B358D8" w:rsidRDefault="00BF0029">
      <w:pPr>
        <w:spacing w:after="160" w:line="276" w:lineRule="auto"/>
      </w:pPr>
      <w:r>
        <w:t>Contexte : un projet de diagnostic assisté par imagerie médicale (détection de lésions sur des radiographies) dispose d'un nombre insuffisa</w:t>
      </w:r>
      <w:r>
        <w:t>nt d'images annotées pour certaines pathologies rares, alors que l'annotation médicale est coûteuse et lente.</w:t>
      </w:r>
    </w:p>
    <w:p w14:paraId="3BB0253C" w14:textId="77777777" w:rsidR="00B358D8" w:rsidRDefault="00BF0029">
      <w:pPr>
        <w:pStyle w:val="Paragraphedeliste"/>
        <w:numPr>
          <w:ilvl w:val="0"/>
          <w:numId w:val="2"/>
        </w:numPr>
        <w:spacing w:after="80"/>
      </w:pPr>
      <w:r>
        <w:t>Technique mobilisée : augmentation d'images par modèle de diffusion conditionnel, généré à partir des images annotées existantes, avec un contrôle</w:t>
      </w:r>
      <w:r>
        <w:t xml:space="preserve"> strict de l'intensité de transformation pour préserver les caractéristiques diagnostiques ;</w:t>
      </w:r>
    </w:p>
    <w:p w14:paraId="6F9154FF" w14:textId="77777777" w:rsidR="00B358D8" w:rsidRDefault="00BF0029">
      <w:pPr>
        <w:pStyle w:val="Paragraphedeliste"/>
        <w:numPr>
          <w:ilvl w:val="0"/>
          <w:numId w:val="2"/>
        </w:numPr>
        <w:spacing w:after="80"/>
      </w:pPr>
      <w:r>
        <w:t>Mise en œuvre : validation systématique des images augmentées par des radiologues, avant intégration au jeu d'entraînement — un coût additionnel mais jugé indispensable ;</w:t>
      </w:r>
    </w:p>
    <w:p w14:paraId="3576B18D" w14:textId="77777777" w:rsidR="00B358D8" w:rsidRDefault="00BF0029">
      <w:pPr>
        <w:pStyle w:val="Paragraphedeliste"/>
        <w:numPr>
          <w:ilvl w:val="0"/>
          <w:numId w:val="2"/>
        </w:numPr>
        <w:spacing w:after="80"/>
      </w:pPr>
      <w:r>
        <w:t>Résultats mesurés : amélioration de la sensibilité de détection sur les pathologies r</w:t>
      </w:r>
      <w:r>
        <w:t>ares, mesurée sur un jeu de test entièrement composé d'images réelles non augmentées et validées indépendamment ;</w:t>
      </w:r>
    </w:p>
    <w:p w14:paraId="25862BE4" w14:textId="77777777" w:rsidR="00B358D8" w:rsidRDefault="00BF0029">
      <w:pPr>
        <w:pStyle w:val="Paragraphedeliste"/>
        <w:numPr>
          <w:ilvl w:val="0"/>
          <w:numId w:val="2"/>
        </w:numPr>
        <w:spacing w:after="80"/>
      </w:pPr>
      <w:r>
        <w:t xml:space="preserve">Facteurs de succès identifiés : collaboration étroite entre data </w:t>
      </w:r>
      <w:proofErr w:type="spellStart"/>
      <w:r>
        <w:t>scientists</w:t>
      </w:r>
      <w:proofErr w:type="spellEnd"/>
      <w:r>
        <w:t xml:space="preserve"> et experts médicaux à chaque étape, et choix d'un paramétrage cons</w:t>
      </w:r>
      <w:r>
        <w:t>ervateur de l'augmentation pour ne pas introduire d'artefacts cliniquement trompeurs.</w:t>
      </w:r>
    </w:p>
    <w:p w14:paraId="274E901D"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Limite assumée par l'équipe — </w:t>
      </w:r>
      <w:r>
        <w:rPr>
          <w:sz w:val="21"/>
          <w:szCs w:val="21"/>
        </w:rPr>
        <w:t>le projet a explicitement renoncé à augmenter les pathologies les plus rares et les plus atypiques, jugeant le risque de génération d'artefa</w:t>
      </w:r>
      <w:r>
        <w:rPr>
          <w:sz w:val="21"/>
          <w:szCs w:val="21"/>
        </w:rPr>
        <w:t>cts non réalistes trop élevé au regard du bénéfice attendu — une décision documentée comme un choix de gouvernance du risque plutôt qu'une limite purement technique.</w:t>
      </w:r>
    </w:p>
    <w:p w14:paraId="0BFB6A8D" w14:textId="77777777" w:rsidR="00B358D8" w:rsidRDefault="00BF0029">
      <w:pPr>
        <w:pStyle w:val="Titre2"/>
      </w:pPr>
      <w:bookmarkStart w:id="40" w:name="_Toc232888249"/>
      <w:r>
        <w:t>5.5 Étude de cas n° 3 — Commerce de détail : ingénierie de caractéristiques par LLM pour l</w:t>
      </w:r>
      <w:r>
        <w:t>a prévision de la demande</w:t>
      </w:r>
      <w:bookmarkEnd w:id="40"/>
    </w:p>
    <w:p w14:paraId="473357AC" w14:textId="77777777" w:rsidR="00B358D8" w:rsidRDefault="00BF0029">
      <w:pPr>
        <w:spacing w:after="160" w:line="276" w:lineRule="auto"/>
      </w:pPr>
      <w:r>
        <w:t>Contexte : une entreprise de distribution souhaite améliorer ses modèles de prévision de la demande en intégrant l'information contenue dans les descriptions textuelles de produits et les commentaires clients, jusqu'alors non expl</w:t>
      </w:r>
      <w:r>
        <w:t>oités.</w:t>
      </w:r>
    </w:p>
    <w:p w14:paraId="17B74105" w14:textId="77777777" w:rsidR="00B358D8" w:rsidRDefault="00BF0029">
      <w:pPr>
        <w:pStyle w:val="Paragraphedeliste"/>
        <w:numPr>
          <w:ilvl w:val="0"/>
          <w:numId w:val="2"/>
        </w:numPr>
        <w:spacing w:after="80"/>
      </w:pPr>
      <w:r>
        <w:t xml:space="preserve">Technique mobilisée : extraction de caractéristiques structurées (catégorie d'usage, public cible, saisonnalité perçue) à partir </w:t>
      </w:r>
      <w:proofErr w:type="gramStart"/>
      <w:r>
        <w:t>des descriptions produits</w:t>
      </w:r>
      <w:proofErr w:type="gramEnd"/>
      <w:r>
        <w:t xml:space="preserve"> via un LLM, complétée par des </w:t>
      </w:r>
      <w:proofErr w:type="spellStart"/>
      <w:r>
        <w:t>embeddings</w:t>
      </w:r>
      <w:proofErr w:type="spellEnd"/>
      <w:r>
        <w:t xml:space="preserve"> des avis clients ;</w:t>
      </w:r>
    </w:p>
    <w:p w14:paraId="6C4626FE" w14:textId="77777777" w:rsidR="00B358D8" w:rsidRDefault="00BF0029">
      <w:pPr>
        <w:pStyle w:val="Paragraphedeliste"/>
        <w:numPr>
          <w:ilvl w:val="0"/>
          <w:numId w:val="2"/>
        </w:numPr>
        <w:spacing w:after="80"/>
      </w:pPr>
      <w:r>
        <w:t>Mise en œuvre : pipeline automatis</w:t>
      </w:r>
      <w:r>
        <w:t>é exécuté en lot (batch) une fois par semaine, avec un budget d'appels API dimensionné et suivi ;</w:t>
      </w:r>
    </w:p>
    <w:p w14:paraId="5A52D7BB" w14:textId="77777777" w:rsidR="00B358D8" w:rsidRDefault="00BF0029">
      <w:pPr>
        <w:pStyle w:val="Paragraphedeliste"/>
        <w:numPr>
          <w:ilvl w:val="0"/>
          <w:numId w:val="2"/>
        </w:numPr>
        <w:spacing w:after="80"/>
      </w:pPr>
      <w:r>
        <w:t>Résultats mesurés : réduction de l'erreur de prévision (MAPE) de quelques points de pourcentage sur les produits nouvellement lancés, où l'historique de vente</w:t>
      </w:r>
      <w:r>
        <w:t>s est insuffisant pour les modèles classiques ;</w:t>
      </w:r>
    </w:p>
    <w:p w14:paraId="372B0BB5" w14:textId="77777777" w:rsidR="00B358D8" w:rsidRDefault="00BF0029">
      <w:pPr>
        <w:pStyle w:val="Paragraphedeliste"/>
        <w:numPr>
          <w:ilvl w:val="0"/>
          <w:numId w:val="2"/>
        </w:numPr>
        <w:spacing w:after="80"/>
      </w:pPr>
      <w:r>
        <w:t>Facteurs de succès identifiés : ciblage du cas d'usage sur les produits à historique faible (où le gain marginal de l'IA générative est le plus net), et suivi continu du coût d'appel API rapporté au gain de p</w:t>
      </w:r>
      <w:r>
        <w:t>erformance.</w:t>
      </w:r>
    </w:p>
    <w:p w14:paraId="096CF261" w14:textId="77777777" w:rsidR="00B358D8" w:rsidRDefault="00BF0029">
      <w:pPr>
        <w:pStyle w:val="Titre2"/>
      </w:pPr>
      <w:bookmarkStart w:id="41" w:name="_Toc232888250"/>
      <w:r>
        <w:lastRenderedPageBreak/>
        <w:t>5.6 Étude de cas n° 4 — Secteur public : génération de rapports et synthèses pour le suivi de programmes sociaux</w:t>
      </w:r>
      <w:bookmarkEnd w:id="41"/>
    </w:p>
    <w:p w14:paraId="339B1BA0" w14:textId="77777777" w:rsidR="00B358D8" w:rsidRDefault="00BF0029">
      <w:pPr>
        <w:spacing w:after="160" w:line="276" w:lineRule="auto"/>
      </w:pPr>
      <w:r>
        <w:t>Contexte : une administration publique collecte, dans le cadre du suivi de programmes sociaux, un grand nombre de rapports de terra</w:t>
      </w:r>
      <w:r>
        <w:t>in rédigés par des agents (visites de centres, enquêtes auprès de bénéficiaires), dont l'exploitation systématique pour la prise de décision reste limitée par le temps d'analyse manuelle disponible.</w:t>
      </w:r>
    </w:p>
    <w:p w14:paraId="607F9F4A" w14:textId="77777777" w:rsidR="00B358D8" w:rsidRDefault="00BF0029">
      <w:pPr>
        <w:pStyle w:val="Paragraphedeliste"/>
        <w:numPr>
          <w:ilvl w:val="0"/>
          <w:numId w:val="2"/>
        </w:numPr>
        <w:spacing w:after="80"/>
      </w:pPr>
      <w:r>
        <w:t>Technique mobilisée : extraction de caractéristiques stru</w:t>
      </w:r>
      <w:r>
        <w:t>cturées (thèmes récurrents, niveau de satisfaction perçu, signalements de dysfonctionnement) à partir des rapports de terrain via un LLM, puis génération automatique de synthèses de suivi agrégées par zone géographique ;</w:t>
      </w:r>
    </w:p>
    <w:p w14:paraId="1B0ED5BE" w14:textId="77777777" w:rsidR="00B358D8" w:rsidRDefault="00BF0029">
      <w:pPr>
        <w:pStyle w:val="Paragraphedeliste"/>
        <w:numPr>
          <w:ilvl w:val="0"/>
          <w:numId w:val="2"/>
        </w:numPr>
        <w:spacing w:after="80"/>
      </w:pPr>
      <w:r>
        <w:t>Mise en œuvre : un processus de val</w:t>
      </w:r>
      <w:r>
        <w:t>idation humaine systématique des synthèses générées avant diffusion aux décideurs, afin de garantir l'exactitude des informations remontées et d'éviter qu'une synthèse erronée n'oriente une décision de politique publique ;</w:t>
      </w:r>
    </w:p>
    <w:p w14:paraId="232A972B" w14:textId="77777777" w:rsidR="00B358D8" w:rsidRDefault="00BF0029">
      <w:pPr>
        <w:pStyle w:val="Paragraphedeliste"/>
        <w:numPr>
          <w:ilvl w:val="0"/>
          <w:numId w:val="2"/>
        </w:numPr>
        <w:spacing w:after="80"/>
      </w:pPr>
      <w:r>
        <w:t>Résultats mesurés : réduction sig</w:t>
      </w:r>
      <w:r>
        <w:t>nificative du délai entre la collecte de terrain et la disponibilité d'une synthèse exploitable par les décideurs, sans dégradation mesurée de la qualité de l'information par rapport à la synthèse manuelle antérieure ;</w:t>
      </w:r>
    </w:p>
    <w:p w14:paraId="33F6087D" w14:textId="77777777" w:rsidR="00B358D8" w:rsidRDefault="00BF0029">
      <w:pPr>
        <w:pStyle w:val="Paragraphedeliste"/>
        <w:numPr>
          <w:ilvl w:val="0"/>
          <w:numId w:val="2"/>
        </w:numPr>
        <w:spacing w:after="80"/>
      </w:pPr>
      <w:r>
        <w:t>Facteurs de succès identifiés : impli</w:t>
      </w:r>
      <w:r>
        <w:t>cation des agents de terrain dans la validation des catégories extraites (pour s'assurer qu'elles reflètent fidèlement leur réalité d'observation), et conservation d'un contrôle humain final avant toute diffusion à des fins décisionnelles.</w:t>
      </w:r>
    </w:p>
    <w:p w14:paraId="00B08246" w14:textId="77777777" w:rsidR="00B358D8" w:rsidRDefault="00BF0029">
      <w:pPr>
        <w:pBdr>
          <w:left w:val="single" w:sz="24" w:space="8" w:color="1F3864"/>
        </w:pBdr>
        <w:shd w:val="clear" w:color="auto" w:fill="DCE6F1"/>
        <w:spacing w:before="120" w:after="200"/>
        <w:ind w:left="120" w:right="120"/>
      </w:pPr>
      <w:r>
        <w:rPr>
          <w:b/>
          <w:bCs/>
          <w:color w:val="1F3864"/>
          <w:sz w:val="21"/>
          <w:szCs w:val="21"/>
        </w:rPr>
        <w:t>Point de vigilan</w:t>
      </w:r>
      <w:r>
        <w:rPr>
          <w:b/>
          <w:bCs/>
          <w:color w:val="1F3864"/>
          <w:sz w:val="21"/>
          <w:szCs w:val="21"/>
        </w:rPr>
        <w:t xml:space="preserve">ce soulevé par ce cas — </w:t>
      </w:r>
      <w:r>
        <w:rPr>
          <w:sz w:val="21"/>
          <w:szCs w:val="21"/>
        </w:rPr>
        <w:t xml:space="preserve">ce projet a constitué un cas d'usage où le gain principal n'était pas la performance d'un modèle prédictif, mais le gain de temps et la systématisation du suivi — illustrant que l'apport de l'IA générative en science des données ne </w:t>
      </w:r>
      <w:r>
        <w:rPr>
          <w:sz w:val="21"/>
          <w:szCs w:val="21"/>
        </w:rPr>
        <w:t>se limite pas à l'amélioration de métriques de modélisation, mais peut aussi viser l'efficacité opérationnelle d'un processus de décision.</w:t>
      </w:r>
    </w:p>
    <w:p w14:paraId="0E826943" w14:textId="77777777" w:rsidR="00B358D8" w:rsidRDefault="00BF0029">
      <w:pPr>
        <w:pStyle w:val="Titre2"/>
      </w:pPr>
      <w:bookmarkStart w:id="42" w:name="_Toc232888251"/>
      <w:r>
        <w:t>5.7 Synthèse comparative des quatre cas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200"/>
        <w:gridCol w:w="3060"/>
      </w:tblGrid>
      <w:tr w:rsidR="00B358D8" w14:paraId="5CE6D9EA"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C0CDACD" w14:textId="77777777" w:rsidR="00B358D8" w:rsidRDefault="00BF0029">
            <w:r>
              <w:rPr>
                <w:b/>
                <w:bCs/>
                <w:color w:val="FFFFFF"/>
                <w:sz w:val="20"/>
                <w:szCs w:val="20"/>
              </w:rPr>
              <w:t>Cas</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432B6F0" w14:textId="77777777" w:rsidR="00B358D8" w:rsidRDefault="00BF0029">
            <w:r>
              <w:rPr>
                <w:b/>
                <w:bCs/>
                <w:color w:val="FFFFFF"/>
                <w:sz w:val="20"/>
                <w:szCs w:val="20"/>
              </w:rPr>
              <w:t>Secteur</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8A0E9DB" w14:textId="77777777" w:rsidR="00B358D8" w:rsidRDefault="00BF0029">
            <w:r>
              <w:rPr>
                <w:b/>
                <w:bCs/>
                <w:color w:val="FFFFFF"/>
                <w:sz w:val="20"/>
                <w:szCs w:val="20"/>
              </w:rPr>
              <w:t>Technique dominante</w:t>
            </w:r>
          </w:p>
        </w:tc>
        <w:tc>
          <w:tcPr>
            <w:tcW w:w="30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0385A24" w14:textId="77777777" w:rsidR="00B358D8" w:rsidRDefault="00BF0029">
            <w:r>
              <w:rPr>
                <w:b/>
                <w:bCs/>
                <w:color w:val="FFFFFF"/>
                <w:sz w:val="20"/>
                <w:szCs w:val="20"/>
              </w:rPr>
              <w:t>Facteur de succès transversal</w:t>
            </w:r>
          </w:p>
        </w:tc>
      </w:tr>
      <w:tr w:rsidR="00B358D8" w14:paraId="102D564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F42C0C0" w14:textId="77777777" w:rsidR="00B358D8" w:rsidRDefault="00BF0029">
            <w:r>
              <w:rPr>
                <w:sz w:val="20"/>
                <w:szCs w:val="20"/>
              </w:rPr>
              <w:t>1</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EE937F3" w14:textId="77777777" w:rsidR="00B358D8" w:rsidRDefault="00BF0029">
            <w:r>
              <w:rPr>
                <w:sz w:val="20"/>
                <w:szCs w:val="20"/>
              </w:rPr>
              <w:t>Finance</w:t>
            </w:r>
          </w:p>
        </w:tc>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41459F1" w14:textId="77777777" w:rsidR="00B358D8" w:rsidRDefault="00BF0029">
            <w:r>
              <w:rPr>
                <w:sz w:val="20"/>
                <w:szCs w:val="20"/>
              </w:rPr>
              <w:t>GAN / données synthétiques</w:t>
            </w:r>
          </w:p>
        </w:tc>
        <w:tc>
          <w:tcPr>
            <w:tcW w:w="30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BCB4546" w14:textId="77777777" w:rsidR="00B358D8" w:rsidRDefault="00BF0029">
            <w:r>
              <w:rPr>
                <w:sz w:val="20"/>
                <w:szCs w:val="20"/>
              </w:rPr>
              <w:t>Validation rigoureuse avant usage élargi</w:t>
            </w:r>
          </w:p>
        </w:tc>
      </w:tr>
      <w:tr w:rsidR="00B358D8" w14:paraId="33FF6F5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6540FC7" w14:textId="77777777" w:rsidR="00B358D8" w:rsidRDefault="00BF0029">
            <w:r>
              <w:rPr>
                <w:sz w:val="20"/>
                <w:szCs w:val="20"/>
              </w:rPr>
              <w:t>2</w:t>
            </w:r>
          </w:p>
        </w:tc>
        <w:tc>
          <w:tcPr>
            <w:tcW w:w="2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1EE164A" w14:textId="77777777" w:rsidR="00B358D8" w:rsidRDefault="00BF0029">
            <w:r>
              <w:rPr>
                <w:sz w:val="20"/>
                <w:szCs w:val="20"/>
              </w:rPr>
              <w:t>Santé</w:t>
            </w:r>
          </w:p>
        </w:tc>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5D9FC49" w14:textId="77777777" w:rsidR="00B358D8" w:rsidRDefault="00BF0029">
            <w:r>
              <w:rPr>
                <w:sz w:val="20"/>
                <w:szCs w:val="20"/>
              </w:rPr>
              <w:t>Diffusion / augmentation d'images</w:t>
            </w:r>
          </w:p>
        </w:tc>
        <w:tc>
          <w:tcPr>
            <w:tcW w:w="30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6B0497A" w14:textId="77777777" w:rsidR="00B358D8" w:rsidRDefault="00BF0029">
            <w:r>
              <w:rPr>
                <w:sz w:val="20"/>
                <w:szCs w:val="20"/>
              </w:rPr>
              <w:t>Collaboration avec experts du domaine</w:t>
            </w:r>
          </w:p>
        </w:tc>
      </w:tr>
      <w:tr w:rsidR="00B358D8" w14:paraId="1511282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95F21E9" w14:textId="77777777" w:rsidR="00B358D8" w:rsidRDefault="00BF0029">
            <w:r>
              <w:rPr>
                <w:sz w:val="20"/>
                <w:szCs w:val="20"/>
              </w:rPr>
              <w:t>3</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1A4E886" w14:textId="77777777" w:rsidR="00B358D8" w:rsidRDefault="00BF0029">
            <w:proofErr w:type="spellStart"/>
            <w:r>
              <w:rPr>
                <w:sz w:val="20"/>
                <w:szCs w:val="20"/>
              </w:rPr>
              <w:t>Retail</w:t>
            </w:r>
            <w:proofErr w:type="spellEnd"/>
          </w:p>
        </w:tc>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E792057" w14:textId="77777777" w:rsidR="00B358D8" w:rsidRDefault="00BF0029">
            <w:r>
              <w:rPr>
                <w:sz w:val="20"/>
                <w:szCs w:val="20"/>
              </w:rPr>
              <w:t>LLM / ingénierie de caractéristiques</w:t>
            </w:r>
          </w:p>
        </w:tc>
        <w:tc>
          <w:tcPr>
            <w:tcW w:w="30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7DA8444" w14:textId="77777777" w:rsidR="00B358D8" w:rsidRDefault="00BF0029">
            <w:r>
              <w:rPr>
                <w:sz w:val="20"/>
                <w:szCs w:val="20"/>
              </w:rPr>
              <w:t>Ciblage du cas d'usage à plus forte valeur</w:t>
            </w:r>
          </w:p>
        </w:tc>
      </w:tr>
      <w:tr w:rsidR="00B358D8" w14:paraId="4A57214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4E3EB470" w14:textId="77777777" w:rsidR="00B358D8" w:rsidRDefault="00BF0029">
            <w:r>
              <w:rPr>
                <w:sz w:val="20"/>
                <w:szCs w:val="20"/>
              </w:rPr>
              <w:t>4</w:t>
            </w:r>
          </w:p>
        </w:tc>
        <w:tc>
          <w:tcPr>
            <w:tcW w:w="2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69D1D14" w14:textId="77777777" w:rsidR="00B358D8" w:rsidRDefault="00BF0029">
            <w:r>
              <w:rPr>
                <w:sz w:val="20"/>
                <w:szCs w:val="20"/>
              </w:rPr>
              <w:t>Secteur public</w:t>
            </w:r>
          </w:p>
        </w:tc>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47173C9" w14:textId="77777777" w:rsidR="00B358D8" w:rsidRDefault="00BF0029">
            <w:r>
              <w:rPr>
                <w:sz w:val="20"/>
                <w:szCs w:val="20"/>
              </w:rPr>
              <w:t>LLM / extraction et synthèse de rapports</w:t>
            </w:r>
          </w:p>
        </w:tc>
        <w:tc>
          <w:tcPr>
            <w:tcW w:w="30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F73D8F5" w14:textId="77777777" w:rsidR="00B358D8" w:rsidRDefault="00BF0029">
            <w:r>
              <w:rPr>
                <w:sz w:val="20"/>
                <w:szCs w:val="20"/>
              </w:rPr>
              <w:t>Contrôle humain final avant diffusion décisionnelle</w:t>
            </w:r>
          </w:p>
        </w:tc>
      </w:tr>
    </w:tbl>
    <w:p w14:paraId="0BA42E0F" w14:textId="77777777" w:rsidR="00B358D8" w:rsidRDefault="00BF0029">
      <w:pPr>
        <w:spacing w:after="160" w:line="276" w:lineRule="auto"/>
      </w:pPr>
      <w:r>
        <w:t>Au-delà des spécificités sectorielles, quatre facteurs de succès reviennent systématiquement dans les cas étudiés :</w:t>
      </w:r>
    </w:p>
    <w:p w14:paraId="3487AEB2" w14:textId="77777777" w:rsidR="00B358D8" w:rsidRDefault="00BF0029">
      <w:pPr>
        <w:pStyle w:val="Paragraphedeliste"/>
        <w:numPr>
          <w:ilvl w:val="0"/>
          <w:numId w:val="5"/>
        </w:numPr>
        <w:spacing w:after="80"/>
      </w:pPr>
      <w:r>
        <w:t>Une évaluation rigoureuse sur des données réelles, jamais uniquement sur des données générées ou augmentées ;</w:t>
      </w:r>
    </w:p>
    <w:p w14:paraId="5445B3CF" w14:textId="77777777" w:rsidR="00B358D8" w:rsidRDefault="00BF0029">
      <w:pPr>
        <w:pStyle w:val="Paragraphedeliste"/>
        <w:numPr>
          <w:ilvl w:val="0"/>
          <w:numId w:val="5"/>
        </w:numPr>
        <w:spacing w:after="80"/>
      </w:pPr>
      <w:r>
        <w:t>Une collaboration explicite av</w:t>
      </w:r>
      <w:r>
        <w:t>ec les experts du domaine métier (conformité, médecine, marketing, agents de terrain), au-delà de l'équipe data science seule ;</w:t>
      </w:r>
    </w:p>
    <w:p w14:paraId="1110018A" w14:textId="77777777" w:rsidR="00B358D8" w:rsidRDefault="00BF0029">
      <w:pPr>
        <w:pStyle w:val="Paragraphedeliste"/>
        <w:numPr>
          <w:ilvl w:val="0"/>
          <w:numId w:val="5"/>
        </w:numPr>
        <w:spacing w:after="80"/>
      </w:pPr>
      <w:r>
        <w:t xml:space="preserve">Un ciblage précis du cas d'usage là où l'IA générative apporte un gain marginal réel, plutôt qu'une application généralisée non </w:t>
      </w:r>
      <w:r>
        <w:t>discriminée ;</w:t>
      </w:r>
    </w:p>
    <w:p w14:paraId="2E17CFD8" w14:textId="77777777" w:rsidR="00B358D8" w:rsidRDefault="00BF0029">
      <w:pPr>
        <w:pStyle w:val="Paragraphedeliste"/>
        <w:numPr>
          <w:ilvl w:val="0"/>
          <w:numId w:val="5"/>
        </w:numPr>
        <w:spacing w:after="80"/>
      </w:pPr>
      <w:r>
        <w:t>Un contrôle humain conservé aux étapes critiques, en particulier lorsque les résultats alimentent directement une décision (de crédit, clinique, ou de politique publique).</w:t>
      </w:r>
    </w:p>
    <w:p w14:paraId="628D5A99" w14:textId="77777777" w:rsidR="00B358D8" w:rsidRDefault="00BF0029">
      <w:pPr>
        <w:pBdr>
          <w:left w:val="single" w:sz="24" w:space="8" w:color="5B2C6F"/>
        </w:pBdr>
        <w:shd w:val="clear" w:color="auto" w:fill="E8DEF0"/>
        <w:spacing w:before="200"/>
        <w:ind w:left="120" w:right="120"/>
      </w:pPr>
      <w:r>
        <w:rPr>
          <w:b/>
          <w:bCs/>
          <w:color w:val="5B2C6F"/>
          <w:sz w:val="23"/>
          <w:szCs w:val="23"/>
        </w:rPr>
        <w:lastRenderedPageBreak/>
        <w:t>🔬</w:t>
      </w:r>
      <w:r>
        <w:rPr>
          <w:b/>
          <w:bCs/>
          <w:color w:val="5B2C6F"/>
          <w:sz w:val="23"/>
          <w:szCs w:val="23"/>
        </w:rPr>
        <w:t xml:space="preserve"> LAB 5 — Analyse critique d'une étude de cas additionnelle</w:t>
      </w:r>
      <w:proofErr w:type="gramStart"/>
      <w:r>
        <w:rPr>
          <w:i/>
          <w:iCs/>
          <w:color w:val="5B2C6F"/>
          <w:sz w:val="19"/>
          <w:szCs w:val="19"/>
        </w:rPr>
        <w:t xml:space="preserve">   (</w:t>
      </w:r>
      <w:proofErr w:type="gramEnd"/>
      <w:r>
        <w:rPr>
          <w:i/>
          <w:iCs/>
          <w:color w:val="5B2C6F"/>
          <w:sz w:val="19"/>
          <w:szCs w:val="19"/>
        </w:rPr>
        <w:t xml:space="preserve">durée </w:t>
      </w:r>
      <w:r>
        <w:rPr>
          <w:i/>
          <w:iCs/>
          <w:color w:val="5B2C6F"/>
          <w:sz w:val="19"/>
          <w:szCs w:val="19"/>
        </w:rPr>
        <w:t>indicative : 1h30)</w:t>
      </w:r>
    </w:p>
    <w:p w14:paraId="63D98435" w14:textId="77777777" w:rsidR="00B358D8" w:rsidRDefault="00BF0029">
      <w:pPr>
        <w:pBdr>
          <w:left w:val="single" w:sz="24" w:space="8" w:color="5B2C6F"/>
        </w:pBdr>
        <w:shd w:val="clear" w:color="auto" w:fill="E8DEF0"/>
        <w:spacing w:after="160"/>
        <w:ind w:left="120" w:right="120"/>
      </w:pPr>
      <w:r>
        <w:rPr>
          <w:color w:val="3D1F4D"/>
          <w:sz w:val="20"/>
          <w:szCs w:val="20"/>
        </w:rPr>
        <w:t>Consigne : recherchez (ou utilisez l'étude de cas fournie en complément du cours) un exemple réel et documenté d'application de l'IA générative à un problème de science des données, dans un secteur différent des cas présentés dans ce module. Appliquez la g</w:t>
      </w:r>
      <w:r>
        <w:rPr>
          <w:color w:val="3D1F4D"/>
          <w:sz w:val="20"/>
          <w:szCs w:val="20"/>
        </w:rPr>
        <w:t>rille de lecture en six dimensions (section 5.2) pour structurer votre analyse.</w:t>
      </w:r>
    </w:p>
    <w:p w14:paraId="2AB1E349" w14:textId="77777777" w:rsidR="00B358D8" w:rsidRDefault="00BF0029">
      <w:pPr>
        <w:pBdr>
          <w:left w:val="single" w:sz="24" w:space="8" w:color="5B2C6F"/>
        </w:pBdr>
        <w:shd w:val="clear" w:color="auto" w:fill="E8DEF0"/>
        <w:spacing w:after="160"/>
        <w:ind w:left="120" w:right="120"/>
      </w:pPr>
      <w:r>
        <w:rPr>
          <w:color w:val="3D1F4D"/>
          <w:sz w:val="20"/>
          <w:szCs w:val="20"/>
        </w:rPr>
        <w:t>Livrable attendu : un document de 1 à 2 pages présentant le cas choisi selon la grille de lecture, et concluant par une comparaison explicite avec au moins un des cas du module</w:t>
      </w:r>
      <w:r>
        <w:rPr>
          <w:color w:val="3D1F4D"/>
          <w:sz w:val="20"/>
          <w:szCs w:val="20"/>
        </w:rPr>
        <w:t xml:space="preserve"> sur le plan des facteurs de succès identifiés.</w:t>
      </w:r>
    </w:p>
    <w:p w14:paraId="05692EEE" w14:textId="77777777" w:rsidR="00B358D8" w:rsidRDefault="00BF0029">
      <w:pPr>
        <w:spacing w:after="240"/>
      </w:pPr>
      <w:r>
        <w:rPr>
          <w:sz w:val="4"/>
          <w:szCs w:val="4"/>
        </w:rPr>
        <w:t xml:space="preserve"> </w:t>
      </w:r>
    </w:p>
    <w:p w14:paraId="2F3A17E9" w14:textId="77777777" w:rsidR="00B358D8" w:rsidRDefault="00BF0029">
      <w:pPr>
        <w:pBdr>
          <w:bottom w:val="single" w:sz="4" w:space="4" w:color="1F3864"/>
        </w:pBdr>
        <w:spacing w:before="200" w:after="100"/>
      </w:pPr>
      <w:proofErr w:type="gramStart"/>
      <w:r>
        <w:rPr>
          <w:b/>
          <w:bCs/>
          <w:color w:val="1F3864"/>
          <w:sz w:val="23"/>
          <w:szCs w:val="23"/>
        </w:rPr>
        <w:t>📝</w:t>
      </w:r>
      <w:proofErr w:type="gramEnd"/>
      <w:r>
        <w:rPr>
          <w:b/>
          <w:bCs/>
          <w:color w:val="1F3864"/>
          <w:sz w:val="23"/>
          <w:szCs w:val="23"/>
        </w:rPr>
        <w:t xml:space="preserve"> Quiz d'auto-évaluation — Module 5</w:t>
      </w:r>
    </w:p>
    <w:p w14:paraId="62B40901" w14:textId="77777777" w:rsidR="00B358D8" w:rsidRDefault="00BF0029">
      <w:pPr>
        <w:spacing w:before="140" w:after="60"/>
      </w:pPr>
      <w:r>
        <w:rPr>
          <w:b/>
          <w:bCs/>
          <w:sz w:val="20"/>
          <w:szCs w:val="20"/>
        </w:rPr>
        <w:t>1. Dans l'étude de cas du secteur financier (cas n° 1), quel facteur a permis de corriger l'échec initial du projet ?</w:t>
      </w:r>
    </w:p>
    <w:p w14:paraId="2FCA5085" w14:textId="77777777" w:rsidR="00B358D8" w:rsidRDefault="00BF0029">
      <w:pPr>
        <w:spacing w:after="30"/>
        <w:ind w:left="360"/>
      </w:pPr>
      <w:r>
        <w:rPr>
          <w:sz w:val="20"/>
          <w:szCs w:val="20"/>
        </w:rPr>
        <w:t>a) L'abandon complet de l'approche générative</w:t>
      </w:r>
    </w:p>
    <w:p w14:paraId="7F7FBA08" w14:textId="77777777" w:rsidR="00B358D8" w:rsidRDefault="00BF0029">
      <w:pPr>
        <w:spacing w:after="30"/>
        <w:ind w:left="360"/>
      </w:pPr>
      <w:r>
        <w:rPr>
          <w:sz w:val="20"/>
          <w:szCs w:val="20"/>
        </w:rPr>
        <w:t>b) La</w:t>
      </w:r>
      <w:r>
        <w:rPr>
          <w:sz w:val="20"/>
          <w:szCs w:val="20"/>
        </w:rPr>
        <w:t xml:space="preserve"> validation rigoureuse de la fidélité statistique avant tout usage élargi</w:t>
      </w:r>
    </w:p>
    <w:p w14:paraId="6210BC31" w14:textId="77777777" w:rsidR="00B358D8" w:rsidRDefault="00BF0029">
      <w:pPr>
        <w:spacing w:after="30"/>
        <w:ind w:left="360"/>
      </w:pPr>
      <w:r>
        <w:rPr>
          <w:sz w:val="20"/>
          <w:szCs w:val="20"/>
        </w:rPr>
        <w:t>c) L'augmentation du nombre de transactions frauduleuses réelles collectées</w:t>
      </w:r>
    </w:p>
    <w:p w14:paraId="3710843C" w14:textId="77777777" w:rsidR="00B358D8" w:rsidRDefault="00BF0029">
      <w:pPr>
        <w:spacing w:after="30"/>
        <w:ind w:left="360"/>
      </w:pPr>
      <w:r>
        <w:rPr>
          <w:sz w:val="20"/>
          <w:szCs w:val="20"/>
        </w:rPr>
        <w:t>d) Le changement de fournisseur de modèle génératif</w:t>
      </w:r>
    </w:p>
    <w:p w14:paraId="0FADC2DF" w14:textId="77777777" w:rsidR="00B358D8" w:rsidRDefault="00BF0029">
      <w:pPr>
        <w:spacing w:after="120"/>
        <w:ind w:left="360"/>
      </w:pPr>
      <w:r>
        <w:rPr>
          <w:i/>
          <w:iCs/>
          <w:color w:val="385723"/>
          <w:sz w:val="18"/>
          <w:szCs w:val="18"/>
        </w:rPr>
        <w:t>Réponse : b</w:t>
      </w:r>
    </w:p>
    <w:p w14:paraId="1819AD05" w14:textId="77777777" w:rsidR="00B358D8" w:rsidRDefault="00BF0029">
      <w:pPr>
        <w:spacing w:before="140" w:after="60"/>
      </w:pPr>
      <w:r>
        <w:rPr>
          <w:b/>
          <w:bCs/>
          <w:sz w:val="20"/>
          <w:szCs w:val="20"/>
        </w:rPr>
        <w:t>2. Dans l'étude de cas santé (cas n° 2), quelle limite l'équipe a-t-elle explicitement assumée ?</w:t>
      </w:r>
    </w:p>
    <w:p w14:paraId="2C0F61A6" w14:textId="77777777" w:rsidR="00B358D8" w:rsidRDefault="00BF0029">
      <w:pPr>
        <w:spacing w:after="30"/>
        <w:ind w:left="360"/>
      </w:pPr>
      <w:r>
        <w:rPr>
          <w:sz w:val="20"/>
          <w:szCs w:val="20"/>
        </w:rPr>
        <w:t>a) Le projet a renoncé à toute augmentation d'image</w:t>
      </w:r>
    </w:p>
    <w:p w14:paraId="6521E60F" w14:textId="77777777" w:rsidR="00B358D8" w:rsidRDefault="00BF0029">
      <w:pPr>
        <w:spacing w:after="30"/>
        <w:ind w:left="360"/>
      </w:pPr>
      <w:r>
        <w:rPr>
          <w:sz w:val="20"/>
          <w:szCs w:val="20"/>
        </w:rPr>
        <w:t>b) L'équipe a renoncé à augmenter les pathologies les plus rares et atypiques, jugées trop risquées</w:t>
      </w:r>
    </w:p>
    <w:p w14:paraId="6083B599" w14:textId="77777777" w:rsidR="00B358D8" w:rsidRDefault="00BF0029">
      <w:pPr>
        <w:spacing w:after="30"/>
        <w:ind w:left="360"/>
      </w:pPr>
      <w:r>
        <w:rPr>
          <w:sz w:val="20"/>
          <w:szCs w:val="20"/>
        </w:rPr>
        <w:t>c) Le p</w:t>
      </w:r>
      <w:r>
        <w:rPr>
          <w:sz w:val="20"/>
          <w:szCs w:val="20"/>
        </w:rPr>
        <w:t>rojet a été interrompu faute de résultats</w:t>
      </w:r>
    </w:p>
    <w:p w14:paraId="37DA9ADB" w14:textId="77777777" w:rsidR="00B358D8" w:rsidRDefault="00BF0029">
      <w:pPr>
        <w:spacing w:after="30"/>
        <w:ind w:left="360"/>
      </w:pPr>
      <w:r>
        <w:rPr>
          <w:sz w:val="20"/>
          <w:szCs w:val="20"/>
        </w:rPr>
        <w:t>d) Aucune limite n'a été identifiée dans ce cas</w:t>
      </w:r>
    </w:p>
    <w:p w14:paraId="58738917" w14:textId="77777777" w:rsidR="00B358D8" w:rsidRDefault="00BF0029">
      <w:pPr>
        <w:spacing w:after="120"/>
        <w:ind w:left="360"/>
      </w:pPr>
      <w:r>
        <w:rPr>
          <w:i/>
          <w:iCs/>
          <w:color w:val="385723"/>
          <w:sz w:val="18"/>
          <w:szCs w:val="18"/>
        </w:rPr>
        <w:t>Réponse : b</w:t>
      </w:r>
    </w:p>
    <w:p w14:paraId="635F26C6" w14:textId="77777777" w:rsidR="00B358D8" w:rsidRDefault="00BF0029">
      <w:pPr>
        <w:spacing w:before="140" w:after="60"/>
      </w:pPr>
      <w:r>
        <w:rPr>
          <w:b/>
          <w:bCs/>
          <w:sz w:val="20"/>
          <w:szCs w:val="20"/>
        </w:rPr>
        <w:t>3. Dans l'étude de cas du secteur public (cas n° 4), quel type de gain a principalement motivé le projet ?</w:t>
      </w:r>
    </w:p>
    <w:p w14:paraId="545F5797" w14:textId="77777777" w:rsidR="00B358D8" w:rsidRDefault="00BF0029">
      <w:pPr>
        <w:spacing w:after="30"/>
        <w:ind w:left="360"/>
      </w:pPr>
      <w:r>
        <w:rPr>
          <w:sz w:val="20"/>
          <w:szCs w:val="20"/>
        </w:rPr>
        <w:t>a) L'amélioration d'un score de modèle prédicti</w:t>
      </w:r>
      <w:r>
        <w:rPr>
          <w:sz w:val="20"/>
          <w:szCs w:val="20"/>
        </w:rPr>
        <w:t>f</w:t>
      </w:r>
    </w:p>
    <w:p w14:paraId="68B017A4" w14:textId="77777777" w:rsidR="00B358D8" w:rsidRDefault="00BF0029">
      <w:pPr>
        <w:spacing w:after="30"/>
        <w:ind w:left="360"/>
      </w:pPr>
      <w:r>
        <w:rPr>
          <w:sz w:val="20"/>
          <w:szCs w:val="20"/>
        </w:rPr>
        <w:t>b) La réduction du délai entre la collecte de terrain et une synthèse exploitable, donc l'efficacité opérationnelle</w:t>
      </w:r>
    </w:p>
    <w:p w14:paraId="4687DBF9" w14:textId="77777777" w:rsidR="00B358D8" w:rsidRDefault="00BF0029">
      <w:pPr>
        <w:spacing w:after="30"/>
        <w:ind w:left="360"/>
      </w:pPr>
      <w:r>
        <w:rPr>
          <w:sz w:val="20"/>
          <w:szCs w:val="20"/>
        </w:rPr>
        <w:t>c) La réduction du nombre d'agents de terrain nécessaires</w:t>
      </w:r>
    </w:p>
    <w:p w14:paraId="650EC0C9" w14:textId="77777777" w:rsidR="00B358D8" w:rsidRDefault="00BF0029">
      <w:pPr>
        <w:spacing w:after="30"/>
        <w:ind w:left="360"/>
      </w:pPr>
      <w:r>
        <w:rPr>
          <w:sz w:val="20"/>
          <w:szCs w:val="20"/>
        </w:rPr>
        <w:t>d) La suppression totale du contrôle humain sur les rapports</w:t>
      </w:r>
    </w:p>
    <w:p w14:paraId="0206DD5A" w14:textId="77777777" w:rsidR="00B358D8" w:rsidRDefault="00BF0029">
      <w:pPr>
        <w:spacing w:after="120"/>
        <w:ind w:left="360"/>
      </w:pPr>
      <w:r>
        <w:rPr>
          <w:i/>
          <w:iCs/>
          <w:color w:val="385723"/>
          <w:sz w:val="18"/>
          <w:szCs w:val="18"/>
        </w:rPr>
        <w:t>Réponse : b</w:t>
      </w:r>
    </w:p>
    <w:p w14:paraId="5C66829C" w14:textId="77777777" w:rsidR="00B358D8" w:rsidRDefault="00BF0029">
      <w:pPr>
        <w:spacing w:before="140" w:after="60"/>
      </w:pPr>
      <w:r>
        <w:rPr>
          <w:b/>
          <w:bCs/>
          <w:sz w:val="20"/>
          <w:szCs w:val="20"/>
        </w:rPr>
        <w:t>4. Quel facteur de succès est commun aux quatre études de cas présentées dans ce module ?</w:t>
      </w:r>
    </w:p>
    <w:p w14:paraId="63AD8E5D" w14:textId="77777777" w:rsidR="00B358D8" w:rsidRDefault="00BF0029">
      <w:pPr>
        <w:spacing w:after="30"/>
        <w:ind w:left="360"/>
      </w:pPr>
      <w:r>
        <w:rPr>
          <w:sz w:val="20"/>
          <w:szCs w:val="20"/>
        </w:rPr>
        <w:t>a) L'utilisation exclusive de GAN dans tous les cas</w:t>
      </w:r>
    </w:p>
    <w:p w14:paraId="143B61A6" w14:textId="77777777" w:rsidR="00B358D8" w:rsidRDefault="00BF0029">
      <w:pPr>
        <w:spacing w:after="30"/>
        <w:ind w:left="360"/>
      </w:pPr>
      <w:r>
        <w:rPr>
          <w:sz w:val="20"/>
          <w:szCs w:val="20"/>
        </w:rPr>
        <w:t>b) Le contrôle humain ou la validation rigoureuse à une étape clé du projet</w:t>
      </w:r>
    </w:p>
    <w:p w14:paraId="451DEB4E" w14:textId="77777777" w:rsidR="00B358D8" w:rsidRDefault="00BF0029">
      <w:pPr>
        <w:spacing w:after="30"/>
        <w:ind w:left="360"/>
      </w:pPr>
      <w:r>
        <w:rPr>
          <w:sz w:val="20"/>
          <w:szCs w:val="20"/>
        </w:rPr>
        <w:t>c) L'absence totale de val</w:t>
      </w:r>
      <w:r>
        <w:rPr>
          <w:sz w:val="20"/>
          <w:szCs w:val="20"/>
        </w:rPr>
        <w:t>idation, pour accélérer le déploiement</w:t>
      </w:r>
    </w:p>
    <w:p w14:paraId="27D8EC8C" w14:textId="77777777" w:rsidR="00B358D8" w:rsidRDefault="00BF0029">
      <w:pPr>
        <w:spacing w:after="30"/>
        <w:ind w:left="360"/>
      </w:pPr>
      <w:r>
        <w:rPr>
          <w:sz w:val="20"/>
          <w:szCs w:val="20"/>
        </w:rPr>
        <w:t>d) Le recours systématique à des données uniquement synthétiques</w:t>
      </w:r>
    </w:p>
    <w:p w14:paraId="47F78F33" w14:textId="77777777" w:rsidR="00B358D8" w:rsidRDefault="00BF0029">
      <w:pPr>
        <w:spacing w:after="120"/>
        <w:ind w:left="360"/>
      </w:pPr>
      <w:r>
        <w:rPr>
          <w:i/>
          <w:iCs/>
          <w:color w:val="385723"/>
          <w:sz w:val="18"/>
          <w:szCs w:val="18"/>
        </w:rPr>
        <w:t>Réponse : b</w:t>
      </w:r>
    </w:p>
    <w:p w14:paraId="7F3D7748" w14:textId="77777777" w:rsidR="00B358D8" w:rsidRDefault="00BF0029">
      <w:pPr>
        <w:pBdr>
          <w:left w:val="single" w:sz="24" w:space="8" w:color="C55A11"/>
        </w:pBdr>
        <w:shd w:val="clear" w:color="auto" w:fill="FCE4D6"/>
        <w:spacing w:before="160" w:after="200"/>
        <w:ind w:left="120" w:right="120"/>
      </w:pPr>
      <w:proofErr w:type="gramStart"/>
      <w:r>
        <w:rPr>
          <w:b/>
          <w:bCs/>
          <w:color w:val="C55A11"/>
          <w:sz w:val="21"/>
          <w:szCs w:val="21"/>
        </w:rPr>
        <w:t>💬</w:t>
      </w:r>
      <w:proofErr w:type="gramEnd"/>
      <w:r>
        <w:rPr>
          <w:b/>
          <w:bCs/>
          <w:color w:val="C55A11"/>
          <w:sz w:val="21"/>
          <w:szCs w:val="21"/>
        </w:rPr>
        <w:t xml:space="preserve"> Sujet de discussion — </w:t>
      </w:r>
      <w:r>
        <w:rPr>
          <w:i/>
          <w:iCs/>
          <w:color w:val="7A3300"/>
          <w:sz w:val="21"/>
          <w:szCs w:val="21"/>
        </w:rPr>
        <w:t xml:space="preserve">Parmi les quatre études de cas présentées dans ce module, laquelle vous semble la plus transposable à votre propre </w:t>
      </w:r>
      <w:r>
        <w:rPr>
          <w:i/>
          <w:iCs/>
          <w:color w:val="7A3300"/>
          <w:sz w:val="21"/>
          <w:szCs w:val="21"/>
        </w:rPr>
        <w:t>contexte professionnel ou sectoriel, et pourquoi ? Quel facteur de succès identifié devrait, selon vous, être adapté ou renforcé pour réussir cette transposition ?</w:t>
      </w:r>
    </w:p>
    <w:p w14:paraId="74160A9A" w14:textId="77777777" w:rsidR="00B358D8" w:rsidRDefault="00BF0029">
      <w:pPr>
        <w:pStyle w:val="Titre1"/>
        <w:pageBreakBefore/>
      </w:pPr>
      <w:bookmarkStart w:id="43" w:name="_Toc232888252"/>
      <w:r>
        <w:lastRenderedPageBreak/>
        <w:t>Module 6 — Éthique, gouvernance et limites de l'IA générative</w:t>
      </w:r>
      <w:bookmarkEnd w:id="43"/>
    </w:p>
    <w:p w14:paraId="0CA1A31F" w14:textId="77777777" w:rsidR="00B358D8" w:rsidRDefault="00BF0029">
      <w:pPr>
        <w:pBdr>
          <w:left w:val="single" w:sz="24" w:space="8" w:color="385723"/>
        </w:pBdr>
        <w:shd w:val="clear" w:color="auto" w:fill="E2EFDA"/>
        <w:spacing w:before="120"/>
        <w:ind w:left="120" w:right="120"/>
      </w:pPr>
      <w:r>
        <w:rPr>
          <w:b/>
          <w:bCs/>
          <w:color w:val="385723"/>
          <w:sz w:val="21"/>
          <w:szCs w:val="21"/>
        </w:rPr>
        <w:t>Objectifs de ce module</w:t>
      </w:r>
    </w:p>
    <w:p w14:paraId="2FFB8267" w14:textId="77777777" w:rsidR="00B358D8" w:rsidRDefault="00BF0029">
      <w:pPr>
        <w:shd w:val="clear" w:color="auto" w:fill="E2EFDA"/>
        <w:spacing w:after="40"/>
        <w:ind w:left="360" w:right="120"/>
      </w:pPr>
      <w:r>
        <w:rPr>
          <w:color w:val="385723"/>
          <w:sz w:val="20"/>
          <w:szCs w:val="20"/>
        </w:rPr>
        <w:t>✓ Ident</w:t>
      </w:r>
      <w:r>
        <w:rPr>
          <w:color w:val="385723"/>
          <w:sz w:val="20"/>
          <w:szCs w:val="20"/>
        </w:rPr>
        <w:t>ifier les principaux risques éthiques liés à l'augmentation et à la génération de données</w:t>
      </w:r>
    </w:p>
    <w:p w14:paraId="5EC66E5A" w14:textId="77777777" w:rsidR="00B358D8" w:rsidRDefault="00BF0029">
      <w:pPr>
        <w:shd w:val="clear" w:color="auto" w:fill="E2EFDA"/>
        <w:spacing w:after="40"/>
        <w:ind w:left="360" w:right="120"/>
      </w:pPr>
      <w:r>
        <w:rPr>
          <w:color w:val="385723"/>
          <w:sz w:val="20"/>
          <w:szCs w:val="20"/>
        </w:rPr>
        <w:t>✓ Distinguer les enjeux de confidentialité, de biais et de propriété intellectuelle</w:t>
      </w:r>
    </w:p>
    <w:p w14:paraId="7D8450BA" w14:textId="77777777" w:rsidR="00B358D8" w:rsidRDefault="00BF0029">
      <w:pPr>
        <w:shd w:val="clear" w:color="auto" w:fill="E2EFDA"/>
        <w:spacing w:after="200"/>
        <w:ind w:left="360" w:right="120"/>
      </w:pPr>
      <w:r>
        <w:rPr>
          <w:color w:val="385723"/>
          <w:sz w:val="20"/>
          <w:szCs w:val="20"/>
        </w:rPr>
        <w:t>✓ Construire une grille de décision pour évaluer si un usage donné de l'IA générat</w:t>
      </w:r>
      <w:r>
        <w:rPr>
          <w:color w:val="385723"/>
          <w:sz w:val="20"/>
          <w:szCs w:val="20"/>
        </w:rPr>
        <w:t>ive est acceptable</w:t>
      </w:r>
    </w:p>
    <w:p w14:paraId="5819EE33" w14:textId="77777777" w:rsidR="00B358D8" w:rsidRDefault="00BF0029">
      <w:pPr>
        <w:pStyle w:val="Titre2"/>
      </w:pPr>
      <w:bookmarkStart w:id="44" w:name="_Toc232888253"/>
      <w:r>
        <w:t>6.1 Pourquoi un module dédié à l'éthique dans un cours technique</w:t>
      </w:r>
      <w:bookmarkEnd w:id="44"/>
    </w:p>
    <w:p w14:paraId="75D3F377" w14:textId="77777777" w:rsidR="00B358D8" w:rsidRDefault="00BF0029">
      <w:pPr>
        <w:spacing w:after="160" w:line="276" w:lineRule="auto"/>
      </w:pPr>
      <w:r>
        <w:t>Les modules précédents ont montré que l'IA générative offre des leviers puissants pour la science des données. Cette puissance s'accompagne de risques spécifiques, parfois moins visibles qu'avec les modèles prédictifs classiques, car les données ou caracté</w:t>
      </w:r>
      <w:r>
        <w:t>ristiques produites ont l'apparence de données réelles tout en étant le produit d'un modèle statistique. Ce module aborde quatre familles de risques : l'amplification de biais, la confidentialité, la propriété intellectuelle et la fiabilité (hallucinations</w:t>
      </w:r>
      <w:r>
        <w:t>).</w:t>
      </w:r>
    </w:p>
    <w:p w14:paraId="5F300D5F" w14:textId="77777777" w:rsidR="00B358D8" w:rsidRDefault="00BF0029">
      <w:pPr>
        <w:pStyle w:val="Titre2"/>
      </w:pPr>
      <w:bookmarkStart w:id="45" w:name="_Toc232888254"/>
      <w:r>
        <w:t>6.2 Amplification de biais</w:t>
      </w:r>
      <w:bookmarkEnd w:id="45"/>
    </w:p>
    <w:p w14:paraId="517DDA24" w14:textId="77777777" w:rsidR="00B358D8" w:rsidRDefault="00BF0029">
      <w:pPr>
        <w:spacing w:after="160" w:line="276" w:lineRule="auto"/>
      </w:pPr>
      <w:r>
        <w:t>Un modèle génératif entraîné sur des données historiques reproduit, et parfois amplifie, les biais présents dans ces données. Ce risque est particulièrement sensible lorsque les données générées ou augmentées servent à entraîn</w:t>
      </w:r>
      <w:r>
        <w:t>er un modèle de décision affectant des personnes (crédit, recrutement, santé).</w:t>
      </w:r>
    </w:p>
    <w:p w14:paraId="64266EBE" w14:textId="77777777" w:rsidR="00B358D8" w:rsidRDefault="00BF0029">
      <w:pPr>
        <w:pStyle w:val="Titre3"/>
      </w:pPr>
      <w:r>
        <w:t>6.2.1 Mécanisme d'amplification</w:t>
      </w:r>
    </w:p>
    <w:p w14:paraId="31735CCB" w14:textId="77777777" w:rsidR="00B358D8" w:rsidRDefault="00BF0029">
      <w:pPr>
        <w:spacing w:after="160" w:line="276" w:lineRule="auto"/>
      </w:pPr>
      <w:r>
        <w:t>Lorsqu'un modèle génératif est entraîné sur un jeu de données où une catégorie de personnes est sous-représentée ou stéréotypée, les données synt</w:t>
      </w:r>
      <w:r>
        <w:t>hétiques produites tendent à reproduire ce déséquilibre, voire à l'accentuer si le modèle privilégie les motifs les plus fréquents (régression vers le mode statistique dominant).</w:t>
      </w:r>
    </w:p>
    <w:p w14:paraId="31BBB58F" w14:textId="77777777" w:rsidR="00B358D8" w:rsidRDefault="00BF0029">
      <w:pPr>
        <w:shd w:val="clear" w:color="auto" w:fill="F2F2F2"/>
        <w:ind w:left="120" w:right="120"/>
      </w:pPr>
      <w:r>
        <w:rPr>
          <w:rFonts w:ascii="Consolas" w:eastAsia="Consolas" w:hAnsi="Consolas" w:cs="Consolas"/>
          <w:sz w:val="19"/>
          <w:szCs w:val="19"/>
        </w:rPr>
        <w:t># Exemple de vérification de biais avant et après augmentation</w:t>
      </w:r>
    </w:p>
    <w:p w14:paraId="0930F250"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pd</w:t>
      </w:r>
    </w:p>
    <w:p w14:paraId="35CCA5DA" w14:textId="77777777" w:rsidR="00B358D8" w:rsidRDefault="00BF0029">
      <w:pPr>
        <w:shd w:val="clear" w:color="auto" w:fill="F2F2F2"/>
        <w:ind w:left="120" w:right="120"/>
      </w:pPr>
      <w:r>
        <w:rPr>
          <w:rFonts w:ascii="Consolas" w:eastAsia="Consolas" w:hAnsi="Consolas" w:cs="Consolas"/>
          <w:sz w:val="19"/>
          <w:szCs w:val="19"/>
        </w:rPr>
        <w:t xml:space="preserve"> </w:t>
      </w:r>
    </w:p>
    <w:p w14:paraId="07037E48"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repartition</w:t>
      </w:r>
      <w:proofErr w:type="gramEnd"/>
      <w:r>
        <w:rPr>
          <w:rFonts w:ascii="Consolas" w:eastAsia="Consolas" w:hAnsi="Consolas" w:cs="Consolas"/>
          <w:sz w:val="19"/>
          <w:szCs w:val="19"/>
        </w:rPr>
        <w:t>_avant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df_original</w:t>
      </w:r>
      <w:proofErr w:type="spellEnd"/>
      <w:r>
        <w:rPr>
          <w:rFonts w:ascii="Consolas" w:eastAsia="Consolas" w:hAnsi="Consolas" w:cs="Consolas"/>
          <w:sz w:val="19"/>
          <w:szCs w:val="19"/>
        </w:rPr>
        <w:t>['</w:t>
      </w:r>
      <w:proofErr w:type="spellStart"/>
      <w:r>
        <w:rPr>
          <w:rFonts w:ascii="Consolas" w:eastAsia="Consolas" w:hAnsi="Consolas" w:cs="Consolas"/>
          <w:sz w:val="19"/>
          <w:szCs w:val="19"/>
        </w:rPr>
        <w:t>categorie_protegee</w:t>
      </w:r>
      <w:proofErr w:type="spellEnd"/>
      <w:r>
        <w:rPr>
          <w:rFonts w:ascii="Consolas" w:eastAsia="Consolas" w:hAnsi="Consolas" w:cs="Consolas"/>
          <w:sz w:val="19"/>
          <w:szCs w:val="19"/>
        </w:rPr>
        <w:t>'].</w:t>
      </w:r>
      <w:proofErr w:type="spellStart"/>
      <w:r>
        <w:rPr>
          <w:rFonts w:ascii="Consolas" w:eastAsia="Consolas" w:hAnsi="Consolas" w:cs="Consolas"/>
          <w:sz w:val="19"/>
          <w:szCs w:val="19"/>
        </w:rPr>
        <w:t>value_counts</w:t>
      </w:r>
      <w:proofErr w:type="spellEnd"/>
      <w:r>
        <w:rPr>
          <w:rFonts w:ascii="Consolas" w:eastAsia="Consolas" w:hAnsi="Consolas" w:cs="Consolas"/>
          <w:sz w:val="19"/>
          <w:szCs w:val="19"/>
        </w:rPr>
        <w:t>(</w:t>
      </w:r>
      <w:proofErr w:type="spellStart"/>
      <w:r>
        <w:rPr>
          <w:rFonts w:ascii="Consolas" w:eastAsia="Consolas" w:hAnsi="Consolas" w:cs="Consolas"/>
          <w:sz w:val="19"/>
          <w:szCs w:val="19"/>
        </w:rPr>
        <w:t>normalize</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w:t>
      </w:r>
      <w:proofErr w:type="spellEnd"/>
      <w:r>
        <w:rPr>
          <w:rFonts w:ascii="Consolas" w:eastAsia="Consolas" w:hAnsi="Consolas" w:cs="Consolas"/>
          <w:sz w:val="19"/>
          <w:szCs w:val="19"/>
        </w:rPr>
        <w:t>)</w:t>
      </w:r>
    </w:p>
    <w:p w14:paraId="2C103AB8"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repartition</w:t>
      </w:r>
      <w:proofErr w:type="gramEnd"/>
      <w:r>
        <w:rPr>
          <w:rFonts w:ascii="Consolas" w:eastAsia="Consolas" w:hAnsi="Consolas" w:cs="Consolas"/>
          <w:sz w:val="19"/>
          <w:szCs w:val="19"/>
        </w:rPr>
        <w:t>_apres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df_augmente</w:t>
      </w:r>
      <w:proofErr w:type="spellEnd"/>
      <w:r>
        <w:rPr>
          <w:rFonts w:ascii="Consolas" w:eastAsia="Consolas" w:hAnsi="Consolas" w:cs="Consolas"/>
          <w:sz w:val="19"/>
          <w:szCs w:val="19"/>
        </w:rPr>
        <w:t>['</w:t>
      </w:r>
      <w:proofErr w:type="spellStart"/>
      <w:r>
        <w:rPr>
          <w:rFonts w:ascii="Consolas" w:eastAsia="Consolas" w:hAnsi="Consolas" w:cs="Consolas"/>
          <w:sz w:val="19"/>
          <w:szCs w:val="19"/>
        </w:rPr>
        <w:t>categorie_protegee</w:t>
      </w:r>
      <w:proofErr w:type="spellEnd"/>
      <w:r>
        <w:rPr>
          <w:rFonts w:ascii="Consolas" w:eastAsia="Consolas" w:hAnsi="Consolas" w:cs="Consolas"/>
          <w:sz w:val="19"/>
          <w:szCs w:val="19"/>
        </w:rPr>
        <w:t>'].</w:t>
      </w:r>
      <w:proofErr w:type="spellStart"/>
      <w:r>
        <w:rPr>
          <w:rFonts w:ascii="Consolas" w:eastAsia="Consolas" w:hAnsi="Consolas" w:cs="Consolas"/>
          <w:sz w:val="19"/>
          <w:szCs w:val="19"/>
        </w:rPr>
        <w:t>value_counts</w:t>
      </w:r>
      <w:proofErr w:type="spellEnd"/>
      <w:r>
        <w:rPr>
          <w:rFonts w:ascii="Consolas" w:eastAsia="Consolas" w:hAnsi="Consolas" w:cs="Consolas"/>
          <w:sz w:val="19"/>
          <w:szCs w:val="19"/>
        </w:rPr>
        <w:t>(</w:t>
      </w:r>
      <w:proofErr w:type="spellStart"/>
      <w:r>
        <w:rPr>
          <w:rFonts w:ascii="Consolas" w:eastAsia="Consolas" w:hAnsi="Consolas" w:cs="Consolas"/>
          <w:sz w:val="19"/>
          <w:szCs w:val="19"/>
        </w:rPr>
        <w:t>normalize</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w:t>
      </w:r>
      <w:proofErr w:type="spellEnd"/>
      <w:r>
        <w:rPr>
          <w:rFonts w:ascii="Consolas" w:eastAsia="Consolas" w:hAnsi="Consolas" w:cs="Consolas"/>
          <w:sz w:val="19"/>
          <w:szCs w:val="19"/>
        </w:rPr>
        <w:t>)</w:t>
      </w:r>
    </w:p>
    <w:p w14:paraId="05A95EEB" w14:textId="77777777" w:rsidR="00B358D8" w:rsidRDefault="00BF0029">
      <w:pPr>
        <w:shd w:val="clear" w:color="auto" w:fill="F2F2F2"/>
        <w:ind w:left="120" w:right="120"/>
      </w:pPr>
      <w:r>
        <w:rPr>
          <w:rFonts w:ascii="Consolas" w:eastAsia="Consolas" w:hAnsi="Consolas" w:cs="Consolas"/>
          <w:sz w:val="19"/>
          <w:szCs w:val="19"/>
        </w:rPr>
        <w:t xml:space="preserve"> </w:t>
      </w:r>
    </w:p>
    <w:p w14:paraId="4DAB0814" w14:textId="77777777" w:rsidR="00B358D8" w:rsidRDefault="00BF0029">
      <w:pPr>
        <w:shd w:val="clear" w:color="auto" w:fill="F2F2F2"/>
        <w:ind w:left="120" w:right="120"/>
      </w:pPr>
      <w:proofErr w:type="gramStart"/>
      <w:r>
        <w:rPr>
          <w:rFonts w:ascii="Consolas" w:eastAsia="Consolas" w:hAnsi="Consolas" w:cs="Consolas"/>
          <w:sz w:val="19"/>
          <w:szCs w:val="19"/>
        </w:rPr>
        <w:t>comparaison</w:t>
      </w:r>
      <w:proofErr w:type="gramEnd"/>
      <w:r>
        <w:rPr>
          <w:rFonts w:ascii="Consolas" w:eastAsia="Consolas" w:hAnsi="Consolas" w:cs="Consolas"/>
          <w:sz w:val="19"/>
          <w:szCs w:val="19"/>
        </w:rPr>
        <w:t xml:space="preserve"> = pd.DataFrame({</w:t>
      </w:r>
    </w:p>
    <w:p w14:paraId="3561D5A3"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avant_augmentation</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repartition</w:t>
      </w:r>
      <w:r>
        <w:rPr>
          <w:rFonts w:ascii="Consolas" w:eastAsia="Consolas" w:hAnsi="Consolas" w:cs="Consolas"/>
          <w:sz w:val="19"/>
          <w:szCs w:val="19"/>
        </w:rPr>
        <w:t>_avant</w:t>
      </w:r>
      <w:proofErr w:type="spellEnd"/>
      <w:r>
        <w:rPr>
          <w:rFonts w:ascii="Consolas" w:eastAsia="Consolas" w:hAnsi="Consolas" w:cs="Consolas"/>
          <w:sz w:val="19"/>
          <w:szCs w:val="19"/>
        </w:rPr>
        <w:t>,</w:t>
      </w:r>
    </w:p>
    <w:p w14:paraId="054D970D"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apres_augmentation</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repartition_apres</w:t>
      </w:r>
      <w:proofErr w:type="spellEnd"/>
    </w:p>
    <w:p w14:paraId="0CA8701E" w14:textId="77777777" w:rsidR="00B358D8" w:rsidRDefault="00BF0029">
      <w:pPr>
        <w:shd w:val="clear" w:color="auto" w:fill="F2F2F2"/>
        <w:ind w:left="120" w:right="120"/>
      </w:pPr>
      <w:r>
        <w:rPr>
          <w:rFonts w:ascii="Consolas" w:eastAsia="Consolas" w:hAnsi="Consolas" w:cs="Consolas"/>
          <w:sz w:val="19"/>
          <w:szCs w:val="19"/>
        </w:rPr>
        <w:t>})</w:t>
      </w:r>
    </w:p>
    <w:p w14:paraId="34E1F0B0" w14:textId="77777777" w:rsidR="00B358D8" w:rsidRDefault="00BF0029">
      <w:pPr>
        <w:shd w:val="clear" w:color="auto" w:fill="F2F2F2"/>
        <w:ind w:left="120" w:right="120"/>
      </w:pPr>
      <w:proofErr w:type="gramStart"/>
      <w:r>
        <w:rPr>
          <w:rFonts w:ascii="Consolas" w:eastAsia="Consolas" w:hAnsi="Consolas" w:cs="Consolas"/>
          <w:sz w:val="19"/>
          <w:szCs w:val="19"/>
        </w:rPr>
        <w:t>comparaison</w:t>
      </w:r>
      <w:proofErr w:type="gramEnd"/>
      <w:r>
        <w:rPr>
          <w:rFonts w:ascii="Consolas" w:eastAsia="Consolas" w:hAnsi="Consolas" w:cs="Consolas"/>
          <w:sz w:val="19"/>
          <w:szCs w:val="19"/>
        </w:rPr>
        <w:t>['</w:t>
      </w:r>
      <w:proofErr w:type="spellStart"/>
      <w:r>
        <w:rPr>
          <w:rFonts w:ascii="Consolas" w:eastAsia="Consolas" w:hAnsi="Consolas" w:cs="Consolas"/>
          <w:sz w:val="19"/>
          <w:szCs w:val="19"/>
        </w:rPr>
        <w:t>variation_pp</w:t>
      </w:r>
      <w:proofErr w:type="spellEnd"/>
      <w:r>
        <w:rPr>
          <w:rFonts w:ascii="Consolas" w:eastAsia="Consolas" w:hAnsi="Consolas" w:cs="Consolas"/>
          <w:sz w:val="19"/>
          <w:szCs w:val="19"/>
        </w:rPr>
        <w:t>'] = (comparaison['</w:t>
      </w:r>
      <w:proofErr w:type="spellStart"/>
      <w:r>
        <w:rPr>
          <w:rFonts w:ascii="Consolas" w:eastAsia="Consolas" w:hAnsi="Consolas" w:cs="Consolas"/>
          <w:sz w:val="19"/>
          <w:szCs w:val="19"/>
        </w:rPr>
        <w:t>apres_augmentation</w:t>
      </w:r>
      <w:proofErr w:type="spellEnd"/>
      <w:r>
        <w:rPr>
          <w:rFonts w:ascii="Consolas" w:eastAsia="Consolas" w:hAnsi="Consolas" w:cs="Consolas"/>
          <w:sz w:val="19"/>
          <w:szCs w:val="19"/>
        </w:rPr>
        <w:t>'] - comparaison['</w:t>
      </w:r>
      <w:proofErr w:type="spellStart"/>
      <w:r>
        <w:rPr>
          <w:rFonts w:ascii="Consolas" w:eastAsia="Consolas" w:hAnsi="Consolas" w:cs="Consolas"/>
          <w:sz w:val="19"/>
          <w:szCs w:val="19"/>
        </w:rPr>
        <w:t>avant_augmentation</w:t>
      </w:r>
      <w:proofErr w:type="spellEnd"/>
      <w:r>
        <w:rPr>
          <w:rFonts w:ascii="Consolas" w:eastAsia="Consolas" w:hAnsi="Consolas" w:cs="Consolas"/>
          <w:sz w:val="19"/>
          <w:szCs w:val="19"/>
        </w:rPr>
        <w:t>']) * 100</w:t>
      </w:r>
    </w:p>
    <w:p w14:paraId="5ADB55D8" w14:textId="77777777" w:rsidR="00B358D8" w:rsidRDefault="00BF0029">
      <w:pPr>
        <w:shd w:val="clear" w:color="auto" w:fill="F2F2F2"/>
        <w:spacing w:after="200"/>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(comparaison)</w:t>
      </w:r>
    </w:p>
    <w:p w14:paraId="2B792B5E"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Bonne pratique — </w:t>
      </w:r>
      <w:r>
        <w:rPr>
          <w:sz w:val="21"/>
          <w:szCs w:val="21"/>
        </w:rPr>
        <w:t>vérifier systématiquement la répartition des catégories s</w:t>
      </w:r>
      <w:r>
        <w:rPr>
          <w:sz w:val="21"/>
          <w:szCs w:val="21"/>
        </w:rPr>
        <w:t>ensibles (lorsque pertinentes et légalement autorisées à être analysées) avant et après toute opération d'augmentation ou de génération, et non uniquement la répartition de la variable cible du modèle.</w:t>
      </w:r>
    </w:p>
    <w:p w14:paraId="62817E34" w14:textId="77777777" w:rsidR="00B358D8" w:rsidRDefault="00BF0029">
      <w:pPr>
        <w:pStyle w:val="Titre2"/>
      </w:pPr>
      <w:bookmarkStart w:id="46" w:name="_Toc232888255"/>
      <w:r>
        <w:t xml:space="preserve">6.3 Confidentialité et risque de </w:t>
      </w:r>
      <w:proofErr w:type="spellStart"/>
      <w:r>
        <w:t>ré-identification</w:t>
      </w:r>
      <w:bookmarkEnd w:id="46"/>
      <w:proofErr w:type="spellEnd"/>
    </w:p>
    <w:p w14:paraId="1CD36E8E" w14:textId="77777777" w:rsidR="00B358D8" w:rsidRDefault="00BF0029">
      <w:pPr>
        <w:spacing w:after="160" w:line="276" w:lineRule="auto"/>
      </w:pPr>
      <w:r>
        <w:lastRenderedPageBreak/>
        <w:t xml:space="preserve">Le </w:t>
      </w:r>
      <w:r>
        <w:t xml:space="preserve">Module 3 a présenté la méthode du plus proche voisin pour évaluer le risque de </w:t>
      </w:r>
      <w:proofErr w:type="spellStart"/>
      <w:r>
        <w:t>ré-identification</w:t>
      </w:r>
      <w:proofErr w:type="spellEnd"/>
      <w:r>
        <w:t xml:space="preserve"> d'un jeu de données synthétique. Ce risque doit être resitué dans un cadre de gouvernance plus large.</w:t>
      </w:r>
    </w:p>
    <w:p w14:paraId="7644F302" w14:textId="77777777" w:rsidR="00B358D8" w:rsidRDefault="00BF0029">
      <w:pPr>
        <w:pStyle w:val="Paragraphedeliste"/>
        <w:numPr>
          <w:ilvl w:val="0"/>
          <w:numId w:val="2"/>
        </w:numPr>
        <w:spacing w:after="80"/>
      </w:pPr>
      <w:r>
        <w:t>Les données synthétiques ne sont pas automatiquement anonymes : un modèle génératif peut, dans certains cas, mémoriser et reproduire des observations proches de cas réels rares ou atypiques du jeu d'entraînement ;</w:t>
      </w:r>
    </w:p>
    <w:p w14:paraId="4E2B811F" w14:textId="77777777" w:rsidR="00B358D8" w:rsidRDefault="00BF0029">
      <w:pPr>
        <w:pStyle w:val="Paragraphedeliste"/>
        <w:numPr>
          <w:ilvl w:val="0"/>
          <w:numId w:val="2"/>
        </w:numPr>
        <w:spacing w:after="80"/>
      </w:pPr>
      <w:r>
        <w:t>Le cadre réglementaire applicable (protect</w:t>
      </w:r>
      <w:r>
        <w:t xml:space="preserve">ion des données personnelles) s'apprécie au regard du risque réel de </w:t>
      </w:r>
      <w:proofErr w:type="spellStart"/>
      <w:r>
        <w:t>ré-identification</w:t>
      </w:r>
      <w:proofErr w:type="spellEnd"/>
      <w:r>
        <w:t>, non du simple fait que la donnée soit qualifiée de « synthétique » ;</w:t>
      </w:r>
    </w:p>
    <w:p w14:paraId="76056397" w14:textId="77777777" w:rsidR="00B358D8" w:rsidRDefault="00BF0029">
      <w:pPr>
        <w:pStyle w:val="Paragraphedeliste"/>
        <w:numPr>
          <w:ilvl w:val="0"/>
          <w:numId w:val="2"/>
        </w:numPr>
        <w:spacing w:after="80"/>
      </w:pPr>
      <w:r>
        <w:t>Pour les cas à enjeu élevé (santé, données biométriques), des techniques de confidentialité différe</w:t>
      </w:r>
      <w:r>
        <w:t>ntielle (</w:t>
      </w:r>
      <w:proofErr w:type="spellStart"/>
      <w:r>
        <w:t>differential</w:t>
      </w:r>
      <w:proofErr w:type="spellEnd"/>
      <w:r>
        <w:t xml:space="preserve"> </w:t>
      </w:r>
      <w:proofErr w:type="spellStart"/>
      <w:r>
        <w:t>privacy</w:t>
      </w:r>
      <w:proofErr w:type="spellEnd"/>
      <w:r>
        <w:t>) peuvent être intégrées au processus de génération, au prix d'une fidélité statistique réduite.</w:t>
      </w:r>
    </w:p>
    <w:p w14:paraId="47CA962F"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Compromis fondamental — </w:t>
      </w:r>
      <w:r>
        <w:rPr>
          <w:sz w:val="21"/>
          <w:szCs w:val="21"/>
        </w:rPr>
        <w:t>il existe une tension structurelle entre la fidélité statistique d'un jeu de données synthétique (utile po</w:t>
      </w:r>
      <w:r>
        <w:rPr>
          <w:sz w:val="21"/>
          <w:szCs w:val="21"/>
        </w:rPr>
        <w:t>ur la modélisation) et sa garantie de confidentialité (utile pour la protection des personnes) : maximiser l'une tend à dégrader l'autre. Ce compromis doit être assumé explicitement, jamais implicite.</w:t>
      </w:r>
    </w:p>
    <w:p w14:paraId="41F06C81" w14:textId="77777777" w:rsidR="00B358D8" w:rsidRDefault="00BF0029">
      <w:pPr>
        <w:pStyle w:val="Titre2"/>
      </w:pPr>
      <w:bookmarkStart w:id="47" w:name="_Toc232888256"/>
      <w:r>
        <w:t>6.4 Propriété intellectuelle et provenance des données</w:t>
      </w:r>
      <w:bookmarkEnd w:id="47"/>
    </w:p>
    <w:p w14:paraId="3F7F6C20" w14:textId="77777777" w:rsidR="00B358D8" w:rsidRDefault="00BF0029">
      <w:pPr>
        <w:spacing w:after="160" w:line="276" w:lineRule="auto"/>
      </w:pPr>
      <w:r>
        <w:t>Lorsque l'IA générative est utilisée pour produire des caractéristiques ou des données dérivées de contenus textuels ou visuels existants, des questions de propriété intellectuelle se posent, à plusieurs niveaux.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B358D8" w14:paraId="400CE4F8" w14:textId="77777777">
        <w:tblPrEx>
          <w:tblCellMar>
            <w:top w:w="0" w:type="dxa"/>
            <w:bottom w:w="0" w:type="dxa"/>
          </w:tblCellMar>
        </w:tblPrEx>
        <w:trPr>
          <w:tblHeader/>
        </w:trPr>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663EA9C" w14:textId="77777777" w:rsidR="00B358D8" w:rsidRDefault="00BF0029">
            <w:r>
              <w:rPr>
                <w:b/>
                <w:bCs/>
                <w:color w:val="FFFFFF"/>
                <w:sz w:val="20"/>
                <w:szCs w:val="20"/>
              </w:rPr>
              <w:t>Question</w:t>
            </w:r>
          </w:p>
        </w:tc>
        <w:tc>
          <w:tcPr>
            <w:tcW w:w="5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22C1421" w14:textId="77777777" w:rsidR="00B358D8" w:rsidRDefault="00BF0029">
            <w:r>
              <w:rPr>
                <w:b/>
                <w:bCs/>
                <w:color w:val="FFFFFF"/>
                <w:sz w:val="20"/>
                <w:szCs w:val="20"/>
              </w:rPr>
              <w:t>Enjeu pratique</w:t>
            </w:r>
          </w:p>
        </w:tc>
      </w:tr>
      <w:tr w:rsidR="00B358D8" w14:paraId="6804F6C2"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9B8D3A9" w14:textId="77777777" w:rsidR="00B358D8" w:rsidRDefault="00BF0029">
            <w:r>
              <w:rPr>
                <w:sz w:val="20"/>
                <w:szCs w:val="20"/>
              </w:rPr>
              <w:t>Les données d'entr</w:t>
            </w:r>
            <w:r>
              <w:rPr>
                <w:sz w:val="20"/>
                <w:szCs w:val="20"/>
              </w:rPr>
              <w:t>aînement du modèle générateur sont-elles licites ?</w:t>
            </w:r>
          </w:p>
        </w:tc>
        <w:tc>
          <w:tcPr>
            <w:tcW w:w="5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29CE4DE" w14:textId="77777777" w:rsidR="00B358D8" w:rsidRDefault="00BF0029">
            <w:r>
              <w:rPr>
                <w:sz w:val="20"/>
                <w:szCs w:val="20"/>
              </w:rPr>
              <w:t>Risque juridique si le modèle a été entraîné sur des contenus protégés sans autorisation</w:t>
            </w:r>
          </w:p>
        </w:tc>
      </w:tr>
      <w:tr w:rsidR="00B358D8" w14:paraId="30BC7B9A"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17B4FB6" w14:textId="77777777" w:rsidR="00B358D8" w:rsidRDefault="00BF0029">
            <w:r>
              <w:rPr>
                <w:sz w:val="20"/>
                <w:szCs w:val="20"/>
              </w:rPr>
              <w:t>Les sorties générées reproduisent-elles des contenus protégés ?</w:t>
            </w:r>
          </w:p>
        </w:tc>
        <w:tc>
          <w:tcPr>
            <w:tcW w:w="5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2ADCDCA" w14:textId="77777777" w:rsidR="00B358D8" w:rsidRDefault="00BF0029">
            <w:r>
              <w:rPr>
                <w:sz w:val="20"/>
                <w:szCs w:val="20"/>
              </w:rPr>
              <w:t>Risque de contrefaçon si la génération restitue des extraits identifiables</w:t>
            </w:r>
          </w:p>
        </w:tc>
      </w:tr>
      <w:tr w:rsidR="00B358D8" w14:paraId="57E40F4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9DE85C8" w14:textId="77777777" w:rsidR="00B358D8" w:rsidRDefault="00BF0029">
            <w:r>
              <w:rPr>
                <w:sz w:val="20"/>
                <w:szCs w:val="20"/>
              </w:rPr>
              <w:t>Qui détient les droits sur les données ou caractéristiques générées ?</w:t>
            </w:r>
          </w:p>
        </w:tc>
        <w:tc>
          <w:tcPr>
            <w:tcW w:w="5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8BF2464" w14:textId="77777777" w:rsidR="00B358D8" w:rsidRDefault="00BF0029">
            <w:r>
              <w:rPr>
                <w:sz w:val="20"/>
                <w:szCs w:val="20"/>
              </w:rPr>
              <w:t>Clause à clarifier dans les conditions d'utilisation du modèle ou de l'API</w:t>
            </w:r>
          </w:p>
        </w:tc>
      </w:tr>
    </w:tbl>
    <w:p w14:paraId="632A256D"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Recommandation pratique — </w:t>
      </w:r>
      <w:r>
        <w:rPr>
          <w:sz w:val="21"/>
          <w:szCs w:val="21"/>
        </w:rPr>
        <w:t>pour un usage professionnel, vérifier les conditions d'utilisation du modèle générateur employé (modèle propriétaire via API, ou modèle open source avec licence spécifique) avant toute diffusion externe de données ou caractéristiques dérivées.</w:t>
      </w:r>
    </w:p>
    <w:p w14:paraId="62EAA741" w14:textId="77777777" w:rsidR="00B358D8" w:rsidRDefault="00BF0029">
      <w:pPr>
        <w:pStyle w:val="Titre2"/>
      </w:pPr>
      <w:bookmarkStart w:id="48" w:name="_Toc232888257"/>
      <w:r>
        <w:t>6.5 Fiabilit</w:t>
      </w:r>
      <w:r>
        <w:t>é et hallucinations</w:t>
      </w:r>
      <w:bookmarkEnd w:id="48"/>
    </w:p>
    <w:p w14:paraId="5F1F4E97" w14:textId="77777777" w:rsidR="00B358D8" w:rsidRDefault="00BF0029">
      <w:pPr>
        <w:spacing w:after="160" w:line="276" w:lineRule="auto"/>
      </w:pPr>
      <w:r>
        <w:t xml:space="preserve">Les grands modèles de langage peuvent produire des contenus syntaxiquement plausibles mais factuellement incorrects (hallucinations). Ce risque est particulièrement critique lorsque le LLM est utilisé pour extraire des caractéristiques </w:t>
      </w:r>
      <w:r>
        <w:t>qui alimenteront ensuite un modèle de décision, car une erreur d'extraction silencieuse peut se propager dans tout le pipeline.</w:t>
      </w:r>
    </w:p>
    <w:p w14:paraId="4F16D8DC" w14:textId="77777777" w:rsidR="00B358D8" w:rsidRDefault="00BF0029">
      <w:pPr>
        <w:shd w:val="clear" w:color="auto" w:fill="F2F2F2"/>
        <w:ind w:left="120" w:right="120"/>
      </w:pPr>
      <w:r>
        <w:rPr>
          <w:rFonts w:ascii="Consolas" w:eastAsia="Consolas" w:hAnsi="Consolas" w:cs="Consolas"/>
          <w:sz w:val="19"/>
          <w:szCs w:val="19"/>
        </w:rPr>
        <w:t># Exemple de contrôle de cohérence après extraction par LLM</w:t>
      </w:r>
    </w:p>
    <w:p w14:paraId="3A8A603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valeurs</w:t>
      </w:r>
      <w:proofErr w:type="gramEnd"/>
      <w:r>
        <w:rPr>
          <w:rFonts w:ascii="Consolas" w:eastAsia="Consolas" w:hAnsi="Consolas" w:cs="Consolas"/>
          <w:sz w:val="19"/>
          <w:szCs w:val="19"/>
        </w:rPr>
        <w:t>_attendues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risque_percu</w:t>
      </w:r>
      <w:proofErr w:type="spellEnd"/>
      <w:r>
        <w:rPr>
          <w:rFonts w:ascii="Consolas" w:eastAsia="Consolas" w:hAnsi="Consolas" w:cs="Consolas"/>
          <w:sz w:val="19"/>
          <w:szCs w:val="19"/>
        </w:rPr>
        <w:t>': ['faible', 'moyen', '</w:t>
      </w:r>
      <w:proofErr w:type="spellStart"/>
      <w:r>
        <w:rPr>
          <w:rFonts w:ascii="Consolas" w:eastAsia="Consolas" w:hAnsi="Consolas" w:cs="Consolas"/>
          <w:sz w:val="19"/>
          <w:szCs w:val="19"/>
        </w:rPr>
        <w:t>eleve</w:t>
      </w:r>
      <w:proofErr w:type="spellEnd"/>
      <w:r>
        <w:rPr>
          <w:rFonts w:ascii="Consolas" w:eastAsia="Consolas" w:hAnsi="Consolas" w:cs="Consolas"/>
          <w:sz w:val="19"/>
          <w:szCs w:val="19"/>
        </w:rPr>
        <w:t>']}</w:t>
      </w:r>
    </w:p>
    <w:p w14:paraId="699AE8B6" w14:textId="77777777" w:rsidR="00B358D8" w:rsidRDefault="00BF0029">
      <w:pPr>
        <w:shd w:val="clear" w:color="auto" w:fill="F2F2F2"/>
        <w:ind w:left="120" w:right="120"/>
      </w:pPr>
      <w:r>
        <w:rPr>
          <w:rFonts w:ascii="Consolas" w:eastAsia="Consolas" w:hAnsi="Consolas" w:cs="Consolas"/>
          <w:sz w:val="19"/>
          <w:szCs w:val="19"/>
        </w:rPr>
        <w:t xml:space="preserve"> </w:t>
      </w:r>
    </w:p>
    <w:p w14:paraId="76DE852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incoherences</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df_final</w:t>
      </w:r>
      <w:proofErr w:type="spellEnd"/>
      <w:r>
        <w:rPr>
          <w:rFonts w:ascii="Consolas" w:eastAsia="Consolas" w:hAnsi="Consolas" w:cs="Consolas"/>
          <w:sz w:val="19"/>
          <w:szCs w:val="19"/>
        </w:rPr>
        <w:t>[</w:t>
      </w:r>
    </w:p>
    <w:p w14:paraId="51A8013D" w14:textId="77777777" w:rsidR="00B358D8" w:rsidRDefault="00BF0029">
      <w:pPr>
        <w:shd w:val="clear" w:color="auto" w:fill="F2F2F2"/>
        <w:ind w:left="120" w:right="120"/>
      </w:pPr>
      <w:r>
        <w:rPr>
          <w:rFonts w:ascii="Consolas" w:eastAsia="Consolas" w:hAnsi="Consolas" w:cs="Consolas"/>
          <w:sz w:val="19"/>
          <w:szCs w:val="19"/>
        </w:rPr>
        <w:t xml:space="preserve">    ~df_final['risque_percu'</w:t>
      </w:r>
      <w:proofErr w:type="gramStart"/>
      <w:r>
        <w:rPr>
          <w:rFonts w:ascii="Consolas" w:eastAsia="Consolas" w:hAnsi="Consolas" w:cs="Consolas"/>
          <w:sz w:val="19"/>
          <w:szCs w:val="19"/>
        </w:rPr>
        <w:t>].isin</w:t>
      </w:r>
      <w:proofErr w:type="gramEnd"/>
      <w:r>
        <w:rPr>
          <w:rFonts w:ascii="Consolas" w:eastAsia="Consolas" w:hAnsi="Consolas" w:cs="Consolas"/>
          <w:sz w:val="19"/>
          <w:szCs w:val="19"/>
        </w:rPr>
        <w:t>(valeurs_attendues['risque_percu'])</w:t>
      </w:r>
    </w:p>
    <w:p w14:paraId="35445E99" w14:textId="77777777" w:rsidR="00B358D8" w:rsidRDefault="00BF0029">
      <w:pPr>
        <w:shd w:val="clear" w:color="auto" w:fill="F2F2F2"/>
        <w:ind w:left="120" w:right="120"/>
      </w:pPr>
      <w:r>
        <w:rPr>
          <w:rFonts w:ascii="Consolas" w:eastAsia="Consolas" w:hAnsi="Consolas" w:cs="Consolas"/>
          <w:sz w:val="19"/>
          <w:szCs w:val="19"/>
        </w:rPr>
        <w:t>]</w:t>
      </w:r>
    </w:p>
    <w:p w14:paraId="1AEDDA77"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f"Lignes</w:t>
      </w:r>
      <w:proofErr w:type="spellEnd"/>
      <w:r>
        <w:rPr>
          <w:rFonts w:ascii="Consolas" w:eastAsia="Consolas" w:hAnsi="Consolas" w:cs="Consolas"/>
          <w:sz w:val="19"/>
          <w:szCs w:val="19"/>
        </w:rPr>
        <w:t xml:space="preserve"> avec valeur hors catégories attendues : {len(</w:t>
      </w:r>
      <w:proofErr w:type="spellStart"/>
      <w:r>
        <w:rPr>
          <w:rFonts w:ascii="Consolas" w:eastAsia="Consolas" w:hAnsi="Consolas" w:cs="Consolas"/>
          <w:sz w:val="19"/>
          <w:szCs w:val="19"/>
        </w:rPr>
        <w:t>incoherences</w:t>
      </w:r>
      <w:proofErr w:type="spellEnd"/>
      <w:r>
        <w:rPr>
          <w:rFonts w:ascii="Consolas" w:eastAsia="Consolas" w:hAnsi="Consolas" w:cs="Consolas"/>
          <w:sz w:val="19"/>
          <w:szCs w:val="19"/>
        </w:rPr>
        <w:t>)}")</w:t>
      </w:r>
    </w:p>
    <w:p w14:paraId="31E2DAA0" w14:textId="77777777" w:rsidR="00B358D8" w:rsidRDefault="00BF0029">
      <w:pPr>
        <w:shd w:val="clear" w:color="auto" w:fill="F2F2F2"/>
        <w:ind w:left="120" w:right="120"/>
      </w:pPr>
      <w:r>
        <w:rPr>
          <w:rFonts w:ascii="Consolas" w:eastAsia="Consolas" w:hAnsi="Consolas" w:cs="Consolas"/>
          <w:sz w:val="19"/>
          <w:szCs w:val="19"/>
        </w:rPr>
        <w:t xml:space="preserve"> </w:t>
      </w:r>
    </w:p>
    <w:p w14:paraId="66EA0C55" w14:textId="77777777" w:rsidR="00B358D8" w:rsidRDefault="00BF0029">
      <w:pPr>
        <w:shd w:val="clear" w:color="auto" w:fill="F2F2F2"/>
        <w:ind w:left="120" w:right="120"/>
      </w:pPr>
      <w:r>
        <w:rPr>
          <w:rFonts w:ascii="Consolas" w:eastAsia="Consolas" w:hAnsi="Consolas" w:cs="Consolas"/>
          <w:sz w:val="19"/>
          <w:szCs w:val="19"/>
        </w:rPr>
        <w:t># Échantillonnage pour vérification humaine manuelle</w:t>
      </w:r>
    </w:p>
    <w:p w14:paraId="3BE7FB69"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lastRenderedPageBreak/>
        <w:t>echantillon</w:t>
      </w:r>
      <w:proofErr w:type="gramEnd"/>
      <w:r>
        <w:rPr>
          <w:rFonts w:ascii="Consolas" w:eastAsia="Consolas" w:hAnsi="Consolas" w:cs="Consolas"/>
          <w:sz w:val="19"/>
          <w:szCs w:val="19"/>
        </w:rPr>
        <w:t>_controle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df_final.sample</w:t>
      </w:r>
      <w:proofErr w:type="spellEnd"/>
      <w:r>
        <w:rPr>
          <w:rFonts w:ascii="Consolas" w:eastAsia="Consolas" w:hAnsi="Consolas" w:cs="Consolas"/>
          <w:sz w:val="19"/>
          <w:szCs w:val="19"/>
        </w:rPr>
        <w:t xml:space="preserve">(n=30,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p>
    <w:p w14:paraId="4DA4BF83" w14:textId="77777777" w:rsidR="00B358D8" w:rsidRDefault="00BF0029">
      <w:pPr>
        <w:shd w:val="clear" w:color="auto" w:fill="F2F2F2"/>
        <w:spacing w:after="200"/>
        <w:ind w:left="120" w:right="120"/>
      </w:pPr>
      <w:r>
        <w:rPr>
          <w:rFonts w:ascii="Consolas" w:eastAsia="Consolas" w:hAnsi="Consolas" w:cs="Consolas"/>
          <w:sz w:val="19"/>
          <w:szCs w:val="19"/>
        </w:rPr>
        <w:t>echantillon_controle.to_</w:t>
      </w:r>
      <w:proofErr w:type="gramStart"/>
      <w:r>
        <w:rPr>
          <w:rFonts w:ascii="Consolas" w:eastAsia="Consolas" w:hAnsi="Consolas" w:cs="Consolas"/>
          <w:sz w:val="19"/>
          <w:szCs w:val="19"/>
        </w:rPr>
        <w:t>csv(</w:t>
      </w:r>
      <w:proofErr w:type="gramEnd"/>
      <w:r>
        <w:rPr>
          <w:rFonts w:ascii="Consolas" w:eastAsia="Consolas" w:hAnsi="Consolas" w:cs="Consolas"/>
          <w:sz w:val="19"/>
          <w:szCs w:val="19"/>
        </w:rPr>
        <w:t>'echantillon_a_verifier_manuellement.csv', index=False)</w:t>
      </w:r>
    </w:p>
    <w:p w14:paraId="4453F2A9" w14:textId="77777777" w:rsidR="00B358D8" w:rsidRDefault="00BF0029">
      <w:pPr>
        <w:pStyle w:val="Titre2"/>
      </w:pPr>
      <w:bookmarkStart w:id="49" w:name="_Toc232888258"/>
      <w:r>
        <w:t>6.6 Grille de décision pour un usage responsable</w:t>
      </w:r>
      <w:bookmarkEnd w:id="49"/>
    </w:p>
    <w:p w14:paraId="639110B7" w14:textId="77777777" w:rsidR="00B358D8" w:rsidRDefault="00BF0029">
      <w:pPr>
        <w:spacing w:after="160" w:line="276" w:lineRule="auto"/>
      </w:pPr>
      <w:r>
        <w:t>La grill</w:t>
      </w:r>
      <w:r>
        <w:t>e suivante synthétise les questions à se poser avant d'intégrer une technique d'IA générative dans un pipeline de production de science des données.</w:t>
      </w:r>
    </w:p>
    <w:p w14:paraId="4F3B15B8" w14:textId="77777777" w:rsidR="00B358D8" w:rsidRDefault="00BF0029">
      <w:pPr>
        <w:pStyle w:val="Paragraphedeliste"/>
        <w:numPr>
          <w:ilvl w:val="0"/>
          <w:numId w:val="6"/>
        </w:numPr>
        <w:spacing w:after="80"/>
      </w:pPr>
      <w:r>
        <w:t>Le gain attendu (performance, coût, délai) justifie-t-il la complexité et le coût additionnels de la soluti</w:t>
      </w:r>
      <w:r>
        <w:t>on générative ?</w:t>
      </w:r>
    </w:p>
    <w:p w14:paraId="28BD1A7F" w14:textId="77777777" w:rsidR="00B358D8" w:rsidRDefault="00BF0029">
      <w:pPr>
        <w:pStyle w:val="Paragraphedeliste"/>
        <w:numPr>
          <w:ilvl w:val="0"/>
          <w:numId w:val="6"/>
        </w:numPr>
        <w:spacing w:after="80"/>
      </w:pPr>
      <w:r>
        <w:t>Les données générées ou augmentées ont-elles été évaluées sur leur fidélité statistique et leur utilité, sur un jeu de test réel ?</w:t>
      </w:r>
    </w:p>
    <w:p w14:paraId="79AE4E21" w14:textId="77777777" w:rsidR="00B358D8" w:rsidRDefault="00BF0029">
      <w:pPr>
        <w:pStyle w:val="Paragraphedeliste"/>
        <w:numPr>
          <w:ilvl w:val="0"/>
          <w:numId w:val="6"/>
        </w:numPr>
        <w:spacing w:after="80"/>
      </w:pPr>
      <w:r>
        <w:t xml:space="preserve">Le risque de </w:t>
      </w:r>
      <w:proofErr w:type="spellStart"/>
      <w:r>
        <w:t>ré-identification</w:t>
      </w:r>
      <w:proofErr w:type="spellEnd"/>
      <w:r>
        <w:t xml:space="preserve"> ou de fuite d'information sensible a-t-il été mesuré et jugé acceptable ?</w:t>
      </w:r>
    </w:p>
    <w:p w14:paraId="2EF83995" w14:textId="77777777" w:rsidR="00B358D8" w:rsidRDefault="00BF0029">
      <w:pPr>
        <w:pStyle w:val="Paragraphedeliste"/>
        <w:numPr>
          <w:ilvl w:val="0"/>
          <w:numId w:val="6"/>
        </w:numPr>
        <w:spacing w:after="80"/>
      </w:pPr>
      <w:r>
        <w:t>La répartition des catégories sensibles a-t-elle été vérifiée avant et après l'intervention générative ?</w:t>
      </w:r>
    </w:p>
    <w:p w14:paraId="03C5CAB2" w14:textId="77777777" w:rsidR="00B358D8" w:rsidRDefault="00BF0029">
      <w:pPr>
        <w:pStyle w:val="Paragraphedeliste"/>
        <w:numPr>
          <w:ilvl w:val="0"/>
          <w:numId w:val="6"/>
        </w:numPr>
        <w:spacing w:after="80"/>
      </w:pPr>
      <w:r>
        <w:t>Les conditions d'utilisation du modèle générateur autorisent-elles l'usage professionnel envisagé ?</w:t>
      </w:r>
    </w:p>
    <w:p w14:paraId="55FDBFAB" w14:textId="77777777" w:rsidR="00B358D8" w:rsidRDefault="00BF0029">
      <w:pPr>
        <w:pStyle w:val="Paragraphedeliste"/>
        <w:numPr>
          <w:ilvl w:val="0"/>
          <w:numId w:val="6"/>
        </w:numPr>
        <w:spacing w:after="80"/>
      </w:pPr>
      <w:r>
        <w:t xml:space="preserve">Un contrôle humain est-il prévu sur un échantillon </w:t>
      </w:r>
      <w:r>
        <w:t>des sorties générées, avant et après mise en production ?</w:t>
      </w:r>
    </w:p>
    <w:p w14:paraId="02AED506"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Usage de la grille — </w:t>
      </w:r>
      <w:r>
        <w:rPr>
          <w:sz w:val="21"/>
          <w:szCs w:val="21"/>
        </w:rPr>
        <w:t>cette grille n'est pas un outil de blocage systématique, mais un support de décision documentée : une réponse négative à une question n'interdit pas nécessairement le projet, ma</w:t>
      </w:r>
      <w:r>
        <w:rPr>
          <w:sz w:val="21"/>
          <w:szCs w:val="21"/>
        </w:rPr>
        <w:t>is impose d'en discuter explicitement le risque résiduel avec les parties prenantes concernées (juridique, conformité, métier).</w:t>
      </w:r>
    </w:p>
    <w:p w14:paraId="082EE8C0" w14:textId="77777777" w:rsidR="00B358D8" w:rsidRDefault="00BF0029">
      <w:pPr>
        <w:pBdr>
          <w:left w:val="single" w:sz="24" w:space="8" w:color="5B2C6F"/>
        </w:pBdr>
        <w:shd w:val="clear" w:color="auto" w:fill="E8DEF0"/>
        <w:spacing w:before="200"/>
        <w:ind w:left="120" w:right="120"/>
      </w:pPr>
      <w:r>
        <w:rPr>
          <w:b/>
          <w:bCs/>
          <w:color w:val="5B2C6F"/>
          <w:sz w:val="23"/>
          <w:szCs w:val="23"/>
        </w:rPr>
        <w:t>🔬</w:t>
      </w:r>
      <w:r>
        <w:rPr>
          <w:b/>
          <w:bCs/>
          <w:color w:val="5B2C6F"/>
          <w:sz w:val="23"/>
          <w:szCs w:val="23"/>
        </w:rPr>
        <w:t xml:space="preserve"> LAB 6 — Audit éthique d'un pipeline d'IA générative</w:t>
      </w:r>
      <w:proofErr w:type="gramStart"/>
      <w:r>
        <w:rPr>
          <w:i/>
          <w:iCs/>
          <w:color w:val="5B2C6F"/>
          <w:sz w:val="19"/>
          <w:szCs w:val="19"/>
        </w:rPr>
        <w:t xml:space="preserve">   (</w:t>
      </w:r>
      <w:proofErr w:type="gramEnd"/>
      <w:r>
        <w:rPr>
          <w:i/>
          <w:iCs/>
          <w:color w:val="5B2C6F"/>
          <w:sz w:val="19"/>
          <w:szCs w:val="19"/>
        </w:rPr>
        <w:t>durée indicative : 1h30)</w:t>
      </w:r>
    </w:p>
    <w:p w14:paraId="0AA3CF9E" w14:textId="77777777" w:rsidR="00B358D8" w:rsidRDefault="00BF0029">
      <w:pPr>
        <w:pBdr>
          <w:left w:val="single" w:sz="24" w:space="8" w:color="5B2C6F"/>
        </w:pBdr>
        <w:shd w:val="clear" w:color="auto" w:fill="E8DEF0"/>
        <w:spacing w:after="160"/>
        <w:ind w:left="120" w:right="120"/>
      </w:pPr>
      <w:r>
        <w:rPr>
          <w:color w:val="3D1F4D"/>
          <w:sz w:val="20"/>
          <w:szCs w:val="20"/>
        </w:rPr>
        <w:t>Consigne : reprenez le pipeline que vous avez</w:t>
      </w:r>
      <w:r>
        <w:rPr>
          <w:color w:val="3D1F4D"/>
          <w:sz w:val="20"/>
          <w:szCs w:val="20"/>
        </w:rPr>
        <w:t xml:space="preserve"> construit dans l'un des laboratoires précédents (Module 2, 3 ou 4). Appliquez-lui la grille de décision en six questions de la section 6.6, en répondant à chaque question de façon argumentée (3 à 5 lignes par question) à partir de ce que vous savez réelle</w:t>
      </w:r>
      <w:r>
        <w:rPr>
          <w:color w:val="3D1F4D"/>
          <w:sz w:val="20"/>
          <w:szCs w:val="20"/>
        </w:rPr>
        <w:t>ment de vos données et de votre cas d'usage.</w:t>
      </w:r>
    </w:p>
    <w:p w14:paraId="49609DE8" w14:textId="77777777" w:rsidR="00B358D8" w:rsidRDefault="00BF0029">
      <w:pPr>
        <w:pBdr>
          <w:left w:val="single" w:sz="24" w:space="8" w:color="5B2C6F"/>
        </w:pBdr>
        <w:shd w:val="clear" w:color="auto" w:fill="E8DEF0"/>
        <w:spacing w:after="160"/>
        <w:ind w:left="120" w:right="120"/>
      </w:pPr>
      <w:r>
        <w:rPr>
          <w:color w:val="3D1F4D"/>
          <w:sz w:val="20"/>
          <w:szCs w:val="20"/>
        </w:rPr>
        <w:t>Livrable attendu : un document structuré reprenant les six questions de la grille, vos réponses argumentées, et une conclusion globale indiquant si vous recommanderiez la mise en production du pipeline en l'état</w:t>
      </w:r>
      <w:r>
        <w:rPr>
          <w:color w:val="3D1F4D"/>
          <w:sz w:val="20"/>
          <w:szCs w:val="20"/>
        </w:rPr>
        <w:t>, ou les ajustements préalables nécessaires.</w:t>
      </w:r>
    </w:p>
    <w:p w14:paraId="1A969CBC" w14:textId="77777777" w:rsidR="00B358D8" w:rsidRDefault="00BF0029">
      <w:pPr>
        <w:spacing w:after="240"/>
      </w:pPr>
      <w:r>
        <w:rPr>
          <w:sz w:val="4"/>
          <w:szCs w:val="4"/>
        </w:rPr>
        <w:t xml:space="preserve"> </w:t>
      </w:r>
    </w:p>
    <w:p w14:paraId="1F07A7E0" w14:textId="77777777" w:rsidR="00B358D8" w:rsidRDefault="00BF0029">
      <w:pPr>
        <w:pStyle w:val="Titre2"/>
      </w:pPr>
      <w:bookmarkStart w:id="50" w:name="_Toc232888259"/>
      <w:r>
        <w:t>6.7 Repères sur le cadre réglementaire</w:t>
      </w:r>
      <w:bookmarkEnd w:id="50"/>
    </w:p>
    <w:p w14:paraId="03BFEC1C" w14:textId="77777777" w:rsidR="00B358D8" w:rsidRDefault="00BF0029">
      <w:pPr>
        <w:spacing w:after="160" w:line="276" w:lineRule="auto"/>
      </w:pPr>
      <w:r>
        <w:t>Si le détail des réglementations dépasse le cadre de ce cours, quelques repères généraux aident à situer les obligations qui pèsent sur l'usage professionnel de l'IA géné</w:t>
      </w:r>
      <w:r>
        <w:t>rative en science des données.</w:t>
      </w:r>
    </w:p>
    <w:p w14:paraId="74D19655" w14:textId="77777777" w:rsidR="00B358D8" w:rsidRDefault="00BF0029">
      <w:pPr>
        <w:pStyle w:val="Paragraphedeliste"/>
        <w:numPr>
          <w:ilvl w:val="0"/>
          <w:numId w:val="2"/>
        </w:numPr>
        <w:spacing w:after="80"/>
      </w:pPr>
      <w:r>
        <w:t>Protection des données personnelles : la plupart des juridictions disposent d'un cadre encadrant la collecte, le traitement et la conservation des données à caractère personnel, qui s'applique aux données d'entraînement des m</w:t>
      </w:r>
      <w:r>
        <w:t xml:space="preserve">odèles génératifs et peut s'appliquer aux données synthétiques en cas de risque de </w:t>
      </w:r>
      <w:proofErr w:type="spellStart"/>
      <w:r>
        <w:t>ré-identification</w:t>
      </w:r>
      <w:proofErr w:type="spellEnd"/>
      <w:r>
        <w:t xml:space="preserve"> résiduel ;</w:t>
      </w:r>
    </w:p>
    <w:p w14:paraId="27812282" w14:textId="77777777" w:rsidR="00B358D8" w:rsidRDefault="00BF0029">
      <w:pPr>
        <w:pStyle w:val="Paragraphedeliste"/>
        <w:numPr>
          <w:ilvl w:val="0"/>
          <w:numId w:val="2"/>
        </w:numPr>
        <w:spacing w:after="80"/>
      </w:pPr>
      <w:r>
        <w:t>Encadrement sectoriel spécifique : certains secteurs (santé, finance, secteur public) disposent de règles additionnelles propres, qui peuvent im</w:t>
      </w:r>
      <w:r>
        <w:t>poser des contraintes de traçabilité ou de justification des décisions automatisées au-delà du cadre général ;</w:t>
      </w:r>
    </w:p>
    <w:p w14:paraId="201590CC" w14:textId="77777777" w:rsidR="00B358D8" w:rsidRDefault="00BF0029">
      <w:pPr>
        <w:pStyle w:val="Paragraphedeliste"/>
        <w:numPr>
          <w:ilvl w:val="0"/>
          <w:numId w:val="2"/>
        </w:numPr>
        <w:spacing w:after="80"/>
      </w:pPr>
      <w:r>
        <w:t>Cadres émergents spécifiques à l'IA : plusieurs juridictions développent des textes dédiés spécifiquement à l'intelligence artificielle, qui peuv</w:t>
      </w:r>
      <w:r>
        <w:t>ent classer certains usages selon leur niveau de risque et imposer des obligations de documentation, de transparence ou d'évaluation préalable.</w:t>
      </w:r>
    </w:p>
    <w:p w14:paraId="7660A518" w14:textId="77777777" w:rsidR="00B358D8" w:rsidRDefault="00BF0029">
      <w:pPr>
        <w:pBdr>
          <w:left w:val="single" w:sz="24" w:space="8" w:color="1F3864"/>
        </w:pBdr>
        <w:shd w:val="clear" w:color="auto" w:fill="DCE6F1"/>
        <w:spacing w:before="120" w:after="200"/>
        <w:ind w:left="120" w:right="120"/>
      </w:pPr>
      <w:r>
        <w:rPr>
          <w:b/>
          <w:bCs/>
          <w:color w:val="1F3864"/>
          <w:sz w:val="21"/>
          <w:szCs w:val="21"/>
        </w:rPr>
        <w:lastRenderedPageBreak/>
        <w:t xml:space="preserve">Recommandation pratique — </w:t>
      </w:r>
      <w:r>
        <w:rPr>
          <w:sz w:val="21"/>
          <w:szCs w:val="21"/>
        </w:rPr>
        <w:t>le cadre réglementaire applicable évolue rapidement et varie selon la juridiction et l</w:t>
      </w:r>
      <w:r>
        <w:rPr>
          <w:sz w:val="21"/>
          <w:szCs w:val="21"/>
        </w:rPr>
        <w:t>e secteur d'activité. Avant tout déploiement en production d'un pipeline intégrant de l'IA générative, il est recommandé de consulter les équipes juridiques ou de conformité internes, plutôt que de s'appuyer uniquement sur une connaissance générale acquise</w:t>
      </w:r>
      <w:r>
        <w:rPr>
          <w:sz w:val="21"/>
          <w:szCs w:val="21"/>
        </w:rPr>
        <w:t xml:space="preserve"> en formation.</w:t>
      </w:r>
    </w:p>
    <w:p w14:paraId="74AA7264" w14:textId="77777777" w:rsidR="00B358D8" w:rsidRDefault="00BF0029">
      <w:pPr>
        <w:pBdr>
          <w:bottom w:val="single" w:sz="4" w:space="4" w:color="1F3864"/>
        </w:pBdr>
        <w:spacing w:before="200" w:after="100"/>
      </w:pPr>
      <w:proofErr w:type="gramStart"/>
      <w:r>
        <w:rPr>
          <w:b/>
          <w:bCs/>
          <w:color w:val="1F3864"/>
          <w:sz w:val="23"/>
          <w:szCs w:val="23"/>
        </w:rPr>
        <w:t>📝</w:t>
      </w:r>
      <w:proofErr w:type="gramEnd"/>
      <w:r>
        <w:rPr>
          <w:b/>
          <w:bCs/>
          <w:color w:val="1F3864"/>
          <w:sz w:val="23"/>
          <w:szCs w:val="23"/>
        </w:rPr>
        <w:t xml:space="preserve"> Quiz d'auto-évaluation — Module 6</w:t>
      </w:r>
    </w:p>
    <w:p w14:paraId="49F35D17" w14:textId="77777777" w:rsidR="00B358D8" w:rsidRDefault="00BF0029">
      <w:pPr>
        <w:spacing w:before="140" w:after="60"/>
      </w:pPr>
      <w:r>
        <w:rPr>
          <w:b/>
          <w:bCs/>
          <w:sz w:val="20"/>
          <w:szCs w:val="20"/>
        </w:rPr>
        <w:t>1. Comment un modèle génératif peut-il amplifier un biais présent dans les données d'entraînement ?</w:t>
      </w:r>
    </w:p>
    <w:p w14:paraId="18471173" w14:textId="77777777" w:rsidR="00B358D8" w:rsidRDefault="00BF0029">
      <w:pPr>
        <w:spacing w:after="30"/>
        <w:ind w:left="360"/>
      </w:pPr>
      <w:r>
        <w:rPr>
          <w:sz w:val="20"/>
          <w:szCs w:val="20"/>
        </w:rPr>
        <w:t>a) Cela ne se produit jamais en pratique</w:t>
      </w:r>
    </w:p>
    <w:p w14:paraId="7975374D" w14:textId="77777777" w:rsidR="00B358D8" w:rsidRDefault="00BF0029">
      <w:pPr>
        <w:spacing w:after="30"/>
        <w:ind w:left="360"/>
      </w:pPr>
      <w:r>
        <w:rPr>
          <w:sz w:val="20"/>
          <w:szCs w:val="20"/>
        </w:rPr>
        <w:t>b) En reproduisant, voire en accentuant, le déséquilibre des catégories sous-représentées dans les données générées</w:t>
      </w:r>
    </w:p>
    <w:p w14:paraId="20D76C9A" w14:textId="77777777" w:rsidR="00B358D8" w:rsidRDefault="00BF0029">
      <w:pPr>
        <w:spacing w:after="30"/>
        <w:ind w:left="360"/>
      </w:pPr>
      <w:r>
        <w:rPr>
          <w:sz w:val="20"/>
          <w:szCs w:val="20"/>
        </w:rPr>
        <w:t>c) Uniquement si le modèle est open source</w:t>
      </w:r>
    </w:p>
    <w:p w14:paraId="036E0B84" w14:textId="77777777" w:rsidR="00B358D8" w:rsidRDefault="00BF0029">
      <w:pPr>
        <w:spacing w:after="30"/>
        <w:ind w:left="360"/>
      </w:pPr>
      <w:r>
        <w:rPr>
          <w:sz w:val="20"/>
          <w:szCs w:val="20"/>
        </w:rPr>
        <w:t>d) Uniquement dans le cas des modèles de diffusion</w:t>
      </w:r>
    </w:p>
    <w:p w14:paraId="2FBC89F1" w14:textId="77777777" w:rsidR="00B358D8" w:rsidRDefault="00BF0029">
      <w:pPr>
        <w:spacing w:after="120"/>
        <w:ind w:left="360"/>
      </w:pPr>
      <w:r>
        <w:rPr>
          <w:i/>
          <w:iCs/>
          <w:color w:val="385723"/>
          <w:sz w:val="18"/>
          <w:szCs w:val="18"/>
        </w:rPr>
        <w:t>Réponse : b</w:t>
      </w:r>
    </w:p>
    <w:p w14:paraId="6F04A4DC" w14:textId="77777777" w:rsidR="00B358D8" w:rsidRDefault="00BF0029">
      <w:pPr>
        <w:spacing w:before="140" w:after="60"/>
      </w:pPr>
      <w:r>
        <w:rPr>
          <w:b/>
          <w:bCs/>
          <w:sz w:val="20"/>
          <w:szCs w:val="20"/>
        </w:rPr>
        <w:t>2. Quel est le compromis fondamental identifié entre fidélité statistique et confidentialité des données synthétiques ?</w:t>
      </w:r>
    </w:p>
    <w:p w14:paraId="2035829C" w14:textId="77777777" w:rsidR="00B358D8" w:rsidRDefault="00BF0029">
      <w:pPr>
        <w:spacing w:after="30"/>
        <w:ind w:left="360"/>
      </w:pPr>
      <w:r>
        <w:rPr>
          <w:sz w:val="20"/>
          <w:szCs w:val="20"/>
        </w:rPr>
        <w:t>a) Il n'existe aucun compromis, les deux objectifs sont toujours compatibles</w:t>
      </w:r>
    </w:p>
    <w:p w14:paraId="3FE069B9" w14:textId="77777777" w:rsidR="00B358D8" w:rsidRDefault="00BF0029">
      <w:pPr>
        <w:spacing w:after="30"/>
        <w:ind w:left="360"/>
      </w:pPr>
      <w:r>
        <w:rPr>
          <w:sz w:val="20"/>
          <w:szCs w:val="20"/>
        </w:rPr>
        <w:t>b) Maximiser l'un tend à dégrader l'autre : ce compromis do</w:t>
      </w:r>
      <w:r>
        <w:rPr>
          <w:sz w:val="20"/>
          <w:szCs w:val="20"/>
        </w:rPr>
        <w:t>it être assumé explicitement</w:t>
      </w:r>
    </w:p>
    <w:p w14:paraId="1F44A9E3" w14:textId="77777777" w:rsidR="00B358D8" w:rsidRDefault="00BF0029">
      <w:pPr>
        <w:spacing w:after="30"/>
        <w:ind w:left="360"/>
      </w:pPr>
      <w:r>
        <w:rPr>
          <w:sz w:val="20"/>
          <w:szCs w:val="20"/>
        </w:rPr>
        <w:t>c) La confidentialité est toujours prioritaire dans tous les contextes</w:t>
      </w:r>
    </w:p>
    <w:p w14:paraId="28362E7A" w14:textId="77777777" w:rsidR="00B358D8" w:rsidRDefault="00BF0029">
      <w:pPr>
        <w:spacing w:after="30"/>
        <w:ind w:left="360"/>
      </w:pPr>
      <w:r>
        <w:rPr>
          <w:sz w:val="20"/>
          <w:szCs w:val="20"/>
        </w:rPr>
        <w:t xml:space="preserve">d) La fidélité statistique est sans rapport avec le risque de </w:t>
      </w:r>
      <w:proofErr w:type="spellStart"/>
      <w:r>
        <w:rPr>
          <w:sz w:val="20"/>
          <w:szCs w:val="20"/>
        </w:rPr>
        <w:t>ré-identification</w:t>
      </w:r>
      <w:proofErr w:type="spellEnd"/>
    </w:p>
    <w:p w14:paraId="41A1BCF6" w14:textId="77777777" w:rsidR="00B358D8" w:rsidRDefault="00BF0029">
      <w:pPr>
        <w:spacing w:after="120"/>
        <w:ind w:left="360"/>
      </w:pPr>
      <w:r>
        <w:rPr>
          <w:i/>
          <w:iCs/>
          <w:color w:val="385723"/>
          <w:sz w:val="18"/>
          <w:szCs w:val="18"/>
        </w:rPr>
        <w:t>Réponse : b</w:t>
      </w:r>
    </w:p>
    <w:p w14:paraId="74DAFD82" w14:textId="77777777" w:rsidR="00B358D8" w:rsidRDefault="00BF0029">
      <w:pPr>
        <w:spacing w:before="140" w:after="60"/>
      </w:pPr>
      <w:r>
        <w:rPr>
          <w:b/>
          <w:bCs/>
          <w:sz w:val="20"/>
          <w:szCs w:val="20"/>
        </w:rPr>
        <w:t>3. Pourquoi un contrôle de cohérence après extraction de caracté</w:t>
      </w:r>
      <w:r>
        <w:rPr>
          <w:b/>
          <w:bCs/>
          <w:sz w:val="20"/>
          <w:szCs w:val="20"/>
        </w:rPr>
        <w:t>ristiques par LLM est-il recommandé ?</w:t>
      </w:r>
    </w:p>
    <w:p w14:paraId="103C63C2" w14:textId="77777777" w:rsidR="00B358D8" w:rsidRDefault="00BF0029">
      <w:pPr>
        <w:spacing w:after="30"/>
        <w:ind w:left="360"/>
      </w:pPr>
      <w:r>
        <w:rPr>
          <w:sz w:val="20"/>
          <w:szCs w:val="20"/>
        </w:rPr>
        <w:t>a) Pour ralentir volontairement le pipeline</w:t>
      </w:r>
    </w:p>
    <w:p w14:paraId="77CBC2F2" w14:textId="77777777" w:rsidR="00B358D8" w:rsidRDefault="00BF0029">
      <w:pPr>
        <w:spacing w:after="30"/>
        <w:ind w:left="360"/>
      </w:pPr>
      <w:r>
        <w:rPr>
          <w:sz w:val="20"/>
          <w:szCs w:val="20"/>
        </w:rPr>
        <w:t>b) Pour détecter les hallucinations ou erreurs d'extraction avant qu'elles ne se propagent dans le modèle final</w:t>
      </w:r>
    </w:p>
    <w:p w14:paraId="5F02A3F7" w14:textId="77777777" w:rsidR="00B358D8" w:rsidRDefault="00BF0029">
      <w:pPr>
        <w:spacing w:after="30"/>
        <w:ind w:left="360"/>
      </w:pPr>
      <w:r>
        <w:rPr>
          <w:sz w:val="20"/>
          <w:szCs w:val="20"/>
        </w:rPr>
        <w:t>c) Ce contrôle n'est utile que pour les données financières</w:t>
      </w:r>
    </w:p>
    <w:p w14:paraId="035923DC" w14:textId="77777777" w:rsidR="00B358D8" w:rsidRDefault="00BF0029">
      <w:pPr>
        <w:spacing w:after="30"/>
        <w:ind w:left="360"/>
      </w:pPr>
      <w:r>
        <w:rPr>
          <w:sz w:val="20"/>
          <w:szCs w:val="20"/>
        </w:rPr>
        <w:t>d)</w:t>
      </w:r>
      <w:r>
        <w:rPr>
          <w:sz w:val="20"/>
          <w:szCs w:val="20"/>
        </w:rPr>
        <w:t xml:space="preserve"> Uniquement pour des raisons de présentation visuelle</w:t>
      </w:r>
    </w:p>
    <w:p w14:paraId="0DC15C55" w14:textId="77777777" w:rsidR="00B358D8" w:rsidRDefault="00BF0029">
      <w:pPr>
        <w:spacing w:after="120"/>
        <w:ind w:left="360"/>
      </w:pPr>
      <w:r>
        <w:rPr>
          <w:i/>
          <w:iCs/>
          <w:color w:val="385723"/>
          <w:sz w:val="18"/>
          <w:szCs w:val="18"/>
        </w:rPr>
        <w:t>Réponse : b</w:t>
      </w:r>
    </w:p>
    <w:p w14:paraId="4DFFDF34" w14:textId="77777777" w:rsidR="00B358D8" w:rsidRDefault="00BF0029">
      <w:pPr>
        <w:spacing w:before="140" w:after="60"/>
      </w:pPr>
      <w:r>
        <w:rPr>
          <w:b/>
          <w:bCs/>
          <w:sz w:val="20"/>
          <w:szCs w:val="20"/>
        </w:rPr>
        <w:t>4. Que recommande la grille de décision présentée dans ce module en cas de réponse négative à une question éthique ?</w:t>
      </w:r>
    </w:p>
    <w:p w14:paraId="6C229BD0" w14:textId="77777777" w:rsidR="00B358D8" w:rsidRDefault="00BF0029">
      <w:pPr>
        <w:spacing w:after="30"/>
        <w:ind w:left="360"/>
      </w:pPr>
      <w:r>
        <w:rPr>
          <w:sz w:val="20"/>
          <w:szCs w:val="20"/>
        </w:rPr>
        <w:t>a) Abandonner systématiquement le projet sans discussion possible</w:t>
      </w:r>
    </w:p>
    <w:p w14:paraId="06C0772C" w14:textId="77777777" w:rsidR="00B358D8" w:rsidRDefault="00BF0029">
      <w:pPr>
        <w:spacing w:after="30"/>
        <w:ind w:left="360"/>
      </w:pPr>
      <w:r>
        <w:rPr>
          <w:sz w:val="20"/>
          <w:szCs w:val="20"/>
        </w:rPr>
        <w:t>b) Igno</w:t>
      </w:r>
      <w:r>
        <w:rPr>
          <w:sz w:val="20"/>
          <w:szCs w:val="20"/>
        </w:rPr>
        <w:t>rer la question et poursuivre le déploiement</w:t>
      </w:r>
    </w:p>
    <w:p w14:paraId="20A88929" w14:textId="77777777" w:rsidR="00B358D8" w:rsidRDefault="00BF0029">
      <w:pPr>
        <w:spacing w:after="30"/>
        <w:ind w:left="360"/>
      </w:pPr>
      <w:r>
        <w:rPr>
          <w:sz w:val="20"/>
          <w:szCs w:val="20"/>
        </w:rPr>
        <w:t>c) Documenter explicitement le risque résiduel et en discuter avec les parties prenantes concernées</w:t>
      </w:r>
    </w:p>
    <w:p w14:paraId="7CA2A9E1" w14:textId="77777777" w:rsidR="00B358D8" w:rsidRDefault="00BF0029">
      <w:pPr>
        <w:spacing w:after="30"/>
        <w:ind w:left="360"/>
      </w:pPr>
      <w:r>
        <w:rPr>
          <w:sz w:val="20"/>
          <w:szCs w:val="20"/>
        </w:rPr>
        <w:t>d) Transférer automatiquement la responsabilité au fournisseur du modèle</w:t>
      </w:r>
    </w:p>
    <w:p w14:paraId="075C2197" w14:textId="77777777" w:rsidR="00B358D8" w:rsidRDefault="00BF0029">
      <w:pPr>
        <w:spacing w:after="120"/>
        <w:ind w:left="360"/>
      </w:pPr>
      <w:r>
        <w:rPr>
          <w:i/>
          <w:iCs/>
          <w:color w:val="385723"/>
          <w:sz w:val="18"/>
          <w:szCs w:val="18"/>
        </w:rPr>
        <w:t>Réponse : c</w:t>
      </w:r>
    </w:p>
    <w:p w14:paraId="74815347" w14:textId="77777777" w:rsidR="00B358D8" w:rsidRDefault="00BF0029">
      <w:pPr>
        <w:pBdr>
          <w:left w:val="single" w:sz="24" w:space="8" w:color="C55A11"/>
        </w:pBdr>
        <w:shd w:val="clear" w:color="auto" w:fill="FCE4D6"/>
        <w:spacing w:before="160" w:after="200"/>
        <w:ind w:left="120" w:right="120"/>
      </w:pPr>
      <w:proofErr w:type="gramStart"/>
      <w:r>
        <w:rPr>
          <w:b/>
          <w:bCs/>
          <w:color w:val="C55A11"/>
          <w:sz w:val="21"/>
          <w:szCs w:val="21"/>
        </w:rPr>
        <w:t>💬</w:t>
      </w:r>
      <w:proofErr w:type="gramEnd"/>
      <w:r>
        <w:rPr>
          <w:b/>
          <w:bCs/>
          <w:color w:val="C55A11"/>
          <w:sz w:val="21"/>
          <w:szCs w:val="21"/>
        </w:rPr>
        <w:t xml:space="preserve"> Sujet de discussion — </w:t>
      </w:r>
      <w:r>
        <w:rPr>
          <w:i/>
          <w:iCs/>
          <w:color w:val="7A3300"/>
          <w:sz w:val="21"/>
          <w:szCs w:val="21"/>
        </w:rPr>
        <w:t xml:space="preserve">Selon vous, qui devrait porter la responsabilité finale en cas de biais ou de fuite d'information involontaire lié à des données synthétiques utilisées en production : le data </w:t>
      </w:r>
      <w:proofErr w:type="spellStart"/>
      <w:r>
        <w:rPr>
          <w:i/>
          <w:iCs/>
          <w:color w:val="7A3300"/>
          <w:sz w:val="21"/>
          <w:szCs w:val="21"/>
        </w:rPr>
        <w:t>scientist</w:t>
      </w:r>
      <w:proofErr w:type="spellEnd"/>
      <w:r>
        <w:rPr>
          <w:i/>
          <w:iCs/>
          <w:color w:val="7A3300"/>
          <w:sz w:val="21"/>
          <w:szCs w:val="21"/>
        </w:rPr>
        <w:t xml:space="preserve"> qui les a générées, l'organisation qui les a </w:t>
      </w:r>
      <w:r>
        <w:rPr>
          <w:i/>
          <w:iCs/>
          <w:color w:val="7A3300"/>
          <w:sz w:val="21"/>
          <w:szCs w:val="21"/>
        </w:rPr>
        <w:t>déployées, ou le fournisseur du modèle générateur utilisé ? Justifiez votre position.</w:t>
      </w:r>
    </w:p>
    <w:p w14:paraId="2064B831" w14:textId="77777777" w:rsidR="00B358D8" w:rsidRDefault="00BF0029">
      <w:pPr>
        <w:pStyle w:val="Titre1"/>
        <w:pageBreakBefore/>
      </w:pPr>
      <w:bookmarkStart w:id="51" w:name="_Toc232888260"/>
      <w:r>
        <w:lastRenderedPageBreak/>
        <w:t>Module 7 — Projet intégrateur de science des données</w:t>
      </w:r>
      <w:bookmarkEnd w:id="51"/>
    </w:p>
    <w:p w14:paraId="52FAEAC5" w14:textId="77777777" w:rsidR="00B358D8" w:rsidRDefault="00BF0029">
      <w:pPr>
        <w:pBdr>
          <w:left w:val="single" w:sz="24" w:space="8" w:color="385723"/>
        </w:pBdr>
        <w:shd w:val="clear" w:color="auto" w:fill="E2EFDA"/>
        <w:spacing w:before="120"/>
        <w:ind w:left="120" w:right="120"/>
      </w:pPr>
      <w:r>
        <w:rPr>
          <w:b/>
          <w:bCs/>
          <w:color w:val="385723"/>
          <w:sz w:val="21"/>
          <w:szCs w:val="21"/>
        </w:rPr>
        <w:t>Objectifs de ce module</w:t>
      </w:r>
    </w:p>
    <w:p w14:paraId="7F0D5F87" w14:textId="77777777" w:rsidR="00B358D8" w:rsidRDefault="00BF0029">
      <w:pPr>
        <w:shd w:val="clear" w:color="auto" w:fill="E2EFDA"/>
        <w:spacing w:after="40"/>
        <w:ind w:left="360" w:right="120"/>
      </w:pPr>
      <w:r>
        <w:rPr>
          <w:color w:val="385723"/>
          <w:sz w:val="20"/>
          <w:szCs w:val="20"/>
        </w:rPr>
        <w:t>✓ Mobiliser l'ensemble des techniques du cours sur un projet réel et personnel</w:t>
      </w:r>
    </w:p>
    <w:p w14:paraId="3F16C7B0" w14:textId="77777777" w:rsidR="00B358D8" w:rsidRDefault="00BF0029">
      <w:pPr>
        <w:shd w:val="clear" w:color="auto" w:fill="E2EFDA"/>
        <w:spacing w:after="40"/>
        <w:ind w:left="360" w:right="120"/>
      </w:pPr>
      <w:r>
        <w:rPr>
          <w:color w:val="385723"/>
          <w:sz w:val="20"/>
          <w:szCs w:val="20"/>
        </w:rPr>
        <w:t>✓ Documenter un</w:t>
      </w:r>
      <w:r>
        <w:rPr>
          <w:color w:val="385723"/>
          <w:sz w:val="20"/>
          <w:szCs w:val="20"/>
        </w:rPr>
        <w:t>e démarche complète, de la donnée brute à la restitution</w:t>
      </w:r>
    </w:p>
    <w:p w14:paraId="67F77856" w14:textId="77777777" w:rsidR="00B358D8" w:rsidRDefault="00BF0029">
      <w:pPr>
        <w:shd w:val="clear" w:color="auto" w:fill="E2EFDA"/>
        <w:spacing w:after="200"/>
        <w:ind w:left="360" w:right="120"/>
      </w:pPr>
      <w:r>
        <w:rPr>
          <w:color w:val="385723"/>
          <w:sz w:val="20"/>
          <w:szCs w:val="20"/>
        </w:rPr>
        <w:t>✓ Communiquer les résultats et choix méthodologiques de façon professionnelle</w:t>
      </w:r>
    </w:p>
    <w:p w14:paraId="1BD06D6F" w14:textId="77777777" w:rsidR="00B358D8" w:rsidRDefault="00BF0029">
      <w:pPr>
        <w:pStyle w:val="Titre2"/>
      </w:pPr>
      <w:bookmarkStart w:id="52" w:name="_Toc232888261"/>
      <w:r>
        <w:t>7.1 Présentation du projet intégrateur</w:t>
      </w:r>
      <w:bookmarkEnd w:id="52"/>
    </w:p>
    <w:p w14:paraId="26030E46" w14:textId="77777777" w:rsidR="00B358D8" w:rsidRDefault="00BF0029">
      <w:pPr>
        <w:spacing w:after="160" w:line="276" w:lineRule="auto"/>
      </w:pPr>
      <w:r>
        <w:t>Ce module conclut le cours par un projet personnel mobilisant l'ensemble des compé</w:t>
      </w:r>
      <w:r>
        <w:t>tences développées dans les modules précédents : compréhension des architectures génératives, augmentation de données, génération de données synthétiques, ingénierie des caractéristiques assistée, et prise en compte des enjeux éthiques.</w:t>
      </w:r>
    </w:p>
    <w:p w14:paraId="5E4749D3" w14:textId="77777777" w:rsidR="00B358D8" w:rsidRDefault="00BF0029">
      <w:pPr>
        <w:spacing w:after="160" w:line="276" w:lineRule="auto"/>
      </w:pPr>
      <w:r>
        <w:t>L'apprenant choisit</w:t>
      </w:r>
      <w:r>
        <w:t xml:space="preserve"> un jeu de données réel (professionnel, académique, ou public) présentant au moins l'une des problématiques suivantes : déséquilibre de classes, rareté de données, présence de champs textuels libres sous-exploités, ou besoin de partage de données sous cont</w:t>
      </w:r>
      <w:r>
        <w:t>rainte de confidentialité.</w:t>
      </w:r>
    </w:p>
    <w:p w14:paraId="6FE81EE8" w14:textId="77777777" w:rsidR="00B358D8" w:rsidRDefault="00BF0029">
      <w:pPr>
        <w:pStyle w:val="Titre2"/>
      </w:pPr>
      <w:bookmarkStart w:id="53" w:name="_Toc232888262"/>
      <w:r>
        <w:t>7.2 Cahier des charges du projet</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358D8" w14:paraId="598D597E"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6F6A2C4" w14:textId="77777777" w:rsidR="00B358D8" w:rsidRDefault="00BF0029">
            <w:r>
              <w:rPr>
                <w:b/>
                <w:bCs/>
                <w:color w:val="FFFFFF"/>
                <w:sz w:val="20"/>
                <w:szCs w:val="20"/>
              </w:rPr>
              <w:t>Section attendue</w:t>
            </w:r>
          </w:p>
        </w:tc>
        <w:tc>
          <w:tcPr>
            <w:tcW w:w="6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ECF160A" w14:textId="77777777" w:rsidR="00B358D8" w:rsidRDefault="00BF0029">
            <w:r>
              <w:rPr>
                <w:b/>
                <w:bCs/>
                <w:color w:val="FFFFFF"/>
                <w:sz w:val="20"/>
                <w:szCs w:val="20"/>
              </w:rPr>
              <w:t>Contenu requis</w:t>
            </w:r>
          </w:p>
        </w:tc>
      </w:tr>
      <w:tr w:rsidR="00B358D8" w14:paraId="200DEE7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EAF2B24" w14:textId="77777777" w:rsidR="00B358D8" w:rsidRDefault="00BF0029">
            <w:r>
              <w:rPr>
                <w:sz w:val="20"/>
                <w:szCs w:val="20"/>
              </w:rPr>
              <w:t>1. Présentation du problème</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116BAED" w14:textId="77777777" w:rsidR="00B358D8" w:rsidRDefault="00BF0029">
            <w:r>
              <w:rPr>
                <w:sz w:val="20"/>
                <w:szCs w:val="20"/>
              </w:rPr>
              <w:t>Contexte métier, jeu de données, problématique de données identifiée</w:t>
            </w:r>
          </w:p>
        </w:tc>
      </w:tr>
      <w:tr w:rsidR="00B358D8" w14:paraId="1AC0273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1811E72" w14:textId="77777777" w:rsidR="00B358D8" w:rsidRDefault="00BF0029">
            <w:r>
              <w:rPr>
                <w:sz w:val="20"/>
                <w:szCs w:val="20"/>
              </w:rPr>
              <w:t>2. Diagnostic initial</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179DA7F" w14:textId="77777777" w:rsidR="00B358D8" w:rsidRDefault="00BF0029">
            <w:r>
              <w:rPr>
                <w:sz w:val="20"/>
                <w:szCs w:val="20"/>
              </w:rPr>
              <w:t>Statistique descriptive du jeu de données, mise en évidence du problème</w:t>
            </w:r>
          </w:p>
        </w:tc>
      </w:tr>
      <w:tr w:rsidR="00B358D8" w14:paraId="6A33739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8ADEE41" w14:textId="77777777" w:rsidR="00B358D8" w:rsidRDefault="00BF0029">
            <w:r>
              <w:rPr>
                <w:sz w:val="20"/>
                <w:szCs w:val="20"/>
              </w:rPr>
              <w:t>3. Intervention par IA générative</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39A1C11" w14:textId="77777777" w:rsidR="00B358D8" w:rsidRDefault="00BF0029">
            <w:r>
              <w:rPr>
                <w:sz w:val="20"/>
                <w:szCs w:val="20"/>
              </w:rPr>
              <w:t>Mise en œuvre d'au moins deux techniques du cours</w:t>
            </w:r>
          </w:p>
        </w:tc>
      </w:tr>
      <w:tr w:rsidR="00B358D8" w14:paraId="0187035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2E669A1" w14:textId="77777777" w:rsidR="00B358D8" w:rsidRDefault="00BF0029">
            <w:r>
              <w:rPr>
                <w:sz w:val="20"/>
                <w:szCs w:val="20"/>
              </w:rPr>
              <w:t>4. Évaluation rigoureuse</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C6F3667" w14:textId="77777777" w:rsidR="00B358D8" w:rsidRDefault="00BF0029">
            <w:r>
              <w:rPr>
                <w:sz w:val="20"/>
                <w:szCs w:val="20"/>
              </w:rPr>
              <w:t>Comparaison avant/après sur un jeu de test réel</w:t>
            </w:r>
          </w:p>
        </w:tc>
      </w:tr>
      <w:tr w:rsidR="00B358D8" w14:paraId="2737AB3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398904D" w14:textId="77777777" w:rsidR="00B358D8" w:rsidRDefault="00BF0029">
            <w:r>
              <w:rPr>
                <w:sz w:val="20"/>
                <w:szCs w:val="20"/>
              </w:rPr>
              <w:t>5. Analyse éthique</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EE4B66F" w14:textId="77777777" w:rsidR="00B358D8" w:rsidRDefault="00BF0029">
            <w:r>
              <w:rPr>
                <w:sz w:val="20"/>
                <w:szCs w:val="20"/>
              </w:rPr>
              <w:t>Application de la grille de décision du Module 6</w:t>
            </w:r>
          </w:p>
        </w:tc>
      </w:tr>
      <w:tr w:rsidR="00B358D8" w14:paraId="670CF36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DB0019F" w14:textId="77777777" w:rsidR="00B358D8" w:rsidRDefault="00BF0029">
            <w:r>
              <w:rPr>
                <w:sz w:val="20"/>
                <w:szCs w:val="20"/>
              </w:rPr>
              <w:t>6. Restitution</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43B03C9" w14:textId="77777777" w:rsidR="00B358D8" w:rsidRDefault="00BF0029">
            <w:r>
              <w:rPr>
                <w:sz w:val="20"/>
                <w:szCs w:val="20"/>
              </w:rPr>
              <w:t>Synthèse de 2 à 3 pages pour un public non technique</w:t>
            </w:r>
          </w:p>
        </w:tc>
      </w:tr>
    </w:tbl>
    <w:p w14:paraId="76E1EDBC" w14:textId="77777777" w:rsidR="00B358D8" w:rsidRDefault="00BF0029">
      <w:pPr>
        <w:pStyle w:val="Titre2"/>
      </w:pPr>
      <w:bookmarkStart w:id="54" w:name="_Toc232888263"/>
      <w:r>
        <w:t>7.3 Méthodologie recommandée</w:t>
      </w:r>
      <w:bookmarkEnd w:id="54"/>
    </w:p>
    <w:p w14:paraId="546A3E28" w14:textId="77777777" w:rsidR="00B358D8" w:rsidRDefault="00BF0029">
      <w:pPr>
        <w:pStyle w:val="Paragraphedeliste"/>
        <w:numPr>
          <w:ilvl w:val="0"/>
          <w:numId w:val="7"/>
        </w:numPr>
        <w:spacing w:after="80"/>
      </w:pPr>
      <w:r>
        <w:t>Choisir un jeu de données et formuler précisément la problématique de données à résoudre.</w:t>
      </w:r>
    </w:p>
    <w:p w14:paraId="0ADF5DED" w14:textId="77777777" w:rsidR="00B358D8" w:rsidRDefault="00BF0029">
      <w:pPr>
        <w:pStyle w:val="Paragraphedeliste"/>
        <w:numPr>
          <w:ilvl w:val="0"/>
          <w:numId w:val="7"/>
        </w:numPr>
        <w:spacing w:after="80"/>
      </w:pPr>
      <w:r>
        <w:t>Établir un modèle de référence (</w:t>
      </w:r>
      <w:proofErr w:type="spellStart"/>
      <w:r>
        <w:t>baseline</w:t>
      </w:r>
      <w:proofErr w:type="spellEnd"/>
      <w:r>
        <w:t>) avant toute intervention générative.</w:t>
      </w:r>
    </w:p>
    <w:p w14:paraId="3622F4F6" w14:textId="77777777" w:rsidR="00B358D8" w:rsidRDefault="00BF0029">
      <w:pPr>
        <w:pStyle w:val="Paragraphedeliste"/>
        <w:numPr>
          <w:ilvl w:val="0"/>
          <w:numId w:val="7"/>
        </w:numPr>
        <w:spacing w:after="80"/>
      </w:pPr>
      <w:r>
        <w:t>Mettre en œuvre l'intervention générative choisie, en documentant les choix techniques.</w:t>
      </w:r>
    </w:p>
    <w:p w14:paraId="761C4D1E" w14:textId="77777777" w:rsidR="00B358D8" w:rsidRDefault="00BF0029">
      <w:pPr>
        <w:pStyle w:val="Paragraphedeliste"/>
        <w:numPr>
          <w:ilvl w:val="0"/>
          <w:numId w:val="7"/>
        </w:numPr>
        <w:spacing w:after="80"/>
      </w:pPr>
      <w:r>
        <w:t>Évaluer rigoureusement l'apport de l'intervention sur un jeu de test exclusivement réel.</w:t>
      </w:r>
    </w:p>
    <w:p w14:paraId="36C76A3D" w14:textId="77777777" w:rsidR="00B358D8" w:rsidRDefault="00BF0029">
      <w:pPr>
        <w:pStyle w:val="Paragraphedeliste"/>
        <w:numPr>
          <w:ilvl w:val="0"/>
          <w:numId w:val="7"/>
        </w:numPr>
        <w:spacing w:after="80"/>
      </w:pPr>
      <w:r>
        <w:t>Conduire l'analyse éthique du projet à l'aide de la grille du Module 6.</w:t>
      </w:r>
    </w:p>
    <w:p w14:paraId="1B438732" w14:textId="77777777" w:rsidR="00B358D8" w:rsidRDefault="00BF0029">
      <w:pPr>
        <w:pStyle w:val="Paragraphedeliste"/>
        <w:numPr>
          <w:ilvl w:val="0"/>
          <w:numId w:val="7"/>
        </w:numPr>
        <w:spacing w:after="80"/>
      </w:pPr>
      <w:r>
        <w:t>Rédiger la restitution finale en adaptant le niveau technique au public visé.</w:t>
      </w:r>
    </w:p>
    <w:p w14:paraId="08A64543" w14:textId="77777777" w:rsidR="00B358D8" w:rsidRDefault="00BF0029">
      <w:pPr>
        <w:pStyle w:val="Titre2"/>
      </w:pPr>
      <w:bookmarkStart w:id="55" w:name="_Toc232888264"/>
      <w:r>
        <w:t>7.4 Exemple de t</w:t>
      </w:r>
      <w:r>
        <w:t>rame de projet (à titre indicatif)</w:t>
      </w:r>
      <w:bookmarkEnd w:id="55"/>
    </w:p>
    <w:p w14:paraId="6DBBC260" w14:textId="77777777" w:rsidR="00B358D8" w:rsidRDefault="00BF0029">
      <w:pPr>
        <w:spacing w:after="160" w:line="276" w:lineRule="auto"/>
      </w:pPr>
      <w:r>
        <w:t>L'exemple suivant illustre, de façon condensée, la structure attendue sur un projet portant sur la détection de défauts de paiement, combinant génération de données synthétiques et ingénierie de caractéristiques textuelle</w:t>
      </w:r>
      <w:r>
        <w:t>s.</w:t>
      </w:r>
    </w:p>
    <w:p w14:paraId="571CCF11" w14:textId="77777777" w:rsidR="00B358D8" w:rsidRDefault="00BF0029">
      <w:pPr>
        <w:shd w:val="clear" w:color="auto" w:fill="F2F2F2"/>
        <w:ind w:left="120" w:right="120"/>
      </w:pPr>
      <w:r>
        <w:rPr>
          <w:rFonts w:ascii="Consolas" w:eastAsia="Consolas" w:hAnsi="Consolas" w:cs="Consolas"/>
          <w:sz w:val="19"/>
          <w:szCs w:val="19"/>
        </w:rPr>
        <w:t># 1. Diagnostic initial</w:t>
      </w:r>
    </w:p>
    <w:p w14:paraId="07409220" w14:textId="77777777" w:rsidR="00B358D8" w:rsidRDefault="00BF0029">
      <w:pPr>
        <w:shd w:val="clear" w:color="auto" w:fill="F2F2F2"/>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pd</w:t>
      </w:r>
    </w:p>
    <w:p w14:paraId="53328C06" w14:textId="77777777" w:rsidR="00B358D8" w:rsidRDefault="00BF0029">
      <w:pPr>
        <w:shd w:val="clear" w:color="auto" w:fill="F2F2F2"/>
        <w:ind w:left="120" w:right="120"/>
      </w:pPr>
      <w:proofErr w:type="gramStart"/>
      <w:r>
        <w:rPr>
          <w:rFonts w:ascii="Consolas" w:eastAsia="Consolas" w:hAnsi="Consolas" w:cs="Consolas"/>
          <w:sz w:val="19"/>
          <w:szCs w:val="19"/>
        </w:rPr>
        <w:lastRenderedPageBreak/>
        <w:t>df</w:t>
      </w:r>
      <w:proofErr w:type="gramEnd"/>
      <w:r>
        <w:rPr>
          <w:rFonts w:ascii="Consolas" w:eastAsia="Consolas" w:hAnsi="Consolas" w:cs="Consolas"/>
          <w:sz w:val="19"/>
          <w:szCs w:val="19"/>
        </w:rPr>
        <w:t xml:space="preserve"> = pd.read_csv('dossiers_credit_complet.csv')</w:t>
      </w:r>
    </w:p>
    <w:p w14:paraId="55329713"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(df['</w:t>
      </w:r>
      <w:proofErr w:type="spellStart"/>
      <w:r>
        <w:rPr>
          <w:rFonts w:ascii="Consolas" w:eastAsia="Consolas" w:hAnsi="Consolas" w:cs="Consolas"/>
          <w:sz w:val="19"/>
          <w:szCs w:val="19"/>
        </w:rPr>
        <w:t>defaut</w:t>
      </w:r>
      <w:proofErr w:type="spellEnd"/>
      <w:r>
        <w:rPr>
          <w:rFonts w:ascii="Consolas" w:eastAsia="Consolas" w:hAnsi="Consolas" w:cs="Consolas"/>
          <w:sz w:val="19"/>
          <w:szCs w:val="19"/>
        </w:rPr>
        <w:t>'].</w:t>
      </w:r>
      <w:proofErr w:type="spellStart"/>
      <w:r>
        <w:rPr>
          <w:rFonts w:ascii="Consolas" w:eastAsia="Consolas" w:hAnsi="Consolas" w:cs="Consolas"/>
          <w:sz w:val="19"/>
          <w:szCs w:val="19"/>
        </w:rPr>
        <w:t>value_counts</w:t>
      </w:r>
      <w:proofErr w:type="spellEnd"/>
      <w:r>
        <w:rPr>
          <w:rFonts w:ascii="Consolas" w:eastAsia="Consolas" w:hAnsi="Consolas" w:cs="Consolas"/>
          <w:sz w:val="19"/>
          <w:szCs w:val="19"/>
        </w:rPr>
        <w:t>(</w:t>
      </w:r>
      <w:proofErr w:type="spellStart"/>
      <w:r>
        <w:rPr>
          <w:rFonts w:ascii="Consolas" w:eastAsia="Consolas" w:hAnsi="Consolas" w:cs="Consolas"/>
          <w:sz w:val="19"/>
          <w:szCs w:val="19"/>
        </w:rPr>
        <w:t>normalize</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w:t>
      </w:r>
      <w:proofErr w:type="spellEnd"/>
      <w:r>
        <w:rPr>
          <w:rFonts w:ascii="Consolas" w:eastAsia="Consolas" w:hAnsi="Consolas" w:cs="Consolas"/>
          <w:sz w:val="19"/>
          <w:szCs w:val="19"/>
        </w:rPr>
        <w:t>))</w:t>
      </w:r>
    </w:p>
    <w:p w14:paraId="10DA8607" w14:textId="77777777" w:rsidR="00B358D8" w:rsidRDefault="00BF0029">
      <w:pPr>
        <w:shd w:val="clear" w:color="auto" w:fill="F2F2F2"/>
        <w:ind w:left="120" w:right="120"/>
      </w:pPr>
      <w:r>
        <w:rPr>
          <w:rFonts w:ascii="Consolas" w:eastAsia="Consolas" w:hAnsi="Consolas" w:cs="Consolas"/>
          <w:sz w:val="19"/>
          <w:szCs w:val="19"/>
        </w:rPr>
        <w:t xml:space="preserve"># -&gt; </w:t>
      </w:r>
      <w:proofErr w:type="spellStart"/>
      <w:r>
        <w:rPr>
          <w:rFonts w:ascii="Consolas" w:eastAsia="Consolas" w:hAnsi="Consolas" w:cs="Consolas"/>
          <w:sz w:val="19"/>
          <w:szCs w:val="19"/>
        </w:rPr>
        <w:t>desequilibre</w:t>
      </w:r>
      <w:proofErr w:type="spellEnd"/>
      <w:r>
        <w:rPr>
          <w:rFonts w:ascii="Consolas" w:eastAsia="Consolas" w:hAnsi="Consolas" w:cs="Consolas"/>
          <w:sz w:val="19"/>
          <w:szCs w:val="19"/>
        </w:rPr>
        <w:t xml:space="preserve"> marque : 3 % de </w:t>
      </w:r>
      <w:proofErr w:type="spellStart"/>
      <w:r>
        <w:rPr>
          <w:rFonts w:ascii="Consolas" w:eastAsia="Consolas" w:hAnsi="Consolas" w:cs="Consolas"/>
          <w:sz w:val="19"/>
          <w:szCs w:val="19"/>
        </w:rPr>
        <w:t>defauts</w:t>
      </w:r>
      <w:proofErr w:type="spellEnd"/>
      <w:r>
        <w:rPr>
          <w:rFonts w:ascii="Consolas" w:eastAsia="Consolas" w:hAnsi="Consolas" w:cs="Consolas"/>
          <w:sz w:val="19"/>
          <w:szCs w:val="19"/>
        </w:rPr>
        <w:t xml:space="preserve"> seulement</w:t>
      </w:r>
    </w:p>
    <w:p w14:paraId="2A547104" w14:textId="77777777" w:rsidR="00B358D8" w:rsidRDefault="00BF0029">
      <w:pPr>
        <w:shd w:val="clear" w:color="auto" w:fill="F2F2F2"/>
        <w:ind w:left="120" w:right="120"/>
      </w:pPr>
      <w:r>
        <w:rPr>
          <w:rFonts w:ascii="Consolas" w:eastAsia="Consolas" w:hAnsi="Consolas" w:cs="Consolas"/>
          <w:sz w:val="19"/>
          <w:szCs w:val="19"/>
        </w:rPr>
        <w:t xml:space="preserve"> </w:t>
      </w:r>
    </w:p>
    <w:p w14:paraId="04808252" w14:textId="77777777" w:rsidR="00B358D8" w:rsidRDefault="00BF0029">
      <w:pPr>
        <w:shd w:val="clear" w:color="auto" w:fill="F2F2F2"/>
        <w:ind w:left="120" w:right="120"/>
      </w:pPr>
      <w:r>
        <w:rPr>
          <w:rFonts w:ascii="Consolas" w:eastAsia="Consolas" w:hAnsi="Consolas" w:cs="Consolas"/>
          <w:sz w:val="19"/>
          <w:szCs w:val="19"/>
        </w:rPr>
        <w:t xml:space="preserve"># 2. </w:t>
      </w:r>
      <w:proofErr w:type="spellStart"/>
      <w:r>
        <w:rPr>
          <w:rFonts w:ascii="Consolas" w:eastAsia="Consolas" w:hAnsi="Consolas" w:cs="Consolas"/>
          <w:sz w:val="19"/>
          <w:szCs w:val="19"/>
        </w:rPr>
        <w:t>Modele</w:t>
      </w:r>
      <w:proofErr w:type="spellEnd"/>
      <w:r>
        <w:rPr>
          <w:rFonts w:ascii="Consolas" w:eastAsia="Consolas" w:hAnsi="Consolas" w:cs="Consolas"/>
          <w:sz w:val="19"/>
          <w:szCs w:val="19"/>
        </w:rPr>
        <w:t xml:space="preserve"> de </w:t>
      </w:r>
      <w:proofErr w:type="spellStart"/>
      <w:r>
        <w:rPr>
          <w:rFonts w:ascii="Consolas" w:eastAsia="Consolas" w:hAnsi="Consolas" w:cs="Consolas"/>
          <w:sz w:val="19"/>
          <w:szCs w:val="19"/>
        </w:rPr>
        <w:t>reference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baseline</w:t>
      </w:r>
      <w:proofErr w:type="spellEnd"/>
      <w:r>
        <w:rPr>
          <w:rFonts w:ascii="Consolas" w:eastAsia="Consolas" w:hAnsi="Consolas" w:cs="Consolas"/>
          <w:sz w:val="19"/>
          <w:szCs w:val="19"/>
        </w:rPr>
        <w:t>)</w:t>
      </w:r>
    </w:p>
    <w:p w14:paraId="51142B6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sklearn.model_selection</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train_test_split</w:t>
      </w:r>
      <w:proofErr w:type="spellEnd"/>
    </w:p>
    <w:p w14:paraId="0DD2D1D0"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sklearn.ensemble</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GradientBoostingClassifier</w:t>
      </w:r>
      <w:proofErr w:type="spellEnd"/>
    </w:p>
    <w:p w14:paraId="6BC7CA8A"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from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sklearn.metrics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classification_report</w:t>
      </w:r>
      <w:proofErr w:type="spellEnd"/>
    </w:p>
    <w:p w14:paraId="6AB1EFE4" w14:textId="77777777" w:rsidR="00B358D8" w:rsidRDefault="00BF0029">
      <w:pPr>
        <w:shd w:val="clear" w:color="auto" w:fill="F2F2F2"/>
        <w:ind w:left="120" w:right="120"/>
      </w:pPr>
      <w:r>
        <w:rPr>
          <w:rFonts w:ascii="Consolas" w:eastAsia="Consolas" w:hAnsi="Consolas" w:cs="Consolas"/>
          <w:sz w:val="19"/>
          <w:szCs w:val="19"/>
        </w:rPr>
        <w:t xml:space="preserve"> </w:t>
      </w:r>
    </w:p>
    <w:p w14:paraId="474CDD10" w14:textId="77777777" w:rsidR="00B358D8" w:rsidRDefault="00BF0029">
      <w:pPr>
        <w:shd w:val="clear" w:color="auto" w:fill="F2F2F2"/>
        <w:ind w:left="120" w:right="120"/>
      </w:pP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w:t>
      </w:r>
      <w:proofErr w:type="gramStart"/>
      <w:r>
        <w:rPr>
          <w:rFonts w:ascii="Consolas" w:eastAsia="Consolas" w:hAnsi="Consolas" w:cs="Consolas"/>
          <w:sz w:val="19"/>
          <w:szCs w:val="19"/>
        </w:rPr>
        <w:t>split</w:t>
      </w:r>
      <w:proofErr w:type="spellEnd"/>
      <w:r>
        <w:rPr>
          <w:rFonts w:ascii="Consolas" w:eastAsia="Consolas" w:hAnsi="Consolas" w:cs="Consolas"/>
          <w:sz w:val="19"/>
          <w:szCs w:val="19"/>
        </w:rPr>
        <w:t>(</w:t>
      </w:r>
      <w:proofErr w:type="gramEnd"/>
    </w:p>
    <w:p w14:paraId="6AC9837B"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df</w:t>
      </w:r>
      <w:r>
        <w:rPr>
          <w:rFonts w:ascii="Consolas" w:eastAsia="Consolas" w:hAnsi="Consolas" w:cs="Consolas"/>
          <w:sz w:val="19"/>
          <w:szCs w:val="19"/>
        </w:rPr>
        <w:t>.drop</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columns</w:t>
      </w:r>
      <w:proofErr w:type="spellEnd"/>
      <w:r>
        <w:rPr>
          <w:rFonts w:ascii="Consolas" w:eastAsia="Consolas" w:hAnsi="Consolas" w:cs="Consolas"/>
          <w:sz w:val="19"/>
          <w:szCs w:val="19"/>
        </w:rPr>
        <w:t>=['</w:t>
      </w:r>
      <w:proofErr w:type="spellStart"/>
      <w:r>
        <w:rPr>
          <w:rFonts w:ascii="Consolas" w:eastAsia="Consolas" w:hAnsi="Consolas" w:cs="Consolas"/>
          <w:sz w:val="19"/>
          <w:szCs w:val="19"/>
        </w:rPr>
        <w:t>defaut</w:t>
      </w:r>
      <w:proofErr w:type="spellEnd"/>
      <w:r>
        <w:rPr>
          <w:rFonts w:ascii="Consolas" w:eastAsia="Consolas" w:hAnsi="Consolas" w:cs="Consolas"/>
          <w:sz w:val="19"/>
          <w:szCs w:val="19"/>
        </w:rPr>
        <w:t>', '</w:t>
      </w:r>
      <w:proofErr w:type="spellStart"/>
      <w:r>
        <w:rPr>
          <w:rFonts w:ascii="Consolas" w:eastAsia="Consolas" w:hAnsi="Consolas" w:cs="Consolas"/>
          <w:sz w:val="19"/>
          <w:szCs w:val="19"/>
        </w:rPr>
        <w:t>commentaire_agent</w:t>
      </w:r>
      <w:proofErr w:type="spellEnd"/>
      <w:r>
        <w:rPr>
          <w:rFonts w:ascii="Consolas" w:eastAsia="Consolas" w:hAnsi="Consolas" w:cs="Consolas"/>
          <w:sz w:val="19"/>
          <w:szCs w:val="19"/>
        </w:rPr>
        <w:t>']), df['</w:t>
      </w:r>
      <w:proofErr w:type="spellStart"/>
      <w:r>
        <w:rPr>
          <w:rFonts w:ascii="Consolas" w:eastAsia="Consolas" w:hAnsi="Consolas" w:cs="Consolas"/>
          <w:sz w:val="19"/>
          <w:szCs w:val="19"/>
        </w:rPr>
        <w:t>defaut</w:t>
      </w:r>
      <w:proofErr w:type="spellEnd"/>
      <w:r>
        <w:rPr>
          <w:rFonts w:ascii="Consolas" w:eastAsia="Consolas" w:hAnsi="Consolas" w:cs="Consolas"/>
          <w:sz w:val="19"/>
          <w:szCs w:val="19"/>
        </w:rPr>
        <w:t>'],</w:t>
      </w:r>
    </w:p>
    <w:p w14:paraId="4FC5E943" w14:textId="77777777" w:rsidR="00B358D8" w:rsidRDefault="00BF0029">
      <w:pPr>
        <w:shd w:val="clear" w:color="auto" w:fill="F2F2F2"/>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test</w:t>
      </w:r>
      <w:proofErr w:type="gramEnd"/>
      <w:r>
        <w:rPr>
          <w:rFonts w:ascii="Consolas" w:eastAsia="Consolas" w:hAnsi="Consolas" w:cs="Consolas"/>
          <w:sz w:val="19"/>
          <w:szCs w:val="19"/>
        </w:rPr>
        <w:t>_size</w:t>
      </w:r>
      <w:proofErr w:type="spellEnd"/>
      <w:r>
        <w:rPr>
          <w:rFonts w:ascii="Consolas" w:eastAsia="Consolas" w:hAnsi="Consolas" w:cs="Consolas"/>
          <w:sz w:val="19"/>
          <w:szCs w:val="19"/>
        </w:rPr>
        <w:t xml:space="preserve">=0.25, </w:t>
      </w:r>
      <w:proofErr w:type="spellStart"/>
      <w:r>
        <w:rPr>
          <w:rFonts w:ascii="Consolas" w:eastAsia="Consolas" w:hAnsi="Consolas" w:cs="Consolas"/>
          <w:sz w:val="19"/>
          <w:szCs w:val="19"/>
        </w:rPr>
        <w:t>stratify</w:t>
      </w:r>
      <w:proofErr w:type="spellEnd"/>
      <w:r>
        <w:rPr>
          <w:rFonts w:ascii="Consolas" w:eastAsia="Consolas" w:hAnsi="Consolas" w:cs="Consolas"/>
          <w:sz w:val="19"/>
          <w:szCs w:val="19"/>
        </w:rPr>
        <w:t>=df['</w:t>
      </w:r>
      <w:proofErr w:type="spellStart"/>
      <w:r>
        <w:rPr>
          <w:rFonts w:ascii="Consolas" w:eastAsia="Consolas" w:hAnsi="Consolas" w:cs="Consolas"/>
          <w:sz w:val="19"/>
          <w:szCs w:val="19"/>
        </w:rPr>
        <w:t>defaut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p>
    <w:p w14:paraId="7692989C" w14:textId="77777777" w:rsidR="00B358D8" w:rsidRDefault="00BF0029">
      <w:pPr>
        <w:shd w:val="clear" w:color="auto" w:fill="F2F2F2"/>
        <w:ind w:left="120" w:right="120"/>
      </w:pPr>
      <w:r>
        <w:rPr>
          <w:rFonts w:ascii="Consolas" w:eastAsia="Consolas" w:hAnsi="Consolas" w:cs="Consolas"/>
          <w:sz w:val="19"/>
          <w:szCs w:val="19"/>
        </w:rPr>
        <w:t>)</w:t>
      </w:r>
    </w:p>
    <w:p w14:paraId="70F5A0BD" w14:textId="77777777" w:rsidR="00B358D8" w:rsidRDefault="00BF0029">
      <w:pPr>
        <w:shd w:val="clear" w:color="auto" w:fill="F2F2F2"/>
        <w:ind w:left="120" w:right="120"/>
      </w:pPr>
      <w:proofErr w:type="spellStart"/>
      <w:proofErr w:type="gramStart"/>
      <w:r>
        <w:rPr>
          <w:rFonts w:ascii="Consolas" w:eastAsia="Consolas" w:hAnsi="Consolas" w:cs="Consolas"/>
          <w:sz w:val="19"/>
          <w:szCs w:val="19"/>
        </w:rPr>
        <w:t>modele</w:t>
      </w:r>
      <w:proofErr w:type="gramEnd"/>
      <w:r>
        <w:rPr>
          <w:rFonts w:ascii="Consolas" w:eastAsia="Consolas" w:hAnsi="Consolas" w:cs="Consolas"/>
          <w:sz w:val="19"/>
          <w:szCs w:val="19"/>
        </w:rPr>
        <w:t>_baseline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GradientBoostingClassifier</w:t>
      </w:r>
      <w:proofErr w:type="spellEnd"/>
      <w:r>
        <w:rPr>
          <w:rFonts w:ascii="Consolas" w:eastAsia="Consolas" w:hAnsi="Consolas" w:cs="Consolas"/>
          <w:sz w:val="19"/>
          <w:szCs w:val="19"/>
        </w:rPr>
        <w:t>().fit(</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14:paraId="1A246D78" w14:textId="77777777" w:rsidR="00B358D8" w:rsidRDefault="00BF0029">
      <w:pPr>
        <w:shd w:val="clear" w:color="auto" w:fill="F2F2F2"/>
        <w:ind w:left="120" w:right="12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classification_report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modele_baseline.predict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X_te</w:t>
      </w:r>
      <w:r>
        <w:rPr>
          <w:rFonts w:ascii="Consolas" w:eastAsia="Consolas" w:hAnsi="Consolas" w:cs="Consolas"/>
          <w:sz w:val="19"/>
          <w:szCs w:val="19"/>
        </w:rPr>
        <w:t>st</w:t>
      </w:r>
      <w:proofErr w:type="spellEnd"/>
      <w:r>
        <w:rPr>
          <w:rFonts w:ascii="Consolas" w:eastAsia="Consolas" w:hAnsi="Consolas" w:cs="Consolas"/>
          <w:sz w:val="19"/>
          <w:szCs w:val="19"/>
        </w:rPr>
        <w:t>)))</w:t>
      </w:r>
    </w:p>
    <w:p w14:paraId="02886359" w14:textId="77777777" w:rsidR="00B358D8" w:rsidRDefault="00BF0029">
      <w:pPr>
        <w:shd w:val="clear" w:color="auto" w:fill="F2F2F2"/>
        <w:ind w:left="120" w:right="120"/>
      </w:pPr>
      <w:r>
        <w:rPr>
          <w:rFonts w:ascii="Consolas" w:eastAsia="Consolas" w:hAnsi="Consolas" w:cs="Consolas"/>
          <w:sz w:val="19"/>
          <w:szCs w:val="19"/>
        </w:rPr>
        <w:t xml:space="preserve"> </w:t>
      </w:r>
    </w:p>
    <w:p w14:paraId="4557FD23" w14:textId="77777777" w:rsidR="00B358D8" w:rsidRDefault="00BF0029">
      <w:pPr>
        <w:shd w:val="clear" w:color="auto" w:fill="F2F2F2"/>
        <w:ind w:left="120" w:right="120"/>
      </w:pPr>
      <w:r>
        <w:rPr>
          <w:rFonts w:ascii="Consolas" w:eastAsia="Consolas" w:hAnsi="Consolas" w:cs="Consolas"/>
          <w:sz w:val="19"/>
          <w:szCs w:val="19"/>
        </w:rPr>
        <w:t xml:space="preserve"># 3. Intervention </w:t>
      </w:r>
      <w:proofErr w:type="spellStart"/>
      <w:r>
        <w:rPr>
          <w:rFonts w:ascii="Consolas" w:eastAsia="Consolas" w:hAnsi="Consolas" w:cs="Consolas"/>
          <w:sz w:val="19"/>
          <w:szCs w:val="19"/>
        </w:rPr>
        <w:t>generative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generation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synthetique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caracteristiques</w:t>
      </w:r>
      <w:proofErr w:type="spellEnd"/>
      <w:r>
        <w:rPr>
          <w:rFonts w:ascii="Consolas" w:eastAsia="Consolas" w:hAnsi="Consolas" w:cs="Consolas"/>
          <w:sz w:val="19"/>
          <w:szCs w:val="19"/>
        </w:rPr>
        <w:t xml:space="preserve"> LLM</w:t>
      </w:r>
    </w:p>
    <w:p w14:paraId="5B96FD36" w14:textId="77777777" w:rsidR="00B358D8" w:rsidRDefault="00BF0029">
      <w:pPr>
        <w:shd w:val="clear" w:color="auto" w:fill="F2F2F2"/>
        <w:ind w:left="120" w:right="120"/>
      </w:pPr>
      <w:r>
        <w:rPr>
          <w:rFonts w:ascii="Consolas" w:eastAsia="Consolas" w:hAnsi="Consolas" w:cs="Consolas"/>
          <w:sz w:val="19"/>
          <w:szCs w:val="19"/>
        </w:rPr>
        <w:t xml:space="preserve"># (cf. code </w:t>
      </w:r>
      <w:proofErr w:type="spellStart"/>
      <w:r>
        <w:rPr>
          <w:rFonts w:ascii="Consolas" w:eastAsia="Consolas" w:hAnsi="Consolas" w:cs="Consolas"/>
          <w:sz w:val="19"/>
          <w:szCs w:val="19"/>
        </w:rPr>
        <w:t>detaille</w:t>
      </w:r>
      <w:proofErr w:type="spellEnd"/>
      <w:r>
        <w:rPr>
          <w:rFonts w:ascii="Consolas" w:eastAsia="Consolas" w:hAnsi="Consolas" w:cs="Consolas"/>
          <w:sz w:val="19"/>
          <w:szCs w:val="19"/>
        </w:rPr>
        <w:t xml:space="preserve"> des Modules 3 et 4)</w:t>
      </w:r>
    </w:p>
    <w:p w14:paraId="4A7CD4C3" w14:textId="77777777" w:rsidR="00B358D8" w:rsidRDefault="00BF0029">
      <w:pPr>
        <w:shd w:val="clear" w:color="auto" w:fill="F2F2F2"/>
        <w:ind w:left="120" w:right="120"/>
      </w:pPr>
      <w:r>
        <w:rPr>
          <w:rFonts w:ascii="Consolas" w:eastAsia="Consolas" w:hAnsi="Consolas" w:cs="Consolas"/>
          <w:sz w:val="19"/>
          <w:szCs w:val="19"/>
        </w:rPr>
        <w:t xml:space="preserve"> </w:t>
      </w:r>
    </w:p>
    <w:p w14:paraId="31FB1601" w14:textId="77777777" w:rsidR="00B358D8" w:rsidRDefault="00BF0029">
      <w:pPr>
        <w:shd w:val="clear" w:color="auto" w:fill="F2F2F2"/>
        <w:ind w:left="120" w:right="120"/>
      </w:pPr>
      <w:r>
        <w:rPr>
          <w:rFonts w:ascii="Consolas" w:eastAsia="Consolas" w:hAnsi="Consolas" w:cs="Consolas"/>
          <w:sz w:val="19"/>
          <w:szCs w:val="19"/>
        </w:rPr>
        <w:t xml:space="preserve"># 4. Evaluation </w:t>
      </w:r>
      <w:proofErr w:type="spellStart"/>
      <w:r>
        <w:rPr>
          <w:rFonts w:ascii="Consolas" w:eastAsia="Consolas" w:hAnsi="Consolas" w:cs="Consolas"/>
          <w:sz w:val="19"/>
          <w:szCs w:val="19"/>
        </w:rPr>
        <w:t>comparee</w:t>
      </w:r>
      <w:proofErr w:type="spellEnd"/>
      <w:r>
        <w:rPr>
          <w:rFonts w:ascii="Consolas" w:eastAsia="Consolas" w:hAnsi="Consolas" w:cs="Consolas"/>
          <w:sz w:val="19"/>
          <w:szCs w:val="19"/>
        </w:rPr>
        <w:t xml:space="preserve"> sur le </w:t>
      </w:r>
      <w:proofErr w:type="spellStart"/>
      <w:r>
        <w:rPr>
          <w:rFonts w:ascii="Consolas" w:eastAsia="Consolas" w:hAnsi="Consolas" w:cs="Consolas"/>
          <w:sz w:val="19"/>
          <w:szCs w:val="19"/>
        </w:rPr>
        <w:t>meme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p>
    <w:p w14:paraId="0888040D" w14:textId="77777777" w:rsidR="00B358D8" w:rsidRDefault="00BF0029">
      <w:pPr>
        <w:shd w:val="clear" w:color="auto" w:fill="F2F2F2"/>
        <w:ind w:left="120" w:right="120"/>
      </w:pPr>
      <w:r>
        <w:rPr>
          <w:rFonts w:ascii="Consolas" w:eastAsia="Consolas" w:hAnsi="Consolas" w:cs="Consolas"/>
          <w:sz w:val="19"/>
          <w:szCs w:val="19"/>
        </w:rPr>
        <w:t xml:space="preserve"># 5. Grille </w:t>
      </w:r>
      <w:proofErr w:type="spellStart"/>
      <w:r>
        <w:rPr>
          <w:rFonts w:ascii="Consolas" w:eastAsia="Consolas" w:hAnsi="Consolas" w:cs="Consolas"/>
          <w:sz w:val="19"/>
          <w:szCs w:val="19"/>
        </w:rPr>
        <w:t>ethique</w:t>
      </w:r>
      <w:proofErr w:type="spellEnd"/>
      <w:r>
        <w:rPr>
          <w:rFonts w:ascii="Consolas" w:eastAsia="Consolas" w:hAnsi="Consolas" w:cs="Consolas"/>
          <w:sz w:val="19"/>
          <w:szCs w:val="19"/>
        </w:rPr>
        <w:t xml:space="preserve"> du Module 6</w:t>
      </w:r>
    </w:p>
    <w:p w14:paraId="65101879" w14:textId="77777777" w:rsidR="00B358D8" w:rsidRDefault="00BF0029">
      <w:pPr>
        <w:shd w:val="clear" w:color="auto" w:fill="F2F2F2"/>
        <w:spacing w:after="200"/>
        <w:ind w:left="120" w:right="120"/>
      </w:pPr>
      <w:r>
        <w:rPr>
          <w:rFonts w:ascii="Consolas" w:eastAsia="Consolas" w:hAnsi="Consolas" w:cs="Consolas"/>
          <w:sz w:val="19"/>
          <w:szCs w:val="19"/>
        </w:rPr>
        <w:t xml:space="preserve"># 6. </w:t>
      </w:r>
      <w:proofErr w:type="spellStart"/>
      <w:r>
        <w:rPr>
          <w:rFonts w:ascii="Consolas" w:eastAsia="Consolas" w:hAnsi="Consolas" w:cs="Consolas"/>
          <w:sz w:val="19"/>
          <w:szCs w:val="19"/>
        </w:rPr>
        <w:t>Redaction</w:t>
      </w:r>
      <w:proofErr w:type="spellEnd"/>
      <w:r>
        <w:rPr>
          <w:rFonts w:ascii="Consolas" w:eastAsia="Consolas" w:hAnsi="Consolas" w:cs="Consolas"/>
          <w:sz w:val="19"/>
          <w:szCs w:val="19"/>
        </w:rPr>
        <w:t xml:space="preserve"> de la restitution finale</w:t>
      </w:r>
    </w:p>
    <w:p w14:paraId="3587CB2D" w14:textId="77777777" w:rsidR="00B358D8" w:rsidRDefault="00BF0029">
      <w:pPr>
        <w:pStyle w:val="Titre2"/>
      </w:pPr>
      <w:bookmarkStart w:id="56" w:name="_Toc232888265"/>
      <w:r>
        <w:t xml:space="preserve">7.5 </w:t>
      </w:r>
      <w:r>
        <w:t>Grille d'évaluation du projet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B358D8" w14:paraId="2C70DDD9" w14:textId="77777777">
        <w:tblPrEx>
          <w:tblCellMar>
            <w:top w:w="0" w:type="dxa"/>
            <w:bottom w:w="0" w:type="dxa"/>
          </w:tblCellMar>
        </w:tblPrEx>
        <w:trPr>
          <w:tblHeader/>
        </w:trPr>
        <w:tc>
          <w:tcPr>
            <w:tcW w:w="7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58A426F" w14:textId="77777777" w:rsidR="00B358D8" w:rsidRDefault="00BF0029">
            <w:r>
              <w:rPr>
                <w:b/>
                <w:bCs/>
                <w:color w:val="FFFFFF"/>
                <w:sz w:val="20"/>
                <w:szCs w:val="20"/>
              </w:rPr>
              <w:t>Critère</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42361F0" w14:textId="77777777" w:rsidR="00B358D8" w:rsidRDefault="00BF0029">
            <w:r>
              <w:rPr>
                <w:b/>
                <w:bCs/>
                <w:color w:val="FFFFFF"/>
                <w:sz w:val="20"/>
                <w:szCs w:val="20"/>
              </w:rPr>
              <w:t>Pondération</w:t>
            </w:r>
          </w:p>
        </w:tc>
      </w:tr>
      <w:tr w:rsidR="00B358D8" w14:paraId="226F875D" w14:textId="77777777">
        <w:tblPrEx>
          <w:tblCellMar>
            <w:top w:w="0" w:type="dxa"/>
            <w:bottom w:w="0" w:type="dxa"/>
          </w:tblCellMar>
        </w:tblPrEx>
        <w:tc>
          <w:tcPr>
            <w:tcW w:w="7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0FBA760" w14:textId="77777777" w:rsidR="00B358D8" w:rsidRDefault="00BF0029">
            <w:r>
              <w:rPr>
                <w:sz w:val="20"/>
                <w:szCs w:val="20"/>
              </w:rPr>
              <w:t>Pertinence du diagnostic initial et de la problématique formulée</w:t>
            </w:r>
          </w:p>
        </w:tc>
        <w:tc>
          <w:tcPr>
            <w:tcW w:w="2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150C3AC" w14:textId="77777777" w:rsidR="00B358D8" w:rsidRDefault="00BF0029">
            <w:r>
              <w:rPr>
                <w:sz w:val="20"/>
                <w:szCs w:val="20"/>
              </w:rPr>
              <w:t>15 %</w:t>
            </w:r>
          </w:p>
        </w:tc>
      </w:tr>
      <w:tr w:rsidR="00B358D8" w14:paraId="7EDCBCE2" w14:textId="77777777">
        <w:tblPrEx>
          <w:tblCellMar>
            <w:top w:w="0" w:type="dxa"/>
            <w:bottom w:w="0" w:type="dxa"/>
          </w:tblCellMar>
        </w:tblPrEx>
        <w:tc>
          <w:tcPr>
            <w:tcW w:w="70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BA8AC9D" w14:textId="77777777" w:rsidR="00B358D8" w:rsidRDefault="00BF0029">
            <w:r>
              <w:rPr>
                <w:sz w:val="20"/>
                <w:szCs w:val="20"/>
              </w:rPr>
              <w:t>Rigueur de la mise en œuvre technique (au moins deux techniques du cours)</w:t>
            </w:r>
          </w:p>
        </w:tc>
        <w:tc>
          <w:tcPr>
            <w:tcW w:w="23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0F2D4DC" w14:textId="77777777" w:rsidR="00B358D8" w:rsidRDefault="00BF0029">
            <w:r>
              <w:rPr>
                <w:sz w:val="20"/>
                <w:szCs w:val="20"/>
              </w:rPr>
              <w:t>30 %</w:t>
            </w:r>
          </w:p>
        </w:tc>
      </w:tr>
      <w:tr w:rsidR="00B358D8" w14:paraId="65F9693F" w14:textId="77777777">
        <w:tblPrEx>
          <w:tblCellMar>
            <w:top w:w="0" w:type="dxa"/>
            <w:bottom w:w="0" w:type="dxa"/>
          </w:tblCellMar>
        </w:tblPrEx>
        <w:tc>
          <w:tcPr>
            <w:tcW w:w="7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5471672" w14:textId="77777777" w:rsidR="00B358D8" w:rsidRDefault="00BF0029">
            <w:r>
              <w:rPr>
                <w:sz w:val="20"/>
                <w:szCs w:val="20"/>
              </w:rPr>
              <w:t>Qualité de l'évaluation comparative (</w:t>
            </w:r>
            <w:proofErr w:type="spellStart"/>
            <w:r>
              <w:rPr>
                <w:sz w:val="20"/>
                <w:szCs w:val="20"/>
              </w:rPr>
              <w:t>baseline</w:t>
            </w:r>
            <w:proofErr w:type="spellEnd"/>
            <w:r>
              <w:rPr>
                <w:sz w:val="20"/>
                <w:szCs w:val="20"/>
              </w:rPr>
              <w:t xml:space="preserve"> vs intervention)</w:t>
            </w:r>
          </w:p>
        </w:tc>
        <w:tc>
          <w:tcPr>
            <w:tcW w:w="2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33511D1" w14:textId="77777777" w:rsidR="00B358D8" w:rsidRDefault="00BF0029">
            <w:r>
              <w:rPr>
                <w:sz w:val="20"/>
                <w:szCs w:val="20"/>
              </w:rPr>
              <w:t>25 %</w:t>
            </w:r>
          </w:p>
        </w:tc>
      </w:tr>
      <w:tr w:rsidR="00B358D8" w14:paraId="50860409" w14:textId="77777777">
        <w:tblPrEx>
          <w:tblCellMar>
            <w:top w:w="0" w:type="dxa"/>
            <w:bottom w:w="0" w:type="dxa"/>
          </w:tblCellMar>
        </w:tblPrEx>
        <w:tc>
          <w:tcPr>
            <w:tcW w:w="70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C478C6D" w14:textId="77777777" w:rsidR="00B358D8" w:rsidRDefault="00BF0029">
            <w:r>
              <w:rPr>
                <w:sz w:val="20"/>
                <w:szCs w:val="20"/>
              </w:rPr>
              <w:t>Profondeur de l'analyse éthique</w:t>
            </w:r>
          </w:p>
        </w:tc>
        <w:tc>
          <w:tcPr>
            <w:tcW w:w="23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4FE2F2B6" w14:textId="77777777" w:rsidR="00B358D8" w:rsidRDefault="00BF0029">
            <w:r>
              <w:rPr>
                <w:sz w:val="20"/>
                <w:szCs w:val="20"/>
              </w:rPr>
              <w:t>15 %</w:t>
            </w:r>
          </w:p>
        </w:tc>
      </w:tr>
      <w:tr w:rsidR="00B358D8" w14:paraId="4CF5155E" w14:textId="77777777">
        <w:tblPrEx>
          <w:tblCellMar>
            <w:top w:w="0" w:type="dxa"/>
            <w:bottom w:w="0" w:type="dxa"/>
          </w:tblCellMar>
        </w:tblPrEx>
        <w:tc>
          <w:tcPr>
            <w:tcW w:w="7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055B7E5" w14:textId="77777777" w:rsidR="00B358D8" w:rsidRDefault="00BF0029">
            <w:r>
              <w:rPr>
                <w:sz w:val="20"/>
                <w:szCs w:val="20"/>
              </w:rPr>
              <w:t>Clarté et adaptation de la restitution au public visé</w:t>
            </w:r>
          </w:p>
        </w:tc>
        <w:tc>
          <w:tcPr>
            <w:tcW w:w="2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37C91E0" w14:textId="77777777" w:rsidR="00B358D8" w:rsidRDefault="00BF0029">
            <w:r>
              <w:rPr>
                <w:sz w:val="20"/>
                <w:szCs w:val="20"/>
              </w:rPr>
              <w:t>15 %</w:t>
            </w:r>
          </w:p>
        </w:tc>
      </w:tr>
    </w:tbl>
    <w:p w14:paraId="71418C90" w14:textId="77777777" w:rsidR="00B358D8" w:rsidRDefault="00BF0029">
      <w:pPr>
        <w:pStyle w:val="Titre2"/>
      </w:pPr>
      <w:bookmarkStart w:id="57" w:name="_Toc232888266"/>
      <w:r>
        <w:t>7.6 Conseils pour la restitution finale</w:t>
      </w:r>
      <w:bookmarkEnd w:id="57"/>
    </w:p>
    <w:p w14:paraId="7ABA7335" w14:textId="77777777" w:rsidR="00B358D8" w:rsidRDefault="00BF0029">
      <w:pPr>
        <w:pStyle w:val="Paragraphedeliste"/>
        <w:numPr>
          <w:ilvl w:val="0"/>
          <w:numId w:val="2"/>
        </w:numPr>
        <w:spacing w:after="80"/>
      </w:pPr>
      <w:r>
        <w:t>Commencer par le problème métier et son enjeu, avant tout détail technique.</w:t>
      </w:r>
    </w:p>
    <w:p w14:paraId="5DE2C50B" w14:textId="77777777" w:rsidR="00B358D8" w:rsidRDefault="00BF0029">
      <w:pPr>
        <w:pStyle w:val="Paragraphedeliste"/>
        <w:numPr>
          <w:ilvl w:val="0"/>
          <w:numId w:val="2"/>
        </w:numPr>
        <w:spacing w:after="80"/>
      </w:pPr>
      <w:r>
        <w:t>Traduire les métriques techniques en impact compréhensible pour un public non spécialiste.</w:t>
      </w:r>
    </w:p>
    <w:p w14:paraId="5FAE1C86" w14:textId="77777777" w:rsidR="00B358D8" w:rsidRDefault="00BF0029">
      <w:pPr>
        <w:pStyle w:val="Paragraphedeliste"/>
        <w:numPr>
          <w:ilvl w:val="0"/>
          <w:numId w:val="2"/>
        </w:numPr>
        <w:spacing w:after="80"/>
      </w:pPr>
      <w:r>
        <w:t>Présenter explicitement les limites et risques identifiés lors de l'analyse éthique, sans les minimiser.</w:t>
      </w:r>
    </w:p>
    <w:p w14:paraId="35891F3D" w14:textId="77777777" w:rsidR="00B358D8" w:rsidRDefault="00BF0029">
      <w:pPr>
        <w:pStyle w:val="Paragraphedeliste"/>
        <w:numPr>
          <w:ilvl w:val="0"/>
          <w:numId w:val="2"/>
        </w:numPr>
        <w:spacing w:after="80"/>
      </w:pPr>
      <w:r>
        <w:t>Conclure par une recommandation claire : déploiement en l'ét</w:t>
      </w:r>
      <w:r>
        <w:t>at, déploiement sous conditions, ou non-déploiement justifié.</w:t>
      </w:r>
    </w:p>
    <w:p w14:paraId="688049D7" w14:textId="77777777" w:rsidR="00B358D8" w:rsidRDefault="00BF0029">
      <w:pPr>
        <w:pBdr>
          <w:left w:val="single" w:sz="24" w:space="8" w:color="C55A11"/>
        </w:pBdr>
        <w:shd w:val="clear" w:color="auto" w:fill="FCE4D6"/>
        <w:spacing w:before="160" w:after="200"/>
        <w:ind w:left="120" w:right="120"/>
      </w:pPr>
      <w:proofErr w:type="gramStart"/>
      <w:r>
        <w:rPr>
          <w:b/>
          <w:bCs/>
          <w:color w:val="C55A11"/>
          <w:sz w:val="21"/>
          <w:szCs w:val="21"/>
        </w:rPr>
        <w:t>💬</w:t>
      </w:r>
      <w:proofErr w:type="gramEnd"/>
      <w:r>
        <w:rPr>
          <w:b/>
          <w:bCs/>
          <w:color w:val="C55A11"/>
          <w:sz w:val="21"/>
          <w:szCs w:val="21"/>
        </w:rPr>
        <w:t xml:space="preserve"> Sujet de discussion — </w:t>
      </w:r>
      <w:r>
        <w:rPr>
          <w:i/>
          <w:iCs/>
          <w:color w:val="7A3300"/>
          <w:sz w:val="21"/>
          <w:szCs w:val="21"/>
        </w:rPr>
        <w:t>Après avoir finalisé votre projet, partagez sur le forum une synthèse de 5 à 8 lignes présentant le problème traité et le principal enseignement que vous tirez de l'appl</w:t>
      </w:r>
      <w:r>
        <w:rPr>
          <w:i/>
          <w:iCs/>
          <w:color w:val="7A3300"/>
          <w:sz w:val="21"/>
          <w:szCs w:val="21"/>
        </w:rPr>
        <w:t>ication de l'IA générative à ce cas.</w:t>
      </w:r>
    </w:p>
    <w:p w14:paraId="1C9D9F6A" w14:textId="77777777" w:rsidR="00B358D8" w:rsidRDefault="00BF0029">
      <w:pPr>
        <w:pStyle w:val="Titre1"/>
        <w:pageBreakBefore/>
      </w:pPr>
      <w:bookmarkStart w:id="58" w:name="_Toc232888267"/>
      <w:r>
        <w:lastRenderedPageBreak/>
        <w:t>Conclusion du cours</w:t>
      </w:r>
      <w:bookmarkEnd w:id="58"/>
    </w:p>
    <w:p w14:paraId="65F964F8" w14:textId="77777777" w:rsidR="00B358D8" w:rsidRDefault="00BF0029">
      <w:pPr>
        <w:pStyle w:val="Titre2"/>
      </w:pPr>
      <w:bookmarkStart w:id="59" w:name="_Toc232888268"/>
      <w:r>
        <w:t>Retour sur les objectifs d'apprentissage</w:t>
      </w:r>
      <w:bookmarkEnd w:id="59"/>
    </w:p>
    <w:p w14:paraId="2BA37887" w14:textId="77777777" w:rsidR="00B358D8" w:rsidRDefault="00BF0029">
      <w:pPr>
        <w:spacing w:after="160" w:line="276" w:lineRule="auto"/>
      </w:pPr>
      <w:r>
        <w:t>Au terme de ce cours, chacun des sept objectifs d'apprentissage initiaux a été mobilisé de façon explicite : les concepts fondamentaux de l'IA générative (Mod</w:t>
      </w:r>
      <w:r>
        <w:t>ule 1), leur application à l'augmentation, la génération et l'ingénierie des caractéristiques (Modules 2 à 4), l'analyse critique de cas réels (Module 5), la réflexion éthique (Module 6), la pratique en laboratoire et le projet intégrateur (Module 7), ains</w:t>
      </w:r>
      <w:r>
        <w:t>i que la communication via les sujets de discussion proposés dans chaque module.</w:t>
      </w:r>
    </w:p>
    <w:p w14:paraId="3953A53D" w14:textId="77777777" w:rsidR="00B358D8" w:rsidRDefault="00BF0029">
      <w:pPr>
        <w:pStyle w:val="Titre2"/>
      </w:pPr>
      <w:bookmarkStart w:id="60" w:name="_Toc232888269"/>
      <w:r>
        <w:t>Poursuivre l'apprentissage</w:t>
      </w:r>
      <w:bookmarkEnd w:id="60"/>
    </w:p>
    <w:p w14:paraId="58F6F8F7" w14:textId="77777777" w:rsidR="00B358D8" w:rsidRDefault="00BF0029">
      <w:pPr>
        <w:spacing w:after="160" w:line="276" w:lineRule="auto"/>
      </w:pPr>
      <w:r>
        <w:t>L'IA générative est un domaine en évolution rapide. Les compétences développées dans ce cours — distinguer les architectures, évaluer rigoureusement</w:t>
      </w:r>
      <w:r>
        <w:t xml:space="preserve"> la fidélité et l'utilité des données générées, et raisonner systématiquement sur les enjeux éthiques — resteront pertinentes au-delà de l'évolution des outils et modèles spécifiques.</w:t>
      </w:r>
    </w:p>
    <w:p w14:paraId="15B9F379" w14:textId="77777777" w:rsidR="00B358D8" w:rsidRDefault="00BF0029">
      <w:pPr>
        <w:pStyle w:val="Titre1"/>
        <w:pageBreakBefore/>
      </w:pPr>
      <w:bookmarkStart w:id="61" w:name="_Toc232888270"/>
      <w:r>
        <w:lastRenderedPageBreak/>
        <w:t>Annexe A — Glossaire des termes clés du cours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358D8" w14:paraId="6DA651C6"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9BE3756" w14:textId="77777777" w:rsidR="00B358D8" w:rsidRDefault="00BF0029">
            <w:r>
              <w:rPr>
                <w:b/>
                <w:bCs/>
                <w:color w:val="FFFFFF"/>
                <w:sz w:val="20"/>
                <w:szCs w:val="20"/>
              </w:rPr>
              <w:t>Terme</w:t>
            </w:r>
          </w:p>
        </w:tc>
        <w:tc>
          <w:tcPr>
            <w:tcW w:w="6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15D9192" w14:textId="77777777" w:rsidR="00B358D8" w:rsidRDefault="00BF0029">
            <w:r>
              <w:rPr>
                <w:b/>
                <w:bCs/>
                <w:color w:val="FFFFFF"/>
                <w:sz w:val="20"/>
                <w:szCs w:val="20"/>
              </w:rPr>
              <w:t>Définition synthétiq</w:t>
            </w:r>
            <w:r>
              <w:rPr>
                <w:b/>
                <w:bCs/>
                <w:color w:val="FFFFFF"/>
                <w:sz w:val="20"/>
                <w:szCs w:val="20"/>
              </w:rPr>
              <w:t>ue</w:t>
            </w:r>
          </w:p>
        </w:tc>
      </w:tr>
      <w:tr w:rsidR="00B358D8" w14:paraId="591A7F0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209BFA90" w14:textId="77777777" w:rsidR="00B358D8" w:rsidRDefault="00BF0029">
            <w:r>
              <w:rPr>
                <w:sz w:val="20"/>
                <w:szCs w:val="20"/>
              </w:rPr>
              <w:t>IA générative</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AE833DE" w14:textId="77777777" w:rsidR="00B358D8" w:rsidRDefault="00BF0029">
            <w:r>
              <w:rPr>
                <w:sz w:val="20"/>
                <w:szCs w:val="20"/>
              </w:rPr>
              <w:t>Famille de modèles apprenant la distribution des données afin d'en générer de nouvelles instances plausibles</w:t>
            </w:r>
          </w:p>
        </w:tc>
      </w:tr>
      <w:tr w:rsidR="00B358D8" w14:paraId="0B16670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888E06D" w14:textId="77777777" w:rsidR="00B358D8" w:rsidRDefault="00BF0029">
            <w:r>
              <w:rPr>
                <w:sz w:val="20"/>
                <w:szCs w:val="20"/>
              </w:rPr>
              <w:t>GAN (réseau antagoniste génératif)</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616931B" w14:textId="77777777" w:rsidR="00B358D8" w:rsidRDefault="00BF0029">
            <w:r>
              <w:rPr>
                <w:sz w:val="20"/>
                <w:szCs w:val="20"/>
              </w:rPr>
              <w:t>Architecture opposant un générateur et un discriminateur entraînés conjointement</w:t>
            </w:r>
          </w:p>
        </w:tc>
      </w:tr>
      <w:tr w:rsidR="00B358D8" w14:paraId="773EB24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757B2073" w14:textId="77777777" w:rsidR="00B358D8" w:rsidRDefault="00BF0029">
            <w:r>
              <w:rPr>
                <w:sz w:val="20"/>
                <w:szCs w:val="20"/>
              </w:rPr>
              <w:t xml:space="preserve">VAE (auto-encodeur </w:t>
            </w:r>
            <w:proofErr w:type="spellStart"/>
            <w:r>
              <w:rPr>
                <w:sz w:val="20"/>
                <w:szCs w:val="20"/>
              </w:rPr>
              <w:t>variationnel</w:t>
            </w:r>
            <w:proofErr w:type="spellEnd"/>
            <w:r>
              <w:rPr>
                <w:sz w:val="20"/>
                <w:szCs w:val="20"/>
              </w:rPr>
              <w:t>)</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F98E2BA" w14:textId="77777777" w:rsidR="00B358D8" w:rsidRDefault="00BF0029">
            <w:r>
              <w:rPr>
                <w:sz w:val="20"/>
                <w:szCs w:val="20"/>
              </w:rPr>
              <w:t>Modèle génératif basé sur un espace latent probabiliste</w:t>
            </w:r>
          </w:p>
        </w:tc>
      </w:tr>
      <w:tr w:rsidR="00B358D8" w14:paraId="3959EB0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B4AADFB" w14:textId="77777777" w:rsidR="00B358D8" w:rsidRDefault="00BF0029">
            <w:r>
              <w:rPr>
                <w:sz w:val="20"/>
                <w:szCs w:val="20"/>
              </w:rPr>
              <w:t>Modèle de diffusion</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3B013BA5" w14:textId="77777777" w:rsidR="00B358D8" w:rsidRDefault="00BF0029">
            <w:r>
              <w:rPr>
                <w:sz w:val="20"/>
                <w:szCs w:val="20"/>
              </w:rPr>
              <w:t>Modèle génératif basé sur l'inversion progressive d'un processus de bruitage</w:t>
            </w:r>
          </w:p>
        </w:tc>
      </w:tr>
      <w:tr w:rsidR="00B358D8" w14:paraId="5C74393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99A4D53" w14:textId="77777777" w:rsidR="00B358D8" w:rsidRDefault="00BF0029">
            <w:r>
              <w:rPr>
                <w:sz w:val="20"/>
                <w:szCs w:val="20"/>
              </w:rPr>
              <w:t>LLM (grand modèle de langage)</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F954491" w14:textId="77777777" w:rsidR="00B358D8" w:rsidRDefault="00BF0029">
            <w:r>
              <w:rPr>
                <w:sz w:val="20"/>
                <w:szCs w:val="20"/>
              </w:rPr>
              <w:t>Modèle génératif de texte fondé sur l'architecture Transformer</w:t>
            </w:r>
          </w:p>
        </w:tc>
      </w:tr>
      <w:tr w:rsidR="00B358D8" w14:paraId="5115DCE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71C45C01" w14:textId="77777777" w:rsidR="00B358D8" w:rsidRDefault="00BF0029">
            <w:r>
              <w:rPr>
                <w:sz w:val="20"/>
                <w:szCs w:val="20"/>
              </w:rPr>
              <w:t>Augmentation de données</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50A8ED2" w14:textId="77777777" w:rsidR="00B358D8" w:rsidRDefault="00BF0029">
            <w:r>
              <w:rPr>
                <w:sz w:val="20"/>
                <w:szCs w:val="20"/>
              </w:rPr>
              <w:t>Création de variantes d'observations réelles existantes</w:t>
            </w:r>
          </w:p>
        </w:tc>
      </w:tr>
      <w:tr w:rsidR="00B358D8" w14:paraId="79708DD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EC7DF0F" w14:textId="77777777" w:rsidR="00B358D8" w:rsidRDefault="00BF0029">
            <w:r>
              <w:rPr>
                <w:sz w:val="20"/>
                <w:szCs w:val="20"/>
              </w:rPr>
              <w:t>Données synthétiques</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4C5202F" w14:textId="77777777" w:rsidR="00B358D8" w:rsidRDefault="00BF0029">
            <w:r>
              <w:rPr>
                <w:sz w:val="20"/>
                <w:szCs w:val="20"/>
              </w:rPr>
              <w:t>Observations entièrement nouvelles produites par un modèle génératif</w:t>
            </w:r>
          </w:p>
        </w:tc>
      </w:tr>
      <w:tr w:rsidR="00B358D8" w14:paraId="2A90CC3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DFDE74A" w14:textId="77777777" w:rsidR="00B358D8" w:rsidRDefault="00BF0029">
            <w:proofErr w:type="spellStart"/>
            <w:r>
              <w:rPr>
                <w:sz w:val="20"/>
                <w:szCs w:val="20"/>
              </w:rPr>
              <w:t>Embedding</w:t>
            </w:r>
            <w:proofErr w:type="spellEnd"/>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409EE3AA" w14:textId="77777777" w:rsidR="00B358D8" w:rsidRDefault="00BF0029">
            <w:r>
              <w:rPr>
                <w:sz w:val="20"/>
                <w:szCs w:val="20"/>
              </w:rPr>
              <w:t>Représentation vectorielle dense capturant la similarité sémantique d'un objet</w:t>
            </w:r>
          </w:p>
        </w:tc>
      </w:tr>
      <w:tr w:rsidR="00B358D8" w14:paraId="39F29D0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0FF85E69" w14:textId="77777777" w:rsidR="00B358D8" w:rsidRDefault="00BF0029">
            <w:r>
              <w:rPr>
                <w:sz w:val="20"/>
                <w:szCs w:val="20"/>
              </w:rPr>
              <w:t>Protocole TSTR</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64AAD99" w14:textId="77777777" w:rsidR="00B358D8" w:rsidRDefault="00BF0029">
            <w:r>
              <w:rPr>
                <w:sz w:val="20"/>
                <w:szCs w:val="20"/>
              </w:rPr>
              <w:t xml:space="preserve">Train on </w:t>
            </w:r>
            <w:proofErr w:type="spellStart"/>
            <w:r>
              <w:rPr>
                <w:sz w:val="20"/>
                <w:szCs w:val="20"/>
              </w:rPr>
              <w:t>Synthetic</w:t>
            </w:r>
            <w:proofErr w:type="spellEnd"/>
            <w:r>
              <w:rPr>
                <w:sz w:val="20"/>
                <w:szCs w:val="20"/>
              </w:rPr>
              <w:t>, Test on Real — évaluation de l'utilité d'un jeu synthétique</w:t>
            </w:r>
          </w:p>
        </w:tc>
      </w:tr>
      <w:tr w:rsidR="00B358D8" w14:paraId="39D8A49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B7FC6BA" w14:textId="77777777" w:rsidR="00B358D8" w:rsidRDefault="00BF0029">
            <w:r>
              <w:rPr>
                <w:sz w:val="20"/>
                <w:szCs w:val="20"/>
              </w:rPr>
              <w:t>Hallucination</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5FF7A097" w14:textId="77777777" w:rsidR="00B358D8" w:rsidRDefault="00BF0029">
            <w:r>
              <w:rPr>
                <w:sz w:val="20"/>
                <w:szCs w:val="20"/>
              </w:rPr>
              <w:t>Production par un modèle génératif d'un contenu plausible mais factuellement incorrect</w:t>
            </w:r>
          </w:p>
        </w:tc>
      </w:tr>
      <w:tr w:rsidR="00B358D8" w14:paraId="3C52ABD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72EDF44" w14:textId="77777777" w:rsidR="00B358D8" w:rsidRDefault="00BF0029">
            <w:r>
              <w:rPr>
                <w:sz w:val="20"/>
                <w:szCs w:val="20"/>
              </w:rPr>
              <w:t>Confidentialité différentielle</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C380632" w14:textId="77777777" w:rsidR="00B358D8" w:rsidRDefault="00BF0029">
            <w:r>
              <w:rPr>
                <w:sz w:val="20"/>
                <w:szCs w:val="20"/>
              </w:rPr>
              <w:t>Ensemble de techniques garantissant mathématiquement un niveau de protection des données individuelles</w:t>
            </w:r>
          </w:p>
        </w:tc>
      </w:tr>
      <w:tr w:rsidR="00B358D8" w14:paraId="7CD7D80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4A9744BA" w14:textId="77777777" w:rsidR="00B358D8" w:rsidRDefault="00BF0029">
            <w:proofErr w:type="spellStart"/>
            <w:r>
              <w:rPr>
                <w:sz w:val="20"/>
                <w:szCs w:val="20"/>
              </w:rPr>
              <w:t>Ré-identification</w:t>
            </w:r>
            <w:proofErr w:type="spellEnd"/>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8346372" w14:textId="77777777" w:rsidR="00B358D8" w:rsidRDefault="00BF0029">
            <w:r>
              <w:rPr>
                <w:sz w:val="20"/>
                <w:szCs w:val="20"/>
              </w:rPr>
              <w:t>Risque qu'une donnée synthétique ou anonymisée permette de retrouver un individu réel</w:t>
            </w:r>
          </w:p>
        </w:tc>
      </w:tr>
    </w:tbl>
    <w:p w14:paraId="7F86F5DA" w14:textId="77777777" w:rsidR="00B358D8" w:rsidRDefault="00BF0029">
      <w:pPr>
        <w:pStyle w:val="Titre1"/>
        <w:pageBreakBefore/>
      </w:pPr>
      <w:bookmarkStart w:id="62" w:name="_Toc232888271"/>
      <w:r>
        <w:lastRenderedPageBreak/>
        <w:t>Annexe B — Bibliothèques et outils mentionnés dans le cours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358D8" w14:paraId="7F7E7899" w14:textId="77777777">
        <w:tblPrEx>
          <w:tblCellMar>
            <w:top w:w="0" w:type="dxa"/>
            <w:bottom w:w="0" w:type="dxa"/>
          </w:tblCellMar>
        </w:tblPrEx>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792BBAE" w14:textId="77777777" w:rsidR="00B358D8" w:rsidRDefault="00BF0029">
            <w:r>
              <w:rPr>
                <w:b/>
                <w:bCs/>
                <w:color w:val="FFFFFF"/>
                <w:sz w:val="20"/>
                <w:szCs w:val="20"/>
              </w:rPr>
              <w:t>Outil / bibliothèque</w:t>
            </w:r>
          </w:p>
        </w:tc>
        <w:tc>
          <w:tcPr>
            <w:tcW w:w="5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336FC6B" w14:textId="77777777" w:rsidR="00B358D8" w:rsidRDefault="00BF0029">
            <w:r>
              <w:rPr>
                <w:b/>
                <w:bCs/>
                <w:color w:val="FFFFFF"/>
                <w:sz w:val="20"/>
                <w:szCs w:val="20"/>
              </w:rPr>
              <w:t>Usage principal dans le cours</w:t>
            </w:r>
          </w:p>
        </w:tc>
      </w:tr>
      <w:tr w:rsidR="00B358D8" w14:paraId="1584AFAA"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1E57CB8" w14:textId="77777777" w:rsidR="00B358D8" w:rsidRDefault="00BF0029">
            <w:proofErr w:type="spellStart"/>
            <w:proofErr w:type="gramStart"/>
            <w:r>
              <w:rPr>
                <w:sz w:val="20"/>
                <w:szCs w:val="20"/>
              </w:rPr>
              <w:t>openai</w:t>
            </w:r>
            <w:proofErr w:type="spellEnd"/>
            <w:proofErr w:type="gramEnd"/>
            <w:r>
              <w:rPr>
                <w:sz w:val="20"/>
                <w:szCs w:val="20"/>
              </w:rPr>
              <w:t xml:space="preserve"> (API)</w:t>
            </w:r>
          </w:p>
        </w:tc>
        <w:tc>
          <w:tcPr>
            <w:tcW w:w="58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BEE717D" w14:textId="77777777" w:rsidR="00B358D8" w:rsidRDefault="00BF0029">
            <w:r>
              <w:rPr>
                <w:sz w:val="20"/>
                <w:szCs w:val="20"/>
              </w:rPr>
              <w:t>Appels à des modèles de langage et d'</w:t>
            </w:r>
            <w:proofErr w:type="spellStart"/>
            <w:r>
              <w:rPr>
                <w:sz w:val="20"/>
                <w:szCs w:val="20"/>
              </w:rPr>
              <w:t>embedding</w:t>
            </w:r>
            <w:proofErr w:type="spellEnd"/>
            <w:r>
              <w:rPr>
                <w:sz w:val="20"/>
                <w:szCs w:val="20"/>
              </w:rPr>
              <w:t xml:space="preserve"> (Modules 1, 2, 4)</w:t>
            </w:r>
          </w:p>
        </w:tc>
      </w:tr>
      <w:tr w:rsidR="00B358D8" w14:paraId="69A27B25"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E53CBC6" w14:textId="77777777" w:rsidR="00B358D8" w:rsidRDefault="00BF0029">
            <w:proofErr w:type="spellStart"/>
            <w:proofErr w:type="gramStart"/>
            <w:r>
              <w:rPr>
                <w:sz w:val="20"/>
                <w:szCs w:val="20"/>
              </w:rPr>
              <w:t>diffusers</w:t>
            </w:r>
            <w:proofErr w:type="spellEnd"/>
            <w:proofErr w:type="gramEnd"/>
            <w:r>
              <w:rPr>
                <w:sz w:val="20"/>
                <w:szCs w:val="20"/>
              </w:rPr>
              <w:t xml:space="preserve"> (</w:t>
            </w:r>
            <w:proofErr w:type="spellStart"/>
            <w:r>
              <w:rPr>
                <w:sz w:val="20"/>
                <w:szCs w:val="20"/>
              </w:rPr>
              <w:t>Hugging</w:t>
            </w:r>
            <w:proofErr w:type="spellEnd"/>
            <w:r>
              <w:rPr>
                <w:sz w:val="20"/>
                <w:szCs w:val="20"/>
              </w:rPr>
              <w:t xml:space="preserve"> Face)</w:t>
            </w:r>
          </w:p>
        </w:tc>
        <w:tc>
          <w:tcPr>
            <w:tcW w:w="58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0FBD3B8E" w14:textId="77777777" w:rsidR="00B358D8" w:rsidRDefault="00BF0029">
            <w:r>
              <w:rPr>
                <w:sz w:val="20"/>
                <w:szCs w:val="20"/>
              </w:rPr>
              <w:t>Modèles de diffusion pour l'augmentation d'images (Module 2)</w:t>
            </w:r>
          </w:p>
        </w:tc>
      </w:tr>
      <w:tr w:rsidR="00B358D8" w14:paraId="645D3C24"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95B1C00" w14:textId="77777777" w:rsidR="00B358D8" w:rsidRDefault="00BF0029">
            <w:proofErr w:type="spellStart"/>
            <w:proofErr w:type="gramStart"/>
            <w:r>
              <w:rPr>
                <w:sz w:val="20"/>
                <w:szCs w:val="20"/>
              </w:rPr>
              <w:t>ctgan</w:t>
            </w:r>
            <w:proofErr w:type="spellEnd"/>
            <w:proofErr w:type="gramEnd"/>
          </w:p>
        </w:tc>
        <w:tc>
          <w:tcPr>
            <w:tcW w:w="58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74DF282" w14:textId="77777777" w:rsidR="00B358D8" w:rsidRDefault="00BF0029">
            <w:r>
              <w:rPr>
                <w:sz w:val="20"/>
                <w:szCs w:val="20"/>
              </w:rPr>
              <w:t>Génération de données tabulaires synthétiques par GAN (Modules 2, 3)</w:t>
            </w:r>
          </w:p>
        </w:tc>
      </w:tr>
      <w:tr w:rsidR="00B358D8" w14:paraId="6BA78706"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7D925E4" w14:textId="77777777" w:rsidR="00B358D8" w:rsidRDefault="00BF0029">
            <w:proofErr w:type="spellStart"/>
            <w:proofErr w:type="gramStart"/>
            <w:r>
              <w:rPr>
                <w:sz w:val="20"/>
                <w:szCs w:val="20"/>
              </w:rPr>
              <w:t>sdv</w:t>
            </w:r>
            <w:proofErr w:type="spellEnd"/>
            <w:proofErr w:type="gramEnd"/>
            <w:r>
              <w:rPr>
                <w:sz w:val="20"/>
                <w:szCs w:val="20"/>
              </w:rPr>
              <w:t xml:space="preserve"> (</w:t>
            </w:r>
            <w:proofErr w:type="spellStart"/>
            <w:r>
              <w:rPr>
                <w:sz w:val="20"/>
                <w:szCs w:val="20"/>
              </w:rPr>
              <w:t>Synthetic</w:t>
            </w:r>
            <w:proofErr w:type="spellEnd"/>
            <w:r>
              <w:rPr>
                <w:sz w:val="20"/>
                <w:szCs w:val="20"/>
              </w:rPr>
              <w:t xml:space="preserve"> Data Vault)</w:t>
            </w:r>
          </w:p>
        </w:tc>
        <w:tc>
          <w:tcPr>
            <w:tcW w:w="58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108F7C7D" w14:textId="77777777" w:rsidR="00B358D8" w:rsidRDefault="00BF0029">
            <w:r>
              <w:rPr>
                <w:sz w:val="20"/>
                <w:szCs w:val="20"/>
              </w:rPr>
              <w:t>Génération et évaluation de données tabulaires synthétiques (Module 3)</w:t>
            </w:r>
          </w:p>
        </w:tc>
      </w:tr>
      <w:tr w:rsidR="00B358D8" w14:paraId="4BD7BAE2"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14F3D330" w14:textId="77777777" w:rsidR="00B358D8" w:rsidRDefault="00BF0029">
            <w:proofErr w:type="spellStart"/>
            <w:proofErr w:type="gramStart"/>
            <w:r>
              <w:rPr>
                <w:sz w:val="20"/>
                <w:szCs w:val="20"/>
              </w:rPr>
              <w:t>scikit</w:t>
            </w:r>
            <w:proofErr w:type="gramEnd"/>
            <w:r>
              <w:rPr>
                <w:sz w:val="20"/>
                <w:szCs w:val="20"/>
              </w:rPr>
              <w:t>-learn</w:t>
            </w:r>
            <w:proofErr w:type="spellEnd"/>
          </w:p>
        </w:tc>
        <w:tc>
          <w:tcPr>
            <w:tcW w:w="58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8F9A264" w14:textId="77777777" w:rsidR="00B358D8" w:rsidRDefault="00BF0029">
            <w:r>
              <w:rPr>
                <w:sz w:val="20"/>
                <w:szCs w:val="20"/>
              </w:rPr>
              <w:t>Modèles de référence, ACP, métriques d'évaluation (tous modules)</w:t>
            </w:r>
          </w:p>
        </w:tc>
      </w:tr>
      <w:tr w:rsidR="00B358D8" w14:paraId="6217116F"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2E2940CD" w14:textId="77777777" w:rsidR="00B358D8" w:rsidRDefault="00BF0029">
            <w:proofErr w:type="gramStart"/>
            <w:r>
              <w:rPr>
                <w:sz w:val="20"/>
                <w:szCs w:val="20"/>
              </w:rPr>
              <w:t>pandas</w:t>
            </w:r>
            <w:proofErr w:type="gramEnd"/>
            <w:r>
              <w:rPr>
                <w:sz w:val="20"/>
                <w:szCs w:val="20"/>
              </w:rPr>
              <w:t xml:space="preserve"> / numpy</w:t>
            </w:r>
          </w:p>
        </w:tc>
        <w:tc>
          <w:tcPr>
            <w:tcW w:w="58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7FA7C3FF" w14:textId="77777777" w:rsidR="00B358D8" w:rsidRDefault="00BF0029">
            <w:r>
              <w:rPr>
                <w:sz w:val="20"/>
                <w:szCs w:val="20"/>
              </w:rPr>
              <w:t>Manipulation de données (tous modules)</w:t>
            </w:r>
          </w:p>
        </w:tc>
      </w:tr>
    </w:tbl>
    <w:p w14:paraId="2A04BCA5" w14:textId="77777777" w:rsidR="00B358D8" w:rsidRDefault="00BF0029">
      <w:pPr>
        <w:pStyle w:val="Titre1"/>
        <w:pageBreakBefore/>
      </w:pPr>
      <w:bookmarkStart w:id="63" w:name="_Toc232888272"/>
      <w:r>
        <w:lastRenderedPageBreak/>
        <w:t>Annexe C — Articulation avec les cours prérequis</w:t>
      </w:r>
      <w:bookmarkEnd w:id="63"/>
    </w:p>
    <w:p w14:paraId="12C5E04F" w14:textId="77777777" w:rsidR="00B358D8" w:rsidRDefault="00BF0029">
      <w:pPr>
        <w:spacing w:after="160" w:line="276" w:lineRule="auto"/>
      </w:pPr>
      <w:r>
        <w:t>Le tableau suivant rappelle explicitement comment ce cours s'appuie sur les deux cours prérequis, pour faciliter les révisions ponctuelles si nécessaire.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B358D8" w14:paraId="33CD0BED" w14:textId="77777777">
        <w:tblPrEx>
          <w:tblCellMar>
            <w:top w:w="0" w:type="dxa"/>
            <w:bottom w:w="0" w:type="dxa"/>
          </w:tblCellMar>
        </w:tblPrEx>
        <w:trPr>
          <w:tblHeader/>
        </w:trPr>
        <w:tc>
          <w:tcPr>
            <w:tcW w:w="5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C3AEC6C" w14:textId="77777777" w:rsidR="00B358D8" w:rsidRDefault="00BF0029">
            <w:r>
              <w:rPr>
                <w:b/>
                <w:bCs/>
                <w:color w:val="FFFFFF"/>
                <w:sz w:val="20"/>
                <w:szCs w:val="20"/>
              </w:rPr>
              <w:t>Notion mobilisée dans ce cours</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B8CCE25" w14:textId="77777777" w:rsidR="00B358D8" w:rsidRDefault="00BF0029">
            <w:r>
              <w:rPr>
                <w:b/>
                <w:bCs/>
                <w:color w:val="FFFFFF"/>
                <w:sz w:val="20"/>
                <w:szCs w:val="20"/>
              </w:rPr>
              <w:t>Cours prérequis corres</w:t>
            </w:r>
            <w:r>
              <w:rPr>
                <w:b/>
                <w:bCs/>
                <w:color w:val="FFFFFF"/>
                <w:sz w:val="20"/>
                <w:szCs w:val="20"/>
              </w:rPr>
              <w:t>pondant</w:t>
            </w:r>
          </w:p>
        </w:tc>
      </w:tr>
      <w:tr w:rsidR="00B358D8" w14:paraId="4771A3DC"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5C4F5C90" w14:textId="77777777" w:rsidR="00B358D8" w:rsidRDefault="00BF0029">
            <w:r>
              <w:rPr>
                <w:sz w:val="20"/>
                <w:szCs w:val="20"/>
              </w:rPr>
              <w:t>Définitions générales de l'IA générative, panorama des familles de modèles</w:t>
            </w:r>
          </w:p>
        </w:tc>
        <w:tc>
          <w:tcPr>
            <w:tcW w:w="38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6B9ED581" w14:textId="77777777" w:rsidR="00B358D8" w:rsidRDefault="00BF0029">
            <w:r>
              <w:rPr>
                <w:sz w:val="20"/>
                <w:szCs w:val="20"/>
              </w:rPr>
              <w:t>IA générative : Introduction et applications</w:t>
            </w:r>
          </w:p>
        </w:tc>
      </w:tr>
      <w:tr w:rsidR="00B358D8" w14:paraId="4C35F0CF"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DA7FB45" w14:textId="77777777" w:rsidR="00B358D8" w:rsidRDefault="00BF0029">
            <w:r>
              <w:rPr>
                <w:sz w:val="20"/>
                <w:szCs w:val="20"/>
              </w:rPr>
              <w:t>Formulation des prompts utilisés dans les exemples de code (Modules 1, 2, 4)</w:t>
            </w:r>
          </w:p>
        </w:tc>
        <w:tc>
          <w:tcPr>
            <w:tcW w:w="3860" w:type="dxa"/>
            <w:tcBorders>
              <w:top w:val="single" w:sz="1" w:space="0" w:color="BFBFBF"/>
              <w:left w:val="single" w:sz="1" w:space="0" w:color="BFBFBF"/>
              <w:bottom w:val="single" w:sz="1" w:space="0" w:color="BFBFBF"/>
              <w:right w:val="single" w:sz="1" w:space="0" w:color="BFBFBF"/>
            </w:tcBorders>
            <w:shd w:val="clear" w:color="auto" w:fill="F7F9FC"/>
            <w:tcMar>
              <w:top w:w="70" w:type="dxa"/>
              <w:left w:w="120" w:type="dxa"/>
              <w:bottom w:w="70" w:type="dxa"/>
              <w:right w:w="120" w:type="dxa"/>
            </w:tcMar>
            <w:vAlign w:val="center"/>
          </w:tcPr>
          <w:p w14:paraId="605F89CA" w14:textId="77777777" w:rsidR="00B358D8" w:rsidRDefault="00BF0029">
            <w:r>
              <w:rPr>
                <w:sz w:val="20"/>
                <w:szCs w:val="20"/>
              </w:rPr>
              <w:t>IA générative : les bases de l'ingénierie des requêtes</w:t>
            </w:r>
          </w:p>
        </w:tc>
      </w:tr>
      <w:tr w:rsidR="00B358D8" w14:paraId="5E96DAC7"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4C641AA7" w14:textId="77777777" w:rsidR="00B358D8" w:rsidRDefault="00BF0029">
            <w:r>
              <w:rPr>
                <w:sz w:val="20"/>
                <w:szCs w:val="20"/>
              </w:rPr>
              <w:t>Itération et amélioration progressive des instructions envoyées à un LLM</w:t>
            </w:r>
          </w:p>
        </w:tc>
        <w:tc>
          <w:tcPr>
            <w:tcW w:w="38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vAlign w:val="center"/>
          </w:tcPr>
          <w:p w14:paraId="375F5043" w14:textId="77777777" w:rsidR="00B358D8" w:rsidRDefault="00BF0029">
            <w:r>
              <w:rPr>
                <w:sz w:val="20"/>
                <w:szCs w:val="20"/>
              </w:rPr>
              <w:t>IA générative : les bases de l'ingénierie des requ</w:t>
            </w:r>
            <w:r>
              <w:rPr>
                <w:sz w:val="20"/>
                <w:szCs w:val="20"/>
              </w:rPr>
              <w:t>êtes</w:t>
            </w:r>
          </w:p>
        </w:tc>
      </w:tr>
    </w:tbl>
    <w:p w14:paraId="5C53E639"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Conseil — </w:t>
      </w:r>
      <w:r>
        <w:rPr>
          <w:sz w:val="21"/>
          <w:szCs w:val="21"/>
        </w:rPr>
        <w:t>si un exemple de prompt dans ce cours vous semble perfectible, c'est l'occasion de remobiliser activement les techniques d'ingénierie des requêtes apprises précédemment plutôt que de copier le prompt tel quel.</w:t>
      </w:r>
    </w:p>
    <w:p w14:paraId="19B4020F" w14:textId="77777777" w:rsidR="00B358D8" w:rsidRDefault="00BF0029">
      <w:pPr>
        <w:pStyle w:val="Titre1"/>
        <w:pageBreakBefore/>
      </w:pPr>
      <w:bookmarkStart w:id="64" w:name="_Toc232888273"/>
      <w:r>
        <w:lastRenderedPageBreak/>
        <w:t>Annexe D — Ressources complémentaires</w:t>
      </w:r>
      <w:bookmarkEnd w:id="64"/>
    </w:p>
    <w:p w14:paraId="29BFBBC3" w14:textId="77777777" w:rsidR="00B358D8" w:rsidRDefault="00BF0029">
      <w:pPr>
        <w:spacing w:after="160" w:line="276" w:lineRule="auto"/>
      </w:pPr>
      <w:r>
        <w:t>Pour app</w:t>
      </w:r>
      <w:r>
        <w:t>rofondir les notions abordées dans ce cours, les ressources suivantes constituent des points de départ utiles, en complément de la pratique régulière :</w:t>
      </w:r>
    </w:p>
    <w:p w14:paraId="3B92F82A" w14:textId="77777777" w:rsidR="00B358D8" w:rsidRDefault="00BF0029">
      <w:pPr>
        <w:pStyle w:val="Paragraphedeliste"/>
        <w:numPr>
          <w:ilvl w:val="0"/>
          <w:numId w:val="2"/>
        </w:numPr>
        <w:spacing w:after="80"/>
      </w:pPr>
      <w:r>
        <w:t>Documentation des bibliothèques mentionnées en Annexe B (sites officiels des projets open source) ;</w:t>
      </w:r>
    </w:p>
    <w:p w14:paraId="1047324F" w14:textId="77777777" w:rsidR="00B358D8" w:rsidRDefault="00BF0029">
      <w:pPr>
        <w:pStyle w:val="Paragraphedeliste"/>
        <w:numPr>
          <w:ilvl w:val="0"/>
          <w:numId w:val="2"/>
        </w:numPr>
        <w:spacing w:after="80"/>
      </w:pPr>
      <w:r>
        <w:t>Publ</w:t>
      </w:r>
      <w:r>
        <w:t>ications de référence sur les architectures génératives (GAN, VAE, modèles de diffusion, Transformers) pour les apprenants souhaitant approfondir les fondements mathématiques ;</w:t>
      </w:r>
    </w:p>
    <w:p w14:paraId="1661CC61" w14:textId="77777777" w:rsidR="00B358D8" w:rsidRDefault="00BF0029">
      <w:pPr>
        <w:pStyle w:val="Paragraphedeliste"/>
        <w:numPr>
          <w:ilvl w:val="0"/>
          <w:numId w:val="2"/>
        </w:numPr>
        <w:spacing w:after="80"/>
      </w:pPr>
      <w:r>
        <w:t xml:space="preserve">Cadres de référence en gouvernance des données et éthique de l'IA, pour situer </w:t>
      </w:r>
      <w:r>
        <w:t>les enjeux du Module 6 dans un contexte réglementaire actualisé ;</w:t>
      </w:r>
    </w:p>
    <w:p w14:paraId="40EA6A3F" w14:textId="77777777" w:rsidR="00B358D8" w:rsidRDefault="00BF0029">
      <w:pPr>
        <w:pStyle w:val="Paragraphedeliste"/>
        <w:numPr>
          <w:ilvl w:val="0"/>
          <w:numId w:val="2"/>
        </w:numPr>
        <w:spacing w:after="80"/>
      </w:pPr>
      <w:r>
        <w:t>Communautés de pratique en science des données (forums spécialisés, conférences sectorielles) pour suivre l'évolution rapide des outils disponibles.</w:t>
      </w:r>
    </w:p>
    <w:p w14:paraId="7BFAD7E3" w14:textId="77777777" w:rsidR="00B358D8" w:rsidRDefault="00BF0029">
      <w:pPr>
        <w:pBdr>
          <w:left w:val="single" w:sz="24" w:space="8" w:color="1F3864"/>
        </w:pBdr>
        <w:shd w:val="clear" w:color="auto" w:fill="DCE6F1"/>
        <w:spacing w:before="120" w:after="200"/>
        <w:ind w:left="120" w:right="120"/>
      </w:pPr>
      <w:r>
        <w:rPr>
          <w:b/>
          <w:bCs/>
          <w:color w:val="1F3864"/>
          <w:sz w:val="21"/>
          <w:szCs w:val="21"/>
        </w:rPr>
        <w:t xml:space="preserve">Mot de fin — </w:t>
      </w:r>
      <w:r>
        <w:rPr>
          <w:sz w:val="21"/>
          <w:szCs w:val="21"/>
        </w:rPr>
        <w:t>ce cours vous a donné une mé</w:t>
      </w:r>
      <w:r>
        <w:rPr>
          <w:sz w:val="21"/>
          <w:szCs w:val="21"/>
        </w:rPr>
        <w:t>thode et une grille de lecture critique ; les outils spécifiques évolueront, mais la rigueur d'évaluation et la vigilance éthique développées tout au long de ces sept modules constituent la compétence la plus durable que vous en retirerez.</w:t>
      </w:r>
    </w:p>
    <w:sectPr w:rsidR="00B358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DD144" w14:textId="77777777" w:rsidR="00BF0029" w:rsidRDefault="00BF0029">
      <w:r>
        <w:separator/>
      </w:r>
    </w:p>
  </w:endnote>
  <w:endnote w:type="continuationSeparator" w:id="0">
    <w:p w14:paraId="2A61DEA4" w14:textId="77777777" w:rsidR="00BF0029" w:rsidRDefault="00BF0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5F8FC" w14:textId="77777777" w:rsidR="00B358D8" w:rsidRDefault="00BF0029">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AC7F43">
      <w:rPr>
        <w:noProof/>
        <w:color w:val="595959"/>
        <w:sz w:val="17"/>
        <w:szCs w:val="17"/>
      </w:rPr>
      <w:t>2</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Pr>
        <w:color w:val="595959"/>
        <w:sz w:val="17"/>
        <w:szCs w:val="17"/>
      </w:rPr>
      <w:fldChar w:fldCharType="separate"/>
    </w:r>
    <w:r w:rsidR="00AC7F43">
      <w:rPr>
        <w:noProof/>
        <w:color w:val="595959"/>
        <w:sz w:val="17"/>
        <w:szCs w:val="17"/>
      </w:rPr>
      <w:t>3</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8E4F5" w14:textId="77777777" w:rsidR="00BF0029" w:rsidRDefault="00BF0029">
      <w:r>
        <w:separator/>
      </w:r>
    </w:p>
  </w:footnote>
  <w:footnote w:type="continuationSeparator" w:id="0">
    <w:p w14:paraId="4AA0B42B" w14:textId="77777777" w:rsidR="00BF0029" w:rsidRDefault="00BF0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E6B42" w14:textId="77777777" w:rsidR="00B358D8" w:rsidRDefault="00BF0029">
    <w:pPr>
      <w:pBdr>
        <w:bottom w:val="single" w:sz="4" w:space="4" w:color="BFBFBF"/>
      </w:pBdr>
      <w:tabs>
        <w:tab w:val="right" w:pos="9026"/>
      </w:tabs>
    </w:pPr>
    <w:r>
      <w:rPr>
        <w:color w:val="595959"/>
        <w:sz w:val="17"/>
        <w:szCs w:val="17"/>
      </w:rPr>
      <w:t>L'IA Générative pour une Meilleure Carrière en Science des Données</w:t>
    </w:r>
    <w:r>
      <w:rPr>
        <w:color w:val="595959"/>
        <w:sz w:val="17"/>
        <w:szCs w:val="17"/>
      </w:rPr>
      <w:tab/>
      <w:t>Support de 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76D56"/>
    <w:multiLevelType w:val="hybridMultilevel"/>
    <w:tmpl w:val="901A9B20"/>
    <w:lvl w:ilvl="0" w:tplc="BD9A4798">
      <w:start w:val="1"/>
      <w:numFmt w:val="bullet"/>
      <w:lvlText w:val="●"/>
      <w:lvlJc w:val="left"/>
      <w:pPr>
        <w:ind w:left="720" w:hanging="360"/>
      </w:pPr>
    </w:lvl>
    <w:lvl w:ilvl="1" w:tplc="1DDE4DF0">
      <w:start w:val="1"/>
      <w:numFmt w:val="bullet"/>
      <w:lvlText w:val="○"/>
      <w:lvlJc w:val="left"/>
      <w:pPr>
        <w:ind w:left="1440" w:hanging="360"/>
      </w:pPr>
    </w:lvl>
    <w:lvl w:ilvl="2" w:tplc="6CE287B0">
      <w:start w:val="1"/>
      <w:numFmt w:val="bullet"/>
      <w:lvlText w:val="■"/>
      <w:lvlJc w:val="left"/>
      <w:pPr>
        <w:ind w:left="2160" w:hanging="360"/>
      </w:pPr>
    </w:lvl>
    <w:lvl w:ilvl="3" w:tplc="D2989272">
      <w:start w:val="1"/>
      <w:numFmt w:val="bullet"/>
      <w:lvlText w:val="●"/>
      <w:lvlJc w:val="left"/>
      <w:pPr>
        <w:ind w:left="2880" w:hanging="360"/>
      </w:pPr>
    </w:lvl>
    <w:lvl w:ilvl="4" w:tplc="A6CC5872">
      <w:start w:val="1"/>
      <w:numFmt w:val="bullet"/>
      <w:lvlText w:val="○"/>
      <w:lvlJc w:val="left"/>
      <w:pPr>
        <w:ind w:left="3600" w:hanging="360"/>
      </w:pPr>
    </w:lvl>
    <w:lvl w:ilvl="5" w:tplc="7C7AF174">
      <w:start w:val="1"/>
      <w:numFmt w:val="bullet"/>
      <w:lvlText w:val="■"/>
      <w:lvlJc w:val="left"/>
      <w:pPr>
        <w:ind w:left="4320" w:hanging="360"/>
      </w:pPr>
    </w:lvl>
    <w:lvl w:ilvl="6" w:tplc="A6C09858">
      <w:start w:val="1"/>
      <w:numFmt w:val="bullet"/>
      <w:lvlText w:val="●"/>
      <w:lvlJc w:val="left"/>
      <w:pPr>
        <w:ind w:left="5040" w:hanging="360"/>
      </w:pPr>
    </w:lvl>
    <w:lvl w:ilvl="7" w:tplc="094C0EB8">
      <w:start w:val="1"/>
      <w:numFmt w:val="bullet"/>
      <w:lvlText w:val="●"/>
      <w:lvlJc w:val="left"/>
      <w:pPr>
        <w:ind w:left="5760" w:hanging="360"/>
      </w:pPr>
    </w:lvl>
    <w:lvl w:ilvl="8" w:tplc="FB7C9202">
      <w:start w:val="1"/>
      <w:numFmt w:val="bullet"/>
      <w:lvlText w:val="●"/>
      <w:lvlJc w:val="left"/>
      <w:pPr>
        <w:ind w:left="6480" w:hanging="360"/>
      </w:pPr>
    </w:lvl>
  </w:abstractNum>
  <w:abstractNum w:abstractNumId="1" w15:restartNumberingAfterBreak="0">
    <w:nsid w:val="09B22DC3"/>
    <w:multiLevelType w:val="hybridMultilevel"/>
    <w:tmpl w:val="B198B146"/>
    <w:lvl w:ilvl="0" w:tplc="427845A4">
      <w:start w:val="1"/>
      <w:numFmt w:val="decimal"/>
      <w:lvlText w:val="%1."/>
      <w:lvlJc w:val="left"/>
      <w:pPr>
        <w:ind w:left="560" w:hanging="280"/>
      </w:pPr>
    </w:lvl>
    <w:lvl w:ilvl="1" w:tplc="31446E12">
      <w:numFmt w:val="decimal"/>
      <w:lvlText w:val=""/>
      <w:lvlJc w:val="left"/>
    </w:lvl>
    <w:lvl w:ilvl="2" w:tplc="45E6F3BA">
      <w:numFmt w:val="decimal"/>
      <w:lvlText w:val=""/>
      <w:lvlJc w:val="left"/>
    </w:lvl>
    <w:lvl w:ilvl="3" w:tplc="F168B562">
      <w:numFmt w:val="decimal"/>
      <w:lvlText w:val=""/>
      <w:lvlJc w:val="left"/>
    </w:lvl>
    <w:lvl w:ilvl="4" w:tplc="E2CC66AC">
      <w:numFmt w:val="decimal"/>
      <w:lvlText w:val=""/>
      <w:lvlJc w:val="left"/>
    </w:lvl>
    <w:lvl w:ilvl="5" w:tplc="596037FE">
      <w:numFmt w:val="decimal"/>
      <w:lvlText w:val=""/>
      <w:lvlJc w:val="left"/>
    </w:lvl>
    <w:lvl w:ilvl="6" w:tplc="7D98CA50">
      <w:numFmt w:val="decimal"/>
      <w:lvlText w:val=""/>
      <w:lvlJc w:val="left"/>
    </w:lvl>
    <w:lvl w:ilvl="7" w:tplc="1318E6FC">
      <w:numFmt w:val="decimal"/>
      <w:lvlText w:val=""/>
      <w:lvlJc w:val="left"/>
    </w:lvl>
    <w:lvl w:ilvl="8" w:tplc="E2CEA1E8">
      <w:numFmt w:val="decimal"/>
      <w:lvlText w:val=""/>
      <w:lvlJc w:val="left"/>
    </w:lvl>
  </w:abstractNum>
  <w:abstractNum w:abstractNumId="2" w15:restartNumberingAfterBreak="0">
    <w:nsid w:val="175009E0"/>
    <w:multiLevelType w:val="hybridMultilevel"/>
    <w:tmpl w:val="10445A98"/>
    <w:lvl w:ilvl="0" w:tplc="D3863F8E">
      <w:start w:val="1"/>
      <w:numFmt w:val="decimal"/>
      <w:lvlText w:val="%1."/>
      <w:lvlJc w:val="left"/>
      <w:pPr>
        <w:ind w:left="560" w:hanging="280"/>
      </w:pPr>
    </w:lvl>
    <w:lvl w:ilvl="1" w:tplc="BEBCB256">
      <w:numFmt w:val="decimal"/>
      <w:lvlText w:val=""/>
      <w:lvlJc w:val="left"/>
    </w:lvl>
    <w:lvl w:ilvl="2" w:tplc="002C1508">
      <w:numFmt w:val="decimal"/>
      <w:lvlText w:val=""/>
      <w:lvlJc w:val="left"/>
    </w:lvl>
    <w:lvl w:ilvl="3" w:tplc="339C7708">
      <w:numFmt w:val="decimal"/>
      <w:lvlText w:val=""/>
      <w:lvlJc w:val="left"/>
    </w:lvl>
    <w:lvl w:ilvl="4" w:tplc="D2AA494C">
      <w:numFmt w:val="decimal"/>
      <w:lvlText w:val=""/>
      <w:lvlJc w:val="left"/>
    </w:lvl>
    <w:lvl w:ilvl="5" w:tplc="63CAB6A4">
      <w:numFmt w:val="decimal"/>
      <w:lvlText w:val=""/>
      <w:lvlJc w:val="left"/>
    </w:lvl>
    <w:lvl w:ilvl="6" w:tplc="440CD91E">
      <w:numFmt w:val="decimal"/>
      <w:lvlText w:val=""/>
      <w:lvlJc w:val="left"/>
    </w:lvl>
    <w:lvl w:ilvl="7" w:tplc="FE42E4F8">
      <w:numFmt w:val="decimal"/>
      <w:lvlText w:val=""/>
      <w:lvlJc w:val="left"/>
    </w:lvl>
    <w:lvl w:ilvl="8" w:tplc="7E00375E">
      <w:numFmt w:val="decimal"/>
      <w:lvlText w:val=""/>
      <w:lvlJc w:val="left"/>
    </w:lvl>
  </w:abstractNum>
  <w:abstractNum w:abstractNumId="3" w15:restartNumberingAfterBreak="0">
    <w:nsid w:val="2F2D7DE1"/>
    <w:multiLevelType w:val="hybridMultilevel"/>
    <w:tmpl w:val="D9B4909A"/>
    <w:lvl w:ilvl="0" w:tplc="DA160E0C">
      <w:start w:val="1"/>
      <w:numFmt w:val="decimal"/>
      <w:lvlText w:val="%1."/>
      <w:lvlJc w:val="left"/>
      <w:pPr>
        <w:ind w:left="560" w:hanging="280"/>
      </w:pPr>
    </w:lvl>
    <w:lvl w:ilvl="1" w:tplc="2092D958">
      <w:numFmt w:val="decimal"/>
      <w:lvlText w:val=""/>
      <w:lvlJc w:val="left"/>
    </w:lvl>
    <w:lvl w:ilvl="2" w:tplc="9BC07D22">
      <w:numFmt w:val="decimal"/>
      <w:lvlText w:val=""/>
      <w:lvlJc w:val="left"/>
    </w:lvl>
    <w:lvl w:ilvl="3" w:tplc="073CEA06">
      <w:numFmt w:val="decimal"/>
      <w:lvlText w:val=""/>
      <w:lvlJc w:val="left"/>
    </w:lvl>
    <w:lvl w:ilvl="4" w:tplc="9D206BCA">
      <w:numFmt w:val="decimal"/>
      <w:lvlText w:val=""/>
      <w:lvlJc w:val="left"/>
    </w:lvl>
    <w:lvl w:ilvl="5" w:tplc="97785780">
      <w:numFmt w:val="decimal"/>
      <w:lvlText w:val=""/>
      <w:lvlJc w:val="left"/>
    </w:lvl>
    <w:lvl w:ilvl="6" w:tplc="4760A4A6">
      <w:numFmt w:val="decimal"/>
      <w:lvlText w:val=""/>
      <w:lvlJc w:val="left"/>
    </w:lvl>
    <w:lvl w:ilvl="7" w:tplc="0F36EB5C">
      <w:numFmt w:val="decimal"/>
      <w:lvlText w:val=""/>
      <w:lvlJc w:val="left"/>
    </w:lvl>
    <w:lvl w:ilvl="8" w:tplc="E59C550C">
      <w:numFmt w:val="decimal"/>
      <w:lvlText w:val=""/>
      <w:lvlJc w:val="left"/>
    </w:lvl>
  </w:abstractNum>
  <w:abstractNum w:abstractNumId="4" w15:restartNumberingAfterBreak="0">
    <w:nsid w:val="2F370688"/>
    <w:multiLevelType w:val="hybridMultilevel"/>
    <w:tmpl w:val="A2F65D14"/>
    <w:lvl w:ilvl="0" w:tplc="3A80D1F6">
      <w:start w:val="1"/>
      <w:numFmt w:val="decimal"/>
      <w:lvlText w:val="%1."/>
      <w:lvlJc w:val="left"/>
      <w:pPr>
        <w:ind w:left="560" w:hanging="280"/>
      </w:pPr>
    </w:lvl>
    <w:lvl w:ilvl="1" w:tplc="82A0C21C">
      <w:numFmt w:val="decimal"/>
      <w:lvlText w:val=""/>
      <w:lvlJc w:val="left"/>
    </w:lvl>
    <w:lvl w:ilvl="2" w:tplc="4FE43494">
      <w:numFmt w:val="decimal"/>
      <w:lvlText w:val=""/>
      <w:lvlJc w:val="left"/>
    </w:lvl>
    <w:lvl w:ilvl="3" w:tplc="996A27E4">
      <w:numFmt w:val="decimal"/>
      <w:lvlText w:val=""/>
      <w:lvlJc w:val="left"/>
    </w:lvl>
    <w:lvl w:ilvl="4" w:tplc="A2C86E06">
      <w:numFmt w:val="decimal"/>
      <w:lvlText w:val=""/>
      <w:lvlJc w:val="left"/>
    </w:lvl>
    <w:lvl w:ilvl="5" w:tplc="59209D22">
      <w:numFmt w:val="decimal"/>
      <w:lvlText w:val=""/>
      <w:lvlJc w:val="left"/>
    </w:lvl>
    <w:lvl w:ilvl="6" w:tplc="D08AD1C2">
      <w:numFmt w:val="decimal"/>
      <w:lvlText w:val=""/>
      <w:lvlJc w:val="left"/>
    </w:lvl>
    <w:lvl w:ilvl="7" w:tplc="7D1E6040">
      <w:numFmt w:val="decimal"/>
      <w:lvlText w:val=""/>
      <w:lvlJc w:val="left"/>
    </w:lvl>
    <w:lvl w:ilvl="8" w:tplc="D82E15EC">
      <w:numFmt w:val="decimal"/>
      <w:lvlText w:val=""/>
      <w:lvlJc w:val="left"/>
    </w:lvl>
  </w:abstractNum>
  <w:abstractNum w:abstractNumId="5" w15:restartNumberingAfterBreak="0">
    <w:nsid w:val="3C413F08"/>
    <w:multiLevelType w:val="hybridMultilevel"/>
    <w:tmpl w:val="90548DCA"/>
    <w:lvl w:ilvl="0" w:tplc="22184F7A">
      <w:start w:val="1"/>
      <w:numFmt w:val="decimal"/>
      <w:lvlText w:val="%1."/>
      <w:lvlJc w:val="left"/>
      <w:pPr>
        <w:ind w:left="560" w:hanging="280"/>
      </w:pPr>
    </w:lvl>
    <w:lvl w:ilvl="1" w:tplc="93884F84">
      <w:numFmt w:val="decimal"/>
      <w:lvlText w:val=""/>
      <w:lvlJc w:val="left"/>
    </w:lvl>
    <w:lvl w:ilvl="2" w:tplc="E9EC8E3A">
      <w:numFmt w:val="decimal"/>
      <w:lvlText w:val=""/>
      <w:lvlJc w:val="left"/>
    </w:lvl>
    <w:lvl w:ilvl="3" w:tplc="C3E6E5EC">
      <w:numFmt w:val="decimal"/>
      <w:lvlText w:val=""/>
      <w:lvlJc w:val="left"/>
    </w:lvl>
    <w:lvl w:ilvl="4" w:tplc="371458BC">
      <w:numFmt w:val="decimal"/>
      <w:lvlText w:val=""/>
      <w:lvlJc w:val="left"/>
    </w:lvl>
    <w:lvl w:ilvl="5" w:tplc="920E9DB0">
      <w:numFmt w:val="decimal"/>
      <w:lvlText w:val=""/>
      <w:lvlJc w:val="left"/>
    </w:lvl>
    <w:lvl w:ilvl="6" w:tplc="0EC26428">
      <w:numFmt w:val="decimal"/>
      <w:lvlText w:val=""/>
      <w:lvlJc w:val="left"/>
    </w:lvl>
    <w:lvl w:ilvl="7" w:tplc="CC16E9A2">
      <w:numFmt w:val="decimal"/>
      <w:lvlText w:val=""/>
      <w:lvlJc w:val="left"/>
    </w:lvl>
    <w:lvl w:ilvl="8" w:tplc="9878CD44">
      <w:numFmt w:val="decimal"/>
      <w:lvlText w:val=""/>
      <w:lvlJc w:val="left"/>
    </w:lvl>
  </w:abstractNum>
  <w:abstractNum w:abstractNumId="6" w15:restartNumberingAfterBreak="0">
    <w:nsid w:val="5CCF4A9E"/>
    <w:multiLevelType w:val="hybridMultilevel"/>
    <w:tmpl w:val="CD3AAFEE"/>
    <w:lvl w:ilvl="0" w:tplc="E99A5A2A">
      <w:start w:val="1"/>
      <w:numFmt w:val="decimal"/>
      <w:lvlText w:val="%1."/>
      <w:lvlJc w:val="left"/>
      <w:pPr>
        <w:ind w:left="560" w:hanging="280"/>
      </w:pPr>
    </w:lvl>
    <w:lvl w:ilvl="1" w:tplc="514655B4">
      <w:numFmt w:val="decimal"/>
      <w:lvlText w:val=""/>
      <w:lvlJc w:val="left"/>
    </w:lvl>
    <w:lvl w:ilvl="2" w:tplc="3D08E74A">
      <w:numFmt w:val="decimal"/>
      <w:lvlText w:val=""/>
      <w:lvlJc w:val="left"/>
    </w:lvl>
    <w:lvl w:ilvl="3" w:tplc="AE824F68">
      <w:numFmt w:val="decimal"/>
      <w:lvlText w:val=""/>
      <w:lvlJc w:val="left"/>
    </w:lvl>
    <w:lvl w:ilvl="4" w:tplc="B456FFD0">
      <w:numFmt w:val="decimal"/>
      <w:lvlText w:val=""/>
      <w:lvlJc w:val="left"/>
    </w:lvl>
    <w:lvl w:ilvl="5" w:tplc="54ACA26E">
      <w:numFmt w:val="decimal"/>
      <w:lvlText w:val=""/>
      <w:lvlJc w:val="left"/>
    </w:lvl>
    <w:lvl w:ilvl="6" w:tplc="F06E6F78">
      <w:numFmt w:val="decimal"/>
      <w:lvlText w:val=""/>
      <w:lvlJc w:val="left"/>
    </w:lvl>
    <w:lvl w:ilvl="7" w:tplc="BA026CF0">
      <w:numFmt w:val="decimal"/>
      <w:lvlText w:val=""/>
      <w:lvlJc w:val="left"/>
    </w:lvl>
    <w:lvl w:ilvl="8" w:tplc="C47A0B84">
      <w:numFmt w:val="decimal"/>
      <w:lvlText w:val=""/>
      <w:lvlJc w:val="left"/>
    </w:lvl>
  </w:abstractNum>
  <w:abstractNum w:abstractNumId="7" w15:restartNumberingAfterBreak="0">
    <w:nsid w:val="6D2F6467"/>
    <w:multiLevelType w:val="hybridMultilevel"/>
    <w:tmpl w:val="047208E4"/>
    <w:lvl w:ilvl="0" w:tplc="900CA614">
      <w:start w:val="1"/>
      <w:numFmt w:val="bullet"/>
      <w:lvlText w:val="•"/>
      <w:lvlJc w:val="left"/>
      <w:pPr>
        <w:ind w:left="560" w:hanging="280"/>
      </w:pPr>
    </w:lvl>
    <w:lvl w:ilvl="1" w:tplc="C38446C6">
      <w:numFmt w:val="decimal"/>
      <w:lvlText w:val=""/>
      <w:lvlJc w:val="left"/>
    </w:lvl>
    <w:lvl w:ilvl="2" w:tplc="9F34369A">
      <w:numFmt w:val="decimal"/>
      <w:lvlText w:val=""/>
      <w:lvlJc w:val="left"/>
    </w:lvl>
    <w:lvl w:ilvl="3" w:tplc="1BAE6CB2">
      <w:numFmt w:val="decimal"/>
      <w:lvlText w:val=""/>
      <w:lvlJc w:val="left"/>
    </w:lvl>
    <w:lvl w:ilvl="4" w:tplc="7DA0D306">
      <w:numFmt w:val="decimal"/>
      <w:lvlText w:val=""/>
      <w:lvlJc w:val="left"/>
    </w:lvl>
    <w:lvl w:ilvl="5" w:tplc="420E63DC">
      <w:numFmt w:val="decimal"/>
      <w:lvlText w:val=""/>
      <w:lvlJc w:val="left"/>
    </w:lvl>
    <w:lvl w:ilvl="6" w:tplc="449EC5D6">
      <w:numFmt w:val="decimal"/>
      <w:lvlText w:val=""/>
      <w:lvlJc w:val="left"/>
    </w:lvl>
    <w:lvl w:ilvl="7" w:tplc="4D7ACCA4">
      <w:numFmt w:val="decimal"/>
      <w:lvlText w:val=""/>
      <w:lvlJc w:val="left"/>
    </w:lvl>
    <w:lvl w:ilvl="8" w:tplc="2D8A6A72">
      <w:numFmt w:val="decimal"/>
      <w:lvlText w:val=""/>
      <w:lvlJc w:val="left"/>
    </w:lvl>
  </w:abstractNum>
  <w:num w:numId="1">
    <w:abstractNumId w:val="0"/>
    <w:lvlOverride w:ilvl="0">
      <w:startOverride w:val="1"/>
    </w:lvlOverride>
  </w:num>
  <w:num w:numId="2">
    <w:abstractNumId w:val="7"/>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1"/>
    <w:lvlOverride w:ilvl="0">
      <w:startOverride w:val="1"/>
    </w:lvlOverride>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8D8"/>
    <w:rsid w:val="00AC7F43"/>
    <w:rsid w:val="00B358D8"/>
    <w:rsid w:val="00BF00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A884"/>
  <w15:docId w15:val="{E6EC3863-7CCE-46CC-BFAD-C37118390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3864"/>
      </w:pBdr>
      <w:spacing w:after="240"/>
      <w:outlineLvl w:val="0"/>
    </w:pPr>
    <w:rPr>
      <w:rFonts w:ascii="Arial" w:eastAsia="Arial" w:hAnsi="Arial" w:cs="Arial"/>
      <w:b/>
      <w:bCs/>
      <w:color w:val="1F3864"/>
      <w:sz w:val="32"/>
      <w:szCs w:val="32"/>
    </w:rPr>
  </w:style>
  <w:style w:type="paragraph" w:styleId="Titre2">
    <w:name w:val="heading 2"/>
    <w:uiPriority w:val="9"/>
    <w:unhideWhenUsed/>
    <w:qFormat/>
    <w:pPr>
      <w:spacing w:before="280" w:after="160"/>
      <w:outlineLvl w:val="1"/>
    </w:pPr>
    <w:rPr>
      <w:rFonts w:ascii="Arial" w:eastAsia="Arial" w:hAnsi="Arial" w:cs="Arial"/>
      <w:b/>
      <w:bCs/>
      <w:color w:val="1F3864"/>
      <w:sz w:val="25"/>
      <w:szCs w:val="25"/>
    </w:rPr>
  </w:style>
  <w:style w:type="paragraph" w:styleId="Titre3">
    <w:name w:val="heading 3"/>
    <w:uiPriority w:val="9"/>
    <w:unhideWhenUsed/>
    <w:qFormat/>
    <w:pPr>
      <w:spacing w:before="200" w:after="120"/>
      <w:outlineLvl w:val="2"/>
    </w:pPr>
    <w:rPr>
      <w:rFonts w:ascii="Arial" w:eastAsia="Arial" w:hAnsi="Arial" w:cs="Arial"/>
      <w:b/>
      <w:bCs/>
      <w:color w:val="595959"/>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C7F43"/>
    <w:pPr>
      <w:spacing w:after="100"/>
    </w:pPr>
  </w:style>
  <w:style w:type="paragraph" w:styleId="TM2">
    <w:name w:val="toc 2"/>
    <w:basedOn w:val="Normal"/>
    <w:next w:val="Normal"/>
    <w:autoRedefine/>
    <w:uiPriority w:val="39"/>
    <w:unhideWhenUsed/>
    <w:rsid w:val="00AC7F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39</Pages>
  <Words>13180</Words>
  <Characters>72491</Characters>
  <Application>Microsoft Office Word</Application>
  <DocSecurity>0</DocSecurity>
  <Lines>604</Lines>
  <Paragraphs>170</Paragraphs>
  <ScaleCrop>false</ScaleCrop>
  <Company/>
  <LinksUpToDate>false</LinksUpToDate>
  <CharactersWithSpaces>85501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 Générative pour une Meilleure Carrière en Science des Données</dc:title>
  <dc:creator>Document préparé pour M. KAGNAYA</dc:creator>
  <cp:lastModifiedBy>Alaza KAGNAYA</cp:lastModifiedBy>
  <cp:revision>2</cp:revision>
  <dcterms:created xsi:type="dcterms:W3CDTF">2026-06-20T22:45:00Z</dcterms:created>
  <dcterms:modified xsi:type="dcterms:W3CDTF">2026-06-20T23:51:00Z</dcterms:modified>
</cp:coreProperties>
</file>