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鉴于电子部分显示和手机显示的统一，做如下修改：</w:t>
      </w:r>
    </w:p>
    <w:p w:rsidR="00F66963" w:rsidRDefault="008A246B">
      <w:pPr>
        <w:pStyle w:val="1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</w:t>
      </w:r>
      <w:r>
        <w:rPr>
          <w:rFonts w:hint="eastAsia"/>
          <w:b/>
          <w:color w:val="000000"/>
        </w:rPr>
        <w:t>0xCC</w:t>
      </w:r>
      <w:r>
        <w:rPr>
          <w:rFonts w:hint="eastAsia"/>
          <w:b/>
          <w:color w:val="000000"/>
        </w:rPr>
        <w:t>到下位机，后面跟着发送加密的校验</w:t>
      </w:r>
      <w:r>
        <w:rPr>
          <w:rFonts w:hint="eastAsia"/>
          <w:b/>
          <w:color w:val="000000"/>
        </w:rPr>
        <w:t>1</w:t>
      </w:r>
      <w:r>
        <w:rPr>
          <w:rFonts w:hint="eastAsia"/>
          <w:b/>
          <w:color w:val="000000"/>
        </w:rPr>
        <w:t>个字节数据（格式是</w:t>
      </w:r>
      <w:r>
        <w:rPr>
          <w:rFonts w:hint="eastAsia"/>
          <w:b/>
          <w:color w:val="000000"/>
        </w:rPr>
        <w:t>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</w:t>
      </w:r>
      <w:r>
        <w:rPr>
          <w:rFonts w:hint="eastAsia"/>
          <w:b/>
          <w:color w:val="000000"/>
        </w:rPr>
        <w:t>），下位机接收到后经过加密运算马上发回手机（格式是</w:t>
      </w:r>
      <w:r>
        <w:rPr>
          <w:rFonts w:hint="eastAsia"/>
          <w:b/>
          <w:color w:val="000000"/>
        </w:rPr>
        <w:t>0</w:t>
      </w:r>
      <w:r>
        <w:rPr>
          <w:b/>
          <w:color w:val="000000"/>
        </w:rPr>
        <w:t>Xcc</w:t>
      </w:r>
      <w:r>
        <w:rPr>
          <w:rFonts w:hint="eastAsia"/>
          <w:b/>
          <w:color w:val="000000"/>
        </w:rPr>
        <w:t xml:space="preserve"> 0xxx</w:t>
      </w:r>
      <w:r>
        <w:rPr>
          <w:rFonts w:hint="eastAsia"/>
          <w:b/>
          <w:color w:val="000000"/>
        </w:rPr>
        <w:t>）。</w:t>
      </w:r>
      <w:r w:rsidR="00655C4D">
        <w:rPr>
          <w:rFonts w:hint="eastAsia"/>
        </w:rPr>
        <w:t>注意是分两次发送每次一字节</w:t>
      </w:r>
      <w:r w:rsidR="00655C4D">
        <w:rPr>
          <w:rFonts w:hint="eastAsia"/>
        </w:rPr>
        <w:t>，所有收发都是如此！</w:t>
      </w:r>
    </w:p>
    <w:p w:rsidR="00F66963" w:rsidRDefault="008A246B">
      <w:pPr>
        <w:pStyle w:val="1"/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验证流程为：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取</w:t>
      </w:r>
      <w:r>
        <w:rPr>
          <w:rFonts w:hint="eastAsia"/>
          <w:b/>
          <w:color w:val="000000"/>
        </w:rPr>
        <w:t>0x00</w:t>
      </w:r>
      <w:r>
        <w:rPr>
          <w:rFonts w:hint="eastAsia"/>
          <w:b/>
          <w:color w:val="000000"/>
        </w:rPr>
        <w:t>到</w:t>
      </w:r>
      <w:r>
        <w:rPr>
          <w:rFonts w:hint="eastAsia"/>
          <w:b/>
          <w:color w:val="000000"/>
        </w:rPr>
        <w:t>0xff</w:t>
      </w:r>
      <w:r>
        <w:rPr>
          <w:rFonts w:hint="eastAsia"/>
          <w:b/>
          <w:color w:val="000000"/>
        </w:rPr>
        <w:t>之间的一个字节的随机数</w:t>
      </w:r>
      <w:r>
        <w:rPr>
          <w:rFonts w:hint="eastAsia"/>
          <w:b/>
          <w:color w:val="000000"/>
        </w:rPr>
        <w:t>randnum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将</w:t>
      </w:r>
      <w:r>
        <w:rPr>
          <w:rFonts w:hint="eastAsia"/>
          <w:b/>
          <w:color w:val="000000"/>
        </w:rPr>
        <w:t>randnum</w:t>
      </w:r>
      <w:r>
        <w:rPr>
          <w:rFonts w:hint="eastAsia"/>
          <w:b/>
          <w:color w:val="000000"/>
        </w:rPr>
        <w:t>的高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位与低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位互换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将互换后的</w:t>
      </w:r>
      <w:r>
        <w:rPr>
          <w:rFonts w:hint="eastAsia"/>
          <w:b/>
          <w:color w:val="000000"/>
        </w:rPr>
        <w:t xml:space="preserve">randnum </w:t>
      </w:r>
      <w:r>
        <w:rPr>
          <w:rFonts w:hint="eastAsia"/>
          <w:b/>
          <w:color w:val="000000"/>
        </w:rPr>
        <w:t>与</w:t>
      </w:r>
      <w:r w:rsidR="000139D5">
        <w:rPr>
          <w:rFonts w:hint="eastAsia"/>
          <w:b/>
          <w:color w:val="000000"/>
        </w:rPr>
        <w:t xml:space="preserve"> 0xA5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>进行异或操作得到</w:t>
      </w:r>
      <w:r>
        <w:rPr>
          <w:rFonts w:hint="eastAsia"/>
          <w:b/>
          <w:color w:val="000000"/>
        </w:rPr>
        <w:t>encodenum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发送两个字节数据给下位机：</w:t>
      </w:r>
      <w:r>
        <w:rPr>
          <w:rFonts w:hint="eastAsia"/>
          <w:b/>
          <w:color w:val="000000"/>
        </w:rPr>
        <w:t>0xcc</w:t>
      </w:r>
      <w:r>
        <w:rPr>
          <w:rFonts w:hint="eastAsia"/>
          <w:b/>
          <w:color w:val="000000"/>
        </w:rPr>
        <w:t>后面跟</w:t>
      </w:r>
      <w:r>
        <w:rPr>
          <w:rFonts w:hint="eastAsia"/>
          <w:b/>
          <w:color w:val="000000"/>
        </w:rPr>
        <w:t>[encodenum]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下位机收到数据后取出第二字节</w:t>
      </w:r>
      <w:r>
        <w:rPr>
          <w:rFonts w:hint="eastAsia"/>
          <w:b/>
          <w:color w:val="000000"/>
        </w:rPr>
        <w:t>encodenum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将</w:t>
      </w:r>
      <w:r>
        <w:rPr>
          <w:rFonts w:hint="eastAsia"/>
          <w:b/>
          <w:color w:val="000000"/>
        </w:rPr>
        <w:t>encodenum</w:t>
      </w:r>
      <w:r>
        <w:rPr>
          <w:rFonts w:hint="eastAsia"/>
          <w:b/>
          <w:color w:val="000000"/>
        </w:rPr>
        <w:t>与</w:t>
      </w:r>
      <w:r>
        <w:rPr>
          <w:rFonts w:hint="eastAsia"/>
          <w:b/>
          <w:color w:val="000000"/>
        </w:rPr>
        <w:t>0x</w:t>
      </w:r>
      <w:r>
        <w:rPr>
          <w:b/>
          <w:color w:val="000000"/>
        </w:rPr>
        <w:t>A5</w:t>
      </w:r>
      <w:bookmarkStart w:id="0" w:name="_GoBack"/>
      <w:bookmarkEnd w:id="0"/>
      <w:r>
        <w:rPr>
          <w:rFonts w:hint="eastAsia"/>
          <w:b/>
          <w:color w:val="000000"/>
        </w:rPr>
        <w:t>进行异或操作得到</w:t>
      </w:r>
      <w:r>
        <w:rPr>
          <w:rFonts w:hint="eastAsia"/>
          <w:b/>
          <w:color w:val="000000"/>
        </w:rPr>
        <w:t>decodenum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将</w:t>
      </w:r>
      <w:r>
        <w:rPr>
          <w:rFonts w:hint="eastAsia"/>
          <w:b/>
          <w:color w:val="000000"/>
        </w:rPr>
        <w:t>decodenum</w:t>
      </w:r>
      <w:r>
        <w:rPr>
          <w:rFonts w:hint="eastAsia"/>
          <w:b/>
          <w:color w:val="000000"/>
        </w:rPr>
        <w:t>的高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位和低</w:t>
      </w:r>
      <w:r>
        <w:rPr>
          <w:rFonts w:hint="eastAsia"/>
          <w:b/>
          <w:color w:val="000000"/>
        </w:rPr>
        <w:t>4</w:t>
      </w:r>
      <w:r>
        <w:rPr>
          <w:rFonts w:hint="eastAsia"/>
          <w:b/>
          <w:color w:val="000000"/>
        </w:rPr>
        <w:t>位互换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发送两个字节数据返回上位机</w:t>
      </w:r>
      <w:r>
        <w:rPr>
          <w:rFonts w:hint="eastAsia"/>
          <w:b/>
          <w:color w:val="000000"/>
        </w:rPr>
        <w:t>: 0xcc</w:t>
      </w:r>
      <w:r>
        <w:rPr>
          <w:rFonts w:hint="eastAsia"/>
          <w:b/>
          <w:color w:val="000000"/>
        </w:rPr>
        <w:t>后面跟高地位互换后的</w:t>
      </w:r>
      <w:r>
        <w:rPr>
          <w:rFonts w:hint="eastAsia"/>
          <w:b/>
          <w:color w:val="000000"/>
        </w:rPr>
        <w:t>decodenum</w:t>
      </w:r>
    </w:p>
    <w:p w:rsidR="00F66963" w:rsidRDefault="008A246B">
      <w:pPr>
        <w:pStyle w:val="1"/>
        <w:numPr>
          <w:ilvl w:val="0"/>
          <w:numId w:val="2"/>
        </w:numPr>
        <w:ind w:firstLineChars="200" w:firstLine="422"/>
        <w:rPr>
          <w:b/>
          <w:color w:val="000000"/>
        </w:rPr>
      </w:pPr>
      <w:r>
        <w:rPr>
          <w:rFonts w:hint="eastAsia"/>
          <w:b/>
          <w:color w:val="000000"/>
        </w:rPr>
        <w:t>上位机取出第二字节</w:t>
      </w:r>
      <w:r>
        <w:rPr>
          <w:rFonts w:hint="eastAsia"/>
          <w:b/>
          <w:color w:val="000000"/>
        </w:rPr>
        <w:t>decodenum</w:t>
      </w:r>
      <w:r>
        <w:rPr>
          <w:rFonts w:hint="eastAsia"/>
          <w:b/>
          <w:color w:val="000000"/>
        </w:rPr>
        <w:t>与最初的随机数比较，相同则验证通过</w:t>
      </w:r>
    </w:p>
    <w:p w:rsidR="00F66963" w:rsidRDefault="008A246B">
      <w:pPr>
        <w:pStyle w:val="1"/>
        <w:ind w:leftChars="200" w:left="420" w:firstLineChars="0" w:firstLine="0"/>
        <w:rPr>
          <w:b/>
          <w:color w:val="000000"/>
        </w:rPr>
      </w:pPr>
      <w:r>
        <w:rPr>
          <w:rFonts w:hint="eastAsia"/>
          <w:b/>
          <w:color w:val="000000"/>
        </w:rPr>
        <w:t>参考的</w:t>
      </w:r>
      <w:r>
        <w:rPr>
          <w:rFonts w:hint="eastAsia"/>
          <w:b/>
          <w:color w:val="000000"/>
        </w:rPr>
        <w:t>java</w:t>
      </w:r>
      <w:r>
        <w:rPr>
          <w:rFonts w:hint="eastAsia"/>
          <w:b/>
          <w:color w:val="000000"/>
        </w:rPr>
        <w:t>代码为：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 w:rsidRPr="008A246B">
        <w:rPr>
          <w:rFonts w:ascii="Courier New" w:hAnsi="Courier New" w:hint="eastAsia"/>
          <w:b/>
          <w:color w:val="7F0055"/>
          <w:sz w:val="20"/>
          <w:highlight w:val="lightGray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encode(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random) {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高低位取反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temp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) ((random &lt;&lt; 4) &amp; </w:t>
      </w:r>
      <w:r>
        <w:rPr>
          <w:rFonts w:ascii="Courier New" w:hAnsi="Courier New" w:hint="eastAsia"/>
          <w:color w:val="000000"/>
          <w:sz w:val="20"/>
        </w:rPr>
        <w:t>0xf0);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random &amp;= 0xf0;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random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>) ((random &gt;&gt; 4) &amp; 0x0f);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random |= temp;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和</w:t>
      </w:r>
      <w:r>
        <w:rPr>
          <w:rFonts w:ascii="Courier New" w:hAnsi="Courier New" w:hint="eastAsia"/>
          <w:color w:val="3F7F5F"/>
          <w:sz w:val="20"/>
        </w:rPr>
        <w:t xml:space="preserve">0xf0 </w:t>
      </w:r>
      <w:r>
        <w:rPr>
          <w:rFonts w:ascii="Courier New" w:hAnsi="Courier New" w:hint="eastAsia"/>
          <w:color w:val="3F7F5F"/>
          <w:sz w:val="20"/>
          <w:u w:val="single"/>
        </w:rPr>
        <w:t>Xor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random ^= 0xf0;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 w:rsidRPr="008A246B">
        <w:rPr>
          <w:rFonts w:ascii="Courier New" w:hAnsi="Courier New" w:hint="eastAsia"/>
          <w:b/>
          <w:color w:val="7F0055"/>
          <w:sz w:val="20"/>
          <w:highlight w:val="lightGray"/>
        </w:rPr>
        <w:t>return</w:t>
      </w:r>
      <w:r w:rsidRPr="008A246B">
        <w:rPr>
          <w:rFonts w:ascii="Courier New" w:hAnsi="Courier New" w:hint="eastAsia"/>
          <w:color w:val="000000"/>
          <w:sz w:val="20"/>
          <w:highlight w:val="lightGray"/>
        </w:rPr>
        <w:t xml:space="preserve"> random;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F66963" w:rsidRDefault="00F66963">
      <w:pPr>
        <w:spacing w:line="0" w:lineRule="auto"/>
        <w:jc w:val="left"/>
        <w:rPr>
          <w:rFonts w:ascii="Courier New" w:hAnsi="Courier New"/>
          <w:sz w:val="20"/>
        </w:rPr>
      </w:pP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public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static</w:t>
      </w:r>
      <w:r>
        <w:rPr>
          <w:rFonts w:ascii="Courier New" w:hAnsi="Courier New" w:hint="eastAsia"/>
          <w:color w:val="000000"/>
          <w:sz w:val="20"/>
        </w:rPr>
        <w:t xml:space="preserve"> 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decode(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num) {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和</w:t>
      </w:r>
      <w:r>
        <w:rPr>
          <w:rFonts w:ascii="Courier New" w:hAnsi="Courier New" w:hint="eastAsia"/>
          <w:color w:val="3F7F5F"/>
          <w:sz w:val="20"/>
        </w:rPr>
        <w:t xml:space="preserve">0xf0 </w:t>
      </w:r>
      <w:r>
        <w:rPr>
          <w:rFonts w:ascii="Courier New" w:hAnsi="Courier New" w:hint="eastAsia"/>
          <w:color w:val="3F7F5F"/>
          <w:sz w:val="20"/>
          <w:u w:val="single"/>
        </w:rPr>
        <w:t>Xor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num ^= 0xf0;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3F7F5F"/>
          <w:sz w:val="20"/>
        </w:rPr>
        <w:t xml:space="preserve">// </w:t>
      </w:r>
      <w:r>
        <w:rPr>
          <w:rFonts w:ascii="Courier New" w:hAnsi="Courier New" w:hint="eastAsia"/>
          <w:color w:val="3F7F5F"/>
          <w:sz w:val="20"/>
        </w:rPr>
        <w:t>高低位取反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 temp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 xml:space="preserve">) ((num &lt;&lt; 4) &amp; </w:t>
      </w:r>
      <w:r>
        <w:rPr>
          <w:rFonts w:ascii="Courier New" w:hAnsi="Courier New" w:hint="eastAsia"/>
          <w:color w:val="000000"/>
          <w:sz w:val="20"/>
        </w:rPr>
        <w:t>0xf0);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num &amp;= 0xf0;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num = (</w:t>
      </w:r>
      <w:r>
        <w:rPr>
          <w:rFonts w:ascii="Courier New" w:hAnsi="Courier New" w:hint="eastAsia"/>
          <w:b/>
          <w:color w:val="7F0055"/>
          <w:sz w:val="20"/>
        </w:rPr>
        <w:t>byte</w:t>
      </w:r>
      <w:r>
        <w:rPr>
          <w:rFonts w:ascii="Courier New" w:hAnsi="Courier New" w:hint="eastAsia"/>
          <w:color w:val="000000"/>
          <w:sz w:val="20"/>
        </w:rPr>
        <w:t>) ((num &gt;&gt; 4) &amp; 0x0f);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  <w:t>num |= temp;</w:t>
      </w:r>
    </w:p>
    <w:p w:rsidR="00F66963" w:rsidRDefault="008A246B">
      <w:pPr>
        <w:spacing w:line="0" w:lineRule="auto"/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color w:val="000000"/>
          <w:sz w:val="20"/>
        </w:rPr>
        <w:tab/>
      </w:r>
      <w:r>
        <w:rPr>
          <w:rFonts w:ascii="Courier New" w:hAnsi="Courier New" w:hint="eastAsia"/>
          <w:b/>
          <w:color w:val="7F0055"/>
          <w:sz w:val="20"/>
        </w:rPr>
        <w:t>return</w:t>
      </w:r>
      <w:r>
        <w:rPr>
          <w:rFonts w:ascii="Courier New" w:hAnsi="Courier New" w:hint="eastAsia"/>
          <w:color w:val="000000"/>
          <w:sz w:val="20"/>
        </w:rPr>
        <w:t xml:space="preserve"> num;</w:t>
      </w:r>
    </w:p>
    <w:p w:rsidR="00F66963" w:rsidRDefault="008A246B">
      <w:pPr>
        <w:pStyle w:val="1"/>
        <w:spacing w:line="0" w:lineRule="auto"/>
        <w:ind w:leftChars="200" w:left="420" w:firstLineChars="0" w:firstLine="0"/>
        <w:rPr>
          <w:b/>
          <w:color w:val="000000"/>
        </w:rPr>
      </w:pPr>
      <w:r>
        <w:rPr>
          <w:rFonts w:ascii="Courier New" w:hAnsi="Courier New" w:hint="eastAsia"/>
          <w:color w:val="000000"/>
          <w:sz w:val="20"/>
        </w:rPr>
        <w:tab/>
        <w:t>}</w:t>
      </w:r>
    </w:p>
    <w:p w:rsidR="00F66963" w:rsidRDefault="008A246B">
      <w:pPr>
        <w:pStyle w:val="1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连接上模块后发送</w:t>
      </w:r>
      <w:r>
        <w:rPr>
          <w:rFonts w:hint="eastAsia"/>
          <w:b/>
          <w:color w:val="000000"/>
        </w:rPr>
        <w:t>0xBB</w:t>
      </w:r>
      <w:r>
        <w:rPr>
          <w:rFonts w:hint="eastAsia"/>
          <w:b/>
          <w:color w:val="000000"/>
        </w:rPr>
        <w:t>到下位机，下位机接收到就发送要设定马达数到手机（例如，接收到</w:t>
      </w:r>
      <w:r>
        <w:rPr>
          <w:rFonts w:hint="eastAsia"/>
          <w:b/>
          <w:color w:val="000000"/>
        </w:rPr>
        <w:t>0x33</w:t>
      </w:r>
      <w:r>
        <w:rPr>
          <w:rFonts w:hint="eastAsia"/>
          <w:b/>
          <w:color w:val="000000"/>
        </w:rPr>
        <w:t>手机就设定为</w:t>
      </w:r>
      <w:r>
        <w:rPr>
          <w:rFonts w:hint="eastAsia"/>
          <w:b/>
          <w:color w:val="000000"/>
        </w:rPr>
        <w:t>6</w:t>
      </w:r>
      <w:r>
        <w:rPr>
          <w:rFonts w:hint="eastAsia"/>
          <w:b/>
          <w:color w:val="000000"/>
        </w:rPr>
        <w:t>马达）</w:t>
      </w:r>
      <w:r>
        <w:rPr>
          <w:rFonts w:hint="eastAsia"/>
          <w:b/>
          <w:color w:val="000000"/>
        </w:rPr>
        <w:t>0x30</w:t>
      </w:r>
      <w:r>
        <w:rPr>
          <w:rFonts w:hint="eastAsia"/>
          <w:b/>
          <w:color w:val="000000"/>
        </w:rPr>
        <w:t>到</w:t>
      </w:r>
      <w:r>
        <w:rPr>
          <w:rFonts w:hint="eastAsia"/>
          <w:b/>
          <w:color w:val="000000"/>
        </w:rPr>
        <w:t>0x38</w:t>
      </w:r>
      <w:r>
        <w:rPr>
          <w:rFonts w:hint="eastAsia"/>
          <w:b/>
          <w:color w:val="000000"/>
        </w:rPr>
        <w:t>为普通马达，</w:t>
      </w:r>
      <w:r>
        <w:rPr>
          <w:rFonts w:hint="eastAsia"/>
          <w:b/>
          <w:color w:val="000000"/>
        </w:rPr>
        <w:t>0x39</w:t>
      </w:r>
      <w:r>
        <w:rPr>
          <w:rFonts w:hint="eastAsia"/>
          <w:b/>
          <w:color w:val="000000"/>
        </w:rPr>
        <w:t>为特殊马达</w:t>
      </w:r>
      <w:r>
        <w:rPr>
          <w:rFonts w:hint="eastAsia"/>
          <w:b/>
          <w:color w:val="000000"/>
        </w:rPr>
        <w:t>。</w:t>
      </w:r>
    </w:p>
    <w:p w:rsidR="00F66963" w:rsidRDefault="008A246B">
      <w:pPr>
        <w:pStyle w:val="1"/>
        <w:numPr>
          <w:ilvl w:val="0"/>
          <w:numId w:val="1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当手机显示前面</w:t>
      </w:r>
      <w:r>
        <w:rPr>
          <w:rFonts w:hint="eastAsia"/>
          <w:b/>
          <w:color w:val="000000"/>
        </w:rPr>
        <w:t>TPD</w:t>
      </w:r>
      <w:r>
        <w:rPr>
          <w:rFonts w:hint="eastAsia"/>
          <w:b/>
          <w:color w:val="000000"/>
        </w:rPr>
        <w:t>数据时候，蓝牙就发送后面</w:t>
      </w:r>
      <w:r>
        <w:rPr>
          <w:rFonts w:hint="eastAsia"/>
          <w:b/>
          <w:color w:val="000000"/>
        </w:rPr>
        <w:t>0XXX</w:t>
      </w:r>
      <w:r>
        <w:rPr>
          <w:rFonts w:hint="eastAsia"/>
          <w:b/>
          <w:color w:val="000000"/>
        </w:rPr>
        <w:t>的十六进制数给下位机（例如，要显示</w:t>
      </w:r>
      <w:r>
        <w:rPr>
          <w:rFonts w:hint="eastAsia"/>
          <w:b/>
          <w:color w:val="000000"/>
        </w:rPr>
        <w:t>650</w:t>
      </w:r>
      <w:r>
        <w:rPr>
          <w:rFonts w:hint="eastAsia"/>
          <w:b/>
          <w:color w:val="000000"/>
        </w:rPr>
        <w:t>就发送</w:t>
      </w:r>
      <w:r>
        <w:rPr>
          <w:rFonts w:hint="eastAsia"/>
          <w:b/>
          <w:color w:val="000000"/>
        </w:rPr>
        <w:t>0x50</w:t>
      </w:r>
      <w:r>
        <w:rPr>
          <w:rFonts w:hint="eastAsia"/>
          <w:b/>
          <w:color w:val="000000"/>
        </w:rPr>
        <w:t>，而显示都是从</w:t>
      </w:r>
      <w:r>
        <w:rPr>
          <w:rFonts w:hint="eastAsia"/>
          <w:b/>
          <w:color w:val="000000"/>
        </w:rPr>
        <w:t>650</w:t>
      </w:r>
      <w:r>
        <w:rPr>
          <w:rFonts w:hint="eastAsia"/>
          <w:b/>
          <w:color w:val="000000"/>
        </w:rPr>
        <w:t>到</w:t>
      </w:r>
      <w:r>
        <w:rPr>
          <w:rFonts w:hint="eastAsia"/>
          <w:b/>
          <w:color w:val="000000"/>
        </w:rPr>
        <w:t>1950</w:t>
      </w:r>
      <w:r>
        <w:rPr>
          <w:rFonts w:hint="eastAsia"/>
          <w:b/>
          <w:color w:val="000000"/>
        </w:rPr>
        <w:t>循环，接收到</w:t>
      </w:r>
      <w:r>
        <w:rPr>
          <w:rFonts w:hint="eastAsia"/>
          <w:b/>
          <w:color w:val="000000"/>
        </w:rPr>
        <w:t>0XAA</w:t>
      </w:r>
      <w:r>
        <w:rPr>
          <w:rFonts w:hint="eastAsia"/>
          <w:b/>
          <w:color w:val="000000"/>
        </w:rPr>
        <w:t>时候手机显示出前面的数据）。</w:t>
      </w:r>
    </w:p>
    <w:p w:rsidR="00F66963" w:rsidRDefault="00F66963">
      <w:pPr>
        <w:rPr>
          <w:b/>
          <w:color w:val="FF0000"/>
        </w:rPr>
      </w:pP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马达数根据不同款式有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1----0x30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2---- 0x31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4---- 0x32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6---- 0x33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8---- 0x34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9---- 0x35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18----0x36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20----0x37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24----0x38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特殊马达</w:t>
      </w:r>
      <w:r w:rsidR="005E43B2">
        <w:rPr>
          <w:rFonts w:hint="eastAsia"/>
          <w:b/>
          <w:color w:val="000000"/>
        </w:rPr>
        <w:t>---0x3a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>几个类型</w:t>
      </w:r>
    </w:p>
    <w:p w:rsidR="00F66963" w:rsidRDefault="00F66963">
      <w:pPr>
        <w:rPr>
          <w:b/>
          <w:color w:val="000000"/>
        </w:rPr>
      </w:pPr>
    </w:p>
    <w:p w:rsidR="00F66963" w:rsidRDefault="008A246B">
      <w:pPr>
        <w:pStyle w:val="1"/>
        <w:numPr>
          <w:ilvl w:val="0"/>
          <w:numId w:val="3"/>
        </w:numPr>
        <w:ind w:firstLineChars="0"/>
        <w:rPr>
          <w:b/>
          <w:color w:val="000000"/>
        </w:rPr>
      </w:pPr>
      <w:r>
        <w:rPr>
          <w:rFonts w:hint="eastAsia"/>
          <w:b/>
          <w:color w:val="000000"/>
        </w:rPr>
        <w:t>2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4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6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 8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9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18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 xml:space="preserve"> 20</w:t>
      </w:r>
      <w:r>
        <w:rPr>
          <w:rFonts w:hint="eastAsia"/>
          <w:b/>
          <w:color w:val="000000"/>
        </w:rPr>
        <w:t>、</w:t>
      </w:r>
      <w:r>
        <w:rPr>
          <w:rFonts w:hint="eastAsia"/>
          <w:b/>
          <w:color w:val="000000"/>
        </w:rPr>
        <w:t>24</w:t>
      </w:r>
      <w:r>
        <w:rPr>
          <w:rFonts w:hint="eastAsia"/>
          <w:b/>
          <w:color w:val="000000"/>
        </w:rPr>
        <w:t>马达数</w:t>
      </w:r>
      <w:r>
        <w:rPr>
          <w:rFonts w:hint="eastAsia"/>
          <w:b/>
          <w:color w:val="000000"/>
        </w:rPr>
        <w:t>TPD</w:t>
      </w:r>
      <w:r>
        <w:rPr>
          <w:rFonts w:hint="eastAsia"/>
          <w:b/>
          <w:color w:val="000000"/>
        </w:rPr>
        <w:t>值：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650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0x50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750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0x51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850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 xml:space="preserve"> 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0x52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1000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0x53</w:t>
      </w:r>
    </w:p>
    <w:p w:rsidR="00F66963" w:rsidRDefault="008A246B">
      <w:pPr>
        <w:rPr>
          <w:b/>
          <w:color w:val="000000"/>
        </w:rPr>
      </w:pPr>
      <w:r>
        <w:rPr>
          <w:rFonts w:hint="eastAsia"/>
          <w:b/>
          <w:color w:val="000000"/>
        </w:rPr>
        <w:t xml:space="preserve">1950 </w:t>
      </w:r>
      <w:r>
        <w:rPr>
          <w:b/>
          <w:color w:val="000000"/>
        </w:rPr>
        <w:t>–</w:t>
      </w:r>
      <w:r>
        <w:rPr>
          <w:rFonts w:hint="eastAsia"/>
          <w:b/>
          <w:color w:val="000000"/>
        </w:rPr>
        <w:tab/>
      </w:r>
      <w:r>
        <w:rPr>
          <w:rFonts w:hint="eastAsia"/>
          <w:b/>
          <w:color w:val="000000"/>
        </w:rPr>
        <w:tab/>
        <w:t>0x54</w:t>
      </w:r>
    </w:p>
    <w:p w:rsidR="00F66963" w:rsidRDefault="00F66963"/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特殊的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  <w:color w:val="FF0000"/>
        </w:rPr>
        <w:t>马达</w:t>
      </w:r>
      <w:r>
        <w:rPr>
          <w:rFonts w:hint="eastAsia"/>
          <w:b/>
          <w:color w:val="FF0000"/>
        </w:rPr>
        <w:t>TPD</w:t>
      </w:r>
      <w:r>
        <w:rPr>
          <w:rFonts w:hint="eastAsia"/>
          <w:b/>
          <w:color w:val="FF0000"/>
        </w:rPr>
        <w:t>值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：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650-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0x50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785-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0x51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950-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  <w:t>0x52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1150-</w:t>
      </w:r>
      <w:r>
        <w:rPr>
          <w:rFonts w:hint="eastAsia"/>
          <w:b/>
          <w:color w:val="FF0000"/>
        </w:rPr>
        <w:tab/>
        <w:t>0x53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1440-</w:t>
      </w:r>
      <w:r>
        <w:rPr>
          <w:rFonts w:hint="eastAsia"/>
          <w:b/>
          <w:color w:val="FF0000"/>
        </w:rPr>
        <w:tab/>
        <w:t>0x54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1570-</w:t>
      </w:r>
      <w:r>
        <w:rPr>
          <w:rFonts w:hint="eastAsia"/>
          <w:b/>
          <w:color w:val="FF0000"/>
        </w:rPr>
        <w:tab/>
        <w:t>0x55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1728-</w:t>
      </w:r>
      <w:r>
        <w:rPr>
          <w:rFonts w:hint="eastAsia"/>
          <w:b/>
          <w:color w:val="FF0000"/>
        </w:rPr>
        <w:tab/>
        <w:t>0x56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1838-</w:t>
      </w:r>
      <w:r>
        <w:rPr>
          <w:rFonts w:hint="eastAsia"/>
          <w:b/>
          <w:color w:val="FF0000"/>
        </w:rPr>
        <w:tab/>
        <w:t>0x57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1920-</w:t>
      </w:r>
      <w:r>
        <w:rPr>
          <w:rFonts w:hint="eastAsia"/>
          <w:b/>
          <w:color w:val="FF0000"/>
        </w:rPr>
        <w:tab/>
        <w:t>0x58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2107-</w:t>
      </w:r>
      <w:r>
        <w:rPr>
          <w:rFonts w:hint="eastAsia"/>
          <w:b/>
          <w:color w:val="FF0000"/>
        </w:rPr>
        <w:tab/>
        <w:t>0x59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2335-</w:t>
      </w:r>
      <w:r>
        <w:rPr>
          <w:rFonts w:hint="eastAsia"/>
          <w:b/>
          <w:color w:val="FF0000"/>
        </w:rPr>
        <w:tab/>
        <w:t>0x5A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2618-</w:t>
      </w:r>
      <w:r>
        <w:rPr>
          <w:rFonts w:hint="eastAsia"/>
          <w:b/>
          <w:color w:val="FF0000"/>
        </w:rPr>
        <w:tab/>
        <w:t>0X5B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2787-</w:t>
      </w:r>
      <w:r>
        <w:rPr>
          <w:rFonts w:hint="eastAsia"/>
          <w:b/>
          <w:color w:val="FF0000"/>
        </w:rPr>
        <w:tab/>
        <w:t>0X5C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2880-</w:t>
      </w:r>
      <w:r>
        <w:rPr>
          <w:rFonts w:hint="eastAsia"/>
          <w:b/>
          <w:color w:val="FF0000"/>
        </w:rPr>
        <w:tab/>
        <w:t>0X5D</w:t>
      </w:r>
    </w:p>
    <w:p w:rsidR="00F66963" w:rsidRDefault="008A246B">
      <w:pPr>
        <w:rPr>
          <w:b/>
          <w:color w:val="FF0000"/>
        </w:rPr>
      </w:pPr>
      <w:r>
        <w:rPr>
          <w:rFonts w:hint="eastAsia"/>
          <w:b/>
          <w:color w:val="FF0000"/>
        </w:rPr>
        <w:t>3600-</w:t>
      </w:r>
      <w:r>
        <w:rPr>
          <w:rFonts w:hint="eastAsia"/>
          <w:b/>
          <w:color w:val="FF0000"/>
        </w:rPr>
        <w:tab/>
        <w:t>0X5E</w:t>
      </w:r>
    </w:p>
    <w:p w:rsidR="00F66963" w:rsidRDefault="008A246B">
      <w:r>
        <w:rPr>
          <w:rFonts w:hint="eastAsia"/>
          <w:b/>
        </w:rPr>
        <w:t xml:space="preserve">   </w:t>
      </w:r>
    </w:p>
    <w:sectPr w:rsidR="00F6696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B27919"/>
    <w:multiLevelType w:val="multilevel"/>
    <w:tmpl w:val="4DB27919"/>
    <w:lvl w:ilvl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6319CA"/>
    <w:multiLevelType w:val="singleLevel"/>
    <w:tmpl w:val="556319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77DF7250"/>
    <w:multiLevelType w:val="multilevel"/>
    <w:tmpl w:val="77DF7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39D5"/>
    <w:rsid w:val="000308E6"/>
    <w:rsid w:val="00115893"/>
    <w:rsid w:val="00154DCD"/>
    <w:rsid w:val="00157A47"/>
    <w:rsid w:val="00172A27"/>
    <w:rsid w:val="00294886"/>
    <w:rsid w:val="002A09E3"/>
    <w:rsid w:val="00432A96"/>
    <w:rsid w:val="004809AF"/>
    <w:rsid w:val="005A71BB"/>
    <w:rsid w:val="005E43B2"/>
    <w:rsid w:val="00655C4D"/>
    <w:rsid w:val="00661277"/>
    <w:rsid w:val="00732ADF"/>
    <w:rsid w:val="007D4655"/>
    <w:rsid w:val="008A246B"/>
    <w:rsid w:val="008C270B"/>
    <w:rsid w:val="00A846F3"/>
    <w:rsid w:val="00C95E4D"/>
    <w:rsid w:val="00D07C72"/>
    <w:rsid w:val="00D337C9"/>
    <w:rsid w:val="00D82772"/>
    <w:rsid w:val="00F66963"/>
    <w:rsid w:val="00F877CE"/>
    <w:rsid w:val="18452325"/>
    <w:rsid w:val="629A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4C25565-2842-488D-A1CC-8415BD43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pPr>
      <w:jc w:val="left"/>
    </w:p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link w:val="a6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sz w:val="18"/>
      <w:szCs w:val="18"/>
    </w:rPr>
  </w:style>
  <w:style w:type="character" w:customStyle="1" w:styleId="Char">
    <w:name w:val="批注文字 Char"/>
    <w:link w:val="a3"/>
    <w:rPr>
      <w:rFonts w:ascii="Calibri" w:eastAsia="宋体" w:hAnsi="Calibri" w:cs="Times New Roman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1226</Characters>
  <Application>Microsoft Office Word</Application>
  <DocSecurity>0</DocSecurity>
  <Lines>10</Lines>
  <Paragraphs>2</Paragraphs>
  <ScaleCrop>false</ScaleCrop>
  <Company>微软中国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鉴于电子部分显示和手机显示的统一，做如下修改：</dc:title>
  <dc:creator>微软用户</dc:creator>
  <cp:lastModifiedBy>摇光</cp:lastModifiedBy>
  <cp:revision>4</cp:revision>
  <dcterms:created xsi:type="dcterms:W3CDTF">2015-05-03T01:53:00Z</dcterms:created>
  <dcterms:modified xsi:type="dcterms:W3CDTF">2015-05-27T14:05:00Z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