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BC82EA9" w14:textId="77777777" w:rsidR="00073E91" w:rsidRDefault="00073E91" w:rsidP="00073E91">
      <w:pPr>
        <w:pStyle w:val="papertitle"/>
        <w:spacing w:before="5pt" w:beforeAutospacing="1" w:after="5pt" w:afterAutospacing="1"/>
      </w:pPr>
      <w:r>
        <w:t>Game Theory</w:t>
      </w:r>
    </w:p>
    <w:p w14:paraId="49D8E814" w14:textId="5A303625" w:rsidR="00D7522C" w:rsidRPr="00CA4392" w:rsidRDefault="00073E91" w:rsidP="00073E91">
      <w:pPr>
        <w:pStyle w:val="papertitle"/>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t>Assignment 2</w:t>
      </w:r>
    </w:p>
    <w:p w14:paraId="7A185E92" w14:textId="77777777" w:rsidR="00073E91" w:rsidRDefault="00073E91" w:rsidP="00073E91">
      <w:pPr>
        <w:pStyle w:val="Author"/>
        <w:spacing w:before="5pt" w:beforeAutospacing="1"/>
        <w:contextualSpacing/>
        <w:jc w:val="both"/>
        <w:rPr>
          <w:sz w:val="18"/>
          <w:szCs w:val="18"/>
        </w:rPr>
        <w:sectPr w:rsidR="00073E91" w:rsidSect="00F847A6">
          <w:type w:val="continuous"/>
          <w:pgSz w:w="612pt" w:h="792pt" w:code="1"/>
          <w:pgMar w:top="54pt" w:right="44.65pt" w:bottom="72pt" w:left="44.65pt" w:header="36pt" w:footer="36pt" w:gutter="0pt"/>
          <w:cols w:num="4" w:space="10.80pt"/>
          <w:docGrid w:linePitch="360"/>
        </w:sectPr>
      </w:pPr>
    </w:p>
    <w:p w14:paraId="6C48997C" w14:textId="1025180D" w:rsidR="00CA4392" w:rsidRDefault="00073E91" w:rsidP="00CA4392">
      <w:pPr>
        <w:pStyle w:val="Author"/>
        <w:spacing w:before="5pt" w:beforeAutospacing="1"/>
        <w:contextualSpacing/>
        <w:rPr>
          <w:sz w:val="18"/>
          <w:szCs w:val="18"/>
        </w:rPr>
      </w:pPr>
      <w:r>
        <w:rPr>
          <w:sz w:val="18"/>
          <w:szCs w:val="18"/>
        </w:rPr>
        <w:t>Magomed Magomedov</w:t>
      </w:r>
    </w:p>
    <w:p w14:paraId="283CD371" w14:textId="77777777" w:rsidR="00073E91" w:rsidRDefault="00073E91" w:rsidP="00073E91">
      <w:pPr>
        <w:pStyle w:val="Author"/>
        <w:spacing w:before="5pt" w:beforeAutospacing="1"/>
        <w:contextualSpacing/>
        <w:rPr>
          <w:sz w:val="18"/>
          <w:szCs w:val="18"/>
        </w:rPr>
      </w:pPr>
      <w:r>
        <w:rPr>
          <w:sz w:val="18"/>
          <w:szCs w:val="18"/>
        </w:rPr>
        <w:t>BS18-SE01</w:t>
      </w:r>
    </w:p>
    <w:p w14:paraId="2261B3D2" w14:textId="08DFFD28" w:rsidR="00073E91" w:rsidRDefault="00073E91" w:rsidP="00073E91">
      <w:pPr>
        <w:pStyle w:val="Author"/>
        <w:spacing w:before="5pt" w:beforeAutospacing="1"/>
        <w:contextualSpacing/>
        <w:rPr>
          <w:sz w:val="18"/>
          <w:szCs w:val="18"/>
        </w:rPr>
        <w:sectPr w:rsidR="00073E91" w:rsidSect="00073E91">
          <w:type w:val="continuous"/>
          <w:pgSz w:w="612pt" w:h="792pt" w:code="1"/>
          <w:pgMar w:top="54pt" w:right="44.65pt" w:bottom="72pt" w:left="44.65pt" w:header="36pt" w:footer="36pt" w:gutter="0pt"/>
          <w:cols w:space="10.80pt"/>
          <w:docGrid w:linePitch="360"/>
        </w:sectPr>
      </w:pPr>
      <w:r>
        <w:rPr>
          <w:sz w:val="18"/>
          <w:szCs w:val="18"/>
        </w:rPr>
        <w:t>ma.magomedov@innopolis.ru</w:t>
      </w:r>
    </w:p>
    <w:p w14:paraId="416CC4EE" w14:textId="77777777" w:rsidR="00CA4392" w:rsidRDefault="00CA4392" w:rsidP="00073E91">
      <w:pPr>
        <w:pStyle w:val="Author"/>
        <w:spacing w:before="5pt" w:beforeAutospacing="1"/>
        <w:contextualSpacing/>
        <w:jc w:val="both"/>
        <w:rPr>
          <w:sz w:val="18"/>
          <w:szCs w:val="18"/>
        </w:rPr>
      </w:pPr>
    </w:p>
    <w:p w14:paraId="04CBADAA"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4D20603" w14:textId="77777777" w:rsidR="006347CF" w:rsidRDefault="006347CF" w:rsidP="00CA4392">
      <w:pPr>
        <w:pStyle w:val="Author"/>
        <w:spacing w:before="5pt" w:beforeAutospacing="1"/>
        <w:jc w:val="both"/>
        <w:rPr>
          <w:sz w:val="16"/>
          <w:szCs w:val="16"/>
        </w:rPr>
      </w:pPr>
    </w:p>
    <w:p w14:paraId="583D5DD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5468050"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CB54A2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1EB0394" w14:textId="4BD0C49C" w:rsidR="009303D9" w:rsidRPr="00D632BE" w:rsidRDefault="009303D9" w:rsidP="006B6B66">
      <w:pPr>
        <w:pStyle w:val="Heading1"/>
      </w:pPr>
      <w:r w:rsidRPr="00D632BE">
        <w:t>Introduction</w:t>
      </w:r>
    </w:p>
    <w:p w14:paraId="7FF501D4" w14:textId="083CDE81" w:rsidR="009303D9" w:rsidRPr="00073E91" w:rsidRDefault="00073E91" w:rsidP="001447C7">
      <w:pPr>
        <w:pStyle w:val="BodyText"/>
        <w:rPr>
          <w:lang w:val="en-US"/>
        </w:rPr>
      </w:pPr>
      <w:r w:rsidRPr="00073E91">
        <w:rPr>
          <w:lang w:val="en-US"/>
        </w:rPr>
        <w:t>Game theory is the study of mathematical models of strategic interaction among rational decision-</w:t>
      </w:r>
      <w:r w:rsidR="002704AA" w:rsidRPr="00073E91">
        <w:rPr>
          <w:lang w:val="en-US"/>
        </w:rPr>
        <w:t>makers</w:t>
      </w:r>
      <w:r w:rsidRPr="00073E91">
        <w:rPr>
          <w:lang w:val="en-US"/>
        </w:rPr>
        <w:t>.</w:t>
      </w:r>
      <w:r>
        <w:rPr>
          <w:lang w:val="en-US"/>
        </w:rPr>
        <w:t xml:space="preserve"> It has applications </w:t>
      </w:r>
      <w:r w:rsidR="002704AA">
        <w:rPr>
          <w:lang w:val="en-US"/>
        </w:rPr>
        <w:t>in</w:t>
      </w:r>
      <w:r>
        <w:rPr>
          <w:lang w:val="en-US"/>
        </w:rPr>
        <w:t xml:space="preserve"> many field</w:t>
      </w:r>
      <w:r w:rsidR="002704AA">
        <w:rPr>
          <w:lang w:val="en-US"/>
        </w:rPr>
        <w:t>s</w:t>
      </w:r>
      <w:r>
        <w:rPr>
          <w:lang w:val="en-US"/>
        </w:rPr>
        <w:t>, including but not limited to</w:t>
      </w:r>
      <w:r w:rsidR="002704AA">
        <w:rPr>
          <w:lang w:val="en-US"/>
        </w:rPr>
        <w:t xml:space="preserve"> economics, computer science, biology</w:t>
      </w:r>
      <w:r w:rsidR="006E520E">
        <w:rPr>
          <w:lang w:val="en-US"/>
        </w:rPr>
        <w:t>, political science</w:t>
      </w:r>
      <w:r w:rsidR="002704AA">
        <w:rPr>
          <w:lang w:val="en-US"/>
        </w:rPr>
        <w:t xml:space="preserve"> etc. </w:t>
      </w:r>
      <w:r w:rsidR="006E520E">
        <w:rPr>
          <w:lang w:val="en-US"/>
        </w:rPr>
        <w:t>Being pioneered by John von Neumann and Oskar Morgenstern,</w:t>
      </w:r>
      <w:r w:rsidR="006E520E" w:rsidRPr="006E520E">
        <w:t xml:space="preserve"> </w:t>
      </w:r>
      <w:r w:rsidR="006E520E">
        <w:rPr>
          <w:lang w:val="en-US"/>
        </w:rPr>
        <w:t>t</w:t>
      </w:r>
      <w:r w:rsidR="006E520E" w:rsidRPr="006E520E">
        <w:rPr>
          <w:lang w:val="en-US"/>
        </w:rPr>
        <w:t>he theory was extensively developed starting from 1950s</w:t>
      </w:r>
      <w:r w:rsidR="006E520E">
        <w:rPr>
          <w:lang w:val="en-US"/>
        </w:rPr>
        <w:t xml:space="preserve">. During those years </w:t>
      </w:r>
      <w:r w:rsidR="001447C7">
        <w:rPr>
          <w:lang w:val="en-US"/>
        </w:rPr>
        <w:t xml:space="preserve">the main </w:t>
      </w:r>
      <w:r w:rsidR="006E520E">
        <w:rPr>
          <w:lang w:val="en-US"/>
        </w:rPr>
        <w:t>concepts were developed, such as repeated games or Nash equilibrium</w:t>
      </w:r>
      <w:r w:rsidR="001447C7">
        <w:rPr>
          <w:lang w:val="en-US"/>
        </w:rPr>
        <w:t>.</w:t>
      </w:r>
      <w:r w:rsidR="006E520E">
        <w:rPr>
          <w:lang w:val="en-US"/>
        </w:rPr>
        <w:t xml:space="preserve"> </w:t>
      </w:r>
      <w:r w:rsidR="001447C7">
        <w:rPr>
          <w:lang w:val="en-US"/>
        </w:rPr>
        <w:t xml:space="preserve">Nash equilibrium is of particular importance because it showed existence of consistent solution for significantly wider range of games than it was initially proved by John von Neumann. </w:t>
      </w:r>
      <w:r w:rsidR="001967BB">
        <w:rPr>
          <w:lang w:val="en-US"/>
        </w:rPr>
        <w:t>Game theory studies many different types of games, some of which are cooperative/non-cooperative, symmetric/asymmetric, zero-sum/non-zero-sum, and others. One of the most famous examples of games modelling real-human behavior is “prisoner’s dilemma”, showing how cooperation does might not emerge from rationality of the players.</w:t>
      </w:r>
    </w:p>
    <w:p w14:paraId="37E82DB6" w14:textId="07FA3302" w:rsidR="009303D9" w:rsidRDefault="001967BB" w:rsidP="00392422">
      <w:pPr>
        <w:pStyle w:val="Heading1"/>
      </w:pPr>
      <w:r>
        <w:t xml:space="preserve">Problem </w:t>
      </w:r>
      <w:r w:rsidR="00773E35">
        <w:t xml:space="preserve">definition and </w:t>
      </w:r>
      <w:r>
        <w:t>statement</w:t>
      </w:r>
    </w:p>
    <w:p w14:paraId="4EB04B3F" w14:textId="46314B56" w:rsidR="00392422" w:rsidRDefault="00392422" w:rsidP="00392422">
      <w:pPr>
        <w:pStyle w:val="BodyText"/>
        <w:rPr>
          <w:lang w:val="en-US"/>
        </w:rPr>
      </w:pPr>
      <w:r>
        <w:rPr>
          <w:lang w:val="en-US"/>
        </w:rPr>
        <w:t>The game being examined in this paper is being played by two players, simulating moose behavior</w:t>
      </w:r>
      <w:r w:rsidR="00623520">
        <w:rPr>
          <w:lang w:val="en-US"/>
        </w:rPr>
        <w:t xml:space="preserve"> competing for food</w:t>
      </w:r>
      <w:r>
        <w:rPr>
          <w:lang w:val="en-US"/>
        </w:rPr>
        <w:t>. The game field consists of three regions A, B, C, each having increasing amount of vegetation on it, which is defined by function:</w:t>
      </w:r>
    </w:p>
    <w:p w14:paraId="2660923C" w14:textId="3FC9259C" w:rsidR="00392422" w:rsidRDefault="00392422" w:rsidP="00392422">
      <w:pPr>
        <w:pStyle w:val="BodyText"/>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10*</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5997CCB9" w14:textId="3E8A3E95" w:rsidR="009303D9" w:rsidRDefault="00392422" w:rsidP="00392422">
      <w:pPr>
        <w:pStyle w:val="BodyText"/>
        <w:rPr>
          <w:lang w:val="en-US"/>
        </w:rPr>
      </w:pPr>
      <w:r>
        <w:rPr>
          <w:lang w:val="en-US"/>
        </w:rPr>
        <w:t xml:space="preserve">Every field starts with </w:t>
      </w:r>
      <w:r w:rsidR="00E877D5">
        <w:rPr>
          <w:lang w:val="en-US"/>
        </w:rPr>
        <w:t>X</w:t>
      </w:r>
      <w:r>
        <w:rPr>
          <w:lang w:val="en-US"/>
        </w:rPr>
        <w:t xml:space="preserve">=1, and increments </w:t>
      </w:r>
      <w:r w:rsidR="00E877D5">
        <w:rPr>
          <w:lang w:val="en-US"/>
        </w:rPr>
        <w:t>X</w:t>
      </w:r>
      <w:r>
        <w:rPr>
          <w:lang w:val="en-US"/>
        </w:rPr>
        <w:t xml:space="preserve"> in every round, unless there are any players on it</w:t>
      </w:r>
      <w:r w:rsidR="00947BAF">
        <w:rPr>
          <w:lang w:val="en-US"/>
        </w:rPr>
        <w:t xml:space="preserve">, in which case </w:t>
      </w:r>
      <w:r w:rsidR="00E877D5">
        <w:rPr>
          <w:lang w:val="en-US"/>
        </w:rPr>
        <w:t>X</w:t>
      </w:r>
      <w:r>
        <w:rPr>
          <w:lang w:val="en-US"/>
        </w:rPr>
        <w:t xml:space="preserve"> </w:t>
      </w:r>
      <w:r w:rsidR="00E877D5">
        <w:rPr>
          <w:lang w:val="en-US"/>
        </w:rPr>
        <w:t xml:space="preserve">is being decremented every round </w:t>
      </w:r>
      <w:r>
        <w:rPr>
          <w:lang w:val="en-US"/>
        </w:rPr>
        <w:t xml:space="preserve">to the minimal value of </w:t>
      </w:r>
      <w:r w:rsidR="00E877D5">
        <w:rPr>
          <w:lang w:val="en-US"/>
        </w:rPr>
        <w:t>0</w:t>
      </w:r>
      <w:r>
        <w:rPr>
          <w:lang w:val="en-US"/>
        </w:rPr>
        <w:t>.</w:t>
      </w:r>
    </w:p>
    <w:p w14:paraId="6246005D" w14:textId="1FB760E0" w:rsidR="00392422" w:rsidRPr="00392422" w:rsidRDefault="00392422" w:rsidP="00392422">
      <w:pPr>
        <w:pStyle w:val="BodyText"/>
        <w:rPr>
          <w:lang w:val="en-US"/>
        </w:rPr>
      </w:pPr>
      <w:r>
        <w:rPr>
          <w:lang w:val="en-US"/>
        </w:rPr>
        <w:t xml:space="preserve">If a player stands alone on </w:t>
      </w:r>
      <w:r w:rsidR="00E877D5">
        <w:rPr>
          <w:lang w:val="en-US"/>
        </w:rPr>
        <w:t xml:space="preserve">a field, he gains score equal to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-f(0)</m:t>
        </m:r>
      </m:oMath>
      <w:r w:rsidR="00E877D5">
        <w:rPr>
          <w:lang w:val="en-US"/>
        </w:rPr>
        <w:t>. However, if multiple players move on the same field, they start to fight and none of them score anything</w:t>
      </w:r>
      <w:r w:rsidR="00623520">
        <w:rPr>
          <w:lang w:val="en-US"/>
        </w:rPr>
        <w:t xml:space="preserve"> (while still de)</w:t>
      </w:r>
      <w:r w:rsidR="00E877D5">
        <w:rPr>
          <w:lang w:val="en-US"/>
        </w:rPr>
        <w:t>.</w:t>
      </w:r>
    </w:p>
    <w:p w14:paraId="1DE77FD5" w14:textId="6E989305" w:rsidR="009303D9" w:rsidRPr="005B520E" w:rsidRDefault="005B520E" w:rsidP="001967BB">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167E5767" w14:textId="3E8A40B5" w:rsidR="00201FC9" w:rsidRDefault="00201FC9" w:rsidP="00201FC9">
      <w:pPr>
        <w:pStyle w:val="Heading1"/>
        <w:numPr>
          <w:ilvl w:val="0"/>
          <w:numId w:val="0"/>
        </w:numPr>
        <w:jc w:val="both"/>
      </w:pPr>
      <w:r w:rsidRPr="00201FC9">
        <w:drawing>
          <wp:inline distT="0" distB="0" distL="0" distR="0" wp14:anchorId="0B351DD8" wp14:editId="41CF089D">
            <wp:extent cx="3195955" cy="1526540"/>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1526540"/>
                    </a:xfrm>
                    <a:prstGeom prst="rect">
                      <a:avLst/>
                    </a:prstGeom>
                  </pic:spPr>
                </pic:pic>
              </a:graphicData>
            </a:graphic>
          </wp:inline>
        </w:drawing>
      </w:r>
    </w:p>
    <w:p w14:paraId="58E13924" w14:textId="01093F7F" w:rsidR="00201FC9" w:rsidRDefault="00201FC9" w:rsidP="00201FC9">
      <w:pPr>
        <w:rPr>
          <w:i/>
          <w:iCs/>
        </w:rPr>
      </w:pPr>
      <w:r>
        <w:rPr>
          <w:i/>
          <w:iCs/>
        </w:rPr>
        <w:t xml:space="preserve">Figure 1. Visualization of the regions’ vegetation growth function. Valid x domain is </w:t>
      </w:r>
      <m:oMath>
        <m:r>
          <w:rPr>
            <w:rFonts w:ascii="Cambria Math" w:hAnsi="Cambria Math"/>
          </w:rPr>
          <m:t>x≥0</m:t>
        </m:r>
      </m:oMath>
      <w:r>
        <w:rPr>
          <w:i/>
          <w:iCs/>
        </w:rPr>
        <w:t>.</w:t>
      </w:r>
    </w:p>
    <w:p w14:paraId="5AD59937" w14:textId="4F63C805" w:rsidR="00201FC9" w:rsidRDefault="00201FC9" w:rsidP="00201FC9">
      <w:pPr>
        <w:rPr>
          <w:i/>
          <w:iCs/>
        </w:rPr>
      </w:pPr>
    </w:p>
    <w:p w14:paraId="41FD427B" w14:textId="45ED4F78" w:rsidR="00201FC9" w:rsidRDefault="00201FC9" w:rsidP="00201FC9">
      <w:pPr>
        <w:rPr>
          <w:i/>
          <w:iCs/>
        </w:rPr>
      </w:pPr>
      <w:r w:rsidRPr="00201FC9">
        <w:rPr>
          <w:i/>
          <w:iCs/>
        </w:rPr>
        <w:drawing>
          <wp:inline distT="0" distB="0" distL="0" distR="0" wp14:anchorId="1C6B5B2F" wp14:editId="1EE4ADD4">
            <wp:extent cx="3195955" cy="1584325"/>
            <wp:effectExtent l="0" t="0" r="444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1584325"/>
                    </a:xfrm>
                    <a:prstGeom prst="rect">
                      <a:avLst/>
                    </a:prstGeom>
                  </pic:spPr>
                </pic:pic>
              </a:graphicData>
            </a:graphic>
          </wp:inline>
        </w:drawing>
      </w:r>
    </w:p>
    <w:p w14:paraId="3C0E83F0" w14:textId="69B3800D" w:rsidR="00201FC9" w:rsidRPr="00201FC9" w:rsidRDefault="00201FC9" w:rsidP="00201FC9">
      <w:pPr>
        <w:rPr>
          <w:i/>
          <w:iCs/>
        </w:rPr>
      </w:pPr>
      <w:r>
        <w:rPr>
          <w:i/>
          <w:iCs/>
        </w:rPr>
        <w:t xml:space="preserve">Figure 2. Visualization of the players’ reward function. </w:t>
      </w:r>
      <w:r w:rsidRPr="00201FC9">
        <w:rPr>
          <w:rFonts w:hint="eastAsia"/>
          <w:i/>
          <w:iCs/>
        </w:rPr>
        <w:t>Valid x domain is x</w:t>
      </w:r>
      <w:r w:rsidRPr="00201FC9">
        <w:rPr>
          <w:rFonts w:hint="eastAsia"/>
          <w:i/>
          <w:iCs/>
        </w:rPr>
        <w:t>≥</w:t>
      </w:r>
      <w:r w:rsidRPr="00201FC9">
        <w:rPr>
          <w:rFonts w:hint="eastAsia"/>
          <w:i/>
          <w:iCs/>
        </w:rPr>
        <w:t>0.</w:t>
      </w:r>
    </w:p>
    <w:p w14:paraId="63611450" w14:textId="2A799CBA" w:rsidR="009303D9" w:rsidRDefault="00947BAF" w:rsidP="00947BAF">
      <w:pPr>
        <w:pStyle w:val="Heading1"/>
      </w:pPr>
      <w:r>
        <w:t>Clas</w:t>
      </w:r>
      <w:r w:rsidR="00F85288">
        <w:t>s</w:t>
      </w:r>
      <w:r>
        <w:t>ification of the game</w:t>
      </w:r>
    </w:p>
    <w:p w14:paraId="7E86C0B4" w14:textId="03161634" w:rsidR="00947BAF" w:rsidRDefault="00947BAF" w:rsidP="00947BAF">
      <w:pPr>
        <w:pStyle w:val="bulletlist"/>
        <w:numPr>
          <w:ilvl w:val="0"/>
          <w:numId w:val="0"/>
        </w:numPr>
        <w:rPr>
          <w:lang w:val="en-US"/>
        </w:rPr>
      </w:pPr>
      <w:r>
        <w:rPr>
          <w:lang w:val="en-US"/>
        </w:rPr>
        <w:t xml:space="preserve">Examining this game from the point of view of Game theory, several characteristics can be seen. First, </w:t>
      </w:r>
      <w:r w:rsidR="0012088A">
        <w:rPr>
          <w:lang w:val="en-US"/>
        </w:rPr>
        <w:t>this is a non-cooperative game, because there are no external mechanisms for alliance enforcement. Second, it is a symmetric game, since we can change identities of the players and they payoffs would stay the same. Third, it</w:t>
      </w:r>
      <w:r>
        <w:rPr>
          <w:lang w:val="en-US"/>
        </w:rPr>
        <w:t xml:space="preserve"> is a non-zero-sum game, as it is possible for both players to profit </w:t>
      </w:r>
      <w:r w:rsidR="00F85288">
        <w:rPr>
          <w:lang w:val="en-US"/>
        </w:rPr>
        <w:t>simultaneously</w:t>
      </w:r>
      <w:r>
        <w:rPr>
          <w:lang w:val="en-US"/>
        </w:rPr>
        <w:t>.</w:t>
      </w:r>
      <w:r w:rsidR="00F744F2">
        <w:rPr>
          <w:lang w:val="en-US"/>
        </w:rPr>
        <w:t xml:space="preserve"> Then</w:t>
      </w:r>
      <w:r w:rsidR="0012088A">
        <w:rPr>
          <w:lang w:val="en-US"/>
        </w:rPr>
        <w:t xml:space="preserve">, it is a discrete simultaneous game </w:t>
      </w:r>
      <w:r w:rsidR="00201FC9">
        <w:rPr>
          <w:lang w:val="en-US"/>
        </w:rPr>
        <w:t>due to the fact that player’s move simultaneously and one player has no prior knowledge of another player’s move.</w:t>
      </w:r>
      <w:r w:rsidR="00F744F2">
        <w:rPr>
          <w:lang w:val="en-US"/>
        </w:rPr>
        <w:t xml:space="preserve"> Finally, it is a 3x3 game because on every round every player has exactly 3 possible moves. Now this gives us sufficient foundation for consideration of various strategies.</w:t>
      </w:r>
    </w:p>
    <w:p w14:paraId="689990AE" w14:textId="665043F1" w:rsidR="00201FC9" w:rsidRDefault="00201FC9" w:rsidP="00947BAF">
      <w:pPr>
        <w:pStyle w:val="bulletlist"/>
        <w:numPr>
          <w:ilvl w:val="0"/>
          <w:numId w:val="0"/>
        </w:numPr>
        <w:rPr>
          <w:lang w:val="en-US"/>
        </w:rPr>
      </w:pPr>
    </w:p>
    <w:p w14:paraId="304B617F" w14:textId="56E82305" w:rsidR="00201FC9" w:rsidRDefault="00201FC9" w:rsidP="00947BAF">
      <w:pPr>
        <w:pStyle w:val="bulletlist"/>
        <w:numPr>
          <w:ilvl w:val="0"/>
          <w:numId w:val="0"/>
        </w:numPr>
        <w:rPr>
          <w:lang w:val="en-US"/>
        </w:rPr>
      </w:pPr>
    </w:p>
    <w:p w14:paraId="60A9C283" w14:textId="63874B00" w:rsidR="009303D9" w:rsidRDefault="00ED73E4" w:rsidP="006B6B66">
      <w:pPr>
        <w:pStyle w:val="Heading1"/>
      </w:pPr>
      <w:r>
        <w:t>Overview of player strategies</w:t>
      </w:r>
    </w:p>
    <w:p w14:paraId="6B97FB1F" w14:textId="51F7C047" w:rsidR="009303D9" w:rsidRDefault="00295BB7" w:rsidP="00E7596C">
      <w:pPr>
        <w:pStyle w:val="BodyText"/>
        <w:rPr>
          <w:lang w:val="en-US"/>
        </w:rPr>
      </w:pPr>
      <w:r>
        <w:rPr>
          <w:lang w:val="en-US"/>
        </w:rPr>
        <w:t>There are several simple strategies that would be useful to establish the performance baseline.</w:t>
      </w:r>
    </w:p>
    <w:p w14:paraId="28984653" w14:textId="4AAB4CB1" w:rsidR="00295BB7" w:rsidRDefault="00295BB7" w:rsidP="00E7596C">
      <w:pPr>
        <w:pStyle w:val="BodyText"/>
        <w:rPr>
          <w:lang w:val="en-US"/>
        </w:rPr>
      </w:pPr>
      <w:r>
        <w:rPr>
          <w:lang w:val="en-US"/>
        </w:rPr>
        <w:t>The first one we call Crazy. It simply chooses a random field every turn. Nothing sophisticated, but surprisingly it was performing very well, scoring higher than Alpha and Beta strategies.</w:t>
      </w:r>
    </w:p>
    <w:p w14:paraId="28AA0D3A" w14:textId="4281EF0F" w:rsidR="00295BB7" w:rsidRPr="00295BB7" w:rsidRDefault="00295BB7" w:rsidP="00E7596C">
      <w:pPr>
        <w:pStyle w:val="BodyText"/>
        <w:rPr>
          <w:lang w:val="en-US"/>
        </w:rPr>
      </w:pPr>
      <w:r>
        <w:rPr>
          <w:lang w:val="en-US"/>
        </w:rPr>
        <w:t>The second strategy is Alpha. Choosing the t</w:t>
      </w:r>
    </w:p>
    <w:p w14:paraId="4089C4CE" w14:textId="77777777" w:rsidR="009303D9" w:rsidRDefault="009303D9" w:rsidP="00ED0149">
      <w:pPr>
        <w:pStyle w:val="Heading2"/>
      </w:pPr>
      <w:r w:rsidRPr="005B520E">
        <w:t>Authors</w:t>
      </w:r>
      <w:r>
        <w:t xml:space="preserve"> and Affiliations</w:t>
      </w:r>
    </w:p>
    <w:p w14:paraId="004FE61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43A85E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42FB35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4FF7F8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8CB49A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9D6A5E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AA754E7" w14:textId="77777777" w:rsidR="006F6D3D" w:rsidRDefault="006F6D3D" w:rsidP="006F6D3D">
      <w:pPr>
        <w:jc w:val="start"/>
        <w:rPr>
          <w:i/>
          <w:iCs/>
          <w:noProof/>
        </w:rPr>
      </w:pPr>
    </w:p>
    <w:p w14:paraId="2070EE6C" w14:textId="77777777" w:rsidR="009303D9" w:rsidRDefault="009303D9" w:rsidP="00ED0149">
      <w:pPr>
        <w:pStyle w:val="Heading2"/>
      </w:pPr>
      <w:r w:rsidRPr="005B520E">
        <w:t>Identify</w:t>
      </w:r>
      <w:r>
        <w:t xml:space="preserve"> the Headings</w:t>
      </w:r>
    </w:p>
    <w:p w14:paraId="27776A2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B30D1A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AE7F24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F472665" w14:textId="77777777" w:rsidR="009303D9" w:rsidRDefault="009303D9" w:rsidP="00ED0149">
      <w:pPr>
        <w:pStyle w:val="Heading2"/>
      </w:pPr>
      <w:r>
        <w:t>Figures and Tables</w:t>
      </w:r>
    </w:p>
    <w:p w14:paraId="6798FA4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C5A2B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0CC0586" w14:textId="77777777">
        <w:trPr>
          <w:cantSplit/>
          <w:trHeight w:val="240"/>
          <w:tblHeader/>
          <w:jc w:val="center"/>
        </w:trPr>
        <w:tc>
          <w:tcPr>
            <w:tcW w:w="36pt" w:type="dxa"/>
            <w:vMerge w:val="restart"/>
            <w:vAlign w:val="center"/>
          </w:tcPr>
          <w:p w14:paraId="22FF7602" w14:textId="77777777" w:rsidR="009303D9" w:rsidRDefault="009303D9">
            <w:pPr>
              <w:pStyle w:val="tablecolhead"/>
            </w:pPr>
            <w:r>
              <w:t>Table Head</w:t>
            </w:r>
          </w:p>
        </w:tc>
        <w:tc>
          <w:tcPr>
            <w:tcW w:w="207pt" w:type="dxa"/>
            <w:gridSpan w:val="3"/>
            <w:vAlign w:val="center"/>
          </w:tcPr>
          <w:p w14:paraId="3D5F0192" w14:textId="77777777" w:rsidR="009303D9" w:rsidRDefault="009303D9">
            <w:pPr>
              <w:pStyle w:val="tablecolhead"/>
            </w:pPr>
            <w:r>
              <w:t>Table Column Head</w:t>
            </w:r>
          </w:p>
        </w:tc>
      </w:tr>
      <w:tr w:rsidR="009303D9" w14:paraId="2D213262" w14:textId="77777777">
        <w:trPr>
          <w:cantSplit/>
          <w:trHeight w:val="240"/>
          <w:tblHeader/>
          <w:jc w:val="center"/>
        </w:trPr>
        <w:tc>
          <w:tcPr>
            <w:tcW w:w="36pt" w:type="dxa"/>
            <w:vMerge/>
          </w:tcPr>
          <w:p w14:paraId="2DFCA419" w14:textId="77777777" w:rsidR="009303D9" w:rsidRDefault="009303D9">
            <w:pPr>
              <w:rPr>
                <w:sz w:val="16"/>
                <w:szCs w:val="16"/>
              </w:rPr>
            </w:pPr>
          </w:p>
        </w:tc>
        <w:tc>
          <w:tcPr>
            <w:tcW w:w="117pt" w:type="dxa"/>
            <w:vAlign w:val="center"/>
          </w:tcPr>
          <w:p w14:paraId="50301252" w14:textId="77777777" w:rsidR="009303D9" w:rsidRDefault="009303D9">
            <w:pPr>
              <w:pStyle w:val="tablecolsubhead"/>
            </w:pPr>
            <w:r>
              <w:t>Table column subhead</w:t>
            </w:r>
          </w:p>
        </w:tc>
        <w:tc>
          <w:tcPr>
            <w:tcW w:w="45pt" w:type="dxa"/>
            <w:vAlign w:val="center"/>
          </w:tcPr>
          <w:p w14:paraId="5F3BC4D1" w14:textId="77777777" w:rsidR="009303D9" w:rsidRDefault="009303D9">
            <w:pPr>
              <w:pStyle w:val="tablecolsubhead"/>
            </w:pPr>
            <w:r>
              <w:t>Subhead</w:t>
            </w:r>
          </w:p>
        </w:tc>
        <w:tc>
          <w:tcPr>
            <w:tcW w:w="45pt" w:type="dxa"/>
            <w:vAlign w:val="center"/>
          </w:tcPr>
          <w:p w14:paraId="12FA732D" w14:textId="77777777" w:rsidR="009303D9" w:rsidRDefault="009303D9">
            <w:pPr>
              <w:pStyle w:val="tablecolsubhead"/>
            </w:pPr>
            <w:r>
              <w:t>Subhead</w:t>
            </w:r>
          </w:p>
        </w:tc>
      </w:tr>
      <w:tr w:rsidR="009303D9" w14:paraId="592E7448" w14:textId="77777777">
        <w:trPr>
          <w:trHeight w:val="320"/>
          <w:jc w:val="center"/>
        </w:trPr>
        <w:tc>
          <w:tcPr>
            <w:tcW w:w="36pt" w:type="dxa"/>
            <w:vAlign w:val="center"/>
          </w:tcPr>
          <w:p w14:paraId="6D969372" w14:textId="77777777" w:rsidR="009303D9" w:rsidRDefault="009303D9">
            <w:pPr>
              <w:pStyle w:val="tablecopy"/>
              <w:rPr>
                <w:sz w:val="8"/>
                <w:szCs w:val="8"/>
              </w:rPr>
            </w:pPr>
            <w:r>
              <w:t>copy</w:t>
            </w:r>
          </w:p>
        </w:tc>
        <w:tc>
          <w:tcPr>
            <w:tcW w:w="117pt" w:type="dxa"/>
            <w:vAlign w:val="center"/>
          </w:tcPr>
          <w:p w14:paraId="44A35EF2" w14:textId="77777777" w:rsidR="009303D9" w:rsidRDefault="009303D9">
            <w:pPr>
              <w:pStyle w:val="tablecopy"/>
            </w:pPr>
            <w:r>
              <w:t>More table copy</w:t>
            </w:r>
            <w:r>
              <w:rPr>
                <w:vertAlign w:val="superscript"/>
              </w:rPr>
              <w:t>a</w:t>
            </w:r>
          </w:p>
        </w:tc>
        <w:tc>
          <w:tcPr>
            <w:tcW w:w="45pt" w:type="dxa"/>
            <w:vAlign w:val="center"/>
          </w:tcPr>
          <w:p w14:paraId="4A7E3E5C" w14:textId="77777777" w:rsidR="009303D9" w:rsidRDefault="009303D9">
            <w:pPr>
              <w:rPr>
                <w:sz w:val="16"/>
                <w:szCs w:val="16"/>
              </w:rPr>
            </w:pPr>
          </w:p>
        </w:tc>
        <w:tc>
          <w:tcPr>
            <w:tcW w:w="45pt" w:type="dxa"/>
            <w:vAlign w:val="center"/>
          </w:tcPr>
          <w:p w14:paraId="682B1E18" w14:textId="77777777" w:rsidR="009303D9" w:rsidRDefault="009303D9">
            <w:pPr>
              <w:rPr>
                <w:sz w:val="16"/>
                <w:szCs w:val="16"/>
              </w:rPr>
            </w:pPr>
          </w:p>
        </w:tc>
      </w:tr>
    </w:tbl>
    <w:p w14:paraId="662FC7C5"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5533C302" wp14:editId="3DCD0057">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E5FEFAC" w14:textId="77777777" w:rsidR="00947BAF" w:rsidRDefault="00947BAF"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17A7AD2" w14:textId="77777777" w:rsidR="00947BAF" w:rsidRDefault="00947BAF"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20FB3B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F6D996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AA36AF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A4BA8C7"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396975C" w14:textId="77777777" w:rsidR="009303D9" w:rsidRDefault="009303D9" w:rsidP="00A059B3">
      <w:pPr>
        <w:pStyle w:val="Heading5"/>
      </w:pPr>
      <w:r w:rsidRPr="005B520E">
        <w:t>References</w:t>
      </w:r>
    </w:p>
    <w:p w14:paraId="23397FB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FE43F8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267026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w:t>
      </w:r>
      <w:r w:rsidRPr="005B520E">
        <w:lastRenderedPageBreak/>
        <w:t>“unpublished” [4]. Papers that have been accepted for publication should be cited as “in press” [5]. Capitalize only the first word in a paper title, except for proper nouns and element symbols.</w:t>
      </w:r>
    </w:p>
    <w:p w14:paraId="64D3FEC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3E15469" w14:textId="77777777" w:rsidR="009303D9" w:rsidRPr="005B520E" w:rsidRDefault="009303D9"/>
    <w:p w14:paraId="6670044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2600FB8" w14:textId="77777777" w:rsidR="009303D9" w:rsidRDefault="009303D9" w:rsidP="0004781E">
      <w:pPr>
        <w:pStyle w:val="references"/>
        <w:ind w:start="17.70pt" w:hanging="17.70pt"/>
      </w:pPr>
      <w:r>
        <w:t>J. Clerk Maxwell, A Treatise on Electricity and Magnetism, 3rd ed., vol. 2. Oxford: Clarendon, 1892, pp.68–73.</w:t>
      </w:r>
    </w:p>
    <w:p w14:paraId="6A480B7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8EBC2CB" w14:textId="77777777" w:rsidR="009303D9" w:rsidRDefault="009303D9" w:rsidP="0004781E">
      <w:pPr>
        <w:pStyle w:val="references"/>
        <w:ind w:start="17.70pt" w:hanging="17.70pt"/>
      </w:pPr>
      <w:r>
        <w:t>K. Elissa, “Title of paper if known,” unpublished.</w:t>
      </w:r>
    </w:p>
    <w:p w14:paraId="379CD04C" w14:textId="77777777" w:rsidR="009303D9" w:rsidRDefault="009303D9" w:rsidP="0004781E">
      <w:pPr>
        <w:pStyle w:val="references"/>
        <w:ind w:start="17.70pt" w:hanging="17.70pt"/>
      </w:pPr>
      <w:r>
        <w:t>R. Nicole, “Title of paper with only first word capitalized,” J. Name Stand. Abbrev., in press.</w:t>
      </w:r>
    </w:p>
    <w:p w14:paraId="15EFB25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0606BF" w14:textId="3ACC718D" w:rsidR="009303D9" w:rsidRPr="00295BB7" w:rsidRDefault="009303D9" w:rsidP="00295BB7">
      <w:pPr>
        <w:pStyle w:val="references"/>
        <w:ind w:start="17.70pt" w:hanging="17.70pt"/>
        <w:sectPr w:rsidR="009303D9" w:rsidRPr="00295BB7" w:rsidSect="00C919A4">
          <w:type w:val="continuous"/>
          <w:pgSz w:w="612pt" w:h="792pt" w:code="1"/>
          <w:pgMar w:top="54pt" w:right="45.35pt" w:bottom="72pt" w:left="45.35pt" w:header="36pt" w:footer="36pt" w:gutter="0pt"/>
          <w:cols w:num="2" w:space="18pt"/>
          <w:docGrid w:linePitch="360"/>
        </w:sectPr>
      </w:pPr>
      <w:r>
        <w:t>M. Young, The Technical Writer</w:t>
      </w:r>
      <w:r w:rsidR="00E7596C">
        <w:t>’</w:t>
      </w:r>
      <w:r>
        <w:t>s Handbook. Mill Valley, CA: University Science, 1989.</w:t>
      </w:r>
    </w:p>
    <w:p w14:paraId="2C3DAD7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ACBF6CA" w14:textId="77777777" w:rsidR="007574AF" w:rsidRDefault="007574AF" w:rsidP="001A3B3D">
      <w:r>
        <w:separator/>
      </w:r>
    </w:p>
  </w:endnote>
  <w:endnote w:type="continuationSeparator" w:id="0">
    <w:p w14:paraId="15617051" w14:textId="77777777" w:rsidR="007574AF" w:rsidRDefault="007574A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EEEF91E" w14:textId="77777777" w:rsidR="00947BAF" w:rsidRPr="006F6D3D" w:rsidRDefault="00947BAF"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E90FF98" w14:textId="77777777" w:rsidR="007574AF" w:rsidRDefault="007574AF" w:rsidP="001A3B3D">
      <w:r>
        <w:separator/>
      </w:r>
    </w:p>
  </w:footnote>
  <w:footnote w:type="continuationSeparator" w:id="0">
    <w:p w14:paraId="0983F8DB" w14:textId="77777777" w:rsidR="007574AF" w:rsidRDefault="007574A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3E91"/>
    <w:rsid w:val="0008758A"/>
    <w:rsid w:val="000C1E68"/>
    <w:rsid w:val="0012088A"/>
    <w:rsid w:val="001447C7"/>
    <w:rsid w:val="0015079E"/>
    <w:rsid w:val="001967BB"/>
    <w:rsid w:val="001A2EFD"/>
    <w:rsid w:val="001A3B3D"/>
    <w:rsid w:val="001A42EA"/>
    <w:rsid w:val="001B67DC"/>
    <w:rsid w:val="001D7BCF"/>
    <w:rsid w:val="00201FC9"/>
    <w:rsid w:val="002254A9"/>
    <w:rsid w:val="00233D97"/>
    <w:rsid w:val="002704AA"/>
    <w:rsid w:val="002850E3"/>
    <w:rsid w:val="00295BB7"/>
    <w:rsid w:val="00354FCF"/>
    <w:rsid w:val="00392422"/>
    <w:rsid w:val="003A19E2"/>
    <w:rsid w:val="00421EC6"/>
    <w:rsid w:val="004325FB"/>
    <w:rsid w:val="004432BA"/>
    <w:rsid w:val="0044407E"/>
    <w:rsid w:val="004D72B5"/>
    <w:rsid w:val="00547E73"/>
    <w:rsid w:val="00551B7F"/>
    <w:rsid w:val="0056610F"/>
    <w:rsid w:val="00575BCA"/>
    <w:rsid w:val="005B0344"/>
    <w:rsid w:val="005B520E"/>
    <w:rsid w:val="005E2800"/>
    <w:rsid w:val="00623520"/>
    <w:rsid w:val="006347CF"/>
    <w:rsid w:val="00645D22"/>
    <w:rsid w:val="00651A08"/>
    <w:rsid w:val="00654204"/>
    <w:rsid w:val="00670434"/>
    <w:rsid w:val="006B6B66"/>
    <w:rsid w:val="006E520E"/>
    <w:rsid w:val="006F6D3D"/>
    <w:rsid w:val="00704134"/>
    <w:rsid w:val="00715BEA"/>
    <w:rsid w:val="00740EEA"/>
    <w:rsid w:val="007574AF"/>
    <w:rsid w:val="00773E35"/>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47BAF"/>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7D5"/>
    <w:rsid w:val="00E878F2"/>
    <w:rsid w:val="00ED0149"/>
    <w:rsid w:val="00ED73E4"/>
    <w:rsid w:val="00EF7DE3"/>
    <w:rsid w:val="00F03103"/>
    <w:rsid w:val="00F271DE"/>
    <w:rsid w:val="00F627DA"/>
    <w:rsid w:val="00F7288F"/>
    <w:rsid w:val="00F744F2"/>
    <w:rsid w:val="00F847A6"/>
    <w:rsid w:val="00F85288"/>
    <w:rsid w:val="00F9441B"/>
    <w:rsid w:val="00F96569"/>
    <w:rsid w:val="00FA4C32"/>
    <w:rsid w:val="00FE7114"/>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1EC79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39242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465</TotalTime>
  <Pages>3</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Magomed Magomedov</cp:lastModifiedBy>
  <cp:revision>5</cp:revision>
  <dcterms:created xsi:type="dcterms:W3CDTF">2021-03-22T11:45:00Z</dcterms:created>
  <dcterms:modified xsi:type="dcterms:W3CDTF">2021-03-22T19:29:00Z</dcterms:modified>
</cp:coreProperties>
</file>