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实验二十三-迈克尔逊干涉仪"/>
    <w:p>
      <w:pPr>
        <w:pStyle w:val="Heading1"/>
      </w:pPr>
      <w:r>
        <w:rPr>
          <w:rFonts w:hint="eastAsia"/>
        </w:rPr>
        <w:t xml:space="preserve">实验二十三</w:t>
      </w:r>
      <w:r>
        <w:t xml:space="preserve"> </w:t>
      </w:r>
      <w:r>
        <w:rPr>
          <w:rFonts w:hint="eastAsia"/>
        </w:rPr>
        <w:t xml:space="preserve">迈克尔逊干涉仪</w:t>
      </w:r>
    </w:p>
    <w:bookmarkStart w:id="20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了解迈克尔逊干涉仪的原理与结构。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学习迈克尔逊干涉仪的调节和使用方法，并使用迈克尔逊干涉仪测定氦</w:t>
      </w:r>
      <w:r>
        <w:t xml:space="preserve"> - </w:t>
      </w:r>
      <w:r>
        <w:rPr>
          <w:rFonts w:hint="eastAsia"/>
        </w:rPr>
        <w:t xml:space="preserve">氖激光的波长。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测定钠光源的相干长度。</w:t>
      </w:r>
    </w:p>
    <w:bookmarkEnd w:id="20"/>
    <w:bookmarkStart w:id="22" w:name="二实验仪器"/>
    <w:p>
      <w:pPr>
        <w:pStyle w:val="Heading2"/>
      </w:pPr>
      <w:r>
        <w:rPr>
          <w:rFonts w:hint="eastAsia"/>
        </w:rPr>
        <w:t xml:space="preserve">二、实验仪器</w:t>
      </w:r>
    </w:p>
    <w:bookmarkStart w:id="21" w:name="仪器用具"/>
    <w:p>
      <w:pPr>
        <w:pStyle w:val="Heading3"/>
      </w:pPr>
      <w:r>
        <w:t xml:space="preserve">1. </w:t>
      </w:r>
      <w:r>
        <w:rPr>
          <w:rFonts w:hint="eastAsia"/>
        </w:rPr>
        <w:t xml:space="preserve">仪器用具</w:t>
      </w:r>
    </w:p>
    <w:p>
      <w:pPr>
        <w:pStyle w:val="FirstParagraph"/>
      </w:pPr>
      <w:r>
        <w:rPr>
          <w:rFonts w:hint="eastAsia"/>
        </w:rPr>
        <w:t xml:space="preserve">迈克尔逊干涉仪、氦</w:t>
      </w:r>
      <w:r>
        <w:t xml:space="preserve"> - </w:t>
      </w:r>
      <w:r>
        <w:rPr>
          <w:rFonts w:hint="eastAsia"/>
        </w:rPr>
        <w:t xml:space="preserve">氖激光器、短焦距透镜、小孔光阑。</w:t>
      </w:r>
    </w:p>
    <w:bookmarkEnd w:id="21"/>
    <w:bookmarkEnd w:id="22"/>
    <w:bookmarkEnd w:id="23"/>
    <w:bookmarkStart w:id="26" w:name="三实验原理"/>
    <w:p>
      <w:pPr>
        <w:pStyle w:val="Heading1"/>
      </w:pPr>
      <w:r>
        <w:rPr>
          <w:rFonts w:hint="eastAsia"/>
        </w:rPr>
        <w:t xml:space="preserve">三、实验原理</w:t>
      </w:r>
    </w:p>
    <w:bookmarkStart w:id="24" w:name="干涉条纹的形成原理"/>
    <w:p>
      <w:pPr>
        <w:pStyle w:val="Heading2"/>
      </w:pPr>
      <w:r>
        <w:t xml:space="preserve">1. </w:t>
      </w:r>
      <w:r>
        <w:rPr>
          <w:rFonts w:hint="eastAsia"/>
        </w:rPr>
        <w:t xml:space="preserve">干涉条纹的形成原理</w:t>
      </w:r>
    </w:p>
    <w:p>
      <w:pPr>
        <w:pStyle w:val="FirstParagraph"/>
      </w:pPr>
      <w:r>
        <w:rPr>
          <w:rFonts w:hint="eastAsia"/>
        </w:rPr>
        <w:t xml:space="preserve">单色扩展光源</w:t>
      </w:r>
      <w:r>
        <w:t xml:space="preserve"> </w:t>
      </w:r>
      <m:oMath>
        <m:r>
          <m:t>L</m:t>
        </m:r>
      </m:oMath>
      <w:r>
        <w:t xml:space="preserve">  </w:t>
      </w:r>
      <w:r>
        <w:rPr>
          <w:rFonts w:hint="eastAsia"/>
        </w:rPr>
        <w:t xml:space="preserve">射来的光经分光板</w:t>
      </w:r>
      <w:r>
        <w:t xml:space="preserve"> 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分成</w:t>
      </w:r>
      <w:r>
        <w:t xml:space="preserve"> 1、2 </w:t>
      </w:r>
      <w:r>
        <w:rPr>
          <w:rFonts w:hint="eastAsia"/>
        </w:rPr>
        <w:t xml:space="preserve">两束光，反射光</w:t>
      </w:r>
      <w:r>
        <w:t xml:space="preserve"> 1 </w:t>
      </w:r>
      <w:r>
        <w:rPr>
          <w:rFonts w:hint="eastAsia"/>
        </w:rPr>
        <w:t xml:space="preserve">向</w:t>
      </w:r>
      <w:r>
        <w:t xml:space="preserve">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前进，透光光</w:t>
      </w:r>
      <w:r>
        <w:t xml:space="preserve"> 2 </w:t>
      </w:r>
      <w:r>
        <w:rPr>
          <w:rFonts w:hint="eastAsia"/>
        </w:rPr>
        <w:t xml:space="preserve">向</w:t>
      </w:r>
      <w:r>
        <w:t xml:space="preserve"> 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  </w:t>
      </w:r>
      <w:r>
        <w:rPr>
          <w:rFonts w:hint="eastAsia"/>
        </w:rPr>
        <w:t xml:space="preserve">前进，这两束光分别在</w:t>
      </w:r>
      <w:r>
        <w:t xml:space="preserve"> 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、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  </w:t>
      </w:r>
      <w:r>
        <w:rPr>
          <w:rFonts w:hint="eastAsia"/>
        </w:rPr>
        <w:t xml:space="preserve">上反射后逆着各自的入射方向返回并合形成两束相干光；在</w:t>
      </w:r>
      <w:r>
        <w:t xml:space="preserve"> </w:t>
      </w:r>
      <m:oMath>
        <m:r>
          <m:t>E</m:t>
        </m:r>
      </m:oMath>
      <w:r>
        <w:t xml:space="preserve">  </w:t>
      </w:r>
      <w:r>
        <w:rPr>
          <w:rFonts w:hint="eastAsia"/>
        </w:rPr>
        <w:t xml:space="preserve">处即可观察到这两束光的干涉现象。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  </w:t>
      </w:r>
      <w:r>
        <w:rPr>
          <w:rFonts w:hint="eastAsia"/>
        </w:rPr>
        <w:t xml:space="preserve">镜由于</w:t>
      </w:r>
      <w:r>
        <w:t xml:space="preserve"> 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板背面的反射在</w:t>
      </w:r>
      <w:r>
        <w:t xml:space="preserve">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附近形成一个平行于</w:t>
      </w:r>
      <w:r>
        <w:t xml:space="preserve">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的虚像</w:t>
      </w:r>
      <w:r>
        <w:t xml:space="preserve">  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′</m:t>
        </m:r>
      </m:oMath>
      <w:r>
        <w:rPr>
          <w:rFonts w:hint="eastAsia"/>
        </w:rPr>
        <w:t xml:space="preserve">，因而光来自</w:t>
      </w:r>
      <w:r>
        <w:t xml:space="preserve">  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 </w:t>
      </w:r>
      <w:r>
        <w:rPr>
          <w:rFonts w:hint="eastAsia"/>
        </w:rPr>
        <w:t xml:space="preserve">和</w:t>
      </w:r>
      <w:r>
        <w:t xml:space="preserve"> 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</w:t>
      </w:r>
      <w:r>
        <w:rPr>
          <w:rFonts w:hint="eastAsia"/>
        </w:rPr>
        <w:t xml:space="preserve">的反射等效于来自</w:t>
      </w:r>
      <w:r>
        <w:t xml:space="preserve">  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′</m:t>
        </m:r>
      </m:oMath>
      <w:r>
        <w:t xml:space="preserve"> </w:t>
      </w:r>
      <w:r>
        <w:rPr>
          <w:rFonts w:hint="eastAsia"/>
        </w:rPr>
        <w:t xml:space="preserve">和</w:t>
      </w:r>
      <w:r>
        <w:t xml:space="preserve"> 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</w:t>
      </w:r>
      <w:r>
        <w:rPr>
          <w:rFonts w:hint="eastAsia"/>
        </w:rPr>
        <w:t xml:space="preserve">的反射，其产生的干涉图样与厚度为</w:t>
      </w:r>
      <w:r>
        <w:t xml:space="preserve">  </w:t>
      </w:r>
      <m:oMath>
        <m:r>
          <m:t>d</m:t>
        </m:r>
      </m:oMath>
      <w:r>
        <w:t xml:space="preserve"> </w:t>
      </w:r>
      <w:r>
        <w:rPr>
          <w:rFonts w:hint="eastAsia"/>
        </w:rPr>
        <w:t xml:space="preserve">的空气膜所产生的干涉一样。当</w:t>
      </w:r>
      <w:r>
        <w:t xml:space="preserve"> 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</w:t>
      </w:r>
      <w:r>
        <w:rPr>
          <w:rFonts w:hint="eastAsia"/>
        </w:rPr>
        <w:t xml:space="preserve">和</w:t>
      </w:r>
      <w:r>
        <w:t xml:space="preserve">  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′</m:t>
        </m:r>
      </m:oMath>
      <w:r>
        <w:t xml:space="preserve"> </w:t>
      </w:r>
      <w:r>
        <w:rPr>
          <w:rFonts w:hint="eastAsia"/>
        </w:rPr>
        <w:t xml:space="preserve">不平行时（即</w:t>
      </w:r>
      <w:r>
        <w:t xml:space="preserve">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和</w:t>
      </w:r>
      <w:r>
        <w:t xml:space="preserve"> 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  </w:t>
      </w:r>
      <w:r>
        <w:rPr>
          <w:rFonts w:hint="eastAsia"/>
        </w:rPr>
        <w:t xml:space="preserve">不完全相互垂直）所产生的干涉是等厚干涉；当</w:t>
      </w:r>
      <w:r>
        <w:t xml:space="preserve">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和</w:t>
      </w:r>
      <w:r>
        <w:t xml:space="preserve"> 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′</m:t>
        </m:r>
      </m:oMath>
      <w:r>
        <w:t xml:space="preserve">  </w:t>
      </w:r>
      <w:r>
        <w:rPr>
          <w:rFonts w:hint="eastAsia"/>
        </w:rPr>
        <w:t xml:space="preserve">平行时（即</w:t>
      </w:r>
      <w:r>
        <w:t xml:space="preserve"> 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</w:t>
      </w:r>
      <w:r>
        <w:rPr>
          <w:rFonts w:hint="eastAsia"/>
        </w:rPr>
        <w:t xml:space="preserve">和</w:t>
      </w:r>
      <w:r>
        <w:t xml:space="preserve"> 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  </w:t>
      </w:r>
      <w:r>
        <w:rPr>
          <w:rFonts w:hint="eastAsia"/>
        </w:rPr>
        <w:t xml:space="preserve">相互垂直）所产生的干涉是等倾干涉。当</w:t>
      </w:r>
      <w:r>
        <w:t xml:space="preserve"> 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</w:t>
      </w:r>
      <w:r>
        <w:rPr>
          <w:rFonts w:hint="eastAsia"/>
        </w:rPr>
        <w:t xml:space="preserve">与</w:t>
      </w:r>
      <w:r>
        <w:t xml:space="preserve"> 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′</m:t>
        </m:r>
      </m:oMath>
      <w:r>
        <w:t xml:space="preserve">  </w:t>
      </w:r>
      <w:r>
        <w:rPr>
          <w:rFonts w:hint="eastAsia"/>
        </w:rPr>
        <w:t xml:space="preserve">平行移动时，出现的等倾干涉图。</w:t>
      </w:r>
    </w:p>
    <w:p>
      <w:pPr>
        <w:pStyle w:val="BodyText"/>
      </w:pPr>
      <w:r>
        <w:rPr>
          <w:rFonts w:hint="eastAsia"/>
        </w:rPr>
        <w:t xml:space="preserve">在调节迈克尔逊干涉仪的过程中，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和</w:t>
      </w:r>
      <w:r>
        <w:t xml:space="preserve"> 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  </w:t>
      </w:r>
      <w:r>
        <w:rPr>
          <w:rFonts w:hint="eastAsia"/>
        </w:rPr>
        <w:t xml:space="preserve">之间有一个从不完全互相垂直到严格垂直的过程，因此，相应的干涉条纹也就有一个从等厚干涉到等倾干涉的过程。所以，我们在观察条纹变化的时候会发现从直条纹→弧形条纹→同心圆环的变化现象。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和</w:t>
      </w:r>
      <w:r>
        <w:t xml:space="preserve"> 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′</m:t>
        </m:r>
      </m:oMath>
      <w:r>
        <w:t xml:space="preserve">  </w:t>
      </w:r>
      <w:r>
        <w:rPr>
          <w:rFonts w:hint="eastAsia"/>
        </w:rPr>
        <w:t xml:space="preserve">的距离为</w:t>
      </w:r>
      <w:r>
        <w:t xml:space="preserve"> </w:t>
      </w:r>
      <m:oMath>
        <m:r>
          <m:t>d</m:t>
        </m:r>
      </m:oMath>
      <w:r>
        <w:t xml:space="preserve"> </w:t>
      </w:r>
      <w:r>
        <w:rPr>
          <w:rFonts w:hint="eastAsia"/>
        </w:rPr>
        <w:t xml:space="preserve">，自</w:t>
      </w:r>
      <w:r>
        <w:t xml:space="preserve">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和</w:t>
      </w:r>
      <w:r>
        <w:t xml:space="preserve">  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′</m:t>
        </m:r>
      </m:oMath>
      <w:r>
        <w:t xml:space="preserve"> </w:t>
      </w:r>
      <w:r>
        <w:rPr>
          <w:rFonts w:hint="eastAsia"/>
        </w:rPr>
        <w:t xml:space="preserve">反射的倾角同为</w:t>
      </w:r>
      <w:r>
        <w:t xml:space="preserve"> </w:t>
      </w:r>
      <m:oMath>
        <m:r>
          <m:t>θ</m:t>
        </m:r>
      </m:oMath>
      <w:r>
        <w:t xml:space="preserve"> </w:t>
      </w:r>
      <w:r>
        <w:rPr>
          <w:rFonts w:hint="eastAsia"/>
        </w:rPr>
        <w:t xml:space="preserve">的光线</w:t>
      </w:r>
      <w:r>
        <w:t xml:space="preserve"> 1 </w:t>
      </w:r>
      <w:r>
        <w:rPr>
          <w:rFonts w:hint="eastAsia"/>
        </w:rPr>
        <w:t xml:space="preserve">和光线</w:t>
      </w:r>
      <w:r>
        <w:t xml:space="preserve"> 2 </w:t>
      </w:r>
      <w:r>
        <w:rPr>
          <w:rFonts w:hint="eastAsia"/>
        </w:rPr>
        <w:t xml:space="preserve">存在着光程差，它们的光程差为：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Δ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D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d</m:t>
                    </m:r>
                  </m:num>
                  <m:den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d</m:t>
                    </m:r>
                  </m:num>
                  <m:den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d</m:t>
                </m:r>
                <m:r>
                  <m:rPr>
                    <m:sty m:val="p"/>
                  </m:rPr>
                  <m:t>tan</m:t>
                </m:r>
                <m:r>
                  <m:t>θ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d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θ</m:t>
                        </m:r>
                      </m:num>
                      <m:den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d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。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/>
        </w:rPr>
        <w:t xml:space="preserve">光程差</w:t>
      </w:r>
      <w:r>
        <w:t xml:space="preserve"> </w:t>
      </w:r>
      <m:oMath>
        <m:r>
          <m:t>Δ</m:t>
        </m:r>
      </m:oMath>
      <w:r>
        <w:t xml:space="preserve">  </w:t>
      </w:r>
      <w:r>
        <w:rPr>
          <w:rFonts w:hint="eastAsia"/>
        </w:rPr>
        <w:t xml:space="preserve">由</w:t>
      </w:r>
      <w:r>
        <w:t xml:space="preserve"> </w:t>
      </w:r>
      <m:oMath>
        <m:r>
          <m:t>d</m:t>
        </m:r>
      </m:oMath>
      <w:r>
        <w:t xml:space="preserve">  </w:t>
      </w:r>
      <w:r>
        <w:rPr>
          <w:rFonts w:hint="eastAsia"/>
        </w:rPr>
        <w:t xml:space="preserve">和</w:t>
      </w:r>
      <w:r>
        <w:t xml:space="preserve"> </w:t>
      </w:r>
      <m:oMath>
        <m:r>
          <m:t>θ</m:t>
        </m:r>
      </m:oMath>
      <w:r>
        <w:t xml:space="preserve">  </w:t>
      </w:r>
      <w:r>
        <w:rPr>
          <w:rFonts w:hint="eastAsia"/>
        </w:rPr>
        <w:t xml:space="preserve">所决定，当</w:t>
      </w:r>
      <w:r>
        <w:t xml:space="preserve">  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′</m:t>
        </m:r>
      </m:oMath>
      <w:r>
        <w:t xml:space="preserve"> </w:t>
      </w:r>
      <w:r>
        <w:rPr>
          <w:rFonts w:hint="eastAsia"/>
        </w:rPr>
        <w:t xml:space="preserve">与</w:t>
      </w:r>
      <w:r>
        <w:t xml:space="preserve"> 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</w:t>
      </w:r>
      <w:r>
        <w:rPr>
          <w:rFonts w:hint="eastAsia"/>
        </w:rPr>
        <w:t xml:space="preserve">的间隔</w:t>
      </w:r>
      <w:r>
        <w:t xml:space="preserve">  </w:t>
      </w:r>
      <m:oMath>
        <m:r>
          <m:t>d</m:t>
        </m:r>
      </m:oMath>
      <w:r>
        <w:t xml:space="preserve"> </w:t>
      </w:r>
      <w:r>
        <w:rPr>
          <w:rFonts w:hint="eastAsia"/>
        </w:rPr>
        <w:t xml:space="preserve">一定时，光程差</w:t>
      </w:r>
      <w:r>
        <w:t xml:space="preserve">  </w:t>
      </w:r>
      <m:oMath>
        <m:r>
          <m:t>Δ</m:t>
        </m:r>
      </m:oMath>
      <w:r>
        <w:t xml:space="preserve"> </w:t>
      </w:r>
      <w:r>
        <w:rPr>
          <w:rFonts w:hint="eastAsia"/>
        </w:rPr>
        <w:t xml:space="preserve">仅由</w:t>
      </w:r>
      <w:r>
        <w:t xml:space="preserve">  </w:t>
      </w:r>
      <m:oMath>
        <m:r>
          <m:t>θ</m:t>
        </m:r>
      </m:oMath>
      <w:r>
        <w:t xml:space="preserve"> </w:t>
      </w:r>
      <w:r>
        <w:rPr>
          <w:rFonts w:hint="eastAsia"/>
        </w:rPr>
        <w:t xml:space="preserve">决定。对于具有相同入射角的光线在垂直观察方向平面上的等倾干涉图样，轨迹是由一组同心圆条纹组成，条纹中心的亮、暗由两束光的光程差决定。</w:t>
      </w:r>
    </w:p>
    <w:p>
      <w:pPr>
        <w:pStyle w:val="BodyText"/>
      </w:pPr>
      <w:r>
        <w:rPr>
          <w:rFonts w:hint="eastAsia"/>
        </w:rPr>
        <w:t xml:space="preserve">当光程差</w:t>
      </w:r>
      <w:r>
        <w:t xml:space="preserve">  </w:t>
      </w:r>
      <m:oMath>
        <m:r>
          <m:t>Δ</m:t>
        </m:r>
        <m:r>
          <m:rPr>
            <m:sty m:val="p"/>
          </m:rPr>
          <m:t>=</m:t>
        </m:r>
        <m:r>
          <m:t>2</m:t>
        </m:r>
        <m:r>
          <m:t>d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k</m:t>
        </m:r>
        <m:r>
          <m:t>λ</m:t>
        </m:r>
      </m:oMath>
      <w:r>
        <w:rPr>
          <w:rFonts w:hint="eastAsia"/>
        </w:rPr>
        <w:t xml:space="preserve">（</w:t>
      </w:r>
      <w:r>
        <w:t xml:space="preserve"> 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 </w:t>
      </w:r>
      <w:r>
        <w:rPr>
          <w:rFonts w:hint="eastAsia"/>
        </w:rPr>
        <w:t xml:space="preserve">）时，条纹中心出现的是亮斑；当光程差</w:t>
      </w:r>
      <w:r>
        <w:t xml:space="preserve">       </w:t>
      </w:r>
      <m:oMath>
        <m:r>
          <m:t>Δ</m:t>
        </m:r>
        <m:r>
          <m:rPr>
            <m:sty m:val="p"/>
          </m:rPr>
          <m:t>=</m:t>
        </m:r>
        <m:r>
          <m:t>2</m:t>
        </m:r>
        <m:r>
          <m:t>d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（</w:t>
      </w:r>
      <w:r>
        <w:t xml:space="preserve">    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/>
        </w:rPr>
        <w:t xml:space="preserve">）时，条纹中心出现的是暗斑。</w:t>
      </w:r>
    </w:p>
    <w:p>
      <w:pPr>
        <w:pStyle w:val="BodyText"/>
      </w:pPr>
      <m:oMath>
        <m:r>
          <m:t>d</m:t>
        </m:r>
      </m:oMath>
      <w:r>
        <w:t xml:space="preserve">  </w:t>
      </w:r>
      <w:r>
        <w:rPr>
          <w:rFonts w:hint="eastAsia"/>
        </w:rPr>
        <w:t xml:space="preserve">一定时，</w:t>
      </w:r>
      <m:oMath>
        <m:r>
          <m:t>θ</m:t>
        </m:r>
      </m:oMath>
      <w:r>
        <w:t xml:space="preserve">  </w:t>
      </w:r>
      <w:r>
        <w:rPr>
          <w:rFonts w:hint="eastAsia"/>
        </w:rPr>
        <w:t xml:space="preserve">越小，</w:t>
      </w:r>
      <m:oMath>
        <m:r>
          <m:t>k</m:t>
        </m:r>
      </m:oMath>
      <w:r>
        <w:t xml:space="preserve">  </w:t>
      </w:r>
      <w:r>
        <w:rPr>
          <w:rFonts w:hint="eastAsia"/>
        </w:rPr>
        <w:t xml:space="preserve">越大，干涉圆环的中心处对应着</w:t>
      </w:r>
      <w:r>
        <w:t xml:space="preserve"> 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   </w:t>
      </w:r>
      <w:r>
        <w:rPr>
          <w:rFonts w:hint="eastAsia"/>
        </w:rPr>
        <w:t xml:space="preserve">的光线，即圆心处对应干涉级的级数</w:t>
      </w:r>
      <w:r>
        <w:t xml:space="preserve">  </w:t>
      </w:r>
      <m:oMath>
        <m:r>
          <m:t>k</m:t>
        </m:r>
      </m:oMath>
      <w:r>
        <w:t xml:space="preserve"> </w:t>
      </w:r>
      <w:r>
        <w:rPr>
          <w:rFonts w:hint="eastAsia"/>
        </w:rPr>
        <w:t xml:space="preserve">最高。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 </w:t>
      </w:r>
      <m:oMath>
        <m:r>
          <m:t>d</m:t>
        </m:r>
      </m:oMath>
      <w:r>
        <w:t xml:space="preserve">  </w:t>
      </w:r>
      <w:r>
        <w:rPr>
          <w:rFonts w:hint="eastAsia"/>
        </w:rPr>
        <w:t xml:space="preserve">增加</w:t>
      </w:r>
      <w:r>
        <w:t xml:space="preserve"> </w:t>
      </w:r>
      <m:oMath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</m:den>
        </m:f>
      </m:oMath>
      <w:r>
        <w:t xml:space="preserve">   </w:t>
      </w:r>
      <w:r>
        <w:rPr>
          <w:rFonts w:hint="eastAsia"/>
        </w:rPr>
        <w:t xml:space="preserve">时，</w:t>
      </w:r>
      <m:oMath>
        <m:r>
          <m:t>k</m:t>
        </m:r>
      </m:oMath>
      <w:r>
        <w:t xml:space="preserve">  </w:t>
      </w:r>
      <w:r>
        <w:rPr>
          <w:rFonts w:hint="eastAsia"/>
        </w:rPr>
        <w:t xml:space="preserve">对应增加一级，光程差</w:t>
      </w:r>
      <w:r>
        <w:t xml:space="preserve"> </w:t>
      </w:r>
      <m:oMath>
        <m:r>
          <m:t>Δ</m:t>
        </m:r>
      </m:oMath>
      <w:r>
        <w:t xml:space="preserve">  </w:t>
      </w:r>
      <w:r>
        <w:rPr>
          <w:rFonts w:hint="eastAsia"/>
        </w:rPr>
        <w:t xml:space="preserve">相应增加一个波长。对于某一确定的干涉级</w:t>
      </w:r>
      <w:r>
        <w:t xml:space="preserve"> </w:t>
      </w:r>
      <m:oMath>
        <m:r>
          <m:t>k</m:t>
        </m:r>
      </m:oMath>
      <w:r>
        <w:t xml:space="preserve">  </w:t>
      </w:r>
      <w:r>
        <w:rPr>
          <w:rFonts w:hint="eastAsia"/>
        </w:rPr>
        <w:t xml:space="preserve">对应的入射角</w:t>
      </w:r>
      <w:r>
        <w:t xml:space="preserve"> 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  </w:t>
      </w:r>
      <w:r>
        <w:rPr>
          <w:rFonts w:hint="eastAsia"/>
        </w:rPr>
        <w:t xml:space="preserve">变大，该级干涉条纹向</w:t>
      </w:r>
      <w:r>
        <w:t xml:space="preserve"> 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  </w:t>
      </w:r>
      <w:r>
        <w:rPr>
          <w:rFonts w:hint="eastAsia"/>
        </w:rPr>
        <w:t xml:space="preserve">变大的方向移动，圆环好像从中心向外</w:t>
      </w:r>
      <w:r>
        <w:t xml:space="preserve"> </w:t>
      </w:r>
      <w:r>
        <w:rPr>
          <w:rFonts w:hint="eastAsia"/>
        </w:rPr>
        <w:t xml:space="preserve">“冒出”</w:t>
      </w:r>
      <w:r>
        <w:rPr>
          <w:rFonts w:hint="eastAsia"/>
        </w:rPr>
        <w:t xml:space="preserve">，每当</w:t>
      </w:r>
      <w:r>
        <w:t xml:space="preserve"> </w:t>
      </w:r>
      <m:oMath>
        <m:r>
          <m:t>d</m:t>
        </m:r>
      </m:oMath>
      <w:r>
        <w:t xml:space="preserve">  </w:t>
      </w:r>
      <w:r>
        <w:rPr>
          <w:rFonts w:hint="eastAsia"/>
        </w:rPr>
        <w:t xml:space="preserve">增大</w:t>
      </w:r>
      <w:r>
        <w:t xml:space="preserve"> </w:t>
      </w:r>
      <m:oMath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</m:den>
        </m:f>
      </m:oMath>
      <w:r>
        <w:t xml:space="preserve">  </w:t>
      </w:r>
      <w:r>
        <w:rPr>
          <w:rFonts w:hint="eastAsia"/>
        </w:rPr>
        <w:t xml:space="preserve">时，从中心</w:t>
      </w:r>
      <w:r>
        <w:t xml:space="preserve"> </w:t>
      </w:r>
      <w:r>
        <w:rPr>
          <w:rFonts w:hint="eastAsia"/>
        </w:rPr>
        <w:t xml:space="preserve">“冒出”</w:t>
      </w:r>
      <w:r>
        <w:t xml:space="preserve"> </w:t>
      </w:r>
      <w:r>
        <w:rPr>
          <w:rFonts w:hint="eastAsia"/>
        </w:rPr>
        <w:t xml:space="preserve">一个圆环；反之，当</w:t>
      </w:r>
      <w:r>
        <w:t xml:space="preserve"> </w:t>
      </w:r>
      <m:oMath>
        <m:r>
          <m:t>d</m:t>
        </m:r>
      </m:oMath>
      <w:r>
        <w:t xml:space="preserve">  </w:t>
      </w:r>
      <w:r>
        <w:rPr>
          <w:rFonts w:hint="eastAsia"/>
        </w:rPr>
        <w:t xml:space="preserve">减少时圆环向中心</w:t>
      </w:r>
      <w:r>
        <w:t xml:space="preserve"> </w:t>
      </w:r>
      <w:r>
        <w:rPr>
          <w:rFonts w:hint="eastAsia"/>
        </w:rPr>
        <w:t xml:space="preserve">“陷入”</w:t>
      </w:r>
      <w:r>
        <w:rPr>
          <w:rFonts w:hint="eastAsia"/>
        </w:rPr>
        <w:t xml:space="preserve">，且每当</w:t>
      </w:r>
      <w:r>
        <w:t xml:space="preserve"> </w:t>
      </w:r>
      <m:oMath>
        <m:r>
          <m:t>d</m:t>
        </m:r>
      </m:oMath>
      <w:r>
        <w:t xml:space="preserve">  </w:t>
      </w:r>
      <w:r>
        <w:rPr>
          <w:rFonts w:hint="eastAsia"/>
        </w:rPr>
        <w:t xml:space="preserve">减少</w:t>
      </w:r>
      <w:r>
        <w:t xml:space="preserve"> </w:t>
      </w:r>
      <m:oMath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</m:den>
        </m:f>
      </m:oMath>
      <w:r>
        <w:t xml:space="preserve">  </w:t>
      </w:r>
      <w:r>
        <w:rPr>
          <w:rFonts w:hint="eastAsia"/>
        </w:rPr>
        <w:t xml:space="preserve">时，向中心</w:t>
      </w:r>
      <w:r>
        <w:t xml:space="preserve"> </w:t>
      </w:r>
      <w:r>
        <w:rPr>
          <w:rFonts w:hint="eastAsia"/>
        </w:rPr>
        <w:t xml:space="preserve">“陷入”</w:t>
      </w:r>
      <w:r>
        <w:t xml:space="preserve"> </w:t>
      </w:r>
      <w:r>
        <w:rPr>
          <w:rFonts w:hint="eastAsia"/>
        </w:rPr>
        <w:t xml:space="preserve">一个圆环。因而只要数出</w:t>
      </w:r>
      <w:r>
        <w:t xml:space="preserve"> </w:t>
      </w:r>
      <w:r>
        <w:rPr>
          <w:rFonts w:hint="eastAsia"/>
        </w:rPr>
        <w:t xml:space="preserve">“冒出”</w:t>
      </w:r>
      <w:r>
        <w:t xml:space="preserve"> </w:t>
      </w:r>
      <w:r>
        <w:rPr>
          <w:rFonts w:hint="eastAsia"/>
        </w:rPr>
        <w:t xml:space="preserve">或</w:t>
      </w:r>
      <w:r>
        <w:t xml:space="preserve"> </w:t>
      </w:r>
      <w:r>
        <w:rPr>
          <w:rFonts w:hint="eastAsia"/>
        </w:rPr>
        <w:t xml:space="preserve">“陷入”</w:t>
      </w:r>
      <w:r>
        <w:t xml:space="preserve"> </w:t>
      </w:r>
      <w:r>
        <w:rPr>
          <w:rFonts w:hint="eastAsia"/>
        </w:rPr>
        <w:t xml:space="preserve">的圆环数目</w:t>
      </w:r>
      <w:r>
        <w:t xml:space="preserve">  </w:t>
      </w:r>
      <m:oMath>
        <m:r>
          <m:t>Δ</m:t>
        </m:r>
        <m:r>
          <m:t>m</m:t>
        </m:r>
      </m:oMath>
      <w:r>
        <w:t xml:space="preserve"> </w:t>
      </w:r>
      <w:r>
        <w:rPr>
          <w:rFonts w:hint="eastAsia"/>
        </w:rPr>
        <w:t xml:space="preserve">，即可得到平面反射镜</w:t>
      </w:r>
      <w:r>
        <w:t xml:space="preserve"> 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</w:t>
      </w:r>
      <w:r>
        <w:rPr>
          <w:rFonts w:hint="eastAsia"/>
        </w:rPr>
        <w:t xml:space="preserve">移动的距离</w:t>
      </w:r>
      <w:r>
        <w:t xml:space="preserve"> </w:t>
      </w:r>
      <m:oMath>
        <m:r>
          <m:t>Δ</m:t>
        </m:r>
        <m:r>
          <m:t>d</m:t>
        </m:r>
      </m:oMath>
      <w:r>
        <w:t xml:space="preserve"> 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d</m:t>
          </m:r>
          <m:r>
            <m:rPr>
              <m:sty m:val="p"/>
            </m:rPr>
            <m:t>=</m:t>
          </m:r>
          <m:r>
            <m:t>Δ</m:t>
          </m:r>
          <m:r>
            <m:t>m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。</m:t>
          </m:r>
        </m:oMath>
      </m:oMathPara>
    </w:p>
    <w:bookmarkEnd w:id="24"/>
    <w:bookmarkStart w:id="25" w:name="光源存在一定的相干长度"/>
    <w:p>
      <w:pPr>
        <w:pStyle w:val="Heading2"/>
      </w:pPr>
      <w:r>
        <w:t xml:space="preserve">2. </w:t>
      </w:r>
      <w:r>
        <w:rPr>
          <w:rFonts w:hint="eastAsia"/>
        </w:rPr>
        <w:t xml:space="preserve">光源存在一定的相干长度</w:t>
      </w:r>
    </w:p>
    <w:p>
      <w:pPr>
        <w:pStyle w:val="FirstParagraph"/>
      </w:pPr>
      <w:r>
        <w:rPr>
          <w:rFonts w:hint="eastAsia"/>
        </w:rPr>
        <w:t xml:space="preserve">光源存在一定的相干长度有两种解释。</w:t>
      </w:r>
    </w:p>
    <w:p>
      <w:pPr>
        <w:pStyle w:val="BodyText"/>
      </w:pPr>
      <w:r>
        <w:rPr>
          <w:rFonts w:hint="eastAsia"/>
        </w:rPr>
        <w:t xml:space="preserve">一种解释是：实际光源发射的光波不是无穷长的谐波波列，当两相干波列的光程差等于零时，两波列的相遇处全部重叠，产生干涉条纹最清晰（设两波列光强相等），可见度最大；当两波列的光程差不大时，两波列部分重叠，这时干涉条纹的可见度下降；当两波列的光程差大于波列长度时，一波列已全部通过，而另一波列却尚未达到，两波列没有机会重叠，这时干涉条纹消失。这时两相干波列的光程差等于波列长度时，该光程差是产生干涉的最大光程差，我们称这最大的光程差为此光源的相干长度</w:t>
      </w:r>
      <w:r>
        <w:t xml:space="preserve"> </w:t>
      </w:r>
      <m:oMath>
        <m:sSub>
          <m:e>
            <m:r>
              <m:t>L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</m:t>
        </m:r>
        <m:r>
          <m:t>d</m:t>
        </m:r>
      </m:oMath>
      <w:r>
        <w:t xml:space="preserve"> 。</w:t>
      </w:r>
    </w:p>
    <w:p>
      <w:pPr>
        <w:pStyle w:val="BodyText"/>
      </w:pPr>
      <w:r>
        <w:rPr>
          <w:rFonts w:hint="eastAsia"/>
        </w:rPr>
        <w:t xml:space="preserve">相干长度的另一种解释是：实际光源发射的单色光源不是绝对的单色光，而是有一定的波长范围。假设光波的中心波长为</w:t>
      </w:r>
      <w:r>
        <w:t xml:space="preserve">  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 </w:t>
      </w:r>
      <w:r>
        <w:rPr>
          <w:rFonts w:hint="eastAsia"/>
        </w:rPr>
        <w:t xml:space="preserve">，单色光是由波长</w:t>
      </w:r>
      <w:r>
        <w:t xml:space="preserve">   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±</m:t>
        </m:r>
        <m:f>
          <m:fPr>
            <m:type m:val="bar"/>
          </m:fPr>
          <m:num>
            <m:r>
              <m:t>Δ</m:t>
            </m:r>
            <m:r>
              <m:t>λ</m:t>
            </m:r>
          </m:num>
          <m:den>
            <m:r>
              <m:t>2</m:t>
            </m:r>
          </m:den>
        </m:f>
      </m:oMath>
      <w:r>
        <w:t xml:space="preserve">    </w:t>
      </w:r>
      <w:r>
        <w:rPr>
          <w:rFonts w:hint="eastAsia"/>
        </w:rPr>
        <w:t xml:space="preserve">的范围的光波所组成。由波的干涉原理可知，每一波长的光对应着一套干涉花纹，随着</w:t>
      </w:r>
      <w:r>
        <w:t xml:space="preserve"> </w:t>
      </w:r>
      <m:oMath>
        <m:r>
          <m:t>d</m:t>
        </m:r>
      </m:oMath>
      <w:r>
        <w:t xml:space="preserve">  </w:t>
      </w:r>
      <w:r>
        <w:rPr>
          <w:rFonts w:hint="eastAsia"/>
        </w:rPr>
        <w:t xml:space="preserve">的增大，</w:t>
      </w:r>
      <w:r>
        <w:t xml:space="preserve">    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Δ</m:t>
            </m:r>
            <m:r>
              <m:t>λ</m:t>
            </m:r>
          </m:num>
          <m:den>
            <m:r>
              <m:t>2</m:t>
            </m:r>
          </m:den>
        </m:f>
      </m:oMath>
      <w:r>
        <w:t xml:space="preserve"> </w:t>
      </w:r>
      <w:r>
        <w:rPr>
          <w:rFonts w:hint="eastAsia"/>
        </w:rPr>
        <w:t xml:space="preserve">和</w:t>
      </w:r>
      <w:r>
        <w:t xml:space="preserve">     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Δ</m:t>
            </m:r>
            <m:r>
              <m:t>λ</m:t>
            </m:r>
          </m:num>
          <m:den>
            <m:r>
              <m:t>2</m:t>
            </m:r>
          </m:den>
        </m:f>
      </m:oMath>
      <w:r>
        <w:t xml:space="preserve">  </w:t>
      </w:r>
      <w:r>
        <w:rPr>
          <w:rFonts w:hint="eastAsia"/>
        </w:rPr>
        <w:t xml:space="preserve">两套干涉条纹逐渐错开，当错开一个条纹时，干涉条纹完全消失，即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k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Δ</m:t>
                  </m:r>
                  <m:r>
                    <m:t>λ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Δ</m:t>
                  </m:r>
                  <m:r>
                    <m:t>λ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。</m:t>
          </m:r>
        </m:oMath>
      </m:oMathPara>
    </w:p>
    <w:p>
      <w:pPr>
        <w:pStyle w:val="FirstParagraph"/>
      </w:pPr>
      <w:r>
        <w:rPr>
          <w:rFonts w:hint="eastAsia"/>
        </w:rPr>
        <w:t xml:space="preserve">得到</w:t>
      </w:r>
      <w:r>
        <w:t xml:space="preserve"> </w:t>
      </w:r>
      <m:oMath>
        <m:r>
          <m:t>k</m:t>
        </m:r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num>
          <m:den>
            <m:r>
              <m:t>Δ</m:t>
            </m:r>
            <m:r>
              <m:t>λ</m:t>
            </m:r>
          </m:den>
        </m:f>
      </m:oMath>
      <w:r>
        <w:rPr>
          <w:rFonts w:hint="eastAsia"/>
        </w:rPr>
        <w:t xml:space="preserve">，即相干长度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Sup>
                <m:e>
                  <m:r>
                    <m:t>λ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Δ</m:t>
              </m:r>
              <m:r>
                <m:t>λ</m:t>
              </m:r>
            </m:den>
          </m:f>
          <m:r>
            <m:rPr>
              <m:sty m:val="p"/>
            </m:rPr>
            <m:t>。</m:t>
          </m:r>
        </m:oMath>
      </m:oMathPara>
    </w:p>
    <w:bookmarkEnd w:id="25"/>
    <w:bookmarkEnd w:id="26"/>
    <w:bookmarkStart w:id="29" w:name="四实验内容"/>
    <w:p>
      <w:pPr>
        <w:pStyle w:val="Heading1"/>
      </w:pPr>
      <w:r>
        <w:rPr>
          <w:rFonts w:hint="eastAsia"/>
        </w:rPr>
        <w:t xml:space="preserve">四、实验内容</w:t>
      </w:r>
    </w:p>
    <w:bookmarkStart w:id="27" w:name="测量氦---氖激光器的波长"/>
    <w:p>
      <w:pPr>
        <w:pStyle w:val="Heading2"/>
      </w:pPr>
      <w:r>
        <w:t xml:space="preserve">1. </w:t>
      </w:r>
      <w:r>
        <w:rPr>
          <w:rFonts w:hint="eastAsia"/>
        </w:rPr>
        <w:t xml:space="preserve">测量氦</w:t>
      </w:r>
      <w:r>
        <w:t xml:space="preserve"> - </w:t>
      </w:r>
      <w:r>
        <w:rPr>
          <w:rFonts w:hint="eastAsia"/>
        </w:rPr>
        <w:t xml:space="preserve">氖激光器的波长</w:t>
      </w:r>
    </w:p>
    <w:p>
      <w:pPr>
        <w:pStyle w:val="FirstParagraph"/>
      </w:pPr>
      <w:r>
        <w:rPr>
          <w:rFonts w:hint="eastAsia"/>
        </w:rPr>
        <w:t xml:space="preserve">（1）读数系统的调整：因为转动细调螺旋时粗调螺旋随之转动，而转动粗调螺旋时细调螺旋不随之转动，所以为使读数指示正确需要</w:t>
      </w:r>
      <w:r>
        <w:t xml:space="preserve"> </w:t>
      </w:r>
      <w:r>
        <w:rPr>
          <w:rFonts w:hint="eastAsia"/>
        </w:rPr>
        <w:t xml:space="preserve">“调零”</w:t>
      </w:r>
      <w:r>
        <w:t xml:space="preserve">。</w:t>
      </w:r>
      <w:r>
        <w:rPr>
          <w:rFonts w:hint="eastAsia"/>
        </w:rPr>
        <w:t xml:space="preserve">“调零”</w:t>
      </w:r>
      <w:r>
        <w:t xml:space="preserve"> </w:t>
      </w:r>
      <w:r>
        <w:rPr>
          <w:rFonts w:hint="eastAsia"/>
        </w:rPr>
        <w:t xml:space="preserve">之前先消除空程误差。调整方法是，沿某一方向（如顺时针）转动细调螺旋，使</w:t>
      </w:r>
      <w:r>
        <w:t xml:space="preserve"> </w:t>
      </w:r>
      <w:r>
        <w:t xml:space="preserve">“0”</w:t>
      </w:r>
      <w:r>
        <w:t xml:space="preserve"> </w:t>
      </w:r>
      <w:r>
        <w:rPr>
          <w:rFonts w:hint="eastAsia"/>
        </w:rPr>
        <w:t xml:space="preserve">刻线和准线对齐，然后沿同一方向转动粗调螺旋，从数窗内观察使某刻线和其准线对齐。在以后的测量中必须按上述方向转动，否则将带入空程误差。</w:t>
      </w:r>
    </w:p>
    <w:p>
      <w:pPr>
        <w:pStyle w:val="BodyText"/>
      </w:pPr>
      <w:r>
        <w:rPr>
          <w:rFonts w:hint="eastAsia"/>
        </w:rPr>
        <w:t xml:space="preserve">（2）粗调反射光点位置，先观察镜面反射光点是否落在激光器出射口附近。若反射光点离激光器出射口太远，应先调节激光器位置及干涉仪底座水平调节螺丝，使反射光点分布在激光器的出射口附近。使氦</w:t>
      </w:r>
      <w:r>
        <w:t xml:space="preserve"> - </w:t>
      </w:r>
      <w:r>
        <w:rPr>
          <w:rFonts w:hint="eastAsia"/>
        </w:rPr>
        <w:t xml:space="preserve">氖激光大致垂直</w:t>
      </w:r>
      <w:r>
        <w:t xml:space="preserve"> 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 </w:t>
      </w:r>
      <w:r>
        <w:rPr>
          <w:rFonts w:hint="eastAsia"/>
        </w:rPr>
        <w:t xml:space="preserve">，激光束经小孔光阑进入迈克尔逊干涉仪。用一纸片挡住平面反射镜</w:t>
      </w:r>
      <w:r>
        <w:t xml:space="preserve">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</w:t>
      </w:r>
      <w:r>
        <w:rPr>
          <w:rFonts w:hint="eastAsia"/>
        </w:rPr>
        <w:t xml:space="preserve">，先观察由平面反射镜</w:t>
      </w:r>
      <w:r>
        <w:t xml:space="preserve">  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  </w:t>
      </w:r>
      <w:r>
        <w:rPr>
          <w:rFonts w:hint="eastAsia"/>
        </w:rPr>
        <w:t xml:space="preserve">反射的光点。调节</w:t>
      </w:r>
      <w:r>
        <w:t xml:space="preserve"> 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  </w:t>
      </w:r>
      <w:r>
        <w:rPr>
          <w:rFonts w:hint="eastAsia"/>
        </w:rPr>
        <w:t xml:space="preserve">镜后面的三个螺丝，使最亮的反射光点与圆孔光阑重合，这说明</w:t>
      </w:r>
      <w:r>
        <w:t xml:space="preserve"> 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  </w:t>
      </w:r>
      <w:r>
        <w:rPr>
          <w:rFonts w:hint="eastAsia"/>
        </w:rPr>
        <w:t xml:space="preserve">镜基本与入射光方向垂直。</w:t>
      </w:r>
    </w:p>
    <w:p>
      <w:pPr>
        <w:pStyle w:val="BodyText"/>
      </w:pPr>
      <w:r>
        <w:rPr>
          <w:rFonts w:hint="eastAsia"/>
        </w:rPr>
        <w:t xml:space="preserve">（3）用纸片挡住</w:t>
      </w:r>
      <w:r>
        <w:t xml:space="preserve"> 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  </w:t>
      </w:r>
      <w:r>
        <w:rPr>
          <w:rFonts w:hint="eastAsia"/>
        </w:rPr>
        <w:t xml:space="preserve">镜，观察由</w:t>
      </w:r>
      <w:r>
        <w:t xml:space="preserve">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镜反射的光点。调节</w:t>
      </w:r>
      <w:r>
        <w:t xml:space="preserve">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镜后三个螺丝使最亮的反射光点也与圆孔光阑重合，则</w:t>
      </w:r>
      <w:r>
        <w:t xml:space="preserve">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镜基本与入射光方向平行，即</w:t>
      </w:r>
      <w:r>
        <w:t xml:space="preserve"> 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</w:t>
      </w:r>
      <w:r>
        <w:rPr>
          <w:rFonts w:hint="eastAsia"/>
        </w:rPr>
        <w:t xml:space="preserve">与</w:t>
      </w:r>
      <w:r>
        <w:t xml:space="preserve">  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 </w:t>
      </w:r>
      <w:r>
        <w:rPr>
          <w:rFonts w:hint="eastAsia"/>
        </w:rPr>
        <w:t xml:space="preserve">大致互相垂直。</w:t>
      </w:r>
    </w:p>
    <w:p>
      <w:pPr>
        <w:pStyle w:val="BodyText"/>
      </w:pPr>
      <w:r>
        <w:rPr>
          <w:rFonts w:hint="eastAsia"/>
        </w:rPr>
        <w:t xml:space="preserve">（4）取去小孔光阑，放上短焦距透镜</w:t>
      </w:r>
      <w:r>
        <w:t xml:space="preserve">  </w:t>
      </w:r>
      <m:oMath>
        <m:r>
          <m:t>L</m:t>
        </m:r>
      </m:oMath>
      <w:r>
        <w:rPr>
          <w:rFonts w:hint="eastAsia"/>
        </w:rPr>
        <w:t xml:space="preserve">（将激光扩束，使光源成为扩展光源），用毛玻璃作为观察屏，即可观察到直（或弧形）的干涉条纹，然后再调节</w:t>
      </w:r>
      <w:r>
        <w:t xml:space="preserve"> 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  </w:t>
      </w:r>
      <w:r>
        <w:rPr>
          <w:rFonts w:hint="eastAsia"/>
        </w:rPr>
        <w:t xml:space="preserve">镜的微调螺旋</w:t>
      </w:r>
      <w:r>
        <w:t xml:space="preserve"> 7 </w:t>
      </w:r>
      <w:r>
        <w:rPr>
          <w:rFonts w:hint="eastAsia"/>
        </w:rPr>
        <w:t xml:space="preserve">或</w:t>
      </w:r>
      <w:r>
        <w:t xml:space="preserve"> </w:t>
      </w:r>
      <w:r>
        <w:rPr>
          <w:rFonts w:hint="eastAsia"/>
        </w:rPr>
        <w:t xml:space="preserve">8，使光斑中心出现清晰的同心圆环的干涉条纹，这时说明</w:t>
      </w:r>
      <w:r>
        <w:t xml:space="preserve"> 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</w:t>
      </w:r>
      <w:r>
        <w:rPr>
          <w:rFonts w:hint="eastAsia"/>
        </w:rPr>
        <w:t xml:space="preserve">与</w:t>
      </w:r>
      <w:r>
        <w:t xml:space="preserve"> 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  </w:t>
      </w:r>
      <w:r>
        <w:rPr>
          <w:rFonts w:hint="eastAsia"/>
        </w:rPr>
        <w:t xml:space="preserve">严格平行。</w:t>
      </w:r>
    </w:p>
    <w:p>
      <w:pPr>
        <w:pStyle w:val="BodyText"/>
      </w:pPr>
      <w:r>
        <w:rPr>
          <w:rFonts w:hint="eastAsia"/>
        </w:rPr>
        <w:t xml:space="preserve">（5）移动</w:t>
      </w:r>
      <w:r>
        <w:t xml:space="preserve">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使</w:t>
      </w:r>
      <w:r>
        <w:t xml:space="preserve">  </w:t>
      </w:r>
      <m:oMath>
        <m:r>
          <m:t>d</m:t>
        </m:r>
      </m:oMath>
      <w:r>
        <w:t xml:space="preserve"> </w:t>
      </w:r>
      <w:r>
        <w:rPr>
          <w:rFonts w:hint="eastAsia"/>
        </w:rPr>
        <w:t xml:space="preserve">改变，数出</w:t>
      </w:r>
      <w:r>
        <w:t xml:space="preserve"> </w:t>
      </w:r>
      <w:r>
        <w:rPr>
          <w:rFonts w:hint="eastAsia"/>
        </w:rPr>
        <w:t xml:space="preserve">“冒出”</w:t>
      </w:r>
      <w:r>
        <w:t xml:space="preserve"> </w:t>
      </w:r>
      <w:r>
        <w:rPr>
          <w:rFonts w:hint="eastAsia"/>
        </w:rPr>
        <w:t xml:space="preserve">或</w:t>
      </w:r>
      <w:r>
        <w:t xml:space="preserve"> </w:t>
      </w:r>
      <w:r>
        <w:rPr>
          <w:rFonts w:hint="eastAsia"/>
        </w:rPr>
        <w:t xml:space="preserve">“陷入”</w:t>
      </w:r>
      <w:r>
        <w:t xml:space="preserve"> </w:t>
      </w:r>
      <w:r>
        <w:rPr>
          <w:rFonts w:hint="eastAsia"/>
        </w:rPr>
        <w:t xml:space="preserve">的条纹数</w:t>
      </w:r>
      <w:r>
        <w:t xml:space="preserve"> </w:t>
      </w:r>
      <m:oMath>
        <m:r>
          <m:t>Δ</m:t>
        </m:r>
        <m:r>
          <m:t>m</m:t>
        </m:r>
      </m:oMath>
      <w:r>
        <w:t xml:space="preserve"> </w:t>
      </w:r>
      <w:r>
        <w:rPr>
          <w:rFonts w:hint="eastAsia"/>
        </w:rPr>
        <w:t xml:space="preserve">，算出</w:t>
      </w:r>
      <w:r>
        <w:t xml:space="preserve">  </w:t>
      </w:r>
      <m:oMath>
        <m:r>
          <m:t>d</m:t>
        </m:r>
      </m:oMath>
      <w:r>
        <w:t xml:space="preserve"> </w:t>
      </w:r>
      <w:r>
        <w:rPr>
          <w:rFonts w:hint="eastAsia"/>
        </w:rPr>
        <w:t xml:space="preserve">的变化值</w:t>
      </w:r>
      <w:r>
        <w:t xml:space="preserve">   </w:t>
      </w:r>
      <m:oMath>
        <m:r>
          <m:t>Δ</m:t>
        </m:r>
        <m:r>
          <m:t>d</m:t>
        </m:r>
      </m:oMath>
      <w:r>
        <w:rPr>
          <w:rFonts w:hint="eastAsia"/>
        </w:rPr>
        <w:t xml:space="preserve">，代入公式</w:t>
      </w:r>
      <w:r>
        <w:t xml:space="preserve">  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Δ</m:t>
            </m:r>
            <m:r>
              <m:t>d</m:t>
            </m:r>
          </m:num>
          <m:den>
            <m:r>
              <m:t>Δ</m:t>
            </m:r>
            <m:r>
              <m:t>m</m:t>
            </m:r>
          </m:den>
        </m:f>
      </m:oMath>
      <w:r>
        <w:t xml:space="preserve"> </w:t>
      </w:r>
      <w:r>
        <w:rPr>
          <w:rFonts w:hint="eastAsia"/>
        </w:rPr>
        <w:t xml:space="preserve">即可求出波长值，测量取</w:t>
      </w:r>
      <w:r>
        <w:t xml:space="preserve">  </w:t>
      </w:r>
      <m:oMath>
        <m:r>
          <m:t>Δ</m:t>
        </m:r>
        <m:r>
          <m:t>m</m:t>
        </m:r>
        <m:r>
          <m:rPr>
            <m:sty m:val="p"/>
          </m:rPr>
          <m:t>=</m:t>
        </m:r>
        <m:r>
          <m:t>50</m:t>
        </m:r>
      </m:oMath>
      <w:r>
        <w:t xml:space="preserve"> </w:t>
      </w:r>
      <w:r>
        <w:rPr>
          <w:rFonts w:hint="eastAsia"/>
        </w:rPr>
        <w:t xml:space="preserve">为一组，连续测量六次。</w:t>
      </w:r>
    </w:p>
    <w:bookmarkEnd w:id="27"/>
    <w:bookmarkStart w:id="28" w:name="测量钠光源的相干长度"/>
    <w:p>
      <w:pPr>
        <w:pStyle w:val="Heading2"/>
      </w:pPr>
      <w:r>
        <w:t xml:space="preserve">2. </w:t>
      </w:r>
      <w:r>
        <w:rPr>
          <w:rFonts w:hint="eastAsia"/>
        </w:rPr>
        <w:t xml:space="preserve">测量钠光源的相干长度</w:t>
      </w:r>
    </w:p>
    <w:p>
      <w:pPr>
        <w:pStyle w:val="FirstParagraph"/>
      </w:pPr>
      <w:r>
        <w:rPr>
          <w:rFonts w:hint="eastAsia"/>
        </w:rPr>
        <w:t xml:space="preserve">在测量氦</w:t>
      </w:r>
      <w:r>
        <w:t xml:space="preserve"> - </w:t>
      </w:r>
      <w:r>
        <w:rPr>
          <w:rFonts w:hint="eastAsia"/>
        </w:rPr>
        <w:t xml:space="preserve">氖激光波长的基础上，移动</w:t>
      </w:r>
      <w:r>
        <w:t xml:space="preserve"> 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</w:t>
      </w:r>
      <w:r>
        <w:rPr>
          <w:rFonts w:hint="eastAsia"/>
        </w:rPr>
        <w:t xml:space="preserve">的距离，使</w:t>
      </w:r>
      <w:r>
        <w:t xml:space="preserve">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与</w:t>
      </w:r>
      <w:r>
        <w:t xml:space="preserve"> 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′</m:t>
        </m:r>
      </m:oMath>
      <w:r>
        <w:t xml:space="preserve">  </w:t>
      </w:r>
      <w:r>
        <w:rPr>
          <w:rFonts w:hint="eastAsia"/>
        </w:rPr>
        <w:t xml:space="preserve">基本上重合（如何判断？），去掉氦</w:t>
      </w:r>
      <w:r>
        <w:t xml:space="preserve"> - </w:t>
      </w:r>
      <w:r>
        <w:rPr>
          <w:rFonts w:hint="eastAsia"/>
        </w:rPr>
        <w:t xml:space="preserve">氖激光器和透镜，换上钠光灯，则可直接观察到清晰的干涉条纹，记下此时</w:t>
      </w:r>
      <w:r>
        <w:t xml:space="preserve">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的位置。慢慢转动粗调螺旋，可以看到条纹可见度呈周期性变化，同时可看到条纹越来越密，可见度越来越小。当</w:t>
      </w:r>
      <w:r>
        <w:t xml:space="preserve"> 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</w:t>
      </w:r>
      <w:r>
        <w:rPr>
          <w:rFonts w:hint="eastAsia"/>
        </w:rPr>
        <w:t xml:space="preserve">镜移动某位置时，再也看不见条纹了，记下这时</w:t>
      </w:r>
      <w:r>
        <w:t xml:space="preserve">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的位置。钠光源相干长度</w:t>
      </w:r>
      <w:r>
        <w:t xml:space="preserve">    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  <m:r>
          <m:t>Δ</m:t>
        </m:r>
        <m:r>
          <m:t>d</m:t>
        </m:r>
      </m:oMath>
      <w:r>
        <w:t xml:space="preserve">。</w:t>
      </w:r>
    </w:p>
    <w:bookmarkEnd w:id="28"/>
    <w:bookmarkEnd w:id="29"/>
    <w:bookmarkStart w:id="30" w:name="五思考题"/>
    <w:p>
      <w:pPr>
        <w:pStyle w:val="Heading1"/>
      </w:pPr>
      <w:r>
        <w:rPr>
          <w:rFonts w:hint="eastAsia"/>
        </w:rPr>
        <w:t xml:space="preserve">五、思考题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为什么在迈克尔逊干涉仪调节的过程中，会出现干涉条纹从直条纹</w:t>
      </w:r>
      <w:r>
        <w:t xml:space="preserve"> → </w:t>
      </w:r>
      <w:r>
        <w:rPr>
          <w:rFonts w:hint="eastAsia"/>
        </w:rPr>
        <w:t xml:space="preserve">弧形条纹</w:t>
      </w:r>
      <w:r>
        <w:t xml:space="preserve"> → </w:t>
      </w:r>
      <w:r>
        <w:rPr>
          <w:rFonts w:hint="eastAsia"/>
        </w:rPr>
        <w:t xml:space="preserve">同心圆环条纹的变化现象？</w:t>
      </w:r>
      <w:r>
        <w:t xml:space="preserve"> </w:t>
      </w:r>
      <w:r>
        <w:rPr>
          <w:rFonts w:hint="eastAsia"/>
        </w:rPr>
        <w:t xml:space="preserve">调节迈克尔逊干涉仪时，镜面间夹角变化导致干涉条纹从直条纹变为弧形条纹，最终形成同心圆环。这是因光程差分布随镜面角度改变而变化。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调节迈克尔逊干涉仪</w:t>
      </w:r>
      <w:r>
        <w:t xml:space="preserve">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和</w:t>
      </w:r>
      <w:r>
        <w:t xml:space="preserve"> 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  </w:t>
      </w:r>
      <w:r>
        <w:rPr>
          <w:rFonts w:hint="eastAsia"/>
        </w:rPr>
        <w:t xml:space="preserve">镜倾斜状态时，为什么会出现几个反射像？应如何调节？</w:t>
      </w:r>
      <w:r>
        <w:t xml:space="preserve"> </w:t>
      </w:r>
      <w:r>
        <w:rPr>
          <w:rFonts w:hint="eastAsia"/>
        </w:rPr>
        <w:t xml:space="preserve">调节迈克尔逊干涉仪镜面倾斜时，分光板正反面反射会形成多个反射像。应调整镜面至合适角度，使主要反射光束参与干涉，减少不必要反射。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如何确定两光束等光程时</w:t>
      </w:r>
      <w:r>
        <w:t xml:space="preserve">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的位置？</w:t>
      </w:r>
      <w:r>
        <w:t xml:space="preserve"> </w:t>
      </w:r>
      <w:r>
        <w:rPr>
          <w:rFonts w:hint="eastAsia"/>
        </w:rPr>
        <w:t xml:space="preserve">移动镜面</w:t>
      </w:r>
      <w:r>
        <w:t xml:space="preserve">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</w:t>
      </w:r>
      <w:r>
        <w:rPr>
          <w:rFonts w:hint="eastAsia"/>
        </w:rPr>
        <w:t xml:space="preserve">，当干涉条纹中心最亮且条纹清晰时，此时两光束光程相等，对应</w:t>
      </w:r>
      <w:r>
        <w:t xml:space="preserve"> 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  </w:t>
      </w:r>
      <w:r>
        <w:rPr>
          <w:rFonts w:hint="eastAsia"/>
        </w:rPr>
        <w:t xml:space="preserve">位置即等光程位置。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2025-09-29T09:49:40Z</dcterms:created>
  <dcterms:modified xsi:type="dcterms:W3CDTF">2025-09-29T09:49:40Z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