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F990" w14:textId="6697A9E5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因式分解</w:t>
      </w:r>
    </w:p>
    <w:p w14:paraId="0B9B77EF" w14:textId="43C0A3CA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二次三项式</w:t>
      </w:r>
      <w:r w:rsidRPr="00C20779">
        <w:rPr>
          <w:rFonts w:ascii="Segoe UI" w:eastAsia="宋体" w:hAnsi="Segoe UI" w:cs="Segoe UI"/>
          <w:noProof/>
          <w:color w:val="404040"/>
          <w:kern w:val="0"/>
          <w:sz w:val="23"/>
          <w:szCs w:val="23"/>
          <w:lang w:val="en"/>
        </w:rPr>
        <w:drawing>
          <wp:inline distT="0" distB="0" distL="0" distR="0" wp14:anchorId="389D8D75" wp14:editId="6E2CB24A">
            <wp:extent cx="1438275" cy="457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p&gt;0,q&gt;0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</w:p>
    <w:p w14:paraId="6654C6B7" w14:textId="514DD26D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如果常数项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q 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可分解为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个因数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a,b</w:t>
      </w:r>
      <w:proofErr w:type="spellEnd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的积，并且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a+b</w:t>
      </w:r>
      <w:proofErr w:type="spellEnd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=p 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，那么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C20779">
        <w:rPr>
          <w:rFonts w:ascii="Segoe UI" w:eastAsia="宋体" w:hAnsi="Segoe UI" w:cs="Segoe UI"/>
          <w:noProof/>
          <w:color w:val="404040"/>
          <w:kern w:val="0"/>
          <w:sz w:val="23"/>
          <w:szCs w:val="23"/>
          <w:lang w:val="en"/>
        </w:rPr>
        <w:drawing>
          <wp:inline distT="0" distB="0" distL="0" distR="0" wp14:anchorId="0F48962D" wp14:editId="2E88CDD9">
            <wp:extent cx="1438275" cy="4572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就可分解为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x+a</w:t>
      </w:r>
      <w:proofErr w:type="spellEnd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)(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x+b</w:t>
      </w:r>
      <w:proofErr w:type="spellEnd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 .</w:t>
      </w:r>
    </w:p>
    <w:p w14:paraId="5D5851D7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编写因式分解的程序，输入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q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，如果可以因式分解，则输出因式分解的结果；否则，输出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无分解式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0488C82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  <w:t>(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可以模仿本周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 for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语句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-----“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判定素数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的例题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</w:p>
    <w:p w14:paraId="1A43242E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方法引导：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（允许不同的编程方法）</w:t>
      </w:r>
    </w:p>
    <w:p w14:paraId="1CCFC118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）可以设计一个标志变量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flag=0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，当有分解式时，置为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  <w:t xml:space="preserve">2) 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循环测试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for(a=1;a&lt;=sqrt(q);a++)</w:t>
      </w:r>
    </w:p>
    <w:p w14:paraId="692F7B06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{ 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若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q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的因数，则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b=q/a</w:t>
      </w:r>
    </w:p>
    <w:p w14:paraId="5D8F960E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687C811B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判断是否满足</w:t>
      </w:r>
      <w:proofErr w:type="spellStart"/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a+b</w:t>
      </w:r>
      <w:proofErr w:type="spellEnd"/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=p,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是则有分解</w:t>
      </w:r>
    </w:p>
    <w:p w14:paraId="0B71E9D7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C248857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{ 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输出分解式</w:t>
      </w:r>
    </w:p>
    <w:p w14:paraId="108F4408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633192E3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flag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置为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  </w:t>
      </w:r>
    </w:p>
    <w:p w14:paraId="7FDD0034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</w:t>
      </w:r>
    </w:p>
    <w:p w14:paraId="5C5DC0C0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结束循环｝</w:t>
      </w:r>
    </w:p>
    <w:p w14:paraId="13B87B51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75F85AE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}</w:t>
      </w:r>
    </w:p>
    <w:p w14:paraId="169820FB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3 ) 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循环结束后，如果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flag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的值为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0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，输出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无分解式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</w:t>
      </w:r>
    </w:p>
    <w:p w14:paraId="6535FC92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3276080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在一行内输入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q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的值，用空格分隔，其中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q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为整数，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p&gt;0,q&gt;0</w:t>
      </w:r>
    </w:p>
    <w:p w14:paraId="78AE0B2D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7EFC724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输出因式分解的结果；不能分解，则输出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无分解式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</w:p>
    <w:p w14:paraId="54B78B6A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206C4B75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7   6</w:t>
      </w:r>
    </w:p>
    <w:p w14:paraId="75979B32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5429C93F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(x+</w:t>
      </w:r>
      <w:proofErr w:type="gramStart"/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1)(</w:t>
      </w:r>
      <w:proofErr w:type="gramEnd"/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x+6)</w:t>
      </w:r>
    </w:p>
    <w:p w14:paraId="621A47EE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254671B2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7   5</w:t>
      </w:r>
    </w:p>
    <w:p w14:paraId="1A847349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66478525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无分解式</w:t>
      </w:r>
    </w:p>
    <w:p w14:paraId="60CBBD2C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3252DEF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45FE159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D54DDAA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BC8946E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8F3195A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6E4E4BD1" w14:textId="635DB1BF" w:rsidR="00340649" w:rsidRDefault="00340649"/>
    <w:p w14:paraId="1C78DA62" w14:textId="635EADF4" w:rsidR="00C20779" w:rsidRDefault="00C20779"/>
    <w:p w14:paraId="42444700" w14:textId="5064B147" w:rsidR="00C20779" w:rsidRDefault="00C20779"/>
    <w:p w14:paraId="41F1C84F" w14:textId="739E5E88" w:rsidR="00C20779" w:rsidRDefault="00C20779"/>
    <w:p w14:paraId="3D1E0304" w14:textId="4557EEC2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2 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珠宝鉴定大赛</w:t>
      </w:r>
    </w:p>
    <w:p w14:paraId="35C02B3D" w14:textId="77777777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某珠宝鉴定大赛，由主持人输入珠宝的真实价格，再由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位参赛选手输入各自估计的价格，估价与真实价格最接近的选手获胜。</w:t>
      </w:r>
    </w:p>
    <w:p w14:paraId="28479595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（注：程序不考虑估价相同的情况，只需输出一位估价最接近的选手。）</w:t>
      </w:r>
    </w:p>
    <w:p w14:paraId="5D424779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52BCDEB3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、价格是浮点数，求绝对值函数应使用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fabs(x)</w:t>
      </w:r>
    </w:p>
    <w:p w14:paraId="32B84887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、该题是求最小值的题目，求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fabs(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估价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真实价格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的最小值</w:t>
      </w:r>
    </w:p>
    <w:p w14:paraId="62C3322A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lastRenderedPageBreak/>
        <w:t>可参考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MOOC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本周视频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“</w:t>
      </w:r>
      <w:r w:rsidRPr="00C20779">
        <w:rPr>
          <w:rFonts w:ascii="var(--font-mono)" w:eastAsia="宋体" w:hAnsi="var(--font-mono)" w:cs="宋体"/>
          <w:b/>
          <w:bCs/>
          <w:color w:val="E74C3C"/>
          <w:kern w:val="0"/>
          <w:sz w:val="24"/>
          <w:szCs w:val="24"/>
          <w:lang w:val="en"/>
        </w:rPr>
        <w:t>求最值及其位置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”</w:t>
      </w:r>
    </w:p>
    <w:p w14:paraId="75686E44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25B0DF4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第一行输入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：珠宝的真实价格</w:t>
      </w:r>
    </w:p>
    <w:p w14:paraId="3A332F2B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第二行输入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：选手估计的价格（单位：万）</w:t>
      </w:r>
    </w:p>
    <w:p w14:paraId="58A5632E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BDABE64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获胜选手的序号</w:t>
      </w:r>
    </w:p>
    <w:p w14:paraId="71C6E4A2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最接近的估价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保留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位小数，使用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%.1f)</w:t>
      </w:r>
    </w:p>
    <w:p w14:paraId="763E00AD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3ACE75B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6.5</w:t>
      </w:r>
    </w:p>
    <w:p w14:paraId="5B34674C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0.8    12    3    6.4    9.5    0.75    5.4    71</w:t>
      </w:r>
    </w:p>
    <w:p w14:paraId="046BB544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3159F56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</w:t>
      </w:r>
    </w:p>
    <w:p w14:paraId="5F8E7178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6.4</w:t>
      </w:r>
    </w:p>
    <w:p w14:paraId="76A3F084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A4EF5B0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2340CA0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1D505A0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445D179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581DCA8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D9D6D76" w14:textId="596F66CF" w:rsidR="00C20779" w:rsidRDefault="00C20779"/>
    <w:p w14:paraId="21C80757" w14:textId="11CE5CEA" w:rsidR="00C20779" w:rsidRDefault="00C20779"/>
    <w:p w14:paraId="34CF3B59" w14:textId="0D24A3F8" w:rsidR="00C20779" w:rsidRDefault="00C20779"/>
    <w:p w14:paraId="51B32461" w14:textId="60877B6C" w:rsidR="00C20779" w:rsidRDefault="00C20779"/>
    <w:p w14:paraId="2FE7D629" w14:textId="5CCE387B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3 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判断完数</w:t>
      </w:r>
    </w:p>
    <w:p w14:paraId="4CB1A227" w14:textId="77777777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一个正整数如果恰好等于它的因子（不包括自己）之和，这个数就称为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完数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。例如，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6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的因子为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，且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6=1+2+3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，因此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6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是完数。输入一个正整数，判断该数是否为完数。</w:t>
      </w:r>
    </w:p>
    <w:p w14:paraId="55A6911A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219719A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输入一个正整数</w:t>
      </w:r>
    </w:p>
    <w:p w14:paraId="55281502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DBAD580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判断结果，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是完数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不是完数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39D7F4C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4C293A62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</w:p>
    <w:p w14:paraId="64B1AF25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0F990DB7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是完数</w:t>
      </w:r>
    </w:p>
    <w:p w14:paraId="7DAFCED6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5C9EF222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53</w:t>
      </w:r>
    </w:p>
    <w:p w14:paraId="58BBEF12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3CCF74E2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不是完数</w:t>
      </w:r>
    </w:p>
    <w:p w14:paraId="7DC3D8CA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D60C3A7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43ECAB0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7F2A6CA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2F57FF5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F3A950B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896C470" w14:textId="6E599B5A" w:rsidR="00C20779" w:rsidRDefault="00C20779"/>
    <w:p w14:paraId="7EA9AF46" w14:textId="4EB5F9B4" w:rsidR="00C20779" w:rsidRDefault="00C20779"/>
    <w:p w14:paraId="3639502C" w14:textId="4FC58365" w:rsidR="00C20779" w:rsidRDefault="00C20779"/>
    <w:p w14:paraId="674EAA9B" w14:textId="4FF3F23F" w:rsidR="00C20779" w:rsidRDefault="00C20779"/>
    <w:p w14:paraId="09E63B98" w14:textId="66DBB6E8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4 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最小公倍数</w:t>
      </w:r>
    </w:p>
    <w:p w14:paraId="451EACA3" w14:textId="77777777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输入两个正整数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，求其最小公倍数。</w:t>
      </w:r>
    </w:p>
    <w:p w14:paraId="44D1B93D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3CBC32B3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可参考本周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视频</w:t>
      </w:r>
      <w:r w:rsidRPr="00C20779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编程案例解析：求公约数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1AF1D931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B25F050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输入两个正整数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，中间用空格分隔</w:t>
      </w:r>
    </w:p>
    <w:p w14:paraId="0980F9CB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3FB9439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输出最小公倍数</w:t>
      </w:r>
    </w:p>
    <w:p w14:paraId="55722061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65102A1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8 6</w:t>
      </w:r>
    </w:p>
    <w:p w14:paraId="3CDEA8B7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4FB403C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24</w:t>
      </w:r>
    </w:p>
    <w:p w14:paraId="75DC09C5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56FD1D1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DD0ED27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326F424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870F667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0A9816B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CA130FA" w14:textId="1604D97F" w:rsidR="00C20779" w:rsidRDefault="00C20779"/>
    <w:p w14:paraId="5318903D" w14:textId="7062495A" w:rsidR="00C20779" w:rsidRDefault="00C20779"/>
    <w:p w14:paraId="05A4EFB2" w14:textId="238C25A8" w:rsidR="00C20779" w:rsidRDefault="00C20779"/>
    <w:p w14:paraId="528D5507" w14:textId="1303D3D3" w:rsidR="00C20779" w:rsidRDefault="00C20779"/>
    <w:p w14:paraId="42BE3F60" w14:textId="358BA5B0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求输入数的位数</w:t>
      </w:r>
    </w:p>
    <w:p w14:paraId="2F68D7D6" w14:textId="77777777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编程：输入一个非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整数，计算该整数的位数，并输出位数。</w:t>
      </w:r>
    </w:p>
    <w:p w14:paraId="642CEE28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AB954F7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输入一个整数（可以是负数）</w:t>
      </w:r>
    </w:p>
    <w:p w14:paraId="22FD58CE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C449ED7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</w:t>
      </w:r>
    </w:p>
    <w:p w14:paraId="1F8E8D4D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3ACF8BBB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12345</w:t>
      </w:r>
    </w:p>
    <w:p w14:paraId="473046B8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2215ED1E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5</w:t>
      </w:r>
    </w:p>
    <w:p w14:paraId="3E365D6F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46AB3461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-123</w:t>
      </w:r>
    </w:p>
    <w:p w14:paraId="31054AE6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33173558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</w:p>
    <w:p w14:paraId="1C663801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87F3956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3C749D8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F68C6BF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19D8114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26DA120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4E1F6CF" w14:textId="4960295A" w:rsidR="00C20779" w:rsidRDefault="00C20779"/>
    <w:p w14:paraId="091F486D" w14:textId="102A3233" w:rsidR="00C20779" w:rsidRDefault="00C20779"/>
    <w:p w14:paraId="3DD495A2" w14:textId="1F7D5027" w:rsidR="00C20779" w:rsidRDefault="00C20779"/>
    <w:p w14:paraId="2578BC04" w14:textId="23D1A2BF" w:rsidR="00C20779" w:rsidRDefault="00C20779"/>
    <w:p w14:paraId="78B39B4C" w14:textId="1A2BA418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6 </w:t>
      </w:r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求输入数的各位数字之</w:t>
      </w:r>
      <w:proofErr w:type="gramStart"/>
      <w:r w:rsidRPr="00C20779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和</w:t>
      </w:r>
      <w:proofErr w:type="gramEnd"/>
    </w:p>
    <w:p w14:paraId="33DC4EDC" w14:textId="77777777" w:rsidR="00C20779" w:rsidRPr="00C20779" w:rsidRDefault="00C20779" w:rsidP="00C20779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输入一个正整数（不大于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100000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），计算该整数的各位数字之和。</w:t>
      </w:r>
    </w:p>
    <w:p w14:paraId="25CA2417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6D75BD9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输入一个正整数（已知，不大于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100000</w:t>
      </w: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1EEB7757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A4E0079" w14:textId="77777777" w:rsidR="00C20779" w:rsidRPr="00C20779" w:rsidRDefault="00C20779" w:rsidP="00C20779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各位数之</w:t>
      </w:r>
      <w:proofErr w:type="gram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proofErr w:type="gramEnd"/>
    </w:p>
    <w:p w14:paraId="2D7500D1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CAD2A1D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</w:t>
      </w:r>
    </w:p>
    <w:p w14:paraId="1A3592B9" w14:textId="77777777" w:rsidR="00C20779" w:rsidRPr="00C20779" w:rsidRDefault="00C20779" w:rsidP="00C20779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C20779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44A842C" w14:textId="77777777" w:rsidR="00C20779" w:rsidRPr="00C20779" w:rsidRDefault="00C20779" w:rsidP="00C207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C20779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</w:p>
    <w:p w14:paraId="09BD51F9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EFE6399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03FA984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5570AFC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 xml:space="preserve">400 </w:t>
      </w:r>
      <w:proofErr w:type="spellStart"/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74D642D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F08EB23" w14:textId="77777777" w:rsidR="00C20779" w:rsidRPr="00C20779" w:rsidRDefault="00C20779" w:rsidP="00C20779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C20779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C5D4331" w14:textId="77777777" w:rsidR="00C20779" w:rsidRPr="00C20779" w:rsidRDefault="00C20779">
      <w:pPr>
        <w:rPr>
          <w:rFonts w:hint="eastAsia"/>
        </w:rPr>
      </w:pPr>
    </w:p>
    <w:sectPr w:rsidR="00C20779" w:rsidRPr="00C20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79"/>
    <w:rsid w:val="00340649"/>
    <w:rsid w:val="00C2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AFF5"/>
  <w15:chartTrackingRefBased/>
  <w15:docId w15:val="{0B8A989E-2431-4BA6-A179-319D1C94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2077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2077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C20779"/>
  </w:style>
  <w:style w:type="paragraph" w:styleId="a3">
    <w:name w:val="Normal (Web)"/>
    <w:basedOn w:val="a"/>
    <w:uiPriority w:val="99"/>
    <w:semiHidden/>
    <w:unhideWhenUsed/>
    <w:rsid w:val="00C207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2077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207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20779"/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20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33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61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8386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45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5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9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74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0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37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3819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47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9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8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6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522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0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6379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56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4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2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2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303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189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9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8934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3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5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9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82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500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37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838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84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8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51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8962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78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1249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62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2022-09-23T13:49:00Z</dcterms:created>
  <dcterms:modified xsi:type="dcterms:W3CDTF">2022-09-23T13:52:00Z</dcterms:modified>
</cp:coreProperties>
</file>