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DA84D" w14:textId="6DEB5C7E" w:rsidR="00B0709F" w:rsidRDefault="002E45A5" w:rsidP="002E45A5">
      <w:pPr>
        <w:ind w:firstLineChars="0" w:firstLine="0"/>
      </w:pPr>
      <w:r>
        <w:rPr>
          <w:rFonts w:hint="eastAsia"/>
        </w:rPr>
        <w:t>1</w:t>
      </w:r>
      <w:r>
        <w:t xml:space="preserve">. </w:t>
      </w:r>
      <w:r w:rsidR="00924B1A" w:rsidRPr="00924B1A">
        <w:rPr>
          <w:rFonts w:hint="eastAsia"/>
        </w:rPr>
        <w:t>某河流附近有两个化工厂</w:t>
      </w:r>
      <w:r w:rsidR="00924B1A">
        <w:rPr>
          <w:rFonts w:hint="eastAsia"/>
        </w:rPr>
        <w:t>A</w:t>
      </w:r>
      <w:r w:rsidR="00924B1A">
        <w:rPr>
          <w:rFonts w:hint="eastAsia"/>
        </w:rPr>
        <w:t>、</w:t>
      </w:r>
      <w:r w:rsidR="00924B1A">
        <w:rPr>
          <w:rFonts w:hint="eastAsia"/>
        </w:rPr>
        <w:t>B</w:t>
      </w:r>
      <w:r w:rsidR="00924B1A" w:rsidRPr="00924B1A">
        <w:rPr>
          <w:rFonts w:hint="eastAsia"/>
        </w:rPr>
        <w:t>。河流流经</w:t>
      </w:r>
      <w:r w:rsidR="00924B1A">
        <w:rPr>
          <w:rFonts w:hint="eastAsia"/>
        </w:rPr>
        <w:t>A</w:t>
      </w:r>
      <w:r w:rsidR="00924B1A" w:rsidRPr="00924B1A">
        <w:rPr>
          <w:rFonts w:hint="eastAsia"/>
        </w:rPr>
        <w:t>化工厂的流量为每天</w:t>
      </w:r>
      <w:r w:rsidR="00924B1A" w:rsidRPr="00924B1A">
        <w:rPr>
          <w:rFonts w:hint="eastAsia"/>
        </w:rPr>
        <w:t>500</w:t>
      </w:r>
      <w:r w:rsidR="00924B1A" w:rsidRPr="00924B1A">
        <w:rPr>
          <w:rFonts w:hint="eastAsia"/>
        </w:rPr>
        <w:t>万立方米，中间有一条流量为每天</w:t>
      </w:r>
      <w:r w:rsidR="00924B1A" w:rsidRPr="00924B1A">
        <w:rPr>
          <w:rFonts w:hint="eastAsia"/>
        </w:rPr>
        <w:t>200</w:t>
      </w:r>
      <w:r w:rsidR="00924B1A" w:rsidRPr="00924B1A">
        <w:rPr>
          <w:rFonts w:hint="eastAsia"/>
        </w:rPr>
        <w:t>万立方米的支流</w:t>
      </w:r>
      <w:r w:rsidR="002B1E23">
        <w:rPr>
          <w:rFonts w:hint="eastAsia"/>
        </w:rPr>
        <w:t>，支流与该河流呈“</w:t>
      </w:r>
      <w:r w:rsidR="002B1E23">
        <w:rPr>
          <w:rFonts w:hint="eastAsia"/>
        </w:rPr>
        <w:t>T</w:t>
      </w:r>
      <w:r w:rsidR="002B1E23">
        <w:rPr>
          <w:rFonts w:hint="eastAsia"/>
        </w:rPr>
        <w:t>”型，汇合后流向</w:t>
      </w:r>
      <w:r w:rsidR="002B1E23">
        <w:rPr>
          <w:rFonts w:hint="eastAsia"/>
        </w:rPr>
        <w:t>B</w:t>
      </w:r>
      <w:r w:rsidR="002B1E23" w:rsidRPr="00924B1A">
        <w:rPr>
          <w:rFonts w:hint="eastAsia"/>
        </w:rPr>
        <w:t>化工厂</w:t>
      </w:r>
      <w:r w:rsidR="00924B1A" w:rsidRPr="00924B1A">
        <w:rPr>
          <w:rFonts w:hint="eastAsia"/>
        </w:rPr>
        <w:t>。</w:t>
      </w:r>
      <w:r w:rsidR="00924B1A">
        <w:rPr>
          <w:rFonts w:hint="eastAsia"/>
        </w:rPr>
        <w:t>A</w:t>
      </w:r>
      <w:r w:rsidR="00924B1A" w:rsidRPr="00924B1A">
        <w:rPr>
          <w:rFonts w:hint="eastAsia"/>
        </w:rPr>
        <w:t>化工厂每天排放</w:t>
      </w:r>
      <w:r w:rsidR="00924B1A" w:rsidRPr="00924B1A">
        <w:rPr>
          <w:rFonts w:hint="eastAsia"/>
        </w:rPr>
        <w:t>2</w:t>
      </w:r>
      <w:r w:rsidR="00924B1A" w:rsidRPr="00924B1A">
        <w:rPr>
          <w:rFonts w:hint="eastAsia"/>
        </w:rPr>
        <w:t>万立方米含某种有害物质的工业污水，</w:t>
      </w:r>
      <w:r w:rsidR="00924B1A">
        <w:rPr>
          <w:rFonts w:hint="eastAsia"/>
        </w:rPr>
        <w:t>B</w:t>
      </w:r>
      <w:r w:rsidR="00924B1A" w:rsidRPr="00924B1A">
        <w:rPr>
          <w:rFonts w:hint="eastAsia"/>
        </w:rPr>
        <w:t>化工厂每天排放</w:t>
      </w:r>
      <w:r w:rsidR="00924B1A" w:rsidRPr="00924B1A">
        <w:rPr>
          <w:rFonts w:hint="eastAsia"/>
        </w:rPr>
        <w:t>1.4</w:t>
      </w:r>
      <w:r w:rsidR="00924B1A" w:rsidRPr="00924B1A">
        <w:rPr>
          <w:rFonts w:hint="eastAsia"/>
        </w:rPr>
        <w:t>万立方米。</w:t>
      </w:r>
      <w:r w:rsidR="00924B1A">
        <w:rPr>
          <w:rFonts w:hint="eastAsia"/>
        </w:rPr>
        <w:t>A</w:t>
      </w:r>
      <w:r w:rsidR="00924B1A" w:rsidRPr="00924B1A">
        <w:rPr>
          <w:rFonts w:hint="eastAsia"/>
        </w:rPr>
        <w:t>化工厂排出的污水在到达第二化工厂前可自然净化</w:t>
      </w:r>
      <w:r w:rsidR="00924B1A" w:rsidRPr="00924B1A">
        <w:rPr>
          <w:rFonts w:hint="eastAsia"/>
        </w:rPr>
        <w:t>20%</w:t>
      </w:r>
      <w:r w:rsidR="00924B1A" w:rsidRPr="00924B1A">
        <w:rPr>
          <w:rFonts w:hint="eastAsia"/>
        </w:rPr>
        <w:t>。根据环保要求，河流中工业污水含量不得超过</w:t>
      </w:r>
      <w:r w:rsidR="00924B1A" w:rsidRPr="00924B1A">
        <w:rPr>
          <w:rFonts w:hint="eastAsia"/>
        </w:rPr>
        <w:t>0.2%</w:t>
      </w:r>
      <w:r w:rsidR="00924B1A" w:rsidRPr="00924B1A">
        <w:rPr>
          <w:rFonts w:hint="eastAsia"/>
        </w:rPr>
        <w:t>。</w:t>
      </w:r>
      <w:r w:rsidR="00924B1A">
        <w:rPr>
          <w:rFonts w:hint="eastAsia"/>
        </w:rPr>
        <w:t>A</w:t>
      </w:r>
      <w:r w:rsidR="00924B1A" w:rsidRPr="00924B1A">
        <w:rPr>
          <w:rFonts w:hint="eastAsia"/>
        </w:rPr>
        <w:t>化工厂处理污水成本为</w:t>
      </w:r>
      <w:r w:rsidR="00924B1A" w:rsidRPr="00924B1A">
        <w:rPr>
          <w:rFonts w:hint="eastAsia"/>
        </w:rPr>
        <w:t>1000</w:t>
      </w:r>
      <w:r w:rsidR="00924B1A" w:rsidRPr="00924B1A">
        <w:rPr>
          <w:rFonts w:hint="eastAsia"/>
        </w:rPr>
        <w:t>元</w:t>
      </w:r>
      <w:r w:rsidR="00924B1A" w:rsidRPr="00924B1A">
        <w:rPr>
          <w:rFonts w:hint="eastAsia"/>
        </w:rPr>
        <w:t>/</w:t>
      </w:r>
      <w:r w:rsidR="00924B1A" w:rsidRPr="00924B1A">
        <w:rPr>
          <w:rFonts w:hint="eastAsia"/>
        </w:rPr>
        <w:t>万立方米，</w:t>
      </w:r>
      <w:r w:rsidR="00924B1A">
        <w:rPr>
          <w:rFonts w:hint="eastAsia"/>
        </w:rPr>
        <w:t>B</w:t>
      </w:r>
      <w:r w:rsidR="00924B1A" w:rsidRPr="00924B1A">
        <w:rPr>
          <w:rFonts w:hint="eastAsia"/>
        </w:rPr>
        <w:t>化工厂为</w:t>
      </w:r>
      <w:r w:rsidR="00924B1A" w:rsidRPr="00924B1A">
        <w:rPr>
          <w:rFonts w:hint="eastAsia"/>
        </w:rPr>
        <w:t>800</w:t>
      </w:r>
      <w:r w:rsidR="00924B1A" w:rsidRPr="00924B1A">
        <w:rPr>
          <w:rFonts w:hint="eastAsia"/>
        </w:rPr>
        <w:t>元</w:t>
      </w:r>
      <w:r w:rsidR="00924B1A" w:rsidRPr="00924B1A">
        <w:rPr>
          <w:rFonts w:hint="eastAsia"/>
        </w:rPr>
        <w:t>/</w:t>
      </w:r>
      <w:r w:rsidR="00924B1A" w:rsidRPr="00924B1A">
        <w:rPr>
          <w:rFonts w:hint="eastAsia"/>
        </w:rPr>
        <w:t>万立方米。问在满足环保要求的前提下，两厂各应处理多少污水，以使总处理成本最小。</w:t>
      </w:r>
    </w:p>
    <w:p w14:paraId="54BF1013" w14:textId="77777777" w:rsidR="00312014" w:rsidRDefault="00312014" w:rsidP="002E45A5">
      <w:pPr>
        <w:ind w:firstLineChars="0" w:firstLine="0"/>
        <w:rPr>
          <w:rFonts w:hint="eastAsia"/>
        </w:rPr>
      </w:pPr>
    </w:p>
    <w:p w14:paraId="40D896F9" w14:textId="49FDE909" w:rsidR="00924B1A" w:rsidRDefault="002E45A5" w:rsidP="002E45A5">
      <w:pPr>
        <w:ind w:firstLineChars="0" w:firstLine="0"/>
      </w:pPr>
      <w:r>
        <w:rPr>
          <w:rFonts w:hint="eastAsia"/>
        </w:rPr>
        <w:t>2</w:t>
      </w:r>
      <w:r>
        <w:t xml:space="preserve">. </w:t>
      </w:r>
      <w:r w:rsidR="00B86325" w:rsidRPr="00B86325">
        <w:rPr>
          <w:rFonts w:hint="eastAsia"/>
        </w:rPr>
        <w:t>某</w:t>
      </w:r>
      <w:r w:rsidR="00B86325">
        <w:rPr>
          <w:rFonts w:hint="eastAsia"/>
        </w:rPr>
        <w:t>工</w:t>
      </w:r>
      <w:r w:rsidR="00B86325" w:rsidRPr="00B86325">
        <w:rPr>
          <w:rFonts w:hint="eastAsia"/>
        </w:rPr>
        <w:t>厂用原料</w:t>
      </w:r>
      <w:r w:rsidR="00B86325" w:rsidRPr="00B86325">
        <w:rPr>
          <w:rFonts w:hint="eastAsia"/>
        </w:rPr>
        <w:t>A</w:t>
      </w:r>
      <w:r w:rsidR="00B86325" w:rsidRPr="00B86325">
        <w:rPr>
          <w:rFonts w:hint="eastAsia"/>
        </w:rPr>
        <w:t>、</w:t>
      </w:r>
      <w:r w:rsidR="00B86325" w:rsidRPr="00B86325">
        <w:rPr>
          <w:rFonts w:hint="eastAsia"/>
        </w:rPr>
        <w:t>B</w:t>
      </w:r>
      <w:r w:rsidR="00B86325" w:rsidRPr="00B86325">
        <w:rPr>
          <w:rFonts w:hint="eastAsia"/>
        </w:rPr>
        <w:t>、</w:t>
      </w:r>
      <w:r w:rsidR="00B86325" w:rsidRPr="00B86325">
        <w:rPr>
          <w:rFonts w:hint="eastAsia"/>
        </w:rPr>
        <w:t>C</w:t>
      </w:r>
      <w:r w:rsidR="00B86325" w:rsidRPr="00B86325">
        <w:rPr>
          <w:rFonts w:hint="eastAsia"/>
        </w:rPr>
        <w:t>加工成三种不同</w:t>
      </w:r>
      <w:r w:rsidR="00312014">
        <w:rPr>
          <w:rFonts w:hint="eastAsia"/>
        </w:rPr>
        <w:t>产品</w:t>
      </w:r>
      <w:r w:rsidR="00B86325" w:rsidRPr="00B86325">
        <w:rPr>
          <w:rFonts w:hint="eastAsia"/>
        </w:rPr>
        <w:t>甲、乙、丙。已知</w:t>
      </w:r>
      <w:r w:rsidR="004579BF">
        <w:rPr>
          <w:rFonts w:hint="eastAsia"/>
        </w:rPr>
        <w:t>产品中</w:t>
      </w:r>
      <w:r w:rsidR="00312014">
        <w:rPr>
          <w:rFonts w:hint="eastAsia"/>
        </w:rPr>
        <w:t>原料</w:t>
      </w:r>
      <w:r w:rsidR="00B86325" w:rsidRPr="00B86325">
        <w:rPr>
          <w:rFonts w:hint="eastAsia"/>
        </w:rPr>
        <w:t>A</w:t>
      </w:r>
      <w:r w:rsidR="00B86325" w:rsidRPr="00B86325">
        <w:rPr>
          <w:rFonts w:hint="eastAsia"/>
        </w:rPr>
        <w:t>、</w:t>
      </w:r>
      <w:r w:rsidR="00B86325" w:rsidRPr="00B86325">
        <w:rPr>
          <w:rFonts w:hint="eastAsia"/>
        </w:rPr>
        <w:t>B</w:t>
      </w:r>
      <w:r w:rsidR="00B86325" w:rsidRPr="00B86325">
        <w:rPr>
          <w:rFonts w:hint="eastAsia"/>
        </w:rPr>
        <w:t>、</w:t>
      </w:r>
      <w:r w:rsidR="00B86325" w:rsidRPr="00B86325">
        <w:rPr>
          <w:rFonts w:hint="eastAsia"/>
        </w:rPr>
        <w:t>C</w:t>
      </w:r>
      <w:r w:rsidR="00B86325" w:rsidRPr="00B86325">
        <w:rPr>
          <w:rFonts w:hint="eastAsia"/>
        </w:rPr>
        <w:t>含量，原料成本，各种原料的每月限制用量，</w:t>
      </w:r>
      <w:r w:rsidR="004579BF">
        <w:rPr>
          <w:rFonts w:hint="eastAsia"/>
        </w:rPr>
        <w:t>产品</w:t>
      </w:r>
      <w:r w:rsidR="00B86325" w:rsidRPr="00B86325">
        <w:rPr>
          <w:rFonts w:hint="eastAsia"/>
        </w:rPr>
        <w:t>的单位加工费及售价如</w:t>
      </w:r>
      <w:r w:rsidR="004579BF">
        <w:rPr>
          <w:rFonts w:hint="eastAsia"/>
        </w:rPr>
        <w:t>下</w:t>
      </w:r>
      <w:r w:rsidR="00B86325" w:rsidRPr="00B86325">
        <w:rPr>
          <w:rFonts w:hint="eastAsia"/>
        </w:rPr>
        <w:t>表</w:t>
      </w:r>
      <w:r w:rsidR="004579BF">
        <w:rPr>
          <w:rFonts w:hint="eastAsia"/>
        </w:rPr>
        <w:t>所示</w:t>
      </w:r>
      <w:r w:rsidR="00B86325" w:rsidRPr="00B86325">
        <w:rPr>
          <w:rFonts w:hint="eastAsia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06A4E" w14:paraId="7393EA3A" w14:textId="77777777" w:rsidTr="00C06A4E">
        <w:tc>
          <w:tcPr>
            <w:tcW w:w="1382" w:type="dxa"/>
            <w:vAlign w:val="center"/>
          </w:tcPr>
          <w:p w14:paraId="5024A1C7" w14:textId="77777777" w:rsidR="00C06A4E" w:rsidRDefault="00C06A4E" w:rsidP="00C06A4E">
            <w:pPr>
              <w:ind w:firstLineChars="0" w:firstLine="0"/>
              <w:jc w:val="center"/>
            </w:pPr>
            <w:r w:rsidRPr="00B86325">
              <w:rPr>
                <w:rFonts w:hint="eastAsia"/>
              </w:rPr>
              <w:t>原料</w:t>
            </w:r>
          </w:p>
        </w:tc>
        <w:tc>
          <w:tcPr>
            <w:tcW w:w="1382" w:type="dxa"/>
            <w:vAlign w:val="center"/>
          </w:tcPr>
          <w:p w14:paraId="285F2889" w14:textId="77777777" w:rsidR="00C06A4E" w:rsidRDefault="00C06A4E" w:rsidP="00C06A4E">
            <w:pPr>
              <w:ind w:firstLineChars="0" w:firstLine="0"/>
              <w:jc w:val="center"/>
            </w:pPr>
            <w:r w:rsidRPr="00B86325">
              <w:rPr>
                <w:rFonts w:hint="eastAsia"/>
              </w:rPr>
              <w:t>甲</w:t>
            </w:r>
          </w:p>
        </w:tc>
        <w:tc>
          <w:tcPr>
            <w:tcW w:w="1383" w:type="dxa"/>
            <w:vAlign w:val="center"/>
          </w:tcPr>
          <w:p w14:paraId="65A2D00E" w14:textId="77777777" w:rsidR="00C06A4E" w:rsidRDefault="00C06A4E" w:rsidP="00C06A4E">
            <w:pPr>
              <w:ind w:firstLineChars="0" w:firstLine="0"/>
              <w:jc w:val="center"/>
            </w:pPr>
            <w:r w:rsidRPr="00B86325">
              <w:rPr>
                <w:rFonts w:hint="eastAsia"/>
              </w:rPr>
              <w:t>乙</w:t>
            </w:r>
          </w:p>
        </w:tc>
        <w:tc>
          <w:tcPr>
            <w:tcW w:w="1383" w:type="dxa"/>
            <w:vAlign w:val="center"/>
          </w:tcPr>
          <w:p w14:paraId="3214A372" w14:textId="77777777" w:rsidR="00C06A4E" w:rsidRDefault="00C06A4E" w:rsidP="00C06A4E">
            <w:pPr>
              <w:ind w:firstLineChars="0" w:firstLine="0"/>
              <w:jc w:val="center"/>
            </w:pPr>
            <w:r w:rsidRPr="00B86325">
              <w:rPr>
                <w:rFonts w:hint="eastAsia"/>
              </w:rPr>
              <w:t>丙</w:t>
            </w:r>
          </w:p>
        </w:tc>
        <w:tc>
          <w:tcPr>
            <w:tcW w:w="1383" w:type="dxa"/>
            <w:vAlign w:val="center"/>
          </w:tcPr>
          <w:p w14:paraId="5CCF17A4" w14:textId="77777777" w:rsidR="00C06A4E" w:rsidRDefault="00C06A4E" w:rsidP="00C06A4E">
            <w:pPr>
              <w:ind w:firstLineChars="0" w:firstLine="0"/>
              <w:jc w:val="center"/>
            </w:pPr>
            <w:r w:rsidRPr="00B86325">
              <w:rPr>
                <w:rFonts w:hint="eastAsia"/>
              </w:rPr>
              <w:t>成本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（元</w:t>
            </w:r>
            <w:r>
              <w:rPr>
                <w:rFonts w:hint="eastAsia"/>
              </w:rPr>
              <w:t>/kg</w:t>
            </w:r>
            <w:r>
              <w:rPr>
                <w:rFonts w:hint="eastAsia"/>
              </w:rPr>
              <w:t>）</w:t>
            </w:r>
          </w:p>
        </w:tc>
        <w:tc>
          <w:tcPr>
            <w:tcW w:w="1383" w:type="dxa"/>
            <w:vAlign w:val="center"/>
          </w:tcPr>
          <w:p w14:paraId="0FCAD682" w14:textId="77777777" w:rsidR="00C06A4E" w:rsidRDefault="00C06A4E" w:rsidP="00C06A4E">
            <w:pPr>
              <w:ind w:firstLineChars="0" w:firstLine="0"/>
              <w:jc w:val="center"/>
            </w:pPr>
            <w:r w:rsidRPr="00B86325">
              <w:rPr>
                <w:rFonts w:hint="eastAsia"/>
              </w:rPr>
              <w:t>每月限制用量</w:t>
            </w:r>
            <w:r>
              <w:rPr>
                <w:rFonts w:hint="eastAsia"/>
              </w:rPr>
              <w:t>/kg</w:t>
            </w:r>
          </w:p>
        </w:tc>
      </w:tr>
      <w:tr w:rsidR="00C06A4E" w14:paraId="447F1C9E" w14:textId="77777777" w:rsidTr="00C06A4E">
        <w:tc>
          <w:tcPr>
            <w:tcW w:w="1382" w:type="dxa"/>
            <w:vAlign w:val="center"/>
          </w:tcPr>
          <w:p w14:paraId="0C8DAB55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382" w:type="dxa"/>
            <w:vAlign w:val="center"/>
          </w:tcPr>
          <w:p w14:paraId="31F2A3E3" w14:textId="77777777" w:rsidR="00C06A4E" w:rsidRDefault="00B16739" w:rsidP="00C06A4E">
            <w:pPr>
              <w:ind w:firstLineChars="0" w:firstLine="0"/>
              <w:jc w:val="center"/>
            </w:pPr>
            <w:r w:rsidRPr="00B16739">
              <w:rPr>
                <w:rFonts w:hint="eastAsia"/>
              </w:rPr>
              <w:t>≥</w:t>
            </w:r>
            <w:r w:rsidR="00C06A4E">
              <w:rPr>
                <w:rFonts w:hint="eastAsia"/>
              </w:rPr>
              <w:t>6</w:t>
            </w:r>
            <w:r w:rsidR="00C06A4E">
              <w:t>0%</w:t>
            </w:r>
          </w:p>
        </w:tc>
        <w:tc>
          <w:tcPr>
            <w:tcW w:w="1383" w:type="dxa"/>
            <w:vAlign w:val="center"/>
          </w:tcPr>
          <w:p w14:paraId="4486044C" w14:textId="77777777" w:rsidR="00C06A4E" w:rsidRDefault="00B16739" w:rsidP="00C06A4E">
            <w:pPr>
              <w:ind w:firstLineChars="0" w:firstLine="0"/>
              <w:jc w:val="center"/>
            </w:pPr>
            <w:r w:rsidRPr="00B16739">
              <w:rPr>
                <w:rFonts w:hint="eastAsia"/>
              </w:rPr>
              <w:t>≥</w:t>
            </w:r>
            <w:r w:rsidR="00C06A4E">
              <w:rPr>
                <w:rFonts w:hint="eastAsia"/>
              </w:rPr>
              <w:t>1</w:t>
            </w:r>
            <w:r w:rsidR="00C06A4E">
              <w:t>5%</w:t>
            </w:r>
          </w:p>
        </w:tc>
        <w:tc>
          <w:tcPr>
            <w:tcW w:w="1383" w:type="dxa"/>
            <w:vAlign w:val="center"/>
          </w:tcPr>
          <w:p w14:paraId="645FA05D" w14:textId="77777777" w:rsidR="00C06A4E" w:rsidRDefault="00C35C3F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\</w:t>
            </w:r>
          </w:p>
        </w:tc>
        <w:tc>
          <w:tcPr>
            <w:tcW w:w="1383" w:type="dxa"/>
            <w:vAlign w:val="center"/>
          </w:tcPr>
          <w:p w14:paraId="4397F7F0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.0</w:t>
            </w:r>
          </w:p>
        </w:tc>
        <w:tc>
          <w:tcPr>
            <w:tcW w:w="1383" w:type="dxa"/>
            <w:vAlign w:val="center"/>
          </w:tcPr>
          <w:p w14:paraId="380F7819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000</w:t>
            </w:r>
          </w:p>
        </w:tc>
      </w:tr>
      <w:tr w:rsidR="00C06A4E" w14:paraId="04DFF69C" w14:textId="77777777" w:rsidTr="00C06A4E">
        <w:tc>
          <w:tcPr>
            <w:tcW w:w="1382" w:type="dxa"/>
            <w:vAlign w:val="center"/>
          </w:tcPr>
          <w:p w14:paraId="5B79A274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382" w:type="dxa"/>
            <w:vAlign w:val="center"/>
          </w:tcPr>
          <w:p w14:paraId="645A19CD" w14:textId="77777777" w:rsidR="00C06A4E" w:rsidRDefault="00C35C3F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\</w:t>
            </w:r>
          </w:p>
        </w:tc>
        <w:tc>
          <w:tcPr>
            <w:tcW w:w="1383" w:type="dxa"/>
            <w:vAlign w:val="center"/>
          </w:tcPr>
          <w:p w14:paraId="6F9CA942" w14:textId="77777777" w:rsidR="00C06A4E" w:rsidRDefault="00C35C3F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\</w:t>
            </w:r>
          </w:p>
        </w:tc>
        <w:tc>
          <w:tcPr>
            <w:tcW w:w="1383" w:type="dxa"/>
            <w:vAlign w:val="center"/>
          </w:tcPr>
          <w:p w14:paraId="6816365F" w14:textId="77777777" w:rsidR="00C06A4E" w:rsidRDefault="00C35C3F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\</w:t>
            </w:r>
          </w:p>
        </w:tc>
        <w:tc>
          <w:tcPr>
            <w:tcW w:w="1383" w:type="dxa"/>
            <w:vAlign w:val="center"/>
          </w:tcPr>
          <w:p w14:paraId="3730BBD8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.5</w:t>
            </w:r>
          </w:p>
        </w:tc>
        <w:tc>
          <w:tcPr>
            <w:tcW w:w="1383" w:type="dxa"/>
            <w:vAlign w:val="center"/>
          </w:tcPr>
          <w:p w14:paraId="63A3256F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500</w:t>
            </w:r>
          </w:p>
        </w:tc>
      </w:tr>
      <w:tr w:rsidR="00C06A4E" w14:paraId="097C1E0E" w14:textId="77777777" w:rsidTr="00C06A4E">
        <w:tc>
          <w:tcPr>
            <w:tcW w:w="1382" w:type="dxa"/>
            <w:vAlign w:val="center"/>
          </w:tcPr>
          <w:p w14:paraId="1F0465A3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382" w:type="dxa"/>
            <w:vAlign w:val="center"/>
          </w:tcPr>
          <w:p w14:paraId="06BBE314" w14:textId="77777777" w:rsidR="00C06A4E" w:rsidRDefault="00B16739" w:rsidP="00C06A4E">
            <w:pPr>
              <w:ind w:firstLineChars="0" w:firstLine="0"/>
              <w:jc w:val="center"/>
            </w:pPr>
            <w:r w:rsidRPr="00B16739">
              <w:rPr>
                <w:rFonts w:hint="eastAsia"/>
              </w:rPr>
              <w:t>≤</w:t>
            </w:r>
            <w:r w:rsidR="00C06A4E">
              <w:rPr>
                <w:rFonts w:hint="eastAsia"/>
              </w:rPr>
              <w:t>2</w:t>
            </w:r>
            <w:r w:rsidR="00C06A4E">
              <w:t>0%</w:t>
            </w:r>
          </w:p>
        </w:tc>
        <w:tc>
          <w:tcPr>
            <w:tcW w:w="1383" w:type="dxa"/>
            <w:vAlign w:val="center"/>
          </w:tcPr>
          <w:p w14:paraId="710326F7" w14:textId="77777777" w:rsidR="00C06A4E" w:rsidRDefault="00B16739" w:rsidP="00C06A4E">
            <w:pPr>
              <w:ind w:firstLineChars="0" w:firstLine="0"/>
              <w:jc w:val="center"/>
            </w:pPr>
            <w:r w:rsidRPr="00B16739">
              <w:rPr>
                <w:rFonts w:hint="eastAsia"/>
              </w:rPr>
              <w:t>≤</w:t>
            </w:r>
            <w:r w:rsidR="00C06A4E">
              <w:rPr>
                <w:rFonts w:hint="eastAsia"/>
              </w:rPr>
              <w:t>6</w:t>
            </w:r>
            <w:r w:rsidR="00C06A4E">
              <w:t>0%</w:t>
            </w:r>
          </w:p>
        </w:tc>
        <w:tc>
          <w:tcPr>
            <w:tcW w:w="1383" w:type="dxa"/>
            <w:vAlign w:val="center"/>
          </w:tcPr>
          <w:p w14:paraId="20FAD47C" w14:textId="77777777" w:rsidR="00C06A4E" w:rsidRDefault="00B16739" w:rsidP="00C06A4E">
            <w:pPr>
              <w:ind w:firstLineChars="0" w:firstLine="0"/>
              <w:jc w:val="center"/>
            </w:pPr>
            <w:r w:rsidRPr="00B16739">
              <w:rPr>
                <w:rFonts w:hint="eastAsia"/>
              </w:rPr>
              <w:t>≤</w:t>
            </w:r>
            <w:r w:rsidR="00C06A4E">
              <w:rPr>
                <w:rFonts w:hint="eastAsia"/>
              </w:rPr>
              <w:t>5</w:t>
            </w:r>
            <w:r w:rsidR="00C06A4E">
              <w:t>0%</w:t>
            </w:r>
          </w:p>
        </w:tc>
        <w:tc>
          <w:tcPr>
            <w:tcW w:w="1383" w:type="dxa"/>
            <w:vAlign w:val="center"/>
          </w:tcPr>
          <w:p w14:paraId="51B64B2C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1383" w:type="dxa"/>
            <w:vAlign w:val="center"/>
          </w:tcPr>
          <w:p w14:paraId="596EC4AE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200</w:t>
            </w:r>
          </w:p>
        </w:tc>
      </w:tr>
      <w:tr w:rsidR="00C06A4E" w14:paraId="56FFB8EB" w14:textId="77777777" w:rsidTr="00C06A4E">
        <w:tc>
          <w:tcPr>
            <w:tcW w:w="1382" w:type="dxa"/>
            <w:vAlign w:val="center"/>
          </w:tcPr>
          <w:p w14:paraId="7999C690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加工费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（元</w:t>
            </w:r>
            <w:r>
              <w:rPr>
                <w:rFonts w:hint="eastAsia"/>
              </w:rPr>
              <w:t>/kg</w:t>
            </w:r>
            <w:r>
              <w:rPr>
                <w:rFonts w:hint="eastAsia"/>
              </w:rPr>
              <w:t>）</w:t>
            </w:r>
          </w:p>
        </w:tc>
        <w:tc>
          <w:tcPr>
            <w:tcW w:w="1382" w:type="dxa"/>
            <w:vAlign w:val="center"/>
          </w:tcPr>
          <w:p w14:paraId="1B638D75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383" w:type="dxa"/>
            <w:vAlign w:val="center"/>
          </w:tcPr>
          <w:p w14:paraId="553680D1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1383" w:type="dxa"/>
            <w:vAlign w:val="center"/>
          </w:tcPr>
          <w:p w14:paraId="26F8BE6C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.3</w:t>
            </w:r>
          </w:p>
        </w:tc>
        <w:tc>
          <w:tcPr>
            <w:tcW w:w="1383" w:type="dxa"/>
            <w:vAlign w:val="center"/>
          </w:tcPr>
          <w:p w14:paraId="2FAE0FAD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\</w:t>
            </w:r>
          </w:p>
        </w:tc>
        <w:tc>
          <w:tcPr>
            <w:tcW w:w="1383" w:type="dxa"/>
            <w:vAlign w:val="center"/>
          </w:tcPr>
          <w:p w14:paraId="439C1C8A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\</w:t>
            </w:r>
          </w:p>
        </w:tc>
      </w:tr>
      <w:tr w:rsidR="00C06A4E" w14:paraId="2396FD2A" w14:textId="77777777" w:rsidTr="00C06A4E">
        <w:tc>
          <w:tcPr>
            <w:tcW w:w="1382" w:type="dxa"/>
            <w:vAlign w:val="center"/>
          </w:tcPr>
          <w:p w14:paraId="2B65E098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售价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元</w:t>
            </w:r>
          </w:p>
        </w:tc>
        <w:tc>
          <w:tcPr>
            <w:tcW w:w="1382" w:type="dxa"/>
            <w:vAlign w:val="center"/>
          </w:tcPr>
          <w:p w14:paraId="7E65FD28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>
              <w:t>.4</w:t>
            </w:r>
          </w:p>
        </w:tc>
        <w:tc>
          <w:tcPr>
            <w:tcW w:w="1383" w:type="dxa"/>
            <w:vAlign w:val="center"/>
          </w:tcPr>
          <w:p w14:paraId="29ADF4D9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.9</w:t>
            </w:r>
          </w:p>
        </w:tc>
        <w:tc>
          <w:tcPr>
            <w:tcW w:w="1383" w:type="dxa"/>
            <w:vAlign w:val="center"/>
          </w:tcPr>
          <w:p w14:paraId="1196F27D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.3</w:t>
            </w:r>
          </w:p>
        </w:tc>
        <w:tc>
          <w:tcPr>
            <w:tcW w:w="1383" w:type="dxa"/>
            <w:vAlign w:val="center"/>
          </w:tcPr>
          <w:p w14:paraId="66E16E17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\</w:t>
            </w:r>
          </w:p>
        </w:tc>
        <w:tc>
          <w:tcPr>
            <w:tcW w:w="1383" w:type="dxa"/>
            <w:vAlign w:val="center"/>
          </w:tcPr>
          <w:p w14:paraId="71494989" w14:textId="77777777" w:rsidR="00C06A4E" w:rsidRDefault="00C06A4E" w:rsidP="00C06A4E">
            <w:pPr>
              <w:ind w:firstLineChars="0" w:firstLine="0"/>
              <w:jc w:val="center"/>
            </w:pPr>
            <w:r>
              <w:rPr>
                <w:rFonts w:hint="eastAsia"/>
              </w:rPr>
              <w:t>\</w:t>
            </w:r>
          </w:p>
        </w:tc>
      </w:tr>
    </w:tbl>
    <w:p w14:paraId="727AF96A" w14:textId="77777777" w:rsidR="004579BF" w:rsidRDefault="00186E7F" w:rsidP="00924B1A">
      <w:pPr>
        <w:ind w:firstLine="480"/>
      </w:pPr>
      <w:r w:rsidRPr="00186E7F">
        <w:rPr>
          <w:rFonts w:hint="eastAsia"/>
        </w:rPr>
        <w:t>问该厂每月应生产</w:t>
      </w:r>
      <w:r>
        <w:rPr>
          <w:rFonts w:hint="eastAsia"/>
        </w:rPr>
        <w:t>这些产品</w:t>
      </w:r>
      <w:r w:rsidRPr="00186E7F">
        <w:rPr>
          <w:rFonts w:hint="eastAsia"/>
        </w:rPr>
        <w:t>各多少千克</w:t>
      </w:r>
      <w:r>
        <w:rPr>
          <w:rFonts w:hint="eastAsia"/>
        </w:rPr>
        <w:t>，</w:t>
      </w:r>
      <w:r w:rsidRPr="00186E7F">
        <w:rPr>
          <w:rFonts w:hint="eastAsia"/>
        </w:rPr>
        <w:t>使该厂获利最大</w:t>
      </w:r>
      <w:r>
        <w:rPr>
          <w:rFonts w:hint="eastAsia"/>
        </w:rPr>
        <w:t>？</w:t>
      </w:r>
    </w:p>
    <w:p w14:paraId="72BF4A72" w14:textId="77777777" w:rsidR="00695BCA" w:rsidRDefault="00695BCA" w:rsidP="00924B1A">
      <w:pPr>
        <w:ind w:firstLine="480"/>
      </w:pPr>
    </w:p>
    <w:p w14:paraId="71F251F0" w14:textId="47554E5A" w:rsidR="000D16A8" w:rsidRDefault="002E45A5" w:rsidP="002E45A5">
      <w:pPr>
        <w:ind w:firstLineChars="0" w:firstLine="0"/>
      </w:pPr>
      <w:r>
        <w:rPr>
          <w:rFonts w:hint="eastAsia"/>
        </w:rPr>
        <w:t>3</w:t>
      </w:r>
      <w:r>
        <w:t xml:space="preserve">. </w:t>
      </w:r>
      <w:r w:rsidR="009D569F">
        <w:rPr>
          <w:rFonts w:hint="eastAsia"/>
        </w:rPr>
        <w:t>有</w:t>
      </w:r>
      <w:r w:rsidR="0062262A">
        <w:rPr>
          <w:rFonts w:hint="eastAsia"/>
        </w:rPr>
        <w:t>甲、乙、丙、丁</w:t>
      </w:r>
      <w:r w:rsidR="009D569F">
        <w:rPr>
          <w:rFonts w:hint="eastAsia"/>
        </w:rPr>
        <w:t>4</w:t>
      </w:r>
      <w:r w:rsidR="006F325D">
        <w:rPr>
          <w:rFonts w:hint="eastAsia"/>
        </w:rPr>
        <w:t>名</w:t>
      </w:r>
      <w:r w:rsidR="009D569F">
        <w:rPr>
          <w:rFonts w:hint="eastAsia"/>
        </w:rPr>
        <w:t>工人，</w:t>
      </w:r>
      <w:r w:rsidR="00B70306">
        <w:rPr>
          <w:rFonts w:hint="eastAsia"/>
        </w:rPr>
        <w:t>安排</w:t>
      </w:r>
      <w:r w:rsidR="009D569F">
        <w:rPr>
          <w:rFonts w:hint="eastAsia"/>
        </w:rPr>
        <w:t>他们分别完成</w:t>
      </w:r>
      <w:r w:rsidR="009D569F">
        <w:rPr>
          <w:rFonts w:hint="eastAsia"/>
        </w:rPr>
        <w:t>4</w:t>
      </w:r>
      <w:r w:rsidR="009D569F">
        <w:rPr>
          <w:rFonts w:hint="eastAsia"/>
        </w:rPr>
        <w:t>种工作，每人做各种工作所消耗的时间</w:t>
      </w:r>
      <w:r w:rsidR="009D569F">
        <w:rPr>
          <w:rFonts w:hint="eastAsia"/>
        </w:rPr>
        <w:t xml:space="preserve"> </w:t>
      </w:r>
      <w:r w:rsidR="009D569F">
        <w:rPr>
          <w:rFonts w:hint="eastAsia"/>
        </w:rPr>
        <w:t>如下表所示，如何安排可使总的消耗时间为最小？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27034" w14:paraId="5C35745A" w14:textId="77777777" w:rsidTr="00827034">
        <w:tc>
          <w:tcPr>
            <w:tcW w:w="1659" w:type="dxa"/>
            <w:vAlign w:val="center"/>
          </w:tcPr>
          <w:p w14:paraId="783E61EA" w14:textId="77777777" w:rsidR="00827034" w:rsidRDefault="00827034" w:rsidP="00827034">
            <w:pPr>
              <w:ind w:firstLineChars="0" w:firstLine="0"/>
              <w:jc w:val="center"/>
            </w:pPr>
          </w:p>
        </w:tc>
        <w:tc>
          <w:tcPr>
            <w:tcW w:w="1659" w:type="dxa"/>
            <w:vAlign w:val="center"/>
          </w:tcPr>
          <w:p w14:paraId="0C3F466C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659" w:type="dxa"/>
            <w:vAlign w:val="center"/>
          </w:tcPr>
          <w:p w14:paraId="727D4CD0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659" w:type="dxa"/>
            <w:vAlign w:val="center"/>
          </w:tcPr>
          <w:p w14:paraId="4BF8AE83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660" w:type="dxa"/>
            <w:vAlign w:val="center"/>
          </w:tcPr>
          <w:p w14:paraId="1E4BC79C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D</w:t>
            </w:r>
          </w:p>
        </w:tc>
      </w:tr>
      <w:tr w:rsidR="00827034" w14:paraId="51069EAB" w14:textId="77777777" w:rsidTr="00827034">
        <w:tc>
          <w:tcPr>
            <w:tcW w:w="1659" w:type="dxa"/>
            <w:vAlign w:val="center"/>
          </w:tcPr>
          <w:p w14:paraId="09BD81E2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甲</w:t>
            </w:r>
          </w:p>
        </w:tc>
        <w:tc>
          <w:tcPr>
            <w:tcW w:w="1659" w:type="dxa"/>
            <w:vAlign w:val="center"/>
          </w:tcPr>
          <w:p w14:paraId="462C5EC4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659" w:type="dxa"/>
            <w:vAlign w:val="center"/>
          </w:tcPr>
          <w:p w14:paraId="2F3C70BA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1659" w:type="dxa"/>
            <w:vAlign w:val="center"/>
          </w:tcPr>
          <w:p w14:paraId="3CBD5C26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1660" w:type="dxa"/>
            <w:vAlign w:val="center"/>
          </w:tcPr>
          <w:p w14:paraId="4784E9B5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</w:tr>
      <w:tr w:rsidR="00827034" w14:paraId="7660C53E" w14:textId="77777777" w:rsidTr="00827034">
        <w:tc>
          <w:tcPr>
            <w:tcW w:w="1659" w:type="dxa"/>
            <w:vAlign w:val="center"/>
          </w:tcPr>
          <w:p w14:paraId="0601DEC4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乙</w:t>
            </w:r>
          </w:p>
        </w:tc>
        <w:tc>
          <w:tcPr>
            <w:tcW w:w="1659" w:type="dxa"/>
            <w:vAlign w:val="center"/>
          </w:tcPr>
          <w:p w14:paraId="10CBB41D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1659" w:type="dxa"/>
            <w:vAlign w:val="center"/>
          </w:tcPr>
          <w:p w14:paraId="71C964C5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1659" w:type="dxa"/>
            <w:vAlign w:val="center"/>
          </w:tcPr>
          <w:p w14:paraId="562BC829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1660" w:type="dxa"/>
            <w:vAlign w:val="center"/>
          </w:tcPr>
          <w:p w14:paraId="68AAAAA1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</w:tr>
      <w:tr w:rsidR="00827034" w14:paraId="5C802666" w14:textId="77777777" w:rsidTr="00827034">
        <w:tc>
          <w:tcPr>
            <w:tcW w:w="1659" w:type="dxa"/>
            <w:vAlign w:val="center"/>
          </w:tcPr>
          <w:p w14:paraId="797BC4CB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丙</w:t>
            </w:r>
          </w:p>
        </w:tc>
        <w:tc>
          <w:tcPr>
            <w:tcW w:w="1659" w:type="dxa"/>
            <w:vAlign w:val="center"/>
          </w:tcPr>
          <w:p w14:paraId="1C39A7E5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1659" w:type="dxa"/>
            <w:vAlign w:val="center"/>
          </w:tcPr>
          <w:p w14:paraId="6AEAB150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1659" w:type="dxa"/>
            <w:vAlign w:val="center"/>
          </w:tcPr>
          <w:p w14:paraId="48A141F3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660" w:type="dxa"/>
            <w:vAlign w:val="center"/>
          </w:tcPr>
          <w:p w14:paraId="6D6BD2BA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</w:tr>
      <w:tr w:rsidR="00827034" w14:paraId="404CBB72" w14:textId="77777777" w:rsidTr="00827034">
        <w:tc>
          <w:tcPr>
            <w:tcW w:w="1659" w:type="dxa"/>
            <w:vAlign w:val="center"/>
          </w:tcPr>
          <w:p w14:paraId="3B4E0892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丁</w:t>
            </w:r>
          </w:p>
        </w:tc>
        <w:tc>
          <w:tcPr>
            <w:tcW w:w="1659" w:type="dxa"/>
            <w:vAlign w:val="center"/>
          </w:tcPr>
          <w:p w14:paraId="3BABA9FF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1659" w:type="dxa"/>
            <w:vAlign w:val="center"/>
          </w:tcPr>
          <w:p w14:paraId="43A57720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1659" w:type="dxa"/>
            <w:vAlign w:val="center"/>
          </w:tcPr>
          <w:p w14:paraId="3DD7D826" w14:textId="77777777" w:rsidR="00827034" w:rsidRDefault="00827034" w:rsidP="00827034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1660" w:type="dxa"/>
            <w:vAlign w:val="center"/>
          </w:tcPr>
          <w:p w14:paraId="1C8BF543" w14:textId="77777777" w:rsidR="00827034" w:rsidRDefault="00827034" w:rsidP="00827034">
            <w:pPr>
              <w:ind w:firstLineChars="0" w:firstLine="0"/>
              <w:jc w:val="center"/>
            </w:pPr>
            <w:r>
              <w:t>17</w:t>
            </w:r>
          </w:p>
        </w:tc>
      </w:tr>
    </w:tbl>
    <w:p w14:paraId="5ABFCF6A" w14:textId="77777777" w:rsidR="00B070D3" w:rsidRDefault="00B070D3" w:rsidP="00827034">
      <w:pPr>
        <w:ind w:firstLineChars="0" w:firstLine="0"/>
      </w:pPr>
    </w:p>
    <w:p w14:paraId="0A992490" w14:textId="2BA081D3" w:rsidR="00BA0B1A" w:rsidRPr="00A40494" w:rsidRDefault="002E45A5" w:rsidP="002E45A5">
      <w:pPr>
        <w:ind w:firstLineChars="0" w:firstLine="0"/>
      </w:pPr>
      <w:r>
        <w:rPr>
          <w:rFonts w:hint="eastAsia"/>
        </w:rPr>
        <w:lastRenderedPageBreak/>
        <w:t>4</w:t>
      </w:r>
      <w:r>
        <w:t xml:space="preserve">. </w:t>
      </w:r>
      <w:r w:rsidR="00A40494" w:rsidRPr="00A40494">
        <w:rPr>
          <w:rFonts w:hint="eastAsia"/>
        </w:rPr>
        <w:t>甲、乙、丙三个城市每年需要煤炭分别为：</w:t>
      </w:r>
      <w:r w:rsidR="00A40494" w:rsidRPr="00A40494">
        <w:rPr>
          <w:rFonts w:hint="eastAsia"/>
        </w:rPr>
        <w:t>320</w:t>
      </w:r>
      <w:r w:rsidR="00A40494" w:rsidRPr="00A40494">
        <w:rPr>
          <w:rFonts w:hint="eastAsia"/>
        </w:rPr>
        <w:t>、</w:t>
      </w:r>
      <w:r w:rsidR="00A40494" w:rsidRPr="00A40494">
        <w:rPr>
          <w:rFonts w:hint="eastAsia"/>
        </w:rPr>
        <w:t>250</w:t>
      </w:r>
      <w:r w:rsidR="00A40494" w:rsidRPr="00A40494">
        <w:rPr>
          <w:rFonts w:hint="eastAsia"/>
        </w:rPr>
        <w:t>、</w:t>
      </w:r>
      <w:r w:rsidR="00A40494" w:rsidRPr="00A40494">
        <w:rPr>
          <w:rFonts w:hint="eastAsia"/>
        </w:rPr>
        <w:t>350</w:t>
      </w:r>
      <w:r w:rsidR="00A40494" w:rsidRPr="00A40494">
        <w:rPr>
          <w:rFonts w:hint="eastAsia"/>
        </w:rPr>
        <w:t>万吨，由</w:t>
      </w:r>
      <w:r w:rsidR="00A40494" w:rsidRPr="00A40494">
        <w:rPr>
          <w:rFonts w:hint="eastAsia"/>
        </w:rPr>
        <w:t>A</w:t>
      </w:r>
      <w:r w:rsidR="00A40494" w:rsidRPr="00A40494">
        <w:rPr>
          <w:rFonts w:hint="eastAsia"/>
        </w:rPr>
        <w:t>、</w:t>
      </w:r>
      <w:r w:rsidR="00A40494" w:rsidRPr="00A40494">
        <w:rPr>
          <w:rFonts w:hint="eastAsia"/>
        </w:rPr>
        <w:t>B</w:t>
      </w:r>
      <w:r w:rsidR="00A40494" w:rsidRPr="00A40494">
        <w:rPr>
          <w:rFonts w:hint="eastAsia"/>
        </w:rPr>
        <w:t>两处煤矿负责供应。已知年供应量分别为：</w:t>
      </w:r>
      <w:r w:rsidR="00A40494" w:rsidRPr="00A40494">
        <w:rPr>
          <w:rFonts w:hint="eastAsia"/>
        </w:rPr>
        <w:t>A</w:t>
      </w:r>
      <w:r w:rsidR="00A40494">
        <w:t>-</w:t>
      </w:r>
      <w:r w:rsidR="00A40494" w:rsidRPr="00A40494">
        <w:rPr>
          <w:rFonts w:hint="eastAsia"/>
        </w:rPr>
        <w:t>400</w:t>
      </w:r>
      <w:r w:rsidR="00A40494" w:rsidRPr="00A40494">
        <w:rPr>
          <w:rFonts w:hint="eastAsia"/>
        </w:rPr>
        <w:t>万吨，</w:t>
      </w:r>
      <w:r w:rsidR="00A40494" w:rsidRPr="00A40494">
        <w:rPr>
          <w:rFonts w:hint="eastAsia"/>
        </w:rPr>
        <w:t>B</w:t>
      </w:r>
      <w:r w:rsidR="00A40494">
        <w:t>-</w:t>
      </w:r>
      <w:r w:rsidR="00A40494" w:rsidRPr="00A40494">
        <w:rPr>
          <w:rFonts w:hint="eastAsia"/>
        </w:rPr>
        <w:t>450</w:t>
      </w:r>
      <w:r w:rsidR="00A40494" w:rsidRPr="00A40494">
        <w:rPr>
          <w:rFonts w:hint="eastAsia"/>
        </w:rPr>
        <w:t>万吨。由煤矿至各城市的单位运价（万元</w:t>
      </w:r>
      <w:r w:rsidR="00A40494" w:rsidRPr="00A40494">
        <w:rPr>
          <w:rFonts w:hint="eastAsia"/>
        </w:rPr>
        <w:t>/</w:t>
      </w:r>
      <w:r w:rsidR="00A40494" w:rsidRPr="00A40494">
        <w:rPr>
          <w:rFonts w:hint="eastAsia"/>
        </w:rPr>
        <w:t>万吨）见下表。甲城市供应量可减少</w:t>
      </w:r>
      <w:r w:rsidR="00A40494" w:rsidRPr="00A40494">
        <w:rPr>
          <w:rFonts w:hint="eastAsia"/>
        </w:rPr>
        <w:t>0~30</w:t>
      </w:r>
      <w:r w:rsidR="00A40494" w:rsidRPr="00A40494">
        <w:rPr>
          <w:rFonts w:hint="eastAsia"/>
        </w:rPr>
        <w:t>万吨</w:t>
      </w:r>
      <w:r w:rsidR="00A40494">
        <w:rPr>
          <w:rFonts w:hint="eastAsia"/>
        </w:rPr>
        <w:t>，</w:t>
      </w:r>
      <w:r w:rsidR="00A40494" w:rsidRPr="00A40494">
        <w:rPr>
          <w:rFonts w:hint="eastAsia"/>
        </w:rPr>
        <w:t>乙城市需要量应全部满足，丙城市供应量不少于</w:t>
      </w:r>
      <w:r w:rsidR="00A40494" w:rsidRPr="00A40494">
        <w:rPr>
          <w:rFonts w:hint="eastAsia"/>
        </w:rPr>
        <w:t>270</w:t>
      </w:r>
      <w:r w:rsidR="00A40494" w:rsidRPr="00A40494">
        <w:rPr>
          <w:rFonts w:hint="eastAsia"/>
        </w:rPr>
        <w:t>万吨。试求将供应量分配完又使总运费为最低的调运方案。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A01CC" w14:paraId="7CA3B8F6" w14:textId="77777777" w:rsidTr="006A01CC">
        <w:tc>
          <w:tcPr>
            <w:tcW w:w="2074" w:type="dxa"/>
            <w:vAlign w:val="center"/>
          </w:tcPr>
          <w:p w14:paraId="301C52B9" w14:textId="77777777" w:rsidR="006A01CC" w:rsidRDefault="006A01CC" w:rsidP="006A01CC">
            <w:pPr>
              <w:ind w:firstLineChars="0" w:firstLine="0"/>
              <w:jc w:val="center"/>
            </w:pPr>
          </w:p>
        </w:tc>
        <w:tc>
          <w:tcPr>
            <w:tcW w:w="2074" w:type="dxa"/>
            <w:vAlign w:val="center"/>
          </w:tcPr>
          <w:p w14:paraId="499E55B4" w14:textId="77777777" w:rsidR="006A01CC" w:rsidRDefault="002A59DD" w:rsidP="006A01CC">
            <w:pPr>
              <w:ind w:firstLineChars="0" w:firstLine="0"/>
              <w:jc w:val="center"/>
            </w:pPr>
            <w:r w:rsidRPr="00A40494">
              <w:rPr>
                <w:rFonts w:hint="eastAsia"/>
              </w:rPr>
              <w:t>甲</w:t>
            </w:r>
          </w:p>
        </w:tc>
        <w:tc>
          <w:tcPr>
            <w:tcW w:w="2074" w:type="dxa"/>
            <w:vAlign w:val="center"/>
          </w:tcPr>
          <w:p w14:paraId="5A4AB3B4" w14:textId="77777777" w:rsidR="006A01CC" w:rsidRDefault="002A59DD" w:rsidP="006A01CC">
            <w:pPr>
              <w:ind w:firstLineChars="0" w:firstLine="0"/>
              <w:jc w:val="center"/>
            </w:pPr>
            <w:r w:rsidRPr="00A40494">
              <w:rPr>
                <w:rFonts w:hint="eastAsia"/>
              </w:rPr>
              <w:t>乙</w:t>
            </w:r>
          </w:p>
        </w:tc>
        <w:tc>
          <w:tcPr>
            <w:tcW w:w="2074" w:type="dxa"/>
            <w:vAlign w:val="center"/>
          </w:tcPr>
          <w:p w14:paraId="7EDCEE02" w14:textId="77777777" w:rsidR="006A01CC" w:rsidRDefault="002A59DD" w:rsidP="006A01CC">
            <w:pPr>
              <w:ind w:firstLineChars="0" w:firstLine="0"/>
              <w:jc w:val="center"/>
            </w:pPr>
            <w:r w:rsidRPr="00A40494">
              <w:rPr>
                <w:rFonts w:hint="eastAsia"/>
              </w:rPr>
              <w:t>丙</w:t>
            </w:r>
          </w:p>
        </w:tc>
      </w:tr>
      <w:tr w:rsidR="006A01CC" w14:paraId="634F6FB9" w14:textId="77777777" w:rsidTr="006A01CC">
        <w:tc>
          <w:tcPr>
            <w:tcW w:w="2074" w:type="dxa"/>
            <w:vAlign w:val="center"/>
          </w:tcPr>
          <w:p w14:paraId="2FFBA77C" w14:textId="77777777" w:rsidR="006A01CC" w:rsidRDefault="002A59DD" w:rsidP="006A01CC">
            <w:pPr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  <w:vAlign w:val="center"/>
          </w:tcPr>
          <w:p w14:paraId="64550C19" w14:textId="77777777" w:rsidR="006A01CC" w:rsidRDefault="002A59DD" w:rsidP="006A01C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074" w:type="dxa"/>
            <w:vAlign w:val="center"/>
          </w:tcPr>
          <w:p w14:paraId="2DBE02EF" w14:textId="77777777" w:rsidR="006A01CC" w:rsidRDefault="002A59DD" w:rsidP="006A01C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2074" w:type="dxa"/>
            <w:vAlign w:val="center"/>
          </w:tcPr>
          <w:p w14:paraId="6D835B38" w14:textId="77777777" w:rsidR="006A01CC" w:rsidRDefault="002A59DD" w:rsidP="006A01CC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</w:tr>
      <w:tr w:rsidR="006A01CC" w14:paraId="2C1D1D1D" w14:textId="77777777" w:rsidTr="006A01CC">
        <w:tc>
          <w:tcPr>
            <w:tcW w:w="2074" w:type="dxa"/>
            <w:vAlign w:val="center"/>
          </w:tcPr>
          <w:p w14:paraId="797DFA20" w14:textId="77777777" w:rsidR="006A01CC" w:rsidRDefault="002A59DD" w:rsidP="006A01CC">
            <w:pPr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2074" w:type="dxa"/>
            <w:vAlign w:val="center"/>
          </w:tcPr>
          <w:p w14:paraId="70F1895F" w14:textId="77777777" w:rsidR="006A01CC" w:rsidRDefault="002A59DD" w:rsidP="006A01CC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074" w:type="dxa"/>
            <w:vAlign w:val="center"/>
          </w:tcPr>
          <w:p w14:paraId="7D2FE324" w14:textId="77777777" w:rsidR="006A01CC" w:rsidRDefault="002A59DD" w:rsidP="006A01CC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074" w:type="dxa"/>
            <w:vAlign w:val="center"/>
          </w:tcPr>
          <w:p w14:paraId="3129CFFE" w14:textId="77777777" w:rsidR="006A01CC" w:rsidRDefault="006A01CC" w:rsidP="006A01CC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 w:rsidR="002A59DD">
              <w:t>6</w:t>
            </w:r>
          </w:p>
        </w:tc>
      </w:tr>
    </w:tbl>
    <w:p w14:paraId="73F2B334" w14:textId="77777777" w:rsidR="006A01CC" w:rsidRDefault="006A01CC" w:rsidP="006A01CC">
      <w:pPr>
        <w:ind w:firstLineChars="0" w:firstLine="0"/>
      </w:pPr>
    </w:p>
    <w:p w14:paraId="40D1D1A5" w14:textId="77777777" w:rsidR="00383F3B" w:rsidRDefault="00383F3B" w:rsidP="006A01CC">
      <w:pPr>
        <w:ind w:firstLineChars="0" w:firstLine="0"/>
      </w:pPr>
    </w:p>
    <w:p w14:paraId="4C64753E" w14:textId="4965BFA1" w:rsidR="00383F3B" w:rsidRDefault="002E45A5" w:rsidP="002E45A5">
      <w:pPr>
        <w:ind w:firstLineChars="0" w:firstLine="0"/>
      </w:pPr>
      <w:r>
        <w:rPr>
          <w:rFonts w:hint="eastAsia"/>
        </w:rPr>
        <w:t>5</w:t>
      </w:r>
      <w:r>
        <w:t xml:space="preserve">. </w:t>
      </w:r>
      <w:r w:rsidR="00357D80">
        <w:rPr>
          <w:rFonts w:hint="eastAsia"/>
        </w:rPr>
        <w:t>某工厂需要将产品运往</w:t>
      </w:r>
      <w:r w:rsidR="00357D80">
        <w:rPr>
          <w:rFonts w:hint="eastAsia"/>
        </w:rPr>
        <w:t>6</w:t>
      </w:r>
      <w:r w:rsidR="00357D80">
        <w:rPr>
          <w:rFonts w:hint="eastAsia"/>
        </w:rPr>
        <w:t>个城市，</w:t>
      </w:r>
      <w:r w:rsidR="000B6EC1">
        <w:rPr>
          <w:rFonts w:hint="eastAsia"/>
        </w:rPr>
        <w:t>从</w:t>
      </w:r>
      <w:r w:rsidR="000B6EC1">
        <w:rPr>
          <w:rFonts w:hint="eastAsia"/>
        </w:rPr>
        <w:t xml:space="preserve"> </w:t>
      </w:r>
      <w:r w:rsidR="00357D80">
        <w:rPr>
          <w:rFonts w:hint="eastAsia"/>
        </w:rPr>
        <w:t>1</w:t>
      </w:r>
      <w:r w:rsidR="00357D80">
        <w:rPr>
          <w:rFonts w:hint="eastAsia"/>
        </w:rPr>
        <w:t>城市</w:t>
      </w:r>
      <w:r w:rsidR="000B6EC1">
        <w:rPr>
          <w:rFonts w:hint="eastAsia"/>
        </w:rPr>
        <w:t>出发</w:t>
      </w:r>
      <w:r w:rsidR="00357D80">
        <w:rPr>
          <w:rFonts w:hint="eastAsia"/>
        </w:rPr>
        <w:t>，途径每个城市有且仅有</w:t>
      </w:r>
      <w:r w:rsidR="00357D80">
        <w:rPr>
          <w:rFonts w:hint="eastAsia"/>
        </w:rPr>
        <w:t>1</w:t>
      </w:r>
      <w:r w:rsidR="00357D80">
        <w:rPr>
          <w:rFonts w:hint="eastAsia"/>
        </w:rPr>
        <w:t>次</w:t>
      </w:r>
      <w:r w:rsidR="000B6EC1">
        <w:rPr>
          <w:rFonts w:hint="eastAsia"/>
        </w:rPr>
        <w:t>，最后返回</w:t>
      </w:r>
      <w:r w:rsidR="000B6EC1">
        <w:rPr>
          <w:rFonts w:hint="eastAsia"/>
        </w:rPr>
        <w:t>1</w:t>
      </w:r>
      <w:r w:rsidR="000B6EC1">
        <w:rPr>
          <w:rFonts w:hint="eastAsia"/>
        </w:rPr>
        <w:t>城市</w:t>
      </w:r>
      <w:r w:rsidR="00357D80">
        <w:rPr>
          <w:rFonts w:hint="eastAsia"/>
        </w:rPr>
        <w:t>。</w:t>
      </w:r>
      <w:r w:rsidR="00870415">
        <w:rPr>
          <w:rFonts w:hint="eastAsia"/>
        </w:rPr>
        <w:t>城市间距离如</w:t>
      </w:r>
      <w:r w:rsidR="00F02B7E">
        <w:rPr>
          <w:rFonts w:hint="eastAsia"/>
        </w:rPr>
        <w:t>下表所示</w:t>
      </w:r>
      <w:r w:rsidR="00870415">
        <w:rPr>
          <w:rFonts w:hint="eastAsia"/>
        </w:rPr>
        <w:t>，</w:t>
      </w:r>
      <w:r w:rsidR="00357D80">
        <w:rPr>
          <w:rFonts w:hint="eastAsia"/>
        </w:rPr>
        <w:t>如何安排使总行程最短？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70415" w14:paraId="3C06F51F" w14:textId="77777777" w:rsidTr="00280C4E">
        <w:tc>
          <w:tcPr>
            <w:tcW w:w="1185" w:type="dxa"/>
            <w:tcBorders>
              <w:tl2br w:val="single" w:sz="4" w:space="0" w:color="auto"/>
            </w:tcBorders>
            <w:vAlign w:val="center"/>
          </w:tcPr>
          <w:p w14:paraId="44F29E3F" w14:textId="77777777" w:rsidR="00870415" w:rsidRDefault="007F5308" w:rsidP="007F5308">
            <w:pPr>
              <w:ind w:firstLineChars="0" w:firstLine="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出发</w:t>
            </w:r>
          </w:p>
          <w:p w14:paraId="2AAD9EBF" w14:textId="77777777" w:rsidR="007F5308" w:rsidRDefault="007F5308" w:rsidP="007F5308">
            <w:pPr>
              <w:ind w:firstLineChars="0" w:firstLine="0"/>
            </w:pPr>
            <w:r>
              <w:rPr>
                <w:rFonts w:hint="eastAsia"/>
              </w:rPr>
              <w:t>到达</w:t>
            </w:r>
          </w:p>
        </w:tc>
        <w:tc>
          <w:tcPr>
            <w:tcW w:w="1185" w:type="dxa"/>
            <w:vAlign w:val="center"/>
          </w:tcPr>
          <w:p w14:paraId="61AFC047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2E705B28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85" w:type="dxa"/>
            <w:vAlign w:val="center"/>
          </w:tcPr>
          <w:p w14:paraId="2765CE92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85" w:type="dxa"/>
            <w:vAlign w:val="center"/>
          </w:tcPr>
          <w:p w14:paraId="07B283FF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85" w:type="dxa"/>
            <w:vAlign w:val="center"/>
          </w:tcPr>
          <w:p w14:paraId="667E6FA7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86" w:type="dxa"/>
            <w:vAlign w:val="center"/>
          </w:tcPr>
          <w:p w14:paraId="1B8E4558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870415" w14:paraId="425D4A1D" w14:textId="77777777" w:rsidTr="00870415">
        <w:tc>
          <w:tcPr>
            <w:tcW w:w="1185" w:type="dxa"/>
            <w:vAlign w:val="center"/>
          </w:tcPr>
          <w:p w14:paraId="71F669EB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85" w:type="dxa"/>
            <w:vAlign w:val="center"/>
          </w:tcPr>
          <w:p w14:paraId="154A5D67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5" w:type="dxa"/>
            <w:vAlign w:val="center"/>
          </w:tcPr>
          <w:p w14:paraId="60EDE3CD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85" w:type="dxa"/>
            <w:vAlign w:val="center"/>
          </w:tcPr>
          <w:p w14:paraId="21490FD5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85" w:type="dxa"/>
            <w:vAlign w:val="center"/>
          </w:tcPr>
          <w:p w14:paraId="0AF1287D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185" w:type="dxa"/>
            <w:vAlign w:val="center"/>
          </w:tcPr>
          <w:p w14:paraId="60AAE92C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186" w:type="dxa"/>
            <w:vAlign w:val="center"/>
          </w:tcPr>
          <w:p w14:paraId="17C02BCE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</w:tr>
      <w:tr w:rsidR="00870415" w14:paraId="212F66D2" w14:textId="77777777" w:rsidTr="00870415">
        <w:tc>
          <w:tcPr>
            <w:tcW w:w="1185" w:type="dxa"/>
            <w:vAlign w:val="center"/>
          </w:tcPr>
          <w:p w14:paraId="0FF110EE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85" w:type="dxa"/>
            <w:vAlign w:val="center"/>
          </w:tcPr>
          <w:p w14:paraId="2E233E7F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185" w:type="dxa"/>
            <w:vAlign w:val="center"/>
          </w:tcPr>
          <w:p w14:paraId="19216548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5" w:type="dxa"/>
            <w:vAlign w:val="center"/>
          </w:tcPr>
          <w:p w14:paraId="31373826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1185" w:type="dxa"/>
            <w:vAlign w:val="center"/>
          </w:tcPr>
          <w:p w14:paraId="2E71DE1A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185" w:type="dxa"/>
            <w:vAlign w:val="center"/>
          </w:tcPr>
          <w:p w14:paraId="61624C2F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1186" w:type="dxa"/>
            <w:vAlign w:val="center"/>
          </w:tcPr>
          <w:p w14:paraId="13117E85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</w:tr>
      <w:tr w:rsidR="00870415" w14:paraId="3A49A7B9" w14:textId="77777777" w:rsidTr="00870415">
        <w:tc>
          <w:tcPr>
            <w:tcW w:w="1185" w:type="dxa"/>
            <w:vAlign w:val="center"/>
          </w:tcPr>
          <w:p w14:paraId="32884A1A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85" w:type="dxa"/>
            <w:vAlign w:val="center"/>
          </w:tcPr>
          <w:p w14:paraId="318F89AF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1185" w:type="dxa"/>
            <w:vAlign w:val="center"/>
          </w:tcPr>
          <w:p w14:paraId="6AA1C7ED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85" w:type="dxa"/>
            <w:vAlign w:val="center"/>
          </w:tcPr>
          <w:p w14:paraId="5B7FC8A1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5" w:type="dxa"/>
            <w:vAlign w:val="center"/>
          </w:tcPr>
          <w:p w14:paraId="5040BA27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85" w:type="dxa"/>
            <w:vAlign w:val="center"/>
          </w:tcPr>
          <w:p w14:paraId="5E32590F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86" w:type="dxa"/>
            <w:vAlign w:val="center"/>
          </w:tcPr>
          <w:p w14:paraId="4C8F8E0F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</w:tr>
      <w:tr w:rsidR="00870415" w14:paraId="0C5BC863" w14:textId="77777777" w:rsidTr="00870415">
        <w:tc>
          <w:tcPr>
            <w:tcW w:w="1185" w:type="dxa"/>
            <w:vAlign w:val="center"/>
          </w:tcPr>
          <w:p w14:paraId="36B4289E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85" w:type="dxa"/>
            <w:vAlign w:val="center"/>
          </w:tcPr>
          <w:p w14:paraId="38870905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1185" w:type="dxa"/>
            <w:vAlign w:val="center"/>
          </w:tcPr>
          <w:p w14:paraId="2F71D391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1185" w:type="dxa"/>
            <w:vAlign w:val="center"/>
          </w:tcPr>
          <w:p w14:paraId="3CCE37D8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85" w:type="dxa"/>
            <w:vAlign w:val="center"/>
          </w:tcPr>
          <w:p w14:paraId="4E412EF6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5" w:type="dxa"/>
            <w:vAlign w:val="center"/>
          </w:tcPr>
          <w:p w14:paraId="35B376DF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86" w:type="dxa"/>
            <w:vAlign w:val="center"/>
          </w:tcPr>
          <w:p w14:paraId="40E42B3E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</w:tr>
      <w:tr w:rsidR="00870415" w14:paraId="6DAD3ACC" w14:textId="77777777" w:rsidTr="00870415">
        <w:tc>
          <w:tcPr>
            <w:tcW w:w="1185" w:type="dxa"/>
            <w:vAlign w:val="center"/>
          </w:tcPr>
          <w:p w14:paraId="38232FCB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85" w:type="dxa"/>
            <w:vAlign w:val="center"/>
          </w:tcPr>
          <w:p w14:paraId="38ED5092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t>5</w:t>
            </w:r>
          </w:p>
        </w:tc>
        <w:tc>
          <w:tcPr>
            <w:tcW w:w="1185" w:type="dxa"/>
            <w:vAlign w:val="center"/>
          </w:tcPr>
          <w:p w14:paraId="0338B202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7</w:t>
            </w:r>
          </w:p>
        </w:tc>
        <w:tc>
          <w:tcPr>
            <w:tcW w:w="1185" w:type="dxa"/>
            <w:vAlign w:val="center"/>
          </w:tcPr>
          <w:p w14:paraId="31119659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185" w:type="dxa"/>
            <w:vAlign w:val="center"/>
          </w:tcPr>
          <w:p w14:paraId="0AC1A0D7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85" w:type="dxa"/>
            <w:vAlign w:val="center"/>
          </w:tcPr>
          <w:p w14:paraId="41440DAE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186" w:type="dxa"/>
            <w:vAlign w:val="center"/>
          </w:tcPr>
          <w:p w14:paraId="6ACDA12D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</w:tr>
      <w:tr w:rsidR="00870415" w14:paraId="08517722" w14:textId="77777777" w:rsidTr="00870415">
        <w:tc>
          <w:tcPr>
            <w:tcW w:w="1185" w:type="dxa"/>
            <w:vAlign w:val="center"/>
          </w:tcPr>
          <w:p w14:paraId="29B5A344" w14:textId="77777777" w:rsidR="00870415" w:rsidRDefault="00870415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85" w:type="dxa"/>
            <w:vAlign w:val="center"/>
          </w:tcPr>
          <w:p w14:paraId="3845249F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>
              <w:t>6</w:t>
            </w:r>
          </w:p>
        </w:tc>
        <w:tc>
          <w:tcPr>
            <w:tcW w:w="1185" w:type="dxa"/>
            <w:vAlign w:val="center"/>
          </w:tcPr>
          <w:p w14:paraId="4F9AB516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1185" w:type="dxa"/>
            <w:vAlign w:val="center"/>
          </w:tcPr>
          <w:p w14:paraId="7D21F836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185" w:type="dxa"/>
            <w:vAlign w:val="center"/>
          </w:tcPr>
          <w:p w14:paraId="1B3C2D0D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85" w:type="dxa"/>
            <w:vAlign w:val="center"/>
          </w:tcPr>
          <w:p w14:paraId="6E9901E5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186" w:type="dxa"/>
            <w:vAlign w:val="center"/>
          </w:tcPr>
          <w:p w14:paraId="7EEA948A" w14:textId="77777777" w:rsidR="00870415" w:rsidRDefault="00BE1FFE" w:rsidP="00870415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385416B7" w14:textId="77777777" w:rsidR="00B04C11" w:rsidRPr="009D569F" w:rsidRDefault="00B04C11" w:rsidP="004C77C5">
      <w:pPr>
        <w:ind w:firstLineChars="0" w:firstLine="0"/>
      </w:pPr>
    </w:p>
    <w:sectPr w:rsidR="00B04C11" w:rsidRPr="009D5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altName w:val="Cambria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139A4"/>
    <w:multiLevelType w:val="hybridMultilevel"/>
    <w:tmpl w:val="496ABB18"/>
    <w:lvl w:ilvl="0" w:tplc="3F948E4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1A"/>
    <w:rsid w:val="00087A1B"/>
    <w:rsid w:val="000B6EC1"/>
    <w:rsid w:val="000D16A8"/>
    <w:rsid w:val="001069B5"/>
    <w:rsid w:val="001150C0"/>
    <w:rsid w:val="00186E7F"/>
    <w:rsid w:val="001920D3"/>
    <w:rsid w:val="001A3F74"/>
    <w:rsid w:val="001B129A"/>
    <w:rsid w:val="00280C4E"/>
    <w:rsid w:val="002A3BD0"/>
    <w:rsid w:val="002A59DD"/>
    <w:rsid w:val="002B1E23"/>
    <w:rsid w:val="002C36CF"/>
    <w:rsid w:val="002C3FAC"/>
    <w:rsid w:val="002D34C1"/>
    <w:rsid w:val="002E45A5"/>
    <w:rsid w:val="00312014"/>
    <w:rsid w:val="00340C41"/>
    <w:rsid w:val="00355D04"/>
    <w:rsid w:val="00357D80"/>
    <w:rsid w:val="00376D2C"/>
    <w:rsid w:val="00383F3B"/>
    <w:rsid w:val="003E0C00"/>
    <w:rsid w:val="00443904"/>
    <w:rsid w:val="004579BF"/>
    <w:rsid w:val="00466A8F"/>
    <w:rsid w:val="004B108D"/>
    <w:rsid w:val="004B3864"/>
    <w:rsid w:val="004C77C5"/>
    <w:rsid w:val="0055633A"/>
    <w:rsid w:val="00585626"/>
    <w:rsid w:val="005C3F52"/>
    <w:rsid w:val="00600EF1"/>
    <w:rsid w:val="00601091"/>
    <w:rsid w:val="0062262A"/>
    <w:rsid w:val="00622F87"/>
    <w:rsid w:val="00642BF2"/>
    <w:rsid w:val="00676836"/>
    <w:rsid w:val="00695BCA"/>
    <w:rsid w:val="006A01CC"/>
    <w:rsid w:val="006B7DBD"/>
    <w:rsid w:val="006F325D"/>
    <w:rsid w:val="007441B2"/>
    <w:rsid w:val="00753BF8"/>
    <w:rsid w:val="00784ECC"/>
    <w:rsid w:val="007E40CA"/>
    <w:rsid w:val="007F5308"/>
    <w:rsid w:val="00827034"/>
    <w:rsid w:val="0084045B"/>
    <w:rsid w:val="0084205F"/>
    <w:rsid w:val="00870031"/>
    <w:rsid w:val="00870415"/>
    <w:rsid w:val="0088177B"/>
    <w:rsid w:val="00914834"/>
    <w:rsid w:val="009238FB"/>
    <w:rsid w:val="00924B1A"/>
    <w:rsid w:val="009C4D66"/>
    <w:rsid w:val="009D569F"/>
    <w:rsid w:val="00A275B0"/>
    <w:rsid w:val="00A40494"/>
    <w:rsid w:val="00A5285F"/>
    <w:rsid w:val="00A93885"/>
    <w:rsid w:val="00AE59EC"/>
    <w:rsid w:val="00B01E38"/>
    <w:rsid w:val="00B04C11"/>
    <w:rsid w:val="00B0709F"/>
    <w:rsid w:val="00B070D3"/>
    <w:rsid w:val="00B15A4B"/>
    <w:rsid w:val="00B16739"/>
    <w:rsid w:val="00B70306"/>
    <w:rsid w:val="00B86325"/>
    <w:rsid w:val="00BA0B1A"/>
    <w:rsid w:val="00BC67C1"/>
    <w:rsid w:val="00BE1FFE"/>
    <w:rsid w:val="00C06A4E"/>
    <w:rsid w:val="00C21B35"/>
    <w:rsid w:val="00C25A6A"/>
    <w:rsid w:val="00C35C3F"/>
    <w:rsid w:val="00C853D2"/>
    <w:rsid w:val="00C8680C"/>
    <w:rsid w:val="00CF3479"/>
    <w:rsid w:val="00CF487B"/>
    <w:rsid w:val="00D07404"/>
    <w:rsid w:val="00D12346"/>
    <w:rsid w:val="00D96B89"/>
    <w:rsid w:val="00DC4DBF"/>
    <w:rsid w:val="00DD2D63"/>
    <w:rsid w:val="00DF33E6"/>
    <w:rsid w:val="00DF3FB5"/>
    <w:rsid w:val="00E31198"/>
    <w:rsid w:val="00EC7440"/>
    <w:rsid w:val="00F02B7E"/>
    <w:rsid w:val="00F03EFC"/>
    <w:rsid w:val="00FB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1E26"/>
  <w15:chartTrackingRefBased/>
  <w15:docId w15:val="{E9859E47-1A9D-CF41-BF79-60B3A042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77B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DF3FB5"/>
    <w:pPr>
      <w:keepNext/>
      <w:keepLines/>
      <w:spacing w:before="340" w:after="330"/>
      <w:ind w:firstLineChars="0" w:firstLine="0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F3FB5"/>
    <w:pPr>
      <w:keepNext/>
      <w:keepLines/>
      <w:spacing w:before="260" w:after="260"/>
      <w:ind w:firstLineChars="0" w:firstLine="0"/>
      <w:outlineLvl w:val="1"/>
    </w:pPr>
    <w:rPr>
      <w:rFonts w:cstheme="majorBidi"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3FB5"/>
    <w:pPr>
      <w:keepNext/>
      <w:keepLines/>
      <w:spacing w:before="260" w:after="260"/>
      <w:ind w:firstLineChars="0" w:firstLine="0"/>
      <w:outlineLvl w:val="2"/>
    </w:pPr>
    <w:rPr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F3FB5"/>
    <w:pPr>
      <w:keepNext/>
      <w:keepLines/>
      <w:spacing w:before="280" w:after="290"/>
      <w:ind w:firstLineChars="0" w:firstLine="0"/>
      <w:outlineLvl w:val="3"/>
    </w:pPr>
    <w:rPr>
      <w:rFonts w:cstheme="majorBidi"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B1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B1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B1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B1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B1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F3FB5"/>
    <w:pPr>
      <w:spacing w:before="240" w:after="60"/>
      <w:ind w:firstLineChars="0" w:firstLine="0"/>
      <w:jc w:val="center"/>
      <w:outlineLvl w:val="0"/>
    </w:pPr>
    <w:rPr>
      <w:rFonts w:ascii="黑体" w:eastAsia="黑体" w:hAnsi="黑体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F3FB5"/>
    <w:rPr>
      <w:rFonts w:ascii="黑体" w:eastAsia="黑体" w:hAnsi="黑体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F3FB5"/>
    <w:rPr>
      <w:rFonts w:ascii="Times New Roman" w:eastAsia="Songti SC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F3FB5"/>
    <w:rPr>
      <w:rFonts w:ascii="Times New Roman" w:eastAsia="Songti SC" w:hAnsi="Times New Roman" w:cstheme="majorBidi"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F3FB5"/>
    <w:rPr>
      <w:rFonts w:ascii="Times New Roman" w:eastAsia="Songti SC" w:hAnsi="Times New Roman"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DF3FB5"/>
    <w:rPr>
      <w:rFonts w:ascii="Times New Roman" w:eastAsia="Songti SC" w:hAnsi="Times New Roman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B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B1A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924B1A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924B1A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924B1A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Subtitle"/>
    <w:basedOn w:val="a"/>
    <w:next w:val="a"/>
    <w:link w:val="a6"/>
    <w:uiPriority w:val="11"/>
    <w:qFormat/>
    <w:rsid w:val="00924B1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B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B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B1A"/>
    <w:rPr>
      <w:rFonts w:ascii="Times New Roman" w:eastAsia="宋体" w:hAnsi="Times New Roman"/>
      <w:i/>
      <w:iCs/>
      <w:color w:val="404040" w:themeColor="text1" w:themeTint="BF"/>
      <w:sz w:val="24"/>
      <w:szCs w:val="22"/>
    </w:rPr>
  </w:style>
  <w:style w:type="paragraph" w:styleId="a9">
    <w:name w:val="List Paragraph"/>
    <w:basedOn w:val="a"/>
    <w:uiPriority w:val="34"/>
    <w:qFormat/>
    <w:rsid w:val="00924B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B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B1A"/>
    <w:rPr>
      <w:rFonts w:ascii="Times New Roman" w:eastAsia="宋体" w:hAnsi="Times New Roman"/>
      <w:i/>
      <w:iCs/>
      <w:color w:val="0F4761" w:themeColor="accent1" w:themeShade="BF"/>
      <w:sz w:val="24"/>
      <w:szCs w:val="22"/>
    </w:rPr>
  </w:style>
  <w:style w:type="character" w:styleId="ad">
    <w:name w:val="Intense Reference"/>
    <w:basedOn w:val="a0"/>
    <w:uiPriority w:val="32"/>
    <w:qFormat/>
    <w:rsid w:val="00924B1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06A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A40494"/>
    <w:pPr>
      <w:widowControl w:val="0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8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 y</dc:creator>
  <cp:keywords/>
  <dc:description/>
  <cp:lastModifiedBy>chou</cp:lastModifiedBy>
  <cp:revision>104</cp:revision>
  <dcterms:created xsi:type="dcterms:W3CDTF">2024-12-10T01:13:00Z</dcterms:created>
  <dcterms:modified xsi:type="dcterms:W3CDTF">2024-12-26T00:31:00Z</dcterms:modified>
</cp:coreProperties>
</file>