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F964" w14:textId="77777777" w:rsidR="00F50B1A" w:rsidRDefault="00000000">
      <w:pPr>
        <w:pStyle w:val="1"/>
        <w:rPr>
          <w:lang w:eastAsia="zh-CN"/>
        </w:rPr>
      </w:pPr>
      <w:bookmarkStart w:id="0" w:name="实验十九-rlc-串联谐振特性的研究"/>
      <w:r>
        <w:rPr>
          <w:rFonts w:hint="eastAsia"/>
          <w:lang w:eastAsia="zh-CN"/>
        </w:rPr>
        <w:t>实验十九</w:t>
      </w:r>
      <w:r>
        <w:rPr>
          <w:lang w:eastAsia="zh-CN"/>
        </w:rPr>
        <w:t xml:space="preserve"> RLC </w:t>
      </w:r>
      <w:r>
        <w:rPr>
          <w:rFonts w:hint="eastAsia"/>
          <w:lang w:eastAsia="zh-CN"/>
        </w:rPr>
        <w:t>串联谐振特性的研究</w:t>
      </w:r>
    </w:p>
    <w:p w14:paraId="7B084804" w14:textId="77777777" w:rsidR="00F50B1A" w:rsidRDefault="00000000">
      <w:pPr>
        <w:pStyle w:val="2"/>
      </w:pPr>
      <w:bookmarkStart w:id="1" w:name="一实验目的"/>
      <w:proofErr w:type="spellStart"/>
      <w:r>
        <w:rPr>
          <w:rFonts w:hint="eastAsia"/>
        </w:rPr>
        <w:t>一、实验目的</w:t>
      </w:r>
      <w:proofErr w:type="spellEnd"/>
    </w:p>
    <w:p w14:paraId="07BFC7BA" w14:textId="77777777" w:rsidR="00F50B1A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观察交流电路串联谐振的现象，掌握测量谐振曲线的方法。</w:t>
      </w:r>
    </w:p>
    <w:p w14:paraId="635DF13A" w14:textId="77777777" w:rsidR="00F50B1A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研究</w:t>
      </w:r>
      <w:r>
        <w:rPr>
          <w:lang w:eastAsia="zh-CN"/>
        </w:rPr>
        <w:t xml:space="preserve"> RLC </w:t>
      </w:r>
      <w:r>
        <w:rPr>
          <w:rFonts w:hint="eastAsia"/>
          <w:lang w:eastAsia="zh-CN"/>
        </w:rPr>
        <w:t>电路元件对串联电路谐振特性的影响及电路品质因数</w:t>
      </w:r>
      <w:r>
        <w:rPr>
          <w:lang w:eastAsia="zh-CN"/>
        </w:rPr>
        <w:t xml:space="preserve"> Q </w:t>
      </w:r>
      <w:r>
        <w:rPr>
          <w:rFonts w:hint="eastAsia"/>
          <w:lang w:eastAsia="zh-CN"/>
        </w:rPr>
        <w:t>值的测定。</w:t>
      </w:r>
    </w:p>
    <w:p w14:paraId="25FC22ED" w14:textId="77777777" w:rsidR="00F50B1A" w:rsidRDefault="00000000">
      <w:pPr>
        <w:pStyle w:val="2"/>
        <w:rPr>
          <w:lang w:eastAsia="zh-CN"/>
        </w:rPr>
      </w:pPr>
      <w:bookmarkStart w:id="2" w:name="二实验仪器"/>
      <w:bookmarkEnd w:id="1"/>
      <w:r>
        <w:rPr>
          <w:rFonts w:hint="eastAsia"/>
          <w:lang w:eastAsia="zh-CN"/>
        </w:rPr>
        <w:t>二、实验仪器</w:t>
      </w:r>
    </w:p>
    <w:p w14:paraId="54D4A44E" w14:textId="77777777" w:rsidR="00F50B1A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函数信号发生器、双通道毫伏表、电阻箱、电感箱、电容箱、导线若干。</w:t>
      </w:r>
    </w:p>
    <w:p w14:paraId="7CB025BD" w14:textId="77777777" w:rsidR="00F50B1A" w:rsidRDefault="00000000">
      <w:pPr>
        <w:pStyle w:val="2"/>
        <w:rPr>
          <w:lang w:eastAsia="zh-CN"/>
        </w:rPr>
      </w:pPr>
      <w:bookmarkStart w:id="3" w:name="三实验原理"/>
      <w:bookmarkEnd w:id="2"/>
      <w:r>
        <w:rPr>
          <w:rFonts w:hint="eastAsia"/>
          <w:lang w:eastAsia="zh-CN"/>
        </w:rPr>
        <w:t>三、实验原理</w:t>
      </w:r>
    </w:p>
    <w:p w14:paraId="0CA4C8F6" w14:textId="77777777" w:rsidR="00F50B1A" w:rsidRDefault="00000000">
      <w:pPr>
        <w:pStyle w:val="3"/>
        <w:rPr>
          <w:lang w:eastAsia="zh-CN"/>
        </w:rPr>
      </w:pPr>
      <w:bookmarkStart w:id="4" w:name="rlc-串联电路"/>
      <w:r>
        <w:rPr>
          <w:lang w:eastAsia="zh-CN"/>
        </w:rPr>
        <w:t xml:space="preserve">1. RLC </w:t>
      </w:r>
      <w:r>
        <w:rPr>
          <w:rFonts w:hint="eastAsia"/>
          <w:lang w:eastAsia="zh-CN"/>
        </w:rPr>
        <w:t>串联电路</w:t>
      </w:r>
    </w:p>
    <w:p w14:paraId="28BE3E3D" w14:textId="5590C144" w:rsidR="00F50B1A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如图所示，</w:t>
      </w:r>
      <w:r>
        <w:rPr>
          <w:rFonts w:hint="eastAsia"/>
          <w:lang w:eastAsia="zh-CN"/>
        </w:rPr>
        <w:t>RLC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串联电路由电阻器</w:t>
      </w:r>
      <w:r w:rsidR="005A7F12"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、电感器</w:t>
      </w:r>
      <w:r w:rsidR="005A7F12"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和电容器</w:t>
      </w:r>
      <w:r w:rsidR="00BF3585"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与信号源</w:t>
      </w:r>
      <w:r w:rsidR="00BF3585"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串联而成。</w:t>
      </w:r>
      <w:r w:rsidR="00BF3585">
        <w:rPr>
          <w:rFonts w:hint="eastAsia"/>
          <w:lang w:eastAsia="zh-CN"/>
        </w:rPr>
        <w:t xml:space="preserve">   </w:t>
      </w:r>
      <w:r>
        <w:rPr>
          <w:lang w:eastAsia="zh-CN"/>
        </w:rPr>
        <w:t>、</w:t>
      </w:r>
      <w:r w:rsidR="00BF3585"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分别代表电压和电流的幅值，</w:t>
      </w:r>
      <w:r w:rsidR="00BF3585"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为信号源的角频率，</w:t>
      </w:r>
      <w:r w:rsidR="00BF3585">
        <w:rPr>
          <w:rFonts w:hint="eastAsia"/>
          <w:lang w:eastAsia="zh-CN"/>
        </w:rPr>
        <w:t xml:space="preserve">         </w:t>
      </w:r>
      <w:r>
        <w:rPr>
          <w:rFonts w:hint="eastAsia"/>
          <w:lang w:eastAsia="zh-CN"/>
        </w:rPr>
        <w:t>，回路的总电阻</w:t>
      </w:r>
      <m:oMath>
        <m:r>
          <w:rPr>
            <w:rFonts w:ascii="Cambria Math" w:hAnsi="Cambria Math"/>
            <w:lang w:eastAsia="zh-CN"/>
          </w:rPr>
          <m:t>R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lang w:eastAsia="zh-CN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</m:sSub>
      </m:oMath>
      <w:r>
        <w:rPr>
          <w:rFonts w:hint="eastAsia"/>
          <w:lang w:eastAsia="zh-CN"/>
        </w:rPr>
        <w:t>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lang w:eastAsia="zh-CN"/>
              </w:rPr>
              <m:t>L</m:t>
            </m:r>
          </m:sub>
        </m:sSub>
      </m:oMath>
      <w:r>
        <w:rPr>
          <w:rFonts w:hint="eastAsia"/>
          <w:lang w:eastAsia="zh-CN"/>
        </w:rPr>
        <w:t>为电感器</w:t>
      </w:r>
      <m:oMath>
        <m:r>
          <w:rPr>
            <w:rFonts w:ascii="Cambria Math" w:hAnsi="Cambria Math"/>
            <w:lang w:eastAsia="zh-CN"/>
          </w:rPr>
          <m:t>L</m:t>
        </m:r>
      </m:oMath>
      <w:r>
        <w:rPr>
          <w:rFonts w:hint="eastAsia"/>
          <w:lang w:eastAsia="zh-CN"/>
        </w:rPr>
        <w:t>的耗损电阻，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</m:sSub>
      </m:oMath>
      <w:r>
        <w:rPr>
          <w:rFonts w:hint="eastAsia"/>
          <w:lang w:eastAsia="zh-CN"/>
        </w:rPr>
        <w:t>为电容器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rFonts w:hint="eastAsia"/>
          <w:lang w:eastAsia="zh-CN"/>
        </w:rPr>
        <w:t>的耗损电阻，可以忽略。若接入正弦交流电压</w:t>
      </w:r>
      <m:oMath>
        <m:r>
          <w:rPr>
            <w:rFonts w:ascii="Cambria Math" w:hAnsi="Cambria Math"/>
            <w:lang w:eastAsia="zh-CN"/>
          </w:rPr>
          <m:t>u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r>
          <w:rPr>
            <w:rFonts w:ascii="Cambria Math" w:hAnsi="Cambria Math"/>
            <w:lang w:eastAsia="zh-CN"/>
          </w:rPr>
          <m:t>ωt</m:t>
        </m:r>
      </m:oMath>
      <w:r>
        <w:rPr>
          <w:rFonts w:hint="eastAsia"/>
          <w:lang w:eastAsia="zh-CN"/>
        </w:rPr>
        <w:t>，则回路的电流为</w:t>
      </w:r>
      <m:oMath>
        <m:r>
          <w:rPr>
            <w:rFonts w:ascii="Cambria Math" w:hAnsi="Cambria Math"/>
            <w:lang w:eastAsia="zh-CN"/>
          </w:rPr>
          <m:t>i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ωt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φ</m:t>
            </m:r>
          </m:e>
        </m:d>
      </m:oMath>
      <w:r>
        <w:rPr>
          <w:rFonts w:hint="eastAsia"/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I</m:t>
            </m:r>
          </m:e>
          <m:sub>
            <m:r>
              <w:rPr>
                <w:rFonts w:ascii="Cambria Math" w:hAnsi="Cambria Math"/>
                <w:lang w:eastAsia="zh-CN"/>
              </w:rPr>
              <m:t>m</m:t>
            </m:r>
          </m:sub>
        </m:sSub>
      </m:oMath>
      <w:r>
        <w:rPr>
          <w:rFonts w:hint="eastAsia"/>
          <w:lang w:eastAsia="zh-CN"/>
        </w:rPr>
        <w:t>除开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eastAsia="zh-CN"/>
              </w:rPr>
              <m:t>2</m:t>
            </m:r>
          </m:e>
        </m:rad>
      </m:oMath>
      <w:r>
        <w:rPr>
          <w:rFonts w:hint="eastAsia"/>
          <w:lang w:eastAsia="zh-CN"/>
        </w:rPr>
        <w:t>，即是电压和电流的有效值，回路的总阻抗</w:t>
      </w:r>
      <m:oMath>
        <m:r>
          <w:rPr>
            <w:rFonts w:ascii="Cambria Math" w:hAnsi="Cambria Math"/>
            <w:lang w:eastAsia="zh-CN"/>
          </w:rPr>
          <m:t>Z</m:t>
        </m:r>
      </m:oMath>
      <w:r>
        <w:rPr>
          <w:rFonts w:hint="eastAsia"/>
          <w:lang w:eastAsia="zh-CN"/>
        </w:rPr>
        <w:t>表示为</w:t>
      </w:r>
    </w:p>
    <w:p w14:paraId="25667ED5" w14:textId="77777777" w:rsidR="00F50B1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ωC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81C6E98" w14:textId="77777777" w:rsidR="00F50B1A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     </w:t>
      </w:r>
    </w:p>
    <w:p w14:paraId="59CAE920" w14:textId="77777777" w:rsidR="00BF3585" w:rsidRDefault="00BF3585" w:rsidP="00BF3585">
      <w:pPr>
        <w:pStyle w:val="a0"/>
        <w:rPr>
          <w:lang w:eastAsia="zh-CN"/>
        </w:rPr>
      </w:pPr>
    </w:p>
    <w:p w14:paraId="38D0B590" w14:textId="77777777" w:rsidR="00BF3585" w:rsidRDefault="00BF3585" w:rsidP="00BF3585">
      <w:pPr>
        <w:pStyle w:val="a0"/>
        <w:rPr>
          <w:lang w:eastAsia="zh-CN"/>
        </w:rPr>
      </w:pPr>
    </w:p>
    <w:p w14:paraId="4B9F086C" w14:textId="77777777" w:rsidR="00BF3585" w:rsidRDefault="00BF3585" w:rsidP="00BF3585">
      <w:pPr>
        <w:pStyle w:val="a0"/>
        <w:rPr>
          <w:lang w:eastAsia="zh-CN"/>
        </w:rPr>
      </w:pPr>
    </w:p>
    <w:p w14:paraId="05CE0B09" w14:textId="77777777" w:rsidR="00BF3585" w:rsidRPr="00BF3585" w:rsidRDefault="00BF3585" w:rsidP="00BF3585">
      <w:pPr>
        <w:pStyle w:val="a0"/>
        <w:rPr>
          <w:rFonts w:hint="eastAsia"/>
          <w:lang w:eastAsia="zh-CN"/>
        </w:rPr>
      </w:pPr>
    </w:p>
    <w:p w14:paraId="25CBA66C" w14:textId="77777777" w:rsidR="00F50B1A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回路的电流有效值</w:t>
      </w:r>
      <m:oMath>
        <m:r>
          <w:rPr>
            <w:rFonts w:ascii="Cambria Math" w:hAnsi="Cambria Math"/>
            <w:lang w:eastAsia="zh-CN"/>
          </w:rPr>
          <m:t>I</m:t>
        </m:r>
      </m:oMath>
      <w:r>
        <w:rPr>
          <w:rFonts w:hint="eastAsia"/>
          <w:lang w:eastAsia="zh-CN"/>
        </w:rPr>
        <w:t>表示为</w:t>
      </w:r>
    </w:p>
    <w:p w14:paraId="10BC319D" w14:textId="77777777" w:rsidR="00F50B1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ωL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ωC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1EC8063D" w14:textId="77777777" w:rsidR="00F50B1A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电流与信号源电压</w:t>
      </w:r>
      <w:r>
        <w:rPr>
          <w:b/>
          <w:bCs/>
          <w:lang w:eastAsia="zh-CN"/>
        </w:rPr>
        <w:t xml:space="preserve"> U </w:t>
      </w:r>
      <w:r>
        <w:rPr>
          <w:rFonts w:hint="eastAsia"/>
          <w:b/>
          <w:bCs/>
          <w:lang w:eastAsia="zh-CN"/>
        </w:rPr>
        <w:t>的相位差</w:t>
      </w:r>
      <w:r>
        <w:rPr>
          <w:b/>
          <w:bCs/>
          <w:lang w:eastAsia="zh-CN"/>
        </w:rPr>
        <w:t xml:space="preserve"> </w:t>
      </w:r>
      <w:r>
        <w:rPr>
          <w:b/>
          <w:bCs/>
        </w:rPr>
        <w:t>φ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可表示为</w:t>
      </w:r>
    </w:p>
    <w:p w14:paraId="7AA42075" w14:textId="77777777" w:rsidR="00F50B1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ωL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ωC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057E2198" w14:textId="77777777" w:rsidR="00F50B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lastRenderedPageBreak/>
        <w:t xml:space="preserve">2. RLC </w:t>
      </w:r>
      <w:r>
        <w:rPr>
          <w:rFonts w:hint="eastAsia"/>
          <w:b/>
          <w:bCs/>
          <w:lang w:eastAsia="zh-CN"/>
        </w:rPr>
        <w:t>串联电路的相频特性</w:t>
      </w:r>
    </w:p>
    <w:p w14:paraId="52DB65B6" w14:textId="77777777" w:rsidR="00F50B1A" w:rsidRDefault="00000000">
      <w:pPr>
        <w:pStyle w:val="a0"/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）由式（</w:t>
      </w:r>
      <w:r>
        <w:rPr>
          <w:rFonts w:hint="eastAsia"/>
          <w:lang w:eastAsia="zh-CN"/>
        </w:rPr>
        <w:t>3-19-1</w:t>
      </w:r>
      <w:r>
        <w:rPr>
          <w:rFonts w:hint="eastAsia"/>
          <w:lang w:eastAsia="zh-CN"/>
        </w:rPr>
        <w:t>）、（</w:t>
      </w:r>
      <w:r>
        <w:rPr>
          <w:rFonts w:hint="eastAsia"/>
          <w:lang w:eastAsia="zh-CN"/>
        </w:rPr>
        <w:t>3-19-2</w:t>
      </w:r>
      <w:r>
        <w:rPr>
          <w:rFonts w:hint="eastAsia"/>
          <w:lang w:eastAsia="zh-CN"/>
        </w:rPr>
        <w:t>）、（</w:t>
      </w:r>
      <w:r>
        <w:rPr>
          <w:rFonts w:hint="eastAsia"/>
          <w:lang w:eastAsia="zh-CN"/>
        </w:rPr>
        <w:t>3-19-3</w:t>
      </w:r>
      <w:r>
        <w:rPr>
          <w:rFonts w:hint="eastAsia"/>
          <w:lang w:eastAsia="zh-CN"/>
        </w:rPr>
        <w:t>）可知，</w:t>
      </w:r>
      <w:r>
        <w:rPr>
          <w:rFonts w:hint="eastAsia"/>
          <w:lang w:eastAsia="zh-CN"/>
        </w:rPr>
        <w:t>Z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、</w:t>
      </w:r>
      <w:r>
        <w:rPr>
          <w:rFonts w:hint="eastAsia"/>
        </w:rPr>
        <w:t>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都随信号频率</w:t>
      </w:r>
      <w:r>
        <w:rPr>
          <w:lang w:eastAsia="zh-CN"/>
        </w:rPr>
        <w:t xml:space="preserve"> f </w:t>
      </w:r>
      <w:r>
        <w:rPr>
          <w:rFonts w:hint="eastAsia"/>
          <w:lang w:eastAsia="zh-CN"/>
        </w:rPr>
        <w:t>而变化。在交流电路中电感和电容的作用是相反的，具有互相抵消的作用。</w:t>
      </w:r>
      <w:proofErr w:type="spellStart"/>
      <w:r>
        <w:rPr>
          <w:rFonts w:hint="eastAsia"/>
        </w:rPr>
        <w:t>下面分别对三种情况进行讨论</w:t>
      </w:r>
      <w:proofErr w:type="spellEnd"/>
      <w:r>
        <w:rPr>
          <w:rFonts w:hint="eastAsia"/>
        </w:rPr>
        <w:t>。</w:t>
      </w:r>
    </w:p>
    <w:p w14:paraId="45D9D860" w14:textId="229922E9" w:rsidR="00F50B1A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当</w:t>
      </w:r>
      <w:r w:rsidR="00BF3585">
        <w:rPr>
          <w:rFonts w:hint="eastAsia"/>
          <w:lang w:eastAsia="zh-CN"/>
        </w:rPr>
        <w:t xml:space="preserve">        </w:t>
      </w:r>
      <w:r>
        <w:rPr>
          <w:rFonts w:hint="eastAsia"/>
          <w:lang w:eastAsia="zh-CN"/>
        </w:rPr>
        <w:t>时，</w:t>
      </w:r>
      <w:r w:rsidR="00BF3585">
        <w:rPr>
          <w:rFonts w:hint="eastAsia"/>
          <w:lang w:eastAsia="zh-CN"/>
        </w:rPr>
        <w:t xml:space="preserve">                </w:t>
      </w:r>
      <w:r>
        <w:rPr>
          <w:rFonts w:hint="eastAsia"/>
          <w:lang w:eastAsia="zh-CN"/>
        </w:rPr>
        <w:t>，此时回路的总阻抗最小，电路呈纯电阻性，此时回路的电流有效值</w:t>
      </w:r>
      <w:r w:rsidR="00BF3585"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有最大值</w:t>
      </w:r>
      <w:r w:rsidR="00BF3585">
        <w:rPr>
          <w:rFonts w:hint="eastAsia"/>
          <w:lang w:eastAsia="zh-CN"/>
        </w:rPr>
        <w:t xml:space="preserve">              </w:t>
      </w:r>
      <w:r>
        <w:rPr>
          <w:rFonts w:hint="eastAsia"/>
          <w:lang w:eastAsia="zh-CN"/>
        </w:rPr>
        <w:t>；</w:t>
      </w:r>
      <w:r>
        <w:rPr>
          <w:rFonts w:hint="eastAsia"/>
          <w:lang w:eastAsia="zh-CN"/>
        </w:rPr>
        <w:t>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U </w:t>
      </w:r>
      <w:r>
        <w:rPr>
          <w:rFonts w:hint="eastAsia"/>
          <w:lang w:eastAsia="zh-CN"/>
        </w:rPr>
        <w:t>的相位差</w:t>
      </w:r>
      <w:r w:rsidR="00BF3585">
        <w:rPr>
          <w:rFonts w:hint="eastAsia"/>
          <w:lang w:eastAsia="zh-CN"/>
        </w:rPr>
        <w:t xml:space="preserve">                   </w:t>
      </w:r>
      <w:r>
        <w:rPr>
          <w:rFonts w:hint="eastAsia"/>
          <w:lang w:eastAsia="zh-CN"/>
        </w:rPr>
        <w:t>，</w:t>
      </w:r>
      <w:r w:rsidR="00BF3585">
        <w:rPr>
          <w:rFonts w:hint="eastAsia"/>
          <w:lang w:eastAsia="zh-CN"/>
        </w:rPr>
        <w:t xml:space="preserve">            </w:t>
      </w:r>
      <w:r>
        <w:rPr>
          <w:rFonts w:hint="eastAsia"/>
          <w:lang w:eastAsia="zh-CN"/>
        </w:rPr>
        <w:t>，电流与电压同相，这就是所谓的回路谐振。此时对应的信号频率</w:t>
      </w:r>
      <w:r w:rsidR="00BF3585">
        <w:rPr>
          <w:rFonts w:hint="eastAsia"/>
          <w:lang w:eastAsia="zh-CN"/>
        </w:rPr>
        <w:t xml:space="preserve">             </w:t>
      </w:r>
      <w:r>
        <w:rPr>
          <w:rFonts w:hint="eastAsia"/>
          <w:lang w:eastAsia="zh-CN"/>
        </w:rPr>
        <w:t>称为谐振频率，又称为回路的固有频率。它决定于回路的元件参数</w:t>
      </w:r>
      <w:r>
        <w:rPr>
          <w:lang w:eastAsia="zh-CN"/>
        </w:rPr>
        <w:t xml:space="preserve"> L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，而与</w:t>
      </w:r>
      <w:r>
        <w:rPr>
          <w:lang w:eastAsia="zh-CN"/>
        </w:rPr>
        <w:t xml:space="preserve"> R </w:t>
      </w:r>
      <w:r>
        <w:rPr>
          <w:rFonts w:hint="eastAsia"/>
          <w:lang w:eastAsia="zh-CN"/>
        </w:rPr>
        <w:t>无关。</w:t>
      </w:r>
    </w:p>
    <w:p w14:paraId="514EABDF" w14:textId="19C44980" w:rsidR="00F50B1A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当</w:t>
      </w:r>
      <w:r w:rsidR="00BF3585">
        <w:rPr>
          <w:rFonts w:hint="eastAsia"/>
          <w:lang w:eastAsia="zh-CN"/>
        </w:rPr>
        <w:t xml:space="preserve">      </w:t>
      </w:r>
      <w:r>
        <w:rPr>
          <w:rFonts w:hint="eastAsia"/>
          <w:lang w:eastAsia="zh-CN"/>
        </w:rPr>
        <w:t>，即</w:t>
      </w:r>
      <w:r w:rsidR="00BF3585">
        <w:rPr>
          <w:rFonts w:hint="eastAsia"/>
          <w:lang w:eastAsia="zh-CN"/>
        </w:rPr>
        <w:t xml:space="preserve">     </w:t>
      </w:r>
      <w:r>
        <w:rPr>
          <w:rFonts w:hint="eastAsia"/>
          <w:lang w:eastAsia="zh-CN"/>
        </w:rPr>
        <w:t>时，</w:t>
      </w:r>
      <w:r w:rsidR="00BF3585">
        <w:rPr>
          <w:rFonts w:hint="eastAsia"/>
          <w:lang w:eastAsia="zh-CN"/>
        </w:rPr>
        <w:t xml:space="preserve">         </w:t>
      </w:r>
      <w:r>
        <w:rPr>
          <w:rFonts w:hint="eastAsia"/>
          <w:lang w:eastAsia="zh-CN"/>
        </w:rPr>
        <w:t>是正值，电压超前于电流。电感的作用大于电容的作用，电路呈电感性。</w:t>
      </w:r>
    </w:p>
    <w:p w14:paraId="52247169" w14:textId="0DBA73A2" w:rsidR="00F50B1A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当</w:t>
      </w:r>
      <w:r w:rsidR="00BF3585">
        <w:rPr>
          <w:rFonts w:hint="eastAsia"/>
          <w:lang w:eastAsia="zh-CN"/>
        </w:rPr>
        <w:t xml:space="preserve">     </w:t>
      </w:r>
      <w:r>
        <w:rPr>
          <w:rFonts w:hint="eastAsia"/>
          <w:lang w:eastAsia="zh-CN"/>
        </w:rPr>
        <w:t>，即</w:t>
      </w:r>
      <w:r w:rsidR="00BF3585">
        <w:rPr>
          <w:rFonts w:hint="eastAsia"/>
          <w:lang w:eastAsia="zh-CN"/>
        </w:rPr>
        <w:t xml:space="preserve">     </w:t>
      </w:r>
      <w:r>
        <w:rPr>
          <w:rFonts w:hint="eastAsia"/>
          <w:lang w:eastAsia="zh-CN"/>
        </w:rPr>
        <w:t>时，</w:t>
      </w:r>
      <w:r w:rsidR="00BF3585">
        <w:rPr>
          <w:rFonts w:hint="eastAsia"/>
          <w:lang w:eastAsia="zh-CN"/>
        </w:rPr>
        <w:t xml:space="preserve">         </w:t>
      </w:r>
      <w:r>
        <w:rPr>
          <w:rFonts w:hint="eastAsia"/>
          <w:lang w:eastAsia="zh-CN"/>
        </w:rPr>
        <w:t>是负值，电压落后于电流。电容的作用大于电感的作用，电路呈电容性。</w:t>
      </w:r>
    </w:p>
    <w:p w14:paraId="5B1FBC75" w14:textId="3173E4CF" w:rsidR="00F50B1A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）选择不同的</w:t>
      </w:r>
      <w:r>
        <w:rPr>
          <w:lang w:eastAsia="zh-CN"/>
        </w:rPr>
        <w:t xml:space="preserve"> f</w:t>
      </w:r>
      <w:r>
        <w:rPr>
          <w:lang w:eastAsia="zh-CN"/>
        </w:rPr>
        <w:t>、</w:t>
      </w:r>
      <w:r>
        <w:rPr>
          <w:lang w:eastAsia="zh-CN"/>
        </w:rPr>
        <w:t>L</w:t>
      </w:r>
      <w:r>
        <w:rPr>
          <w:lang w:eastAsia="zh-CN"/>
        </w:rPr>
        <w:t>、</w:t>
      </w:r>
      <w:r>
        <w:rPr>
          <w:lang w:eastAsia="zh-CN"/>
        </w:rPr>
        <w:t xml:space="preserve">C </w:t>
      </w:r>
      <w:r>
        <w:rPr>
          <w:rFonts w:hint="eastAsia"/>
          <w:lang w:eastAsia="zh-CN"/>
        </w:rPr>
        <w:t>或</w:t>
      </w:r>
      <w:r>
        <w:rPr>
          <w:lang w:eastAsia="zh-CN"/>
        </w:rPr>
        <w:t xml:space="preserve"> R </w:t>
      </w:r>
      <w:r>
        <w:rPr>
          <w:rFonts w:hint="eastAsia"/>
          <w:lang w:eastAsia="zh-CN"/>
        </w:rPr>
        <w:t>的值，可以实现不同的相位</w:t>
      </w:r>
      <w:r>
        <w:rPr>
          <w:lang w:eastAsia="zh-CN"/>
        </w:rPr>
        <w:t xml:space="preserve"> </w:t>
      </w:r>
      <w:r>
        <w:rPr>
          <w:rFonts w:hint="eastAsia"/>
        </w:rPr>
        <w:t>φ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RLC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串联电路的相频特性曲线如图</w:t>
      </w:r>
      <w:r>
        <w:rPr>
          <w:lang w:eastAsia="zh-CN"/>
        </w:rPr>
        <w:t xml:space="preserve"> 3-19-3 </w:t>
      </w:r>
      <w:r>
        <w:rPr>
          <w:rFonts w:hint="eastAsia"/>
          <w:lang w:eastAsia="zh-CN"/>
        </w:rPr>
        <w:t>所示。当</w:t>
      </w:r>
      <w:r w:rsidR="005A7F12">
        <w:rPr>
          <w:rFonts w:hint="eastAsia"/>
          <w:lang w:eastAsia="zh-CN"/>
        </w:rPr>
        <w:t xml:space="preserve">            </w:t>
      </w:r>
      <w:r>
        <w:rPr>
          <w:rFonts w:hint="eastAsia"/>
          <w:lang w:eastAsia="zh-CN"/>
        </w:rPr>
        <w:t>时，</w:t>
      </w:r>
      <w:r w:rsidR="005A7F12">
        <w:rPr>
          <w:rFonts w:hint="eastAsia"/>
          <w:lang w:eastAsia="zh-CN"/>
        </w:rPr>
        <w:t xml:space="preserve">       </w:t>
      </w:r>
      <w:r>
        <w:rPr>
          <w:rFonts w:hint="eastAsia"/>
          <w:lang w:eastAsia="zh-CN"/>
        </w:rPr>
        <w:t>，</w:t>
      </w:r>
      <w:r w:rsidR="005A7F12">
        <w:rPr>
          <w:rFonts w:hint="eastAsia"/>
          <w:lang w:eastAsia="zh-CN"/>
        </w:rPr>
        <w:t xml:space="preserve">     </w:t>
      </w:r>
      <w:r>
        <w:rPr>
          <w:rFonts w:hint="eastAsia"/>
          <w:lang w:eastAsia="zh-CN"/>
        </w:rPr>
        <w:t>，电路处于谐振状态。当</w:t>
      </w:r>
      <m:oMath>
        <m:r>
          <w:rPr>
            <w:rFonts w:ascii="Cambria Math" w:hAnsi="Cambria Math"/>
            <w:lang w:eastAsia="zh-CN"/>
          </w:rPr>
          <m:t>ωL</m:t>
        </m:r>
        <m:r>
          <m:rPr>
            <m:sty m:val="p"/>
          </m:rPr>
          <w:rPr>
            <w:rFonts w:ascii="Cambria Math" w:hAnsi="Cambria Math"/>
            <w:lang w:eastAsia="zh-CN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ωC</m:t>
            </m:r>
          </m:den>
        </m:f>
      </m:oMath>
      <w:r w:rsidR="005A7F12">
        <w:rPr>
          <w:rFonts w:hint="eastAsia"/>
          <w:lang w:eastAsia="zh-CN"/>
        </w:rPr>
        <w:t xml:space="preserve">         </w:t>
      </w:r>
      <w:r>
        <w:rPr>
          <w:rFonts w:hint="eastAsia"/>
          <w:lang w:eastAsia="zh-CN"/>
        </w:rPr>
        <w:t>时，</w:t>
      </w:r>
      <w:r w:rsidR="005A7F12">
        <w:rPr>
          <w:rFonts w:hint="eastAsia"/>
          <w:lang w:eastAsia="zh-CN"/>
        </w:rPr>
        <w:t xml:space="preserve">   </w:t>
      </w:r>
      <w:r w:rsidR="005A7F1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U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超前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，回路呈电感性；当</w:t>
      </w:r>
      <w:r>
        <w:rPr>
          <w:lang w:eastAsia="zh-CN"/>
        </w:rPr>
        <w:t xml:space="preserve"> </w:t>
      </w:r>
      <w:r>
        <w:t>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很大时，</w:t>
      </w:r>
      <w:r>
        <w:rPr>
          <w:rFonts w:hint="eastAsia"/>
        </w:rPr>
        <w:t>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接近于</w:t>
      </w:r>
      <w:r w:rsidR="005A7F12"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。当</w:t>
      </w:r>
      <w:r w:rsidR="005A7F12">
        <w:rPr>
          <w:rFonts w:hint="eastAsia"/>
          <w:lang w:eastAsia="zh-CN"/>
        </w:rPr>
        <w:t xml:space="preserve">           </w:t>
      </w:r>
      <w:r>
        <w:rPr>
          <w:rFonts w:hint="eastAsia"/>
          <w:lang w:eastAsia="zh-CN"/>
        </w:rPr>
        <w:t>时，</w:t>
      </w:r>
      <m:oMath>
        <m:r>
          <w:rPr>
            <w:rFonts w:ascii="Cambria Math" w:hAnsi="Cambria Math"/>
            <w:lang w:eastAsia="zh-CN"/>
          </w:rPr>
          <m:t>φ</m:t>
        </m:r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U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落后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，回路呈电容性；当</w:t>
      </w:r>
      <w:r>
        <w:rPr>
          <w:lang w:eastAsia="zh-CN"/>
        </w:rPr>
        <w:t xml:space="preserve"> </w:t>
      </w:r>
      <w:r>
        <w:t>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很小时，</w:t>
      </w:r>
      <w:r>
        <w:rPr>
          <w:rFonts w:hint="eastAsia"/>
        </w:rPr>
        <w:t>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接近于</w:t>
      </w:r>
      <w:r w:rsidR="005A7F12">
        <w:rPr>
          <w:rFonts w:hint="eastAsia"/>
          <w:lang w:eastAsia="zh-CN"/>
        </w:rPr>
        <w:t xml:space="preserve">  </w:t>
      </w:r>
      <w:r>
        <w:rPr>
          <w:lang w:eastAsia="zh-CN"/>
        </w:rPr>
        <w:t>。</w:t>
      </w:r>
    </w:p>
    <w:p w14:paraId="6B8DC33F" w14:textId="77777777" w:rsidR="00F50B1A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RLC </w:t>
      </w:r>
      <w:r>
        <w:rPr>
          <w:rFonts w:hint="eastAsia"/>
          <w:lang w:eastAsia="zh-CN"/>
        </w:rPr>
        <w:t>串联电路的谐振特性</w:t>
      </w:r>
    </w:p>
    <w:p w14:paraId="3888338F" w14:textId="4E7A1B6C" w:rsidR="00F50B1A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RLC </w:t>
      </w:r>
      <w:r>
        <w:rPr>
          <w:rFonts w:hint="eastAsia"/>
          <w:lang w:eastAsia="zh-CN"/>
        </w:rPr>
        <w:t>串联电路的谐振特性，常用电路的电流与频率的关系曲线即</w:t>
      </w:r>
      <m:oMath>
        <m:r>
          <w:rPr>
            <w:rFonts w:ascii="Cambria Math" w:hAnsi="Cambria Math"/>
            <w:lang w:eastAsia="zh-CN"/>
          </w:rPr>
          <m:t>I</m:t>
        </m:r>
        <m:r>
          <m:rPr>
            <m:sty m:val="p"/>
          </m:rPr>
          <w:rPr>
            <w:rFonts w:ascii="Cambria Math" w:hAnsi="Cambria Math"/>
            <w:lang w:eastAsia="zh-CN"/>
          </w:rPr>
          <m:t>∼</m:t>
        </m:r>
        <m:r>
          <w:rPr>
            <w:rFonts w:ascii="Cambria Math" w:hAnsi="Cambria Math"/>
            <w:lang w:eastAsia="zh-CN"/>
          </w:rPr>
          <m:t>f</m:t>
        </m:r>
      </m:oMath>
      <w:r>
        <w:rPr>
          <w:rFonts w:hint="eastAsia"/>
          <w:lang w:eastAsia="zh-CN"/>
        </w:rPr>
        <w:t>谐振曲线来描述。如图</w:t>
      </w:r>
      <w:r>
        <w:rPr>
          <w:lang w:eastAsia="zh-CN"/>
        </w:rPr>
        <w:t xml:space="preserve"> 3-19-4 </w:t>
      </w:r>
      <w:r>
        <w:rPr>
          <w:rFonts w:hint="eastAsia"/>
          <w:lang w:eastAsia="zh-CN"/>
        </w:rPr>
        <w:t>所示，谐振曲线的形状，与</w:t>
      </w:r>
      <w:r>
        <w:rPr>
          <w:lang w:eastAsia="zh-CN"/>
        </w:rPr>
        <w:t xml:space="preserve"> RLC </w:t>
      </w:r>
      <w:r>
        <w:rPr>
          <w:rFonts w:hint="eastAsia"/>
          <w:lang w:eastAsia="zh-CN"/>
        </w:rPr>
        <w:t>的取值有关；谐振曲线的形状，常用“通频带宽度”来描述，“通频带宽度”规定为当电流</w:t>
      </w:r>
      <m:oMath>
        <m:r>
          <w:rPr>
            <w:rFonts w:ascii="Cambria Math" w:hAnsi="Cambria Math"/>
            <w:lang w:eastAsia="zh-CN"/>
          </w:rPr>
          <m:t>I</m:t>
        </m:r>
      </m:oMath>
      <w:r>
        <w:rPr>
          <w:rFonts w:hint="eastAsia"/>
          <w:lang w:eastAsia="zh-CN"/>
        </w:rPr>
        <w:t>是最大值</w:t>
      </w:r>
      <w:r w:rsidR="005A7F12">
        <w:rPr>
          <w:rFonts w:hint="eastAsia"/>
          <w:lang w:eastAsia="zh-CN"/>
        </w:rPr>
        <w:t xml:space="preserve">     </w:t>
      </w:r>
      <w:r>
        <w:rPr>
          <w:rFonts w:hint="eastAsia"/>
          <w:lang w:eastAsia="zh-CN"/>
        </w:rPr>
        <w:t>的</w:t>
      </w:r>
      <w:r w:rsidR="005A7F12">
        <w:rPr>
          <w:rFonts w:hint="eastAsia"/>
          <w:lang w:eastAsia="zh-CN"/>
        </w:rPr>
        <w:t xml:space="preserve">                     </w:t>
      </w:r>
      <w:r>
        <w:rPr>
          <w:rFonts w:hint="eastAsia"/>
          <w:lang w:eastAsia="zh-CN"/>
        </w:rPr>
        <w:t>（称为半功率点）时的频率宽度</w:t>
      </w:r>
      <w:r w:rsidR="005A7F12">
        <w:rPr>
          <w:rFonts w:hint="eastAsia"/>
          <w:lang w:eastAsia="zh-CN"/>
        </w:rPr>
        <w:t xml:space="preserve">                           </w:t>
      </w:r>
      <w:r>
        <w:rPr>
          <w:lang w:eastAsia="zh-CN"/>
        </w:rPr>
        <w:t>。</w:t>
      </w:r>
    </w:p>
    <w:p w14:paraId="5C2ECF89" w14:textId="77777777" w:rsidR="00F50B1A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根据带宽的定义，可求得带宽的两个边界频率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>
        <w:rPr>
          <w:rFonts w:hint="eastAsia"/>
          <w:lang w:eastAsia="zh-CN"/>
        </w:rPr>
        <w:t>分别为</w:t>
      </w:r>
    </w:p>
    <w:p w14:paraId="0ADCABC4" w14:textId="77777777" w:rsidR="00F50B1A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4πL</m:t>
              </m:r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4πL</m:t>
              </m:r>
            </m:den>
          </m:f>
        </m:oMath>
      </m:oMathPara>
    </w:p>
    <w:p w14:paraId="4EB62E62" w14:textId="77777777" w:rsidR="00F50B1A" w:rsidRDefault="00000000">
      <w:pPr>
        <w:pStyle w:val="FirstParagraph"/>
      </w:pPr>
      <w:r>
        <w:rPr>
          <w:rFonts w:hint="eastAsia"/>
        </w:rPr>
        <w:t>因而</w:t>
      </w:r>
    </w:p>
    <w:p w14:paraId="3E1E3793" w14:textId="77777777" w:rsidR="00F50B1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2πL</m:t>
              </m:r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LC</m:t>
                  </m:r>
                </m:e>
              </m:rad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46D14E" w14:textId="77777777" w:rsidR="00F50B1A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回路的品质因数</w:t>
      </w:r>
      <w:r>
        <w:rPr>
          <w:lang w:eastAsia="zh-CN"/>
        </w:rPr>
        <w:t xml:space="preserve"> Q </w:t>
      </w:r>
      <w:r>
        <w:rPr>
          <w:rFonts w:hint="eastAsia"/>
          <w:lang w:eastAsia="zh-CN"/>
        </w:rPr>
        <w:t>值</w:t>
      </w:r>
    </w:p>
    <w:p w14:paraId="3FD85B14" w14:textId="27092B77" w:rsidR="00F50B1A" w:rsidRDefault="00000000">
      <w:pPr>
        <w:pStyle w:val="a0"/>
        <w:rPr>
          <w:lang w:eastAsia="zh-CN"/>
        </w:rPr>
      </w:pPr>
      <w:r>
        <w:rPr>
          <w:lang w:eastAsia="zh-CN"/>
        </w:rPr>
        <w:t xml:space="preserve">Q </w:t>
      </w:r>
      <w:r>
        <w:rPr>
          <w:rFonts w:hint="eastAsia"/>
          <w:lang w:eastAsia="zh-CN"/>
        </w:rPr>
        <w:t>值的大小反映着谐振电路的特性，称为回路的品质因数。由于谐振曲线半功率点处曲线的斜率最大，</w:t>
      </w:r>
      <w:r w:rsidR="005A7F12">
        <w:rPr>
          <w:rFonts w:hint="eastAsia"/>
          <w:lang w:eastAsia="zh-CN"/>
        </w:rPr>
        <w:t xml:space="preserve">      </w:t>
      </w:r>
      <w:r>
        <w:rPr>
          <w:rFonts w:hint="eastAsia"/>
          <w:lang w:eastAsia="zh-CN"/>
        </w:rPr>
        <w:t>可以比较准确地确定，因此由</w:t>
      </w:r>
      <w:r w:rsidR="005A7F12">
        <w:rPr>
          <w:rFonts w:hint="eastAsia"/>
          <w:lang w:eastAsia="zh-CN"/>
        </w:rPr>
        <w:t xml:space="preserve">         </w:t>
      </w:r>
      <w:r>
        <w:rPr>
          <w:rFonts w:hint="eastAsia"/>
          <w:lang w:eastAsia="zh-CN"/>
        </w:rPr>
        <w:t>确定的谐振频率</w:t>
      </w:r>
      <w:r w:rsidR="005A7F12">
        <w:rPr>
          <w:rFonts w:hint="eastAsia"/>
          <w:lang w:eastAsia="zh-CN"/>
        </w:rPr>
        <w:t xml:space="preserve">      </w:t>
      </w:r>
      <w:r>
        <w:rPr>
          <w:rFonts w:hint="eastAsia"/>
          <w:lang w:eastAsia="zh-CN"/>
        </w:rPr>
        <w:t>和品质因数</w:t>
      </w:r>
      <w:r>
        <w:rPr>
          <w:lang w:eastAsia="zh-CN"/>
        </w:rPr>
        <w:t xml:space="preserve"> Q </w:t>
      </w:r>
      <w:r>
        <w:rPr>
          <w:rFonts w:hint="eastAsia"/>
          <w:lang w:eastAsia="zh-CN"/>
        </w:rPr>
        <w:t>值都比较准确。由它们的关系可以求得</w:t>
      </w:r>
      <w:r>
        <w:rPr>
          <w:lang w:eastAsia="zh-CN"/>
        </w:rPr>
        <w:t xml:space="preserve"> Q </w:t>
      </w:r>
      <w:r>
        <w:rPr>
          <w:rFonts w:hint="eastAsia"/>
          <w:lang w:eastAsia="zh-CN"/>
        </w:rPr>
        <w:t>值为</w:t>
      </w:r>
    </w:p>
    <w:p w14:paraId="6A2ADB84" w14:textId="77777777" w:rsidR="00F50B1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Δf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343B36" w14:textId="77777777" w:rsidR="00F50B1A" w:rsidRDefault="00000000">
      <w:pPr>
        <w:pStyle w:val="FirstParagraph"/>
      </w:pPr>
      <w:r>
        <w:t xml:space="preserve">Q </w:t>
      </w:r>
      <w:r>
        <w:rPr>
          <w:rFonts w:hint="eastAsia"/>
        </w:rPr>
        <w:t>值的理论计算公式为</w:t>
      </w:r>
    </w:p>
    <w:p w14:paraId="33D03B71" w14:textId="77777777" w:rsidR="00F50B1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RC</m:t>
              </m:r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01153C0" w14:textId="541F827A" w:rsidR="00F50B1A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回路谐振时，</w:t>
      </w:r>
      <w:r w:rsidR="005A7F12">
        <w:rPr>
          <w:rFonts w:hint="eastAsia"/>
          <w:lang w:eastAsia="zh-CN"/>
        </w:rPr>
        <w:t xml:space="preserve">            </w:t>
      </w:r>
      <w:r>
        <w:rPr>
          <w:rFonts w:hint="eastAsia"/>
          <w:lang w:eastAsia="zh-CN"/>
        </w:rPr>
        <w:t>，同时</w:t>
      </w:r>
      <w:r w:rsidR="005A7F12">
        <w:rPr>
          <w:rFonts w:hint="eastAsia"/>
          <w:lang w:eastAsia="zh-CN"/>
        </w:rPr>
        <w:t xml:space="preserve">                        </w:t>
      </w:r>
      <w:r>
        <w:rPr>
          <w:rFonts w:hint="eastAsia"/>
          <w:lang w:eastAsia="zh-CN"/>
        </w:rPr>
        <w:t>，即谐振时，电容或电感两端的电压是信号源电压的</w:t>
      </w:r>
      <w:r>
        <w:rPr>
          <w:lang w:eastAsia="zh-CN"/>
        </w:rPr>
        <w:t xml:space="preserve"> Q </w:t>
      </w:r>
      <w:r>
        <w:rPr>
          <w:rFonts w:hint="eastAsia"/>
          <w:lang w:eastAsia="zh-CN"/>
        </w:rPr>
        <w:t>倍，因此，</w:t>
      </w:r>
      <w:r>
        <w:rPr>
          <w:rFonts w:hint="eastAsia"/>
          <w:lang w:eastAsia="zh-CN"/>
        </w:rPr>
        <w:t>RLC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串联谐振又称电压谐振，</w:t>
      </w:r>
      <w:r>
        <w:rPr>
          <w:rFonts w:hint="eastAsia"/>
          <w:lang w:eastAsia="zh-CN"/>
        </w:rPr>
        <w:t>Q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值亦可定义为</w:t>
      </w:r>
    </w:p>
    <w:p w14:paraId="43C6C1B8" w14:textId="77777777" w:rsidR="00F50B1A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L0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。</m:t>
          </m:r>
        </m:oMath>
      </m:oMathPara>
    </w:p>
    <w:p w14:paraId="3B0288EF" w14:textId="77777777" w:rsidR="00F50B1A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四、实验内容</w:t>
      </w:r>
    </w:p>
    <w:p w14:paraId="6B4C1189" w14:textId="06E6EB6D" w:rsidR="00F50B1A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根据图</w:t>
      </w:r>
      <w:r>
        <w:rPr>
          <w:lang w:eastAsia="zh-CN"/>
        </w:rPr>
        <w:t xml:space="preserve"> 3-19-6 </w:t>
      </w:r>
      <w:r>
        <w:rPr>
          <w:rFonts w:hint="eastAsia"/>
          <w:lang w:eastAsia="zh-CN"/>
        </w:rPr>
        <w:t>连接电路，用双通道毫伏表的一路毫伏表接在信号源的输出端，监测信号源的电压，毫伏表的“地”（机壳）与信号源的“地”接在一起。双通道毫伏表的另一路毫伏表轮换用于测量电压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0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</m:sSub>
      </m:oMath>
      <w:r>
        <w:rPr>
          <w:rFonts w:hint="eastAsia"/>
          <w:lang w:eastAsia="zh-CN"/>
        </w:rPr>
        <w:t>。</w:t>
      </w:r>
    </w:p>
    <w:p w14:paraId="6049B75E" w14:textId="77777777" w:rsidR="00F50B1A" w:rsidRDefault="00000000">
      <w:pPr>
        <w:pStyle w:val="Compact"/>
        <w:numPr>
          <w:ilvl w:val="0"/>
          <w:numId w:val="5"/>
        </w:numPr>
      </w:pPr>
      <w:proofErr w:type="spellStart"/>
      <w:r>
        <w:rPr>
          <w:rFonts w:hint="eastAsia"/>
        </w:rPr>
        <w:t>测量</w:t>
      </w:r>
      <w:proofErr w:type="spellEnd"/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f</m:t>
        </m:r>
      </m:oMath>
      <w:r>
        <w:rPr>
          <w:rFonts w:hint="eastAsia"/>
        </w:rPr>
        <w:t>谐振曲线</w:t>
      </w:r>
    </w:p>
    <w:p w14:paraId="77571EA5" w14:textId="77777777" w:rsidR="005A7F12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）选择电路元件参数，选取</w:t>
      </w:r>
    </w:p>
    <w:p w14:paraId="070C8212" w14:textId="57DD56B0" w:rsidR="00F50B1A" w:rsidRDefault="00000000">
      <w:pPr>
        <w:pStyle w:val="FirstParagraph"/>
        <w:rPr>
          <w:rFonts w:hint="eastAsia"/>
          <w:lang w:eastAsia="zh-CN"/>
        </w:rPr>
      </w:pPr>
      <m:oMath>
        <m:r>
          <w:rPr>
            <w:rFonts w:ascii="Cambria Math" w:hAnsi="Cambria Math"/>
            <w:lang w:eastAsia="zh-CN"/>
          </w:rPr>
          <m:t>L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0.100 </m:t>
        </m:r>
        <m:r>
          <m:rPr>
            <m:nor/>
          </m:rPr>
          <w:rPr>
            <w:lang w:eastAsia="zh-CN"/>
          </w:rPr>
          <m:t>H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0.0500 μ</m:t>
        </m:r>
        <m:r>
          <m:rPr>
            <m:nor/>
          </m:rPr>
          <w:rPr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100.0 Ω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U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0.900 </m:t>
        </m:r>
        <m:r>
          <m:rPr>
            <m:nor/>
          </m:rPr>
          <w:rPr>
            <w:lang w:eastAsia="zh-CN"/>
          </w:rPr>
          <m:t>V</m:t>
        </m:r>
      </m:oMath>
      <w:r>
        <w:rPr>
          <w:rFonts w:hint="eastAsia"/>
          <w:lang w:eastAsia="zh-CN"/>
        </w:rPr>
        <w:t>这时，回路的总电阻</w:t>
      </w:r>
      <m:oMath>
        <m:r>
          <w:rPr>
            <w:rFonts w:ascii="Cambria Math" w:hAnsi="Cambria Math"/>
            <w:lang w:eastAsia="zh-CN"/>
          </w:rPr>
          <m:t>R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lang w:eastAsia="zh-CN"/>
              </w:rPr>
              <m:t>L</m:t>
            </m:r>
          </m:sub>
        </m:sSub>
      </m:oMath>
    </w:p>
    <w:p w14:paraId="05E695C1" w14:textId="046CBC96" w:rsidR="00F50B1A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）测量时，用双通道毫伏表中的毫伏表</w:t>
      </w:r>
      <w:r w:rsidR="005A7F12">
        <w:rPr>
          <w:rFonts w:hint="eastAsia"/>
          <w:lang w:eastAsia="zh-CN"/>
        </w:rPr>
        <w:t xml:space="preserve">       </w:t>
      </w:r>
      <w:r>
        <w:rPr>
          <w:rFonts w:hint="eastAsia"/>
          <w:lang w:eastAsia="zh-CN"/>
        </w:rPr>
        <w:t>测量电阻</w:t>
      </w:r>
      <w:r w:rsidR="005A7F12"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两端的电压</w:t>
      </w:r>
      <w:r w:rsidR="005A7F12">
        <w:rPr>
          <w:rFonts w:hint="eastAsia"/>
          <w:lang w:eastAsia="zh-CN"/>
        </w:rPr>
        <w:t xml:space="preserve">     </w:t>
      </w:r>
      <w:r>
        <w:rPr>
          <w:rFonts w:hint="eastAsia"/>
          <w:lang w:eastAsia="zh-CN"/>
        </w:rPr>
        <w:t>。改变频率</w:t>
      </w:r>
      <w:r w:rsidR="005A7F12"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，每间隔</w:t>
      </w:r>
      <w:r>
        <w:rPr>
          <w:lang w:eastAsia="zh-CN"/>
        </w:rPr>
        <w:t xml:space="preserve"> 100 Hz </w:t>
      </w:r>
      <w:r>
        <w:rPr>
          <w:rFonts w:hint="eastAsia"/>
          <w:lang w:eastAsia="zh-CN"/>
        </w:rPr>
        <w:t>测量一次</w:t>
      </w:r>
      <w:r w:rsidR="005A7F12"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；在谐振点附近，电压变化较大，数据点要取密些，可以每间隔</w:t>
      </w:r>
      <w:r>
        <w:rPr>
          <w:lang w:eastAsia="zh-CN"/>
        </w:rPr>
        <w:t xml:space="preserve"> 50 Hz </w:t>
      </w:r>
      <w:r>
        <w:rPr>
          <w:rFonts w:hint="eastAsia"/>
          <w:lang w:eastAsia="zh-CN"/>
        </w:rPr>
        <w:t>测一次</w:t>
      </w:r>
      <w:r w:rsidR="005A7F12"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。注意：测量过程中，要保持信号源电压</w:t>
      </w:r>
      <m:oMath>
        <m:r>
          <w:rPr>
            <w:rFonts w:ascii="Cambria Math" w:hAnsi="Cambria Math"/>
            <w:lang w:eastAsia="zh-CN"/>
          </w:rPr>
          <m:t>U</m:t>
        </m:r>
      </m:oMath>
      <w:r>
        <w:rPr>
          <w:rFonts w:hint="eastAsia"/>
          <w:lang w:eastAsia="zh-CN"/>
        </w:rPr>
        <w:t>为恒定值，即始终保持为</w:t>
      </w:r>
      <w:r>
        <w:rPr>
          <w:lang w:eastAsia="zh-CN"/>
        </w:rPr>
        <w:t xml:space="preserve"> 0.900 V</w:t>
      </w:r>
      <w:r>
        <w:rPr>
          <w:lang w:eastAsia="zh-CN"/>
        </w:rPr>
        <w:t>。</w:t>
      </w:r>
    </w:p>
    <w:p w14:paraId="7A0BBCD7" w14:textId="760CDE54" w:rsidR="00F50B1A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）改变电阻器电阻值，使</w:t>
      </w:r>
      <w:r w:rsidR="005A7F12">
        <w:rPr>
          <w:rFonts w:hint="eastAsia"/>
          <w:lang w:eastAsia="zh-CN"/>
        </w:rPr>
        <w:t xml:space="preserve">          </w:t>
      </w:r>
      <w:r>
        <w:rPr>
          <w:rFonts w:hint="eastAsia"/>
          <w:lang w:eastAsia="zh-CN"/>
        </w:rPr>
        <w:t>，此时，回路的总电阻</w:t>
      </w:r>
      <w:r w:rsidR="005A7F12">
        <w:rPr>
          <w:rFonts w:hint="eastAsia"/>
          <w:lang w:eastAsia="zh-CN"/>
        </w:rPr>
        <w:t xml:space="preserve">                        </w:t>
      </w:r>
      <w:r>
        <w:rPr>
          <w:rFonts w:hint="eastAsia"/>
          <w:lang w:eastAsia="zh-CN"/>
        </w:rPr>
        <w:t>；其他电路元件参数不变，重复以上实验步骤。</w:t>
      </w:r>
      <w:r>
        <w:rPr>
          <w:lang w:eastAsia="zh-CN"/>
        </w:rPr>
        <w:t xml:space="preserve"> 2. </w:t>
      </w:r>
      <w:r>
        <w:rPr>
          <w:rFonts w:hint="eastAsia"/>
          <w:lang w:eastAsia="zh-CN"/>
        </w:rPr>
        <w:t>观察</w:t>
      </w:r>
      <w:r>
        <w:rPr>
          <w:lang w:eastAsia="zh-CN"/>
        </w:rPr>
        <w:t xml:space="preserve"> RLC </w:t>
      </w:r>
      <w:r>
        <w:rPr>
          <w:rFonts w:hint="eastAsia"/>
          <w:lang w:eastAsia="zh-CN"/>
        </w:rPr>
        <w:t>电路的谐振现象</w:t>
      </w:r>
    </w:p>
    <w:p w14:paraId="2F5878FF" w14:textId="55B67447" w:rsidR="00F50B1A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）将双通道毫伏表的</w:t>
      </w:r>
      <w:r w:rsidR="00FC7BBE"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分别接到</w:t>
      </w:r>
      <w:r w:rsidR="00FC7BBE"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C </w:t>
      </w:r>
      <w:r>
        <w:rPr>
          <w:rFonts w:hint="eastAsia"/>
          <w:lang w:eastAsia="zh-CN"/>
        </w:rPr>
        <w:t>的两端，连续调节信号源频率</w:t>
      </w:r>
      <m:oMath>
        <m:r>
          <w:rPr>
            <w:rFonts w:ascii="Cambria Math" w:hAnsi="Cambria Math"/>
            <w:lang w:eastAsia="zh-CN"/>
          </w:rPr>
          <m:t>f</m:t>
        </m:r>
      </m:oMath>
      <w:r>
        <w:rPr>
          <w:rFonts w:hint="eastAsia"/>
          <w:lang w:eastAsia="zh-CN"/>
        </w:rPr>
        <w:t>，观察电压</w:t>
      </w:r>
      <w:r w:rsidR="005A7F12">
        <w:rPr>
          <w:rFonts w:hint="eastAsia"/>
          <w:lang w:eastAsia="zh-CN"/>
        </w:rPr>
        <w:t xml:space="preserve">          </w:t>
      </w:r>
      <w:r>
        <w:rPr>
          <w:rFonts w:hint="eastAsia"/>
          <w:lang w:eastAsia="zh-CN"/>
        </w:rPr>
        <w:t>和</w:t>
      </w:r>
      <w:r w:rsidR="005A7F12"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各自随频率</w:t>
      </w:r>
      <w:r w:rsidR="00363F9A"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的变化情况。观察时，要注意双通道毫伏表中的</w:t>
      </w:r>
      <m:oMath>
        <m:r>
          <w:rPr>
            <w:rFonts w:ascii="Cambria Math" w:hAnsi="Cambria Math"/>
            <w:lang w:eastAsia="zh-CN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 w:rsidR="005A7F12"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量程，</w:t>
      </w:r>
      <w:r w:rsidR="005A7F12"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和</w:t>
      </w:r>
      <w:r w:rsidR="005A7F12"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可能很大。</w:t>
      </w:r>
    </w:p>
    <w:p w14:paraId="70268FE6" w14:textId="76ED308E" w:rsidR="00F50B1A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）分别测出电压</w:t>
      </w:r>
      <w:r w:rsidR="005A7F12">
        <w:rPr>
          <w:rFonts w:hint="eastAsia"/>
          <w:lang w:eastAsia="zh-CN"/>
        </w:rPr>
        <w:t xml:space="preserve">            </w:t>
      </w:r>
      <w:r>
        <w:rPr>
          <w:rFonts w:hint="eastAsia"/>
          <w:lang w:eastAsia="zh-CN"/>
        </w:rPr>
        <w:t>为最大值时所对应的信号频率</w:t>
      </w:r>
      <w:r w:rsidR="005A7F12">
        <w:rPr>
          <w:rFonts w:hint="eastAsia"/>
          <w:lang w:eastAsia="zh-CN"/>
        </w:rPr>
        <w:t xml:space="preserve">           </w:t>
      </w:r>
      <w:r>
        <w:rPr>
          <w:rFonts w:hint="eastAsia"/>
          <w:lang w:eastAsia="zh-CN"/>
        </w:rPr>
        <w:t>，比较它们之间的大小关系。</w:t>
      </w:r>
    </w:p>
    <w:p w14:paraId="126B4C6A" w14:textId="7F5EAE1D" w:rsidR="00F50B1A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）在谐振频率</w:t>
      </w:r>
      <w:r w:rsidR="005A7F12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处，测量电感器</w:t>
      </w:r>
      <w:r>
        <w:rPr>
          <w:lang w:eastAsia="zh-CN"/>
        </w:rPr>
        <w:t>L</w:t>
      </w:r>
      <w:r>
        <w:rPr>
          <w:rFonts w:hint="eastAsia"/>
          <w:lang w:eastAsia="zh-CN"/>
        </w:rPr>
        <w:t>和电容器</w:t>
      </w:r>
      <w:r w:rsidR="005A7F12"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两端的电压</w:t>
      </w:r>
      <w:r w:rsidR="005A7F12"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和</w:t>
      </w:r>
      <w:r w:rsidR="005A7F12">
        <w:rPr>
          <w:rFonts w:hint="eastAsia"/>
          <w:lang w:eastAsia="zh-CN"/>
        </w:rPr>
        <w:t xml:space="preserve">   </w:t>
      </w:r>
      <w:r>
        <w:rPr>
          <w:lang w:eastAsia="zh-CN"/>
        </w:rPr>
        <w:t>。</w:t>
      </w:r>
    </w:p>
    <w:p w14:paraId="395F3AAD" w14:textId="77777777" w:rsidR="00F50B1A" w:rsidRDefault="00000000">
      <w:pPr>
        <w:pStyle w:val="a0"/>
      </w:pPr>
      <w:proofErr w:type="spellStart"/>
      <w:r>
        <w:rPr>
          <w:rFonts w:hint="eastAsia"/>
        </w:rPr>
        <w:t>五、数据处理</w:t>
      </w:r>
      <w:proofErr w:type="spellEnd"/>
    </w:p>
    <w:p w14:paraId="155AD338" w14:textId="77777777" w:rsidR="00F50B1A" w:rsidRDefault="00000000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将测得的实验数据分别填入表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3-19-1</w:t>
      </w:r>
      <w:r>
        <w:rPr>
          <w:rFonts w:hint="eastAsia"/>
          <w:lang w:eastAsia="zh-CN"/>
        </w:rPr>
        <w:t>、表</w:t>
      </w:r>
      <w:r>
        <w:rPr>
          <w:lang w:eastAsia="zh-CN"/>
        </w:rPr>
        <w:t xml:space="preserve"> 3-19-2 </w:t>
      </w:r>
      <w:r>
        <w:rPr>
          <w:rFonts w:hint="eastAsia"/>
          <w:lang w:eastAsia="zh-CN"/>
        </w:rPr>
        <w:t>中，并按表中的项目要求整理好数据。</w:t>
      </w:r>
    </w:p>
    <w:p w14:paraId="5865D30D" w14:textId="49A310BA" w:rsidR="00F50B1A" w:rsidRDefault="00000000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在同一个坐标系中，绘出两条谐振曲线，分别由图求出电流</w:t>
      </w:r>
      <w:r w:rsidR="005A7F12">
        <w:rPr>
          <w:rFonts w:hint="eastAsia"/>
          <w:lang w:eastAsia="zh-CN"/>
        </w:rPr>
        <w:t xml:space="preserve">           </w:t>
      </w:r>
      <w:r>
        <w:rPr>
          <w:rFonts w:hint="eastAsia"/>
          <w:lang w:eastAsia="zh-CN"/>
        </w:rPr>
        <w:t>时的</w:t>
      </w:r>
      <w:r w:rsidR="005A7F12"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和</w:t>
      </w:r>
      <w:r w:rsidR="005A7F12">
        <w:rPr>
          <w:rFonts w:hint="eastAsia"/>
          <w:lang w:eastAsia="zh-CN"/>
        </w:rPr>
        <w:t xml:space="preserve">   </w:t>
      </w:r>
    </w:p>
    <w:p w14:paraId="555E6D0B" w14:textId="185836FD" w:rsidR="00F50B1A" w:rsidRDefault="00000000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根据实验数据及谐振曲线，计算出电路的通频带宽度</w:t>
      </w:r>
      <w:r w:rsidR="005A7F12"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、谐振频率</w:t>
      </w:r>
      <w:r w:rsidR="005A7F12"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和品质因数</w:t>
      </w:r>
      <w:r>
        <w:rPr>
          <w:lang w:eastAsia="zh-CN"/>
        </w:rPr>
        <w:t xml:space="preserve"> Q </w:t>
      </w:r>
      <w:r>
        <w:rPr>
          <w:rFonts w:hint="eastAsia"/>
          <w:lang w:eastAsia="zh-CN"/>
        </w:rPr>
        <w:t>值，并与理论值比较。</w:t>
      </w:r>
    </w:p>
    <w:p w14:paraId="228A183D" w14:textId="40F21DC3" w:rsidR="00F50B1A" w:rsidRDefault="00000000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分别对通频带宽度</w:t>
      </w:r>
      <w:r w:rsidR="005A7F12"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、谐振频率</w:t>
      </w:r>
      <w:r w:rsidR="005A7F12"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、品质因数</w:t>
      </w:r>
      <w:r>
        <w:rPr>
          <w:lang w:eastAsia="zh-CN"/>
        </w:rPr>
        <w:t xml:space="preserve"> Q </w:t>
      </w:r>
      <w:r>
        <w:rPr>
          <w:rFonts w:hint="eastAsia"/>
          <w:lang w:eastAsia="zh-CN"/>
        </w:rPr>
        <w:t>值作定值误差分析。</w:t>
      </w:r>
    </w:p>
    <w:p w14:paraId="26D09C73" w14:textId="77777777" w:rsidR="00F50B1A" w:rsidRDefault="00000000">
      <w:pPr>
        <w:pStyle w:val="FirstParagraph"/>
      </w:pPr>
      <w:proofErr w:type="spellStart"/>
      <w:r>
        <w:rPr>
          <w:rFonts w:hint="eastAsia"/>
        </w:rPr>
        <w:t>六、注意事项</w:t>
      </w:r>
      <w:proofErr w:type="spellEnd"/>
    </w:p>
    <w:p w14:paraId="2C0EBBC6" w14:textId="77777777" w:rsidR="00F50B1A" w:rsidRDefault="0000000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以电抗元件作负载，信号源的输出电压会随频率而改变，故在测量电压时每改变一次频率都要调节信号源电压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，以保持</w:t>
      </w:r>
      <w:r>
        <w:rPr>
          <w:lang w:eastAsia="zh-CN"/>
        </w:rPr>
        <w:t xml:space="preserve"> U </w:t>
      </w:r>
      <w:r>
        <w:rPr>
          <w:rFonts w:hint="eastAsia"/>
          <w:lang w:eastAsia="zh-CN"/>
        </w:rPr>
        <w:t>为恒定值。</w:t>
      </w:r>
    </w:p>
    <w:p w14:paraId="4C466628" w14:textId="21E0C1C3" w:rsidR="00F50B1A" w:rsidRDefault="0000000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使用双通道毫伏表时，必须校准零点，以保证读数准确；测量时由于谐振点附近</w:t>
      </w:r>
      <w:r w:rsidR="005A7F12">
        <w:rPr>
          <w:rFonts w:hint="eastAsia"/>
          <w:lang w:eastAsia="zh-CN"/>
        </w:rPr>
        <w:t>电压</w:t>
      </w:r>
      <w:r>
        <w:rPr>
          <w:rFonts w:hint="eastAsia"/>
          <w:lang w:eastAsia="zh-CN"/>
        </w:rPr>
        <w:t>变化较大，一定要先换好适当的量程，再进行测量。</w:t>
      </w:r>
      <w:bookmarkEnd w:id="0"/>
      <w:bookmarkEnd w:id="3"/>
      <w:bookmarkEnd w:id="4"/>
    </w:p>
    <w:sectPr w:rsidR="00F50B1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8432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8AA1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3"/>
    <w:multiLevelType w:val="multilevel"/>
    <w:tmpl w:val="9CEA698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711"/>
    <w:multiLevelType w:val="multilevel"/>
    <w:tmpl w:val="5DF642A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" w16cid:durableId="4017680">
    <w:abstractNumId w:val="0"/>
  </w:num>
  <w:num w:numId="2" w16cid:durableId="1975523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32997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70358505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8280147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292635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658637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B1A"/>
    <w:rsid w:val="002409A0"/>
    <w:rsid w:val="00363F9A"/>
    <w:rsid w:val="005A7F12"/>
    <w:rsid w:val="008D0B65"/>
    <w:rsid w:val="00BF3585"/>
    <w:rsid w:val="00C17675"/>
    <w:rsid w:val="00DD571C"/>
    <w:rsid w:val="00EC0A64"/>
    <w:rsid w:val="00F50B1A"/>
    <w:rsid w:val="00FC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0D994"/>
  <w15:docId w15:val="{9AD2E345-1A9F-4CF4-A511-2C179CE7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Placeholder Text"/>
    <w:basedOn w:val="a1"/>
    <w:rsid w:val="00BF35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alkali soir</cp:lastModifiedBy>
  <cp:revision>8</cp:revision>
  <dcterms:created xsi:type="dcterms:W3CDTF">2025-09-25T18:33:00Z</dcterms:created>
  <dcterms:modified xsi:type="dcterms:W3CDTF">2025-09-26T12:16:00Z</dcterms:modified>
</cp:coreProperties>
</file>