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AFD7" w14:textId="74318312" w:rsidR="00185F90" w:rsidRDefault="00185F90" w:rsidP="00DA6A69">
      <w:pPr>
        <w:contextualSpacing/>
      </w:pPr>
      <w:r w:rsidRPr="00185F90">
        <w:rPr>
          <w:rFonts w:hint="eastAsia"/>
        </w:rPr>
        <w:t>实验十八 示波器的使用</w:t>
      </w:r>
    </w:p>
    <w:p w14:paraId="2435E4AB" w14:textId="1FFE4626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一、</w:t>
      </w:r>
      <w:r w:rsidRPr="00185F90">
        <w:rPr>
          <w:rFonts w:hint="eastAsia"/>
        </w:rPr>
        <w:t>实验目的</w:t>
      </w:r>
    </w:p>
    <w:p w14:paraId="42923277" w14:textId="6A05ECE7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1.了解示波器的基本工作原理和主要性能</w:t>
      </w:r>
      <w:r w:rsidR="00E018AE">
        <w:rPr>
          <w:rFonts w:hint="eastAsia"/>
        </w:rPr>
        <w:t>。</w:t>
      </w:r>
    </w:p>
    <w:p w14:paraId="7DA6CE80" w14:textId="77777777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2.掌握示波器的使用方法。</w:t>
      </w:r>
    </w:p>
    <w:p w14:paraId="4983D3E9" w14:textId="034D0B73" w:rsidR="00185F90" w:rsidRDefault="00185F90" w:rsidP="00DA6A69">
      <w:pPr>
        <w:contextualSpacing/>
      </w:pPr>
      <w:r>
        <w:rPr>
          <w:rFonts w:hint="eastAsia"/>
        </w:rPr>
        <w:t>3.应用示波器测量各种信号的波形参数。</w:t>
      </w:r>
    </w:p>
    <w:p w14:paraId="31173222" w14:textId="77777777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二、实验仪器</w:t>
      </w:r>
    </w:p>
    <w:p w14:paraId="61EB0EC7" w14:textId="77777777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1.仪器用具</w:t>
      </w:r>
    </w:p>
    <w:p w14:paraId="11A2CCA0" w14:textId="658E19C8" w:rsidR="00185F90" w:rsidRDefault="00185F90" w:rsidP="00DA6A69">
      <w:pPr>
        <w:contextualSpacing/>
        <w:rPr>
          <w:rFonts w:hint="eastAsia"/>
        </w:rPr>
      </w:pPr>
      <w:bookmarkStart w:id="0" w:name="OLE_LINK1"/>
      <w:r>
        <w:rPr>
          <w:rFonts w:hint="eastAsia"/>
        </w:rPr>
        <w:t>GOS-620型二</w:t>
      </w:r>
      <w:proofErr w:type="gramStart"/>
      <w:r>
        <w:rPr>
          <w:rFonts w:hint="eastAsia"/>
        </w:rPr>
        <w:t>踪</w:t>
      </w:r>
      <w:proofErr w:type="gramEnd"/>
      <w:r>
        <w:rPr>
          <w:rFonts w:hint="eastAsia"/>
        </w:rPr>
        <w:t>示波器</w:t>
      </w:r>
      <w:bookmarkEnd w:id="0"/>
      <w:r>
        <w:rPr>
          <w:rFonts w:hint="eastAsia"/>
        </w:rPr>
        <w:t>、X</w:t>
      </w:r>
      <w:r w:rsidR="00E018AE">
        <w:rPr>
          <w:rFonts w:hint="eastAsia"/>
        </w:rPr>
        <w:t>J1</w:t>
      </w:r>
      <w:r>
        <w:rPr>
          <w:rFonts w:hint="eastAsia"/>
        </w:rPr>
        <w:t>631型数字函数信号发生器、GAG-810型音频信号发生器</w:t>
      </w:r>
    </w:p>
    <w:p w14:paraId="2D90D1EB" w14:textId="77777777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2.仪器描述</w:t>
      </w:r>
    </w:p>
    <w:p w14:paraId="02F23314" w14:textId="77777777" w:rsidR="00E018AE" w:rsidRDefault="00185F90" w:rsidP="00DA6A69">
      <w:pPr>
        <w:contextualSpacing/>
      </w:pPr>
      <w:r>
        <w:rPr>
          <w:rFonts w:hint="eastAsia"/>
        </w:rPr>
        <w:t>(1)</w:t>
      </w:r>
      <w:r w:rsidR="00E018AE" w:rsidRPr="00E018AE">
        <w:rPr>
          <w:rFonts w:hint="eastAsia"/>
        </w:rPr>
        <w:t xml:space="preserve"> </w:t>
      </w:r>
      <w:r w:rsidR="00E018AE">
        <w:rPr>
          <w:rFonts w:hint="eastAsia"/>
        </w:rPr>
        <w:t>GOS-620型二</w:t>
      </w:r>
      <w:proofErr w:type="gramStart"/>
      <w:r w:rsidR="00E018AE">
        <w:rPr>
          <w:rFonts w:hint="eastAsia"/>
        </w:rPr>
        <w:t>踪</w:t>
      </w:r>
      <w:proofErr w:type="gramEnd"/>
      <w:r w:rsidR="00E018AE">
        <w:rPr>
          <w:rFonts w:hint="eastAsia"/>
        </w:rPr>
        <w:t>示波器</w:t>
      </w:r>
      <w:r>
        <w:rPr>
          <w:rFonts w:hint="eastAsia"/>
        </w:rPr>
        <w:t>：</w:t>
      </w:r>
    </w:p>
    <w:p w14:paraId="5EE36BB3" w14:textId="1A40179F" w:rsidR="00E018AE" w:rsidRDefault="00185F90" w:rsidP="00DA6A69">
      <w:pPr>
        <w:contextualSpacing/>
      </w:pPr>
      <w:r w:rsidRPr="00185F90">
        <w:rPr>
          <w:rFonts w:hint="eastAsia"/>
        </w:rPr>
        <w:t>CRT 显示屏</w:t>
      </w:r>
      <w:r w:rsidR="00E018AE">
        <w:rPr>
          <w:rFonts w:hint="eastAsia"/>
        </w:rPr>
        <w:t>：</w:t>
      </w:r>
      <w:r w:rsidR="00E018AE" w:rsidRPr="00E018AE">
        <w:rPr>
          <w:rFonts w:hint="eastAsia"/>
        </w:rPr>
        <w:t>辉度</w:t>
      </w:r>
      <w:r w:rsidR="00E018AE">
        <w:rPr>
          <w:rFonts w:hint="eastAsia"/>
        </w:rPr>
        <w:t>、聚焦、扫描旋转、电源、显示屏</w:t>
      </w:r>
    </w:p>
    <w:p w14:paraId="708A4629" w14:textId="51DE10B1" w:rsidR="00E018AE" w:rsidRDefault="00185F90" w:rsidP="00DA6A69">
      <w:pPr>
        <w:contextualSpacing/>
        <w:rPr>
          <w:rFonts w:hint="eastAsia"/>
        </w:rPr>
      </w:pPr>
      <w:r w:rsidRPr="00185F90">
        <w:rPr>
          <w:rFonts w:hint="eastAsia"/>
        </w:rPr>
        <w:t>垂直扫描部分</w:t>
      </w:r>
      <w:r w:rsidR="00E018AE">
        <w:rPr>
          <w:rFonts w:hint="eastAsia"/>
        </w:rPr>
        <w:t>：垂直衰减旋钮、</w:t>
      </w:r>
      <w:bookmarkStart w:id="1" w:name="OLE_LINK2"/>
      <w:r w:rsidR="00E018AE">
        <w:rPr>
          <w:rFonts w:hint="eastAsia"/>
        </w:rPr>
        <w:t>CH</w:t>
      </w:r>
      <w:r w:rsidR="00E018AE" w:rsidRPr="00E018AE">
        <w:rPr>
          <w:rFonts w:hint="eastAsia"/>
          <w:vertAlign w:val="subscript"/>
        </w:rPr>
        <w:t>1</w:t>
      </w:r>
      <w:bookmarkEnd w:id="1"/>
      <w:r w:rsidR="00E018AE">
        <w:rPr>
          <w:rFonts w:hint="eastAsia"/>
        </w:rPr>
        <w:t>(X)输入、灵敏度微调控制、</w:t>
      </w:r>
      <w:r w:rsidR="00E018AE" w:rsidRPr="00E018AE">
        <w:rPr>
          <w:rFonts w:hint="eastAsia"/>
        </w:rPr>
        <w:t>输人信号耦合选择按键组(AC-GND-DC)</w:t>
      </w:r>
      <w:r w:rsidR="00E018AE">
        <w:rPr>
          <w:rFonts w:hint="eastAsia"/>
        </w:rPr>
        <w:t>、</w:t>
      </w:r>
      <w:r w:rsidR="00E018AE" w:rsidRPr="00E018AE">
        <w:rPr>
          <w:rFonts w:hint="eastAsia"/>
        </w:rPr>
        <w:t>位移调节旋钮</w:t>
      </w:r>
      <w:r w:rsidR="00E018AE">
        <w:rPr>
          <w:rFonts w:hint="eastAsia"/>
        </w:rPr>
        <w:t>、</w:t>
      </w:r>
      <w:r w:rsidR="00E018AE" w:rsidRPr="00E018AE">
        <w:rPr>
          <w:rFonts w:hint="eastAsia"/>
        </w:rPr>
        <w:t>ALT/CHOP</w:t>
      </w:r>
      <w:r w:rsidR="00E018AE">
        <w:rPr>
          <w:rFonts w:hint="eastAsia"/>
        </w:rPr>
        <w:t>、</w:t>
      </w:r>
      <w:r w:rsidR="00E018AE" w:rsidRPr="00E018AE">
        <w:rPr>
          <w:rFonts w:hint="eastAsia"/>
        </w:rPr>
        <w:t>DC</w:t>
      </w:r>
      <w:r w:rsidR="00E018AE">
        <w:rPr>
          <w:rFonts w:hint="eastAsia"/>
        </w:rPr>
        <w:t xml:space="preserve"> </w:t>
      </w:r>
      <w:r w:rsidR="00E018AE" w:rsidRPr="00E018AE">
        <w:rPr>
          <w:rFonts w:hint="eastAsia"/>
        </w:rPr>
        <w:t>BAL</w:t>
      </w:r>
      <w:r w:rsidR="00E018AE">
        <w:rPr>
          <w:rFonts w:hint="eastAsia"/>
        </w:rPr>
        <w:t>、</w:t>
      </w:r>
      <w:r w:rsidR="00E018AE" w:rsidRPr="00E018AE">
        <w:rPr>
          <w:rFonts w:hint="eastAsia"/>
        </w:rPr>
        <w:t>垂直操作模式</w:t>
      </w:r>
      <w:r w:rsidR="00E018AE">
        <w:rPr>
          <w:rFonts w:hint="eastAsia"/>
        </w:rPr>
        <w:t>、</w:t>
      </w:r>
      <w:r w:rsidR="00E018AE">
        <w:rPr>
          <w:rFonts w:hint="eastAsia"/>
        </w:rPr>
        <w:t>CH</w:t>
      </w:r>
      <w:r w:rsidR="00E018AE">
        <w:rPr>
          <w:rFonts w:hint="eastAsia"/>
          <w:vertAlign w:val="subscript"/>
        </w:rPr>
        <w:t>2</w:t>
      </w:r>
      <w:r w:rsidR="00E018AE" w:rsidRPr="00E018AE">
        <w:rPr>
          <w:rFonts w:hint="eastAsia"/>
        </w:rPr>
        <w:t xml:space="preserve"> </w:t>
      </w:r>
      <w:r w:rsidR="00E018AE" w:rsidRPr="00E018AE">
        <w:rPr>
          <w:rFonts w:hint="eastAsia"/>
        </w:rPr>
        <w:t>INV</w:t>
      </w:r>
      <w:r w:rsidR="00E018AE">
        <w:rPr>
          <w:rFonts w:hint="eastAsia"/>
        </w:rPr>
        <w:t>、</w:t>
      </w:r>
      <w:r w:rsidR="00E018AE">
        <w:rPr>
          <w:rFonts w:hint="eastAsia"/>
        </w:rPr>
        <w:t>CH</w:t>
      </w:r>
      <w:r w:rsidR="00E018AE">
        <w:rPr>
          <w:rFonts w:hint="eastAsia"/>
          <w:vertAlign w:val="subscript"/>
        </w:rPr>
        <w:t>2</w:t>
      </w:r>
      <w:r w:rsidR="00E018AE">
        <w:rPr>
          <w:rFonts w:hint="eastAsia"/>
        </w:rPr>
        <w:t>(</w:t>
      </w:r>
      <w:r w:rsidR="00E018AE">
        <w:rPr>
          <w:rFonts w:hint="eastAsia"/>
        </w:rPr>
        <w:t>Y</w:t>
      </w:r>
      <w:r w:rsidR="00E018AE">
        <w:rPr>
          <w:rFonts w:hint="eastAsia"/>
        </w:rPr>
        <w:t>)输入</w:t>
      </w:r>
    </w:p>
    <w:p w14:paraId="74859A9E" w14:textId="7B6AF8F7" w:rsidR="00E018AE" w:rsidRDefault="00185F90" w:rsidP="00DA6A69">
      <w:pPr>
        <w:contextualSpacing/>
      </w:pPr>
      <w:r w:rsidRPr="00185F90">
        <w:rPr>
          <w:rFonts w:hint="eastAsia"/>
        </w:rPr>
        <w:t>水平扫描部分</w:t>
      </w:r>
      <w:r w:rsidR="00E018AE">
        <w:rPr>
          <w:rFonts w:hint="eastAsia"/>
        </w:rPr>
        <w:t>：</w:t>
      </w:r>
      <w:r w:rsidR="007B4FF5" w:rsidRPr="007B4FF5">
        <w:rPr>
          <w:rFonts w:hint="eastAsia"/>
        </w:rPr>
        <w:t>扫描时间选择钮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扫描时间的可变控制旋钮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水平放大键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位移调节旋钮</w:t>
      </w:r>
    </w:p>
    <w:p w14:paraId="6C7AE2C2" w14:textId="3E4C5FD0" w:rsidR="00E018AE" w:rsidRDefault="00185F90" w:rsidP="00DA6A69">
      <w:pPr>
        <w:contextualSpacing/>
      </w:pPr>
      <w:r w:rsidRPr="00185F90">
        <w:rPr>
          <w:rFonts w:hint="eastAsia"/>
        </w:rPr>
        <w:t>触发系统</w:t>
      </w:r>
      <w:r w:rsidR="00E018AE">
        <w:rPr>
          <w:rFonts w:hint="eastAsia"/>
        </w:rPr>
        <w:t>：</w:t>
      </w:r>
      <w:r w:rsidR="007B4FF5" w:rsidRPr="007B4FF5">
        <w:rPr>
          <w:rFonts w:hint="eastAsia"/>
        </w:rPr>
        <w:t>触发信号源选择开关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外部触发信号输</w:t>
      </w:r>
      <w:r w:rsidR="007B4FF5">
        <w:rPr>
          <w:rFonts w:hint="eastAsia"/>
        </w:rPr>
        <w:t>入</w:t>
      </w:r>
      <w:r w:rsidR="007B4FF5" w:rsidRPr="007B4FF5">
        <w:rPr>
          <w:rFonts w:hint="eastAsia"/>
        </w:rPr>
        <w:t>端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触发模式选择开关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触发斜率选择键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触发源交替设置键</w:t>
      </w:r>
      <w:r w:rsidR="007B4FF5">
        <w:rPr>
          <w:rFonts w:hint="eastAsia"/>
        </w:rPr>
        <w:t>、</w:t>
      </w:r>
      <w:proofErr w:type="gramStart"/>
      <w:r w:rsidR="007B4FF5" w:rsidRPr="007B4FF5">
        <w:rPr>
          <w:rFonts w:hint="eastAsia"/>
        </w:rPr>
        <w:t>触发准位调整</w:t>
      </w:r>
      <w:proofErr w:type="gramEnd"/>
      <w:r w:rsidR="007B4FF5" w:rsidRPr="007B4FF5">
        <w:rPr>
          <w:rFonts w:hint="eastAsia"/>
        </w:rPr>
        <w:t>钮</w:t>
      </w:r>
      <w:r w:rsidR="007B4FF5">
        <w:rPr>
          <w:rFonts w:hint="eastAsia"/>
        </w:rPr>
        <w:t>、</w:t>
      </w:r>
    </w:p>
    <w:p w14:paraId="18EFDDA5" w14:textId="666F59A2" w:rsidR="00185F90" w:rsidRDefault="00185F90" w:rsidP="00DA6A69">
      <w:pPr>
        <w:contextualSpacing/>
      </w:pPr>
      <w:r w:rsidRPr="00185F90">
        <w:rPr>
          <w:rFonts w:hint="eastAsia"/>
        </w:rPr>
        <w:t>其他功能</w:t>
      </w:r>
      <w:r w:rsidR="00E018AE">
        <w:rPr>
          <w:rFonts w:hint="eastAsia"/>
        </w:rPr>
        <w:t>：</w:t>
      </w:r>
      <w:r w:rsidR="007B4FF5" w:rsidRPr="007B4FF5">
        <w:rPr>
          <w:rFonts w:hint="eastAsia"/>
        </w:rPr>
        <w:t>CA</w:t>
      </w:r>
      <w:r w:rsidR="007B4FF5">
        <w:rPr>
          <w:rFonts w:hint="eastAsia"/>
        </w:rPr>
        <w:t>L</w:t>
      </w:r>
      <w:r w:rsidR="007B4FF5" w:rsidRPr="007B4FF5">
        <w:rPr>
          <w:rFonts w:hint="eastAsia"/>
        </w:rPr>
        <w:t>(2V</w:t>
      </w:r>
      <w:r w:rsidR="007B4FF5" w:rsidRPr="007B4FF5">
        <w:rPr>
          <w:rFonts w:hint="eastAsia"/>
          <w:vertAlign w:val="subscript"/>
        </w:rPr>
        <w:t>p-p</w:t>
      </w:r>
      <w:r w:rsidR="007B4FF5" w:rsidRPr="007B4FF5">
        <w:rPr>
          <w:rFonts w:hint="eastAsia"/>
        </w:rPr>
        <w:t>)</w:t>
      </w:r>
      <w:r w:rsidR="007B4FF5">
        <w:rPr>
          <w:rFonts w:hint="eastAsia"/>
        </w:rPr>
        <w:t>、GND</w:t>
      </w:r>
    </w:p>
    <w:p w14:paraId="25F31A2C" w14:textId="69B6B526" w:rsidR="00185F90" w:rsidRDefault="00185F90" w:rsidP="00DA6A69">
      <w:pPr>
        <w:contextualSpacing/>
      </w:pPr>
      <w:r w:rsidRPr="00185F90">
        <w:rPr>
          <w:rFonts w:hint="eastAsia"/>
        </w:rPr>
        <w:t>(2)XJ1631型</w:t>
      </w:r>
      <w:proofErr w:type="gramStart"/>
      <w:r w:rsidRPr="00185F90">
        <w:rPr>
          <w:rFonts w:hint="eastAsia"/>
        </w:rPr>
        <w:t>数字雨数信号发生器</w:t>
      </w:r>
      <w:proofErr w:type="gramEnd"/>
      <w:r w:rsidR="007B4FF5">
        <w:rPr>
          <w:rFonts w:hint="eastAsia"/>
        </w:rPr>
        <w:t>：</w:t>
      </w:r>
      <w:r w:rsidR="007B4FF5" w:rsidRPr="007B4FF5">
        <w:rPr>
          <w:rFonts w:hint="eastAsia"/>
        </w:rPr>
        <w:t>电源开关/幅度调节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函数开关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频率调节开关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频率档级/闸门时间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锯齿波/脉冲波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衰减开关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直流偏置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信号输出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函数/计数显示控制开关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频率计数输</w:t>
      </w:r>
      <w:r w:rsidR="007B4FF5">
        <w:rPr>
          <w:rFonts w:hint="eastAsia"/>
        </w:rPr>
        <w:t>入、</w:t>
      </w:r>
      <w:r w:rsidR="007B4FF5" w:rsidRPr="007B4FF5">
        <w:rPr>
          <w:rFonts w:hint="eastAsia"/>
        </w:rPr>
        <w:t>数码管频率显示器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发光二极管</w:t>
      </w:r>
    </w:p>
    <w:p w14:paraId="0547CC70" w14:textId="2C45DDF1" w:rsidR="00185F90" w:rsidRDefault="00185F90" w:rsidP="00DA6A69">
      <w:pPr>
        <w:contextualSpacing/>
      </w:pPr>
      <w:r w:rsidRPr="00185F90">
        <w:rPr>
          <w:rFonts w:hint="eastAsia"/>
        </w:rPr>
        <w:t>(3)GAG-809型音频信号发生器</w:t>
      </w:r>
      <w:r w:rsidR="007B4FF5">
        <w:rPr>
          <w:rFonts w:hint="eastAsia"/>
        </w:rPr>
        <w:t>：</w:t>
      </w:r>
      <w:r w:rsidR="007B4FF5" w:rsidRPr="007B4FF5">
        <w:rPr>
          <w:rFonts w:hint="eastAsia"/>
        </w:rPr>
        <w:t>电源指示灯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电源开关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衰减器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输出端子</w:t>
      </w:r>
      <w:r w:rsidR="007B4FF5">
        <w:rPr>
          <w:rFonts w:hint="eastAsia"/>
        </w:rPr>
        <w:t>、波形、</w:t>
      </w:r>
      <w:r w:rsidR="007B4FF5" w:rsidRPr="007B4FF5">
        <w:rPr>
          <w:rFonts w:hint="eastAsia"/>
        </w:rPr>
        <w:t>频率文件位控制钮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调幅控制钮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频率拨盘</w:t>
      </w:r>
      <w:r w:rsidR="007B4FF5">
        <w:rPr>
          <w:rFonts w:hint="eastAsia"/>
        </w:rPr>
        <w:t>、</w:t>
      </w:r>
      <w:r w:rsidR="007B4FF5" w:rsidRPr="007B4FF5">
        <w:rPr>
          <w:rFonts w:hint="eastAsia"/>
        </w:rPr>
        <w:t>刻度指示器</w:t>
      </w:r>
    </w:p>
    <w:p w14:paraId="2EDD9253" w14:textId="77777777" w:rsidR="00185F90" w:rsidRDefault="00185F90" w:rsidP="00DA6A69">
      <w:pPr>
        <w:contextualSpacing/>
        <w:rPr>
          <w:rFonts w:hint="eastAsia"/>
        </w:rPr>
      </w:pPr>
      <w:r>
        <w:rPr>
          <w:rFonts w:hint="eastAsia"/>
        </w:rPr>
        <w:t>三、实验原理</w:t>
      </w:r>
    </w:p>
    <w:p w14:paraId="054355B8" w14:textId="77777777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示波器能显示各种周期信号的波形。通常用来测量交流信号的幅度、频率、相位差等波形参数，也可以用来测量直流信号的电压。示波器具有灵敏度高、工作频带宽、速度快和输人阻抗大等优点。</w:t>
      </w:r>
    </w:p>
    <w:p w14:paraId="033C25FA" w14:textId="77777777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1.示波器主要由示波管(阴极射线管)和提供示波管工作的电子线路组成。</w:t>
      </w:r>
    </w:p>
    <w:p w14:paraId="358988CA" w14:textId="77777777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(1)示波管</w:t>
      </w:r>
    </w:p>
    <w:p w14:paraId="3CE0B0F8" w14:textId="0F603BBF" w:rsidR="00185F90" w:rsidRDefault="00185F90" w:rsidP="00DA6A69">
      <w:pPr>
        <w:ind w:firstLine="420"/>
        <w:contextualSpacing/>
      </w:pPr>
      <w:r>
        <w:rPr>
          <w:rFonts w:hint="eastAsia"/>
        </w:rPr>
        <w:t>示波管主要包括电子枪、偏转系统和荧光屏三部分。</w:t>
      </w:r>
    </w:p>
    <w:p w14:paraId="47A5BA5F" w14:textId="4CAB8E23" w:rsidR="00185F90" w:rsidRDefault="00185F90" w:rsidP="00DA6A69">
      <w:pPr>
        <w:ind w:firstLine="420"/>
        <w:contextualSpacing/>
      </w:pPr>
      <w:r w:rsidRPr="00185F90">
        <w:rPr>
          <w:rFonts w:hint="eastAsia"/>
        </w:rPr>
        <w:t>电子枪由阴极灯丝、控制栅极聚焦电极以及阳极即加速电极组成灯丝通电后，阴极升温发射电子、电子在阳极(加有高压)的加速下，打在荧光屏上，使荧光物质发光形成亮点。控制栅极相对于阴极为负电位，对电子有排斥作用，调节电位器(辉度控制钮)可控制飞向荧光屏的电子数，从而改变荧光屏上光点的亮度。聚焦电极及加速阳极组成一个电子透镜，调节电位器(聚焦旋钮)可实现电子束的聚焦。</w:t>
      </w:r>
    </w:p>
    <w:p w14:paraId="26117999" w14:textId="77777777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偏转系统由X偏转板和Y偏转板组成。两对偏转板各自加上电压后，可控制通过</w:t>
      </w:r>
      <w:r>
        <w:rPr>
          <w:rFonts w:hint="eastAsia"/>
        </w:rPr>
        <w:lastRenderedPageBreak/>
        <w:t>它的电子束的方向，使之打在荧光屏上的位置能按所观察电压的变化而变化。在一定的范围内荧光屏上光点的位移与偏转板上所加的电压成正比。因此，光点的运动轨迹描绘出X轴和Y轴的信号的合成运动规律的图像。</w:t>
      </w:r>
    </w:p>
    <w:p w14:paraId="0772BB3A" w14:textId="77777777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(2)电子线路</w:t>
      </w:r>
    </w:p>
    <w:p w14:paraId="1DDB543B" w14:textId="77777777" w:rsidR="00661223" w:rsidRDefault="00185F90" w:rsidP="00DA6A69">
      <w:pPr>
        <w:ind w:firstLine="420"/>
        <w:contextualSpacing/>
      </w:pPr>
      <w:r>
        <w:rPr>
          <w:rFonts w:hint="eastAsia"/>
        </w:rPr>
        <w:t>不同型号示波器由于用途不同，可能有各自特殊的辅助电路，但是它们的基本组成是相同的，电子线路主要部分有:放大系统</w:t>
      </w:r>
      <w:r w:rsidR="00661223">
        <w:rPr>
          <w:rFonts w:hint="eastAsia"/>
        </w:rPr>
        <w:t>；</w:t>
      </w:r>
      <w:r>
        <w:rPr>
          <w:rFonts w:hint="eastAsia"/>
        </w:rPr>
        <w:t>扫描整步系统</w:t>
      </w:r>
      <w:r w:rsidR="00661223">
        <w:rPr>
          <w:rFonts w:hint="eastAsia"/>
        </w:rPr>
        <w:t>；</w:t>
      </w:r>
      <w:r>
        <w:rPr>
          <w:rFonts w:hint="eastAsia"/>
        </w:rPr>
        <w:t>电源部分(高、低电源)等。</w:t>
      </w:r>
    </w:p>
    <w:p w14:paraId="7A4FD0E9" w14:textId="77777777" w:rsidR="00661223" w:rsidRDefault="00185F90" w:rsidP="00DA6A69">
      <w:pPr>
        <w:ind w:firstLine="420"/>
        <w:contextualSpacing/>
      </w:pPr>
      <w:r>
        <w:rPr>
          <w:rFonts w:hint="eastAsia"/>
        </w:rPr>
        <w:t>放大系统</w:t>
      </w:r>
      <w:r w:rsidR="00661223">
        <w:rPr>
          <w:rFonts w:hint="eastAsia"/>
        </w:rPr>
        <w:t>：</w:t>
      </w:r>
      <w:r>
        <w:rPr>
          <w:rFonts w:hint="eastAsia"/>
        </w:rPr>
        <w:t>它包括X轴电压及Y轴电压的放大和衰减系统。它的作用是放大信号或衰减强信号，调节偏转板上的电压大小，使荧光屏上显示的信号图形大小适中，便于观察。</w:t>
      </w:r>
    </w:p>
    <w:p w14:paraId="57854EF9" w14:textId="3DF603B8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扫描整步系统</w:t>
      </w:r>
      <w:r w:rsidR="00661223">
        <w:rPr>
          <w:rFonts w:hint="eastAsia"/>
        </w:rPr>
        <w:t>：</w:t>
      </w:r>
      <w:r>
        <w:rPr>
          <w:rFonts w:hint="eastAsia"/>
        </w:rPr>
        <w:t>它包括扫描波发生器和整步装置两部分。</w:t>
      </w:r>
    </w:p>
    <w:p w14:paraId="39912442" w14:textId="24555519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扫描波发生器产生一个</w:t>
      </w:r>
      <w:r w:rsidR="00661223" w:rsidRPr="00661223">
        <w:rPr>
          <w:rFonts w:hint="eastAsia"/>
        </w:rPr>
        <w:t>如图3-18-</w:t>
      </w:r>
      <w:r w:rsidR="00661223">
        <w:rPr>
          <w:rFonts w:hint="eastAsia"/>
        </w:rPr>
        <w:t>1</w:t>
      </w:r>
      <w:r w:rsidR="00661223" w:rsidRPr="00661223">
        <w:rPr>
          <w:rFonts w:hint="eastAsia"/>
        </w:rPr>
        <w:t>所示的</w:t>
      </w:r>
      <w:r>
        <w:rPr>
          <w:rFonts w:hint="eastAsia"/>
        </w:rPr>
        <w:t>锯</w:t>
      </w:r>
      <w:r w:rsidRPr="00185F90">
        <w:rPr>
          <w:rFonts w:hint="eastAsia"/>
        </w:rPr>
        <w:t>齿波电压，它经X轴放大器后，送至X偏转板上。电子束在这样的周期性锯齿波线形电压(即</w:t>
      </w:r>
      <w:proofErr w:type="spellStart"/>
      <w:r w:rsidRPr="00185F90">
        <w:rPr>
          <w:rFonts w:hint="eastAsia"/>
        </w:rPr>
        <w:t>U</w:t>
      </w:r>
      <w:r w:rsidRPr="00661223">
        <w:rPr>
          <w:rFonts w:hint="eastAsia"/>
          <w:vertAlign w:val="subscript"/>
        </w:rPr>
        <w:t>x</w:t>
      </w:r>
      <w:proofErr w:type="spellEnd"/>
      <w:r w:rsidRPr="00185F90">
        <w:rPr>
          <w:rFonts w:hint="eastAsia"/>
        </w:rPr>
        <w:t>=kt)的作用下沿水平方向反复自左向右偏转，亮点在荧光屏上自左向右往复运动，如果锯齿波</w:t>
      </w:r>
      <w:r>
        <w:rPr>
          <w:rFonts w:hint="eastAsia"/>
        </w:rPr>
        <w:t>频率较高，则在屏上呈现一条水平亮线，这一过程叫“扫描”，这一亮线叫扫描线。</w:t>
      </w:r>
    </w:p>
    <w:p w14:paraId="2730EF1A" w14:textId="1028DA5C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整步装置的作用是使扫描电压与Y轴输人的被观察的电压保持确定的频率关系和相位关系，即保持同步关系，使荧光屏上的图形稳定。</w:t>
      </w:r>
    </w:p>
    <w:p w14:paraId="303CEDED" w14:textId="77777777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2.波形显示原理</w:t>
      </w:r>
    </w:p>
    <w:p w14:paraId="2C805F43" w14:textId="205D6CA4" w:rsidR="00185F90" w:rsidRDefault="00185F90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如果示波器的两对偏转板都不加信号电压，荧光屏上只出现一个亮点，如果在</w:t>
      </w:r>
      <w:r w:rsidR="00661223">
        <w:rPr>
          <w:rFonts w:hint="eastAsia"/>
        </w:rPr>
        <w:t>Y</w:t>
      </w:r>
      <w:r>
        <w:rPr>
          <w:rFonts w:hint="eastAsia"/>
        </w:rPr>
        <w:t>偏转板上加有正弦信号电压，而X偏转板不加电压，荧光屏上只出现一条垂直亮线。如果在Y偏转板上加正弦电压，又在X偏转板上加锯齿波扫描电压，则荧光屏上亮点的运动将是两个相互垂直振动的合成，荧光屏上将显示出正弦图形，当扫描电压的周期正好是正弦电压周期的两倍时，荧光屏上将显示出二个完整的正弦波图形。</w:t>
      </w:r>
    </w:p>
    <w:p w14:paraId="1AF814BE" w14:textId="0E0CF20D" w:rsidR="00185F90" w:rsidRDefault="00185F90" w:rsidP="00DA6A69">
      <w:pPr>
        <w:ind w:firstLine="420"/>
        <w:contextualSpacing/>
      </w:pPr>
      <w:r>
        <w:rPr>
          <w:rFonts w:hint="eastAsia"/>
        </w:rPr>
        <w:t>图3-18-</w:t>
      </w:r>
      <w:r w:rsidR="00661223">
        <w:rPr>
          <w:rFonts w:hint="eastAsia"/>
        </w:rPr>
        <w:t>2</w:t>
      </w:r>
      <w:r>
        <w:rPr>
          <w:rFonts w:hint="eastAsia"/>
        </w:rPr>
        <w:t>是波形的显示原理图。图中U</w:t>
      </w:r>
      <w:r w:rsidR="00661223" w:rsidRPr="00661223">
        <w:rPr>
          <w:rFonts w:hint="eastAsia"/>
          <w:vertAlign w:val="subscript"/>
        </w:rPr>
        <w:t>X</w:t>
      </w:r>
      <w:r>
        <w:rPr>
          <w:rFonts w:hint="eastAsia"/>
        </w:rPr>
        <w:t>和U</w:t>
      </w:r>
      <w:r w:rsidR="00661223" w:rsidRPr="00661223">
        <w:rPr>
          <w:rFonts w:hint="eastAsia"/>
          <w:vertAlign w:val="subscript"/>
        </w:rPr>
        <w:t>Y</w:t>
      </w:r>
      <w:r>
        <w:rPr>
          <w:rFonts w:hint="eastAsia"/>
        </w:rPr>
        <w:t>的时位置相互对应，当U</w:t>
      </w:r>
      <w:r w:rsidR="00661223" w:rsidRPr="00661223">
        <w:rPr>
          <w:rFonts w:hint="eastAsia"/>
          <w:vertAlign w:val="subscript"/>
        </w:rPr>
        <w:t>Y</w:t>
      </w:r>
      <w:r>
        <w:rPr>
          <w:rFonts w:hint="eastAsia"/>
        </w:rPr>
        <w:t>在a点时U</w:t>
      </w:r>
      <w:r w:rsidR="00661223" w:rsidRPr="00661223">
        <w:rPr>
          <w:rFonts w:hint="eastAsia"/>
          <w:vertAlign w:val="subscript"/>
        </w:rPr>
        <w:t>X</w:t>
      </w:r>
      <w:r>
        <w:rPr>
          <w:rFonts w:hint="eastAsia"/>
        </w:rPr>
        <w:t>在a</w:t>
      </w:r>
      <w:proofErr w:type="gramStart"/>
      <w:r w:rsidR="00661223">
        <w:t>’</w:t>
      </w:r>
      <w:proofErr w:type="gramEnd"/>
      <w:r>
        <w:rPr>
          <w:rFonts w:hint="eastAsia"/>
        </w:rPr>
        <w:t>点，屏上亮点的位置在</w:t>
      </w:r>
      <w:r w:rsidR="00661223">
        <w:rPr>
          <w:rFonts w:hint="eastAsia"/>
        </w:rPr>
        <w:t>a</w:t>
      </w:r>
      <w:proofErr w:type="gramStart"/>
      <w:r w:rsidR="00661223">
        <w:t>”</w:t>
      </w:r>
      <w:proofErr w:type="gramEnd"/>
      <w:r>
        <w:rPr>
          <w:rFonts w:hint="eastAsia"/>
        </w:rPr>
        <w:t>点，当U</w:t>
      </w:r>
      <w:r w:rsidR="00661223" w:rsidRPr="00661223">
        <w:rPr>
          <w:rFonts w:hint="eastAsia"/>
          <w:vertAlign w:val="subscript"/>
        </w:rPr>
        <w:t>Y</w:t>
      </w:r>
      <w:r>
        <w:rPr>
          <w:rFonts w:hint="eastAsia"/>
        </w:rPr>
        <w:t>在b点时，U</w:t>
      </w:r>
      <w:r w:rsidR="00661223" w:rsidRPr="00661223">
        <w:rPr>
          <w:rFonts w:hint="eastAsia"/>
          <w:vertAlign w:val="subscript"/>
        </w:rPr>
        <w:t>X</w:t>
      </w:r>
      <w:r>
        <w:rPr>
          <w:rFonts w:hint="eastAsia"/>
        </w:rPr>
        <w:t>在b'点，屏上亮点的位置在</w:t>
      </w:r>
      <w:r w:rsidR="00661223">
        <w:rPr>
          <w:rFonts w:hint="eastAsia"/>
        </w:rPr>
        <w:t>b</w:t>
      </w:r>
      <w:proofErr w:type="gramStart"/>
      <w:r w:rsidR="00661223">
        <w:t>”</w:t>
      </w:r>
      <w:proofErr w:type="gramEnd"/>
      <w:r>
        <w:rPr>
          <w:rFonts w:hint="eastAsia"/>
        </w:rPr>
        <w:t>点，…，亮点由</w:t>
      </w:r>
      <w:r w:rsidR="00661223">
        <w:rPr>
          <w:rFonts w:hint="eastAsia"/>
        </w:rPr>
        <w:t>a</w:t>
      </w:r>
      <w:proofErr w:type="gramStart"/>
      <w:r w:rsidR="00661223">
        <w:t>”</w:t>
      </w:r>
      <w:proofErr w:type="gramEnd"/>
      <w:r>
        <w:rPr>
          <w:rFonts w:hint="eastAsia"/>
        </w:rPr>
        <w:t>经</w:t>
      </w:r>
      <w:r w:rsidR="00661223">
        <w:rPr>
          <w:rFonts w:hint="eastAsia"/>
        </w:rPr>
        <w:t>b</w:t>
      </w:r>
      <w:proofErr w:type="gramStart"/>
      <w:r w:rsidR="00661223">
        <w:t>”</w:t>
      </w:r>
      <w:proofErr w:type="gramEnd"/>
      <w:r>
        <w:rPr>
          <w:rFonts w:hint="eastAsia"/>
        </w:rPr>
        <w:t>、</w:t>
      </w:r>
      <w:r w:rsidR="00661223">
        <w:rPr>
          <w:rFonts w:hint="eastAsia"/>
        </w:rPr>
        <w:t>c</w:t>
      </w:r>
      <w:proofErr w:type="gramStart"/>
      <w:r w:rsidR="00661223">
        <w:t>”</w:t>
      </w:r>
      <w:proofErr w:type="gramEnd"/>
      <w:r>
        <w:rPr>
          <w:rFonts w:hint="eastAsia"/>
        </w:rPr>
        <w:t>、</w:t>
      </w:r>
      <w:r w:rsidR="00661223">
        <w:rPr>
          <w:rFonts w:hint="eastAsia"/>
        </w:rPr>
        <w:t>d</w:t>
      </w:r>
      <w:proofErr w:type="gramStart"/>
      <w:r w:rsidR="00661223">
        <w:t>”</w:t>
      </w:r>
      <w:proofErr w:type="gramEnd"/>
      <w:r>
        <w:rPr>
          <w:rFonts w:hint="eastAsia"/>
        </w:rPr>
        <w:t>至e</w:t>
      </w:r>
      <w:proofErr w:type="gramStart"/>
      <w:r w:rsidR="00661223">
        <w:t>”</w:t>
      </w:r>
      <w:proofErr w:type="gramEnd"/>
      <w:r>
        <w:rPr>
          <w:rFonts w:hint="eastAsia"/>
        </w:rPr>
        <w:t>，描绘出整个完整的正弦图形。以此类推，显示下一波</w:t>
      </w:r>
      <w:r w:rsidRPr="00185F90">
        <w:rPr>
          <w:rFonts w:hint="eastAsia"/>
        </w:rPr>
        <w:t>形(e-f-g-h-</w:t>
      </w:r>
      <w:proofErr w:type="spellStart"/>
      <w:r w:rsidRPr="00185F90">
        <w:rPr>
          <w:rFonts w:hint="eastAsia"/>
        </w:rPr>
        <w:t>i</w:t>
      </w:r>
      <w:proofErr w:type="spellEnd"/>
      <w:r w:rsidRPr="00185F90">
        <w:rPr>
          <w:rFonts w:hint="eastAsia"/>
        </w:rPr>
        <w:t>…)。</w:t>
      </w:r>
    </w:p>
    <w:p w14:paraId="42CA5016" w14:textId="77777777" w:rsidR="00661223" w:rsidRDefault="00661223" w:rsidP="00DA6A69">
      <w:pPr>
        <w:ind w:firstLine="420"/>
        <w:contextualSpacing/>
      </w:pPr>
    </w:p>
    <w:p w14:paraId="51407745" w14:textId="77777777" w:rsidR="00661223" w:rsidRDefault="00661223" w:rsidP="00DA6A69">
      <w:pPr>
        <w:ind w:firstLine="420"/>
        <w:contextualSpacing/>
      </w:pPr>
    </w:p>
    <w:p w14:paraId="0FD59939" w14:textId="77777777" w:rsidR="00661223" w:rsidRDefault="00661223" w:rsidP="00DA6A69">
      <w:pPr>
        <w:ind w:firstLine="420"/>
        <w:contextualSpacing/>
      </w:pPr>
    </w:p>
    <w:p w14:paraId="63BA4070" w14:textId="77777777" w:rsidR="00661223" w:rsidRDefault="00661223" w:rsidP="00DA6A69">
      <w:pPr>
        <w:ind w:firstLine="420"/>
        <w:contextualSpacing/>
      </w:pPr>
    </w:p>
    <w:p w14:paraId="6D3B9ADF" w14:textId="77777777" w:rsidR="00661223" w:rsidRDefault="00661223" w:rsidP="00DA6A69">
      <w:pPr>
        <w:ind w:firstLine="420"/>
        <w:contextualSpacing/>
      </w:pPr>
    </w:p>
    <w:p w14:paraId="06DF34ED" w14:textId="77777777" w:rsidR="00661223" w:rsidRDefault="00661223" w:rsidP="00DA6A69">
      <w:pPr>
        <w:ind w:firstLine="420"/>
        <w:contextualSpacing/>
      </w:pPr>
    </w:p>
    <w:p w14:paraId="1C16235D" w14:textId="77777777" w:rsidR="00661223" w:rsidRDefault="00661223" w:rsidP="00DA6A69">
      <w:pPr>
        <w:ind w:firstLine="420"/>
        <w:contextualSpacing/>
      </w:pPr>
    </w:p>
    <w:p w14:paraId="6DF182AF" w14:textId="77777777" w:rsidR="00661223" w:rsidRDefault="00661223" w:rsidP="00DA6A69">
      <w:pPr>
        <w:ind w:firstLine="420"/>
        <w:contextualSpacing/>
      </w:pPr>
    </w:p>
    <w:p w14:paraId="687C4AD5" w14:textId="77777777" w:rsidR="00661223" w:rsidRDefault="00661223" w:rsidP="00DA6A69">
      <w:pPr>
        <w:ind w:firstLine="420"/>
        <w:contextualSpacing/>
      </w:pPr>
    </w:p>
    <w:p w14:paraId="26DF46B1" w14:textId="77777777" w:rsidR="00661223" w:rsidRDefault="00661223" w:rsidP="00DA6A69">
      <w:pPr>
        <w:ind w:firstLine="420"/>
        <w:contextualSpacing/>
      </w:pPr>
    </w:p>
    <w:p w14:paraId="178FBF17" w14:textId="77777777" w:rsidR="00661223" w:rsidRDefault="00661223" w:rsidP="00DA6A69">
      <w:pPr>
        <w:ind w:firstLine="420"/>
        <w:contextualSpacing/>
        <w:rPr>
          <w:rFonts w:hint="eastAsia"/>
        </w:rPr>
      </w:pPr>
    </w:p>
    <w:p w14:paraId="5CCA7DA1" w14:textId="39D3DA01" w:rsidR="00185F90" w:rsidRDefault="00185F90" w:rsidP="00DA6A69">
      <w:pPr>
        <w:ind w:firstLine="420"/>
        <w:contextualSpacing/>
      </w:pPr>
      <w:r w:rsidRPr="00185F90">
        <w:rPr>
          <w:rFonts w:hint="eastAsia"/>
        </w:rPr>
        <w:lastRenderedPageBreak/>
        <w:t>综上所述，在荧光屏上构成简单、稳定的示波图形的条件是，X</w:t>
      </w:r>
      <w:r w:rsidR="00661223">
        <w:rPr>
          <w:rFonts w:hint="eastAsia"/>
        </w:rPr>
        <w:t>偏</w:t>
      </w:r>
      <w:r w:rsidRPr="00185F90">
        <w:rPr>
          <w:rFonts w:hint="eastAsia"/>
        </w:rPr>
        <w:t>电压的周期T</w:t>
      </w:r>
      <w:r w:rsidR="00661223" w:rsidRPr="00661223">
        <w:rPr>
          <w:rFonts w:hint="eastAsia"/>
          <w:vertAlign w:val="subscript"/>
        </w:rPr>
        <w:t>X</w:t>
      </w:r>
      <w:r w:rsidRPr="00185F90">
        <w:rPr>
          <w:rFonts w:hint="eastAsia"/>
        </w:rPr>
        <w:t>等于Y偏电压周期T</w:t>
      </w:r>
      <w:r w:rsidR="00661223" w:rsidRPr="00661223">
        <w:rPr>
          <w:rFonts w:hint="eastAsia"/>
          <w:vertAlign w:val="subscript"/>
        </w:rPr>
        <w:t>Y</w:t>
      </w:r>
      <w:r w:rsidRPr="00185F90">
        <w:rPr>
          <w:rFonts w:hint="eastAsia"/>
        </w:rPr>
        <w:t>的整数</w:t>
      </w:r>
      <w:proofErr w:type="gramStart"/>
      <w:r w:rsidRPr="00185F90">
        <w:rPr>
          <w:rFonts w:hint="eastAsia"/>
        </w:rPr>
        <w:t>倍</w:t>
      </w:r>
      <w:proofErr w:type="gramEnd"/>
      <w:r w:rsidRPr="00185F90">
        <w:rPr>
          <w:rFonts w:hint="eastAsia"/>
        </w:rPr>
        <w:t>，即</w:t>
      </w:r>
    </w:p>
    <w:p w14:paraId="6D38817A" w14:textId="77777777" w:rsidR="00185F90" w:rsidRPr="00661223" w:rsidRDefault="00185F90" w:rsidP="00DA6A69">
      <w:pPr>
        <w:contextualSpacing/>
      </w:pPr>
    </w:p>
    <w:p w14:paraId="4F86917F" w14:textId="77777777" w:rsidR="00185F90" w:rsidRDefault="00185F90" w:rsidP="00DA6A69">
      <w:pPr>
        <w:contextualSpacing/>
      </w:pPr>
    </w:p>
    <w:p w14:paraId="634B5BB7" w14:textId="77777777" w:rsidR="009E4D14" w:rsidRDefault="00185F90" w:rsidP="00DA6A69">
      <w:pPr>
        <w:ind w:firstLine="420"/>
        <w:contextualSpacing/>
      </w:pPr>
      <w:proofErr w:type="spellStart"/>
      <w:r w:rsidRPr="00185F90">
        <w:rPr>
          <w:rFonts w:hint="eastAsia"/>
        </w:rPr>
        <w:t>f</w:t>
      </w:r>
      <w:r w:rsidR="00661223" w:rsidRPr="00661223">
        <w:rPr>
          <w:rFonts w:hint="eastAsia"/>
          <w:vertAlign w:val="subscript"/>
        </w:rPr>
        <w:t>Y</w:t>
      </w:r>
      <w:proofErr w:type="spellEnd"/>
      <w:r w:rsidRPr="00185F90">
        <w:rPr>
          <w:rFonts w:hint="eastAsia"/>
        </w:rPr>
        <w:t>为</w:t>
      </w:r>
      <w:r w:rsidR="00661223">
        <w:rPr>
          <w:rFonts w:hint="eastAsia"/>
        </w:rPr>
        <w:t>Y</w:t>
      </w:r>
      <w:r w:rsidRPr="00185F90">
        <w:rPr>
          <w:rFonts w:hint="eastAsia"/>
        </w:rPr>
        <w:t>偏电压频率</w:t>
      </w:r>
      <w:r w:rsidR="00661223">
        <w:rPr>
          <w:rFonts w:hint="eastAsia"/>
        </w:rPr>
        <w:t>；</w:t>
      </w:r>
      <w:bookmarkStart w:id="2" w:name="OLE_LINK3"/>
      <w:proofErr w:type="spellStart"/>
      <w:r w:rsidRPr="00185F90">
        <w:rPr>
          <w:rFonts w:hint="eastAsia"/>
        </w:rPr>
        <w:t>f</w:t>
      </w:r>
      <w:r w:rsidR="009E4D14" w:rsidRPr="00661223">
        <w:rPr>
          <w:rFonts w:hint="eastAsia"/>
          <w:vertAlign w:val="subscript"/>
        </w:rPr>
        <w:t>X</w:t>
      </w:r>
      <w:bookmarkEnd w:id="2"/>
      <w:proofErr w:type="spellEnd"/>
      <w:r w:rsidRPr="00185F90">
        <w:rPr>
          <w:rFonts w:hint="eastAsia"/>
        </w:rPr>
        <w:t>为X偏电压频率</w:t>
      </w:r>
      <w:r w:rsidR="009E4D14">
        <w:rPr>
          <w:rFonts w:hint="eastAsia"/>
        </w:rPr>
        <w:t>；</w:t>
      </w:r>
      <w:r w:rsidRPr="00185F90">
        <w:rPr>
          <w:rFonts w:hint="eastAsia"/>
        </w:rPr>
        <w:t>n为荧光屏上完整波形的数目。</w:t>
      </w:r>
    </w:p>
    <w:p w14:paraId="298E823F" w14:textId="1C7EE8C5" w:rsidR="00185F90" w:rsidRDefault="00185F90" w:rsidP="00DA6A69">
      <w:pPr>
        <w:ind w:firstLine="420"/>
        <w:contextualSpacing/>
      </w:pPr>
      <w:r w:rsidRPr="00185F90">
        <w:rPr>
          <w:rFonts w:hint="eastAsia"/>
        </w:rPr>
        <w:t>在实际观测信号波形时，必须细心调节加于X偏转板上的锯齿波电压的频率，使(3-18-1)式的条件满足。然而，由于输人电压U</w:t>
      </w:r>
      <w:r w:rsidR="009E4D14">
        <w:rPr>
          <w:rFonts w:hint="eastAsia"/>
          <w:vertAlign w:val="subscript"/>
        </w:rPr>
        <w:t>Y</w:t>
      </w:r>
      <w:r w:rsidRPr="00185F90">
        <w:rPr>
          <w:rFonts w:hint="eastAsia"/>
        </w:rPr>
        <w:t>和扫描电压U</w:t>
      </w:r>
      <w:r w:rsidR="009E4D14" w:rsidRPr="00661223">
        <w:rPr>
          <w:rFonts w:hint="eastAsia"/>
          <w:vertAlign w:val="subscript"/>
        </w:rPr>
        <w:t>X</w:t>
      </w:r>
      <w:r w:rsidRPr="00185F90">
        <w:rPr>
          <w:rFonts w:hint="eastAsia"/>
        </w:rPr>
        <w:t>都可能不稳定，只要</w:t>
      </w:r>
      <w:bookmarkStart w:id="3" w:name="OLE_LINK4"/>
      <w:proofErr w:type="spellStart"/>
      <w:r w:rsidR="009E4D14" w:rsidRPr="00185F90">
        <w:rPr>
          <w:rFonts w:hint="eastAsia"/>
        </w:rPr>
        <w:t>f</w:t>
      </w:r>
      <w:r w:rsidR="009E4D14" w:rsidRPr="00661223">
        <w:rPr>
          <w:rFonts w:hint="eastAsia"/>
          <w:vertAlign w:val="subscript"/>
        </w:rPr>
        <w:t>Y</w:t>
      </w:r>
      <w:proofErr w:type="spellEnd"/>
      <w:r w:rsidRPr="00185F90">
        <w:rPr>
          <w:rFonts w:hint="eastAsia"/>
        </w:rPr>
        <w:t>或</w:t>
      </w:r>
      <w:proofErr w:type="spellStart"/>
      <w:r w:rsidR="009E4D14" w:rsidRPr="00185F90">
        <w:rPr>
          <w:rFonts w:hint="eastAsia"/>
        </w:rPr>
        <w:t>f</w:t>
      </w:r>
      <w:r w:rsidR="009E4D14" w:rsidRPr="00661223">
        <w:rPr>
          <w:rFonts w:hint="eastAsia"/>
          <w:vertAlign w:val="subscript"/>
        </w:rPr>
        <w:t>X</w:t>
      </w:r>
      <w:bookmarkEnd w:id="3"/>
      <w:proofErr w:type="spellEnd"/>
      <w:r w:rsidRPr="00185F90">
        <w:rPr>
          <w:rFonts w:hint="eastAsia"/>
        </w:rPr>
        <w:t>中一个发生变化，都会使波形不稳定。为了解决这个问题，需要在</w:t>
      </w:r>
      <w:proofErr w:type="spellStart"/>
      <w:r w:rsidR="009E4D14" w:rsidRPr="00185F90">
        <w:rPr>
          <w:rFonts w:hint="eastAsia"/>
        </w:rPr>
        <w:t>f</w:t>
      </w:r>
      <w:r w:rsidR="009E4D14" w:rsidRPr="00661223">
        <w:rPr>
          <w:rFonts w:hint="eastAsia"/>
          <w:vertAlign w:val="subscript"/>
        </w:rPr>
        <w:t>Y</w:t>
      </w:r>
      <w:proofErr w:type="spellEnd"/>
      <w:r w:rsidR="009E4D14">
        <w:rPr>
          <w:rFonts w:hint="eastAsia"/>
        </w:rPr>
        <w:t>与</w:t>
      </w:r>
      <w:proofErr w:type="spellStart"/>
      <w:r w:rsidR="009E4D14" w:rsidRPr="00185F90">
        <w:rPr>
          <w:rFonts w:hint="eastAsia"/>
        </w:rPr>
        <w:t>f</w:t>
      </w:r>
      <w:r w:rsidR="009E4D14" w:rsidRPr="00661223">
        <w:rPr>
          <w:rFonts w:hint="eastAsia"/>
          <w:vertAlign w:val="subscript"/>
        </w:rPr>
        <w:t>X</w:t>
      </w:r>
      <w:proofErr w:type="spellEnd"/>
      <w:r w:rsidRPr="00185F90">
        <w:rPr>
          <w:rFonts w:hint="eastAsia"/>
        </w:rPr>
        <w:t>基本满足倍数关系的基础上，再加人整步控制，使获得的波形稳定。</w:t>
      </w:r>
    </w:p>
    <w:p w14:paraId="67D52596" w14:textId="77777777" w:rsidR="000238E5" w:rsidRDefault="000238E5" w:rsidP="00DA6A69">
      <w:pPr>
        <w:contextualSpacing/>
        <w:rPr>
          <w:rFonts w:hint="eastAsia"/>
        </w:rPr>
      </w:pPr>
      <w:r>
        <w:rPr>
          <w:rFonts w:hint="eastAsia"/>
        </w:rPr>
        <w:t>四、示波器的使用</w:t>
      </w:r>
    </w:p>
    <w:p w14:paraId="770FD42A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1.示波器使用步骤</w:t>
      </w:r>
    </w:p>
    <w:p w14:paraId="354B45F2" w14:textId="6A0BB694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(1)开机前预置:“辉度”，“聚焦”顺时针旋至合适位置</w:t>
      </w:r>
      <w:r w:rsidR="009E4D14">
        <w:rPr>
          <w:rFonts w:hint="eastAsia"/>
        </w:rPr>
        <w:t>；</w:t>
      </w:r>
      <w:r>
        <w:rPr>
          <w:rFonts w:hint="eastAsia"/>
        </w:rPr>
        <w:t>“垂直位移”(或)、“水平位移”旋至适中位置</w:t>
      </w:r>
      <w:r w:rsidR="009E4D14">
        <w:rPr>
          <w:rFonts w:hint="eastAsia"/>
        </w:rPr>
        <w:t>；</w:t>
      </w:r>
      <w:r>
        <w:rPr>
          <w:rFonts w:hint="eastAsia"/>
        </w:rPr>
        <w:t>“垂直模式”选CH</w:t>
      </w:r>
      <w:r w:rsidR="009E4D14">
        <w:rPr>
          <w:rFonts w:hint="eastAsia"/>
          <w:vertAlign w:val="subscript"/>
        </w:rPr>
        <w:t>1</w:t>
      </w:r>
      <w:r>
        <w:rPr>
          <w:rFonts w:hint="eastAsia"/>
        </w:rPr>
        <w:t>(或CH</w:t>
      </w:r>
      <w:r w:rsidR="009E4D14" w:rsidRPr="009E4D14">
        <w:rPr>
          <w:rFonts w:hint="eastAsia"/>
          <w:vertAlign w:val="subscript"/>
        </w:rPr>
        <w:t>2</w:t>
      </w:r>
      <w:r>
        <w:rPr>
          <w:rFonts w:hint="eastAsia"/>
        </w:rPr>
        <w:t>)</w:t>
      </w:r>
      <w:r w:rsidR="0035679B">
        <w:rPr>
          <w:rFonts w:hint="eastAsia"/>
        </w:rPr>
        <w:t>；</w:t>
      </w:r>
      <w:r>
        <w:rPr>
          <w:rFonts w:hint="eastAsia"/>
        </w:rPr>
        <w:t>“触发源”选</w:t>
      </w:r>
      <w:r w:rsidR="0035679B">
        <w:rPr>
          <w:rFonts w:hint="eastAsia"/>
        </w:rPr>
        <w:t>CH</w:t>
      </w:r>
      <w:r w:rsidR="0035679B">
        <w:rPr>
          <w:rFonts w:hint="eastAsia"/>
          <w:vertAlign w:val="subscript"/>
        </w:rPr>
        <w:t>1</w:t>
      </w:r>
      <w:r w:rsidR="0035679B">
        <w:rPr>
          <w:rFonts w:hint="eastAsia"/>
        </w:rPr>
        <w:t>(或CH</w:t>
      </w:r>
      <w:r w:rsidR="0035679B" w:rsidRPr="009E4D14">
        <w:rPr>
          <w:rFonts w:hint="eastAsia"/>
          <w:vertAlign w:val="subscript"/>
        </w:rPr>
        <w:t>2</w:t>
      </w:r>
      <w:r w:rsidR="0035679B">
        <w:rPr>
          <w:rFonts w:hint="eastAsia"/>
        </w:rPr>
        <w:t>)</w:t>
      </w:r>
      <w:r w:rsidR="0035679B">
        <w:rPr>
          <w:rFonts w:hint="eastAsia"/>
        </w:rPr>
        <w:t>；</w:t>
      </w:r>
      <w:r>
        <w:rPr>
          <w:rFonts w:hint="eastAsia"/>
        </w:rPr>
        <w:t>“输</w:t>
      </w:r>
      <w:r w:rsidR="0035679B">
        <w:rPr>
          <w:rFonts w:hint="eastAsia"/>
        </w:rPr>
        <w:t>入</w:t>
      </w:r>
      <w:r>
        <w:rPr>
          <w:rFonts w:hint="eastAsia"/>
        </w:rPr>
        <w:t>耦合”置于</w:t>
      </w:r>
      <w:r w:rsidR="0035679B">
        <w:rPr>
          <w:rFonts w:hint="eastAsia"/>
        </w:rPr>
        <w:t>A</w:t>
      </w:r>
      <w:r>
        <w:rPr>
          <w:rFonts w:hint="eastAsia"/>
        </w:rPr>
        <w:t>C</w:t>
      </w:r>
      <w:r w:rsidR="0035679B">
        <w:rPr>
          <w:rFonts w:hint="eastAsia"/>
        </w:rPr>
        <w:t>；</w:t>
      </w:r>
      <w:r>
        <w:rPr>
          <w:rFonts w:hint="eastAsia"/>
        </w:rPr>
        <w:t>“扫描方式”选AUTO。将扫描时间可变旋钮旋至“CAL”位置，水平放大键拔出，并保持此二钮不变。</w:t>
      </w:r>
    </w:p>
    <w:p w14:paraId="2444B97E" w14:textId="25818BAB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(2)打开开关，屏上会出现扫描线。若无扫描线，将“输人耦合”置于GND，调节“垂直位移”、“水平位移”，找出扫描线并调至合适位置，然后重新将“输</w:t>
      </w:r>
      <w:r w:rsidR="0035679B">
        <w:rPr>
          <w:rFonts w:hint="eastAsia"/>
        </w:rPr>
        <w:t>入</w:t>
      </w:r>
      <w:r>
        <w:rPr>
          <w:rFonts w:hint="eastAsia"/>
        </w:rPr>
        <w:t>耦合”置于AC。</w:t>
      </w:r>
    </w:p>
    <w:p w14:paraId="7B8CCC92" w14:textId="6FAA1E6E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(3)被测信号由探头输</w:t>
      </w:r>
      <w:r w:rsidR="0035679B">
        <w:rPr>
          <w:rFonts w:hint="eastAsia"/>
        </w:rPr>
        <w:t>入</w:t>
      </w:r>
      <w:r>
        <w:rPr>
          <w:rFonts w:hint="eastAsia"/>
        </w:rPr>
        <w:t>，探头的接地</w:t>
      </w:r>
      <w:proofErr w:type="gramStart"/>
      <w:r>
        <w:rPr>
          <w:rFonts w:hint="eastAsia"/>
        </w:rPr>
        <w:t>端必须</w:t>
      </w:r>
      <w:proofErr w:type="gramEnd"/>
      <w:r>
        <w:rPr>
          <w:rFonts w:hint="eastAsia"/>
        </w:rPr>
        <w:t>与被测信号的地端连接。当要测第一通道的信号时，应将乘直通道工作方式选择开关调至CH</w:t>
      </w:r>
      <w:r w:rsidR="0035679B" w:rsidRPr="0035679B">
        <w:rPr>
          <w:rFonts w:hint="eastAsia"/>
          <w:vertAlign w:val="subscript"/>
        </w:rPr>
        <w:t>1</w:t>
      </w:r>
      <w:r>
        <w:rPr>
          <w:rFonts w:hint="eastAsia"/>
        </w:rPr>
        <w:t>，同时触发系统的触发信号源选择开关要调至CH</w:t>
      </w:r>
      <w:r w:rsidR="0035679B" w:rsidRPr="0035679B">
        <w:rPr>
          <w:rFonts w:hint="eastAsia"/>
          <w:vertAlign w:val="subscript"/>
        </w:rPr>
        <w:t>1</w:t>
      </w:r>
      <w:r>
        <w:rPr>
          <w:rFonts w:hint="eastAsia"/>
        </w:rPr>
        <w:t>，若要测第二通道，则二者都要调至CH</w:t>
      </w:r>
      <w:r w:rsidR="0035679B" w:rsidRPr="0035679B">
        <w:rPr>
          <w:rFonts w:hint="eastAsia"/>
          <w:vertAlign w:val="subscript"/>
        </w:rPr>
        <w:t>2</w:t>
      </w:r>
      <w:r>
        <w:rPr>
          <w:rFonts w:hint="eastAsia"/>
        </w:rPr>
        <w:t>。</w:t>
      </w:r>
    </w:p>
    <w:p w14:paraId="6390E6E9" w14:textId="511F9F6E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(4)根据被测信号的频率和电压幅度，适当选择T/DIV(扫描范围)与 V/DIV</w:t>
      </w:r>
      <w:r w:rsidR="0035679B" w:rsidRPr="0035679B">
        <w:rPr>
          <w:rFonts w:hint="eastAsia"/>
        </w:rPr>
        <w:t xml:space="preserve"> </w:t>
      </w:r>
      <w:r w:rsidR="0035679B" w:rsidRPr="0035679B">
        <w:rPr>
          <w:rFonts w:hint="eastAsia"/>
        </w:rPr>
        <w:t>(Y轴灵敏度)</w:t>
      </w:r>
      <w:r>
        <w:rPr>
          <w:rFonts w:hint="eastAsia"/>
        </w:rPr>
        <w:t>，使屏幕上显示的波形便于观察和分析(显示1-2周期的波形)，如果波形不是很稳定，可适当调整“触发准位调整”旋钮，直至波形稳定。</w:t>
      </w:r>
    </w:p>
    <w:p w14:paraId="48F76BCF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2.测量信号</w:t>
      </w:r>
    </w:p>
    <w:p w14:paraId="56EFC501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(1)电压测量</w:t>
      </w:r>
    </w:p>
    <w:p w14:paraId="7DECBC82" w14:textId="77777777" w:rsidR="0035679B" w:rsidRDefault="000238E5" w:rsidP="00DA6A69">
      <w:pPr>
        <w:ind w:firstLine="420"/>
        <w:contextualSpacing/>
      </w:pPr>
      <w:r>
        <w:rPr>
          <w:rFonts w:hint="eastAsia"/>
        </w:rPr>
        <w:t>a.直流电压测量</w:t>
      </w:r>
    </w:p>
    <w:p w14:paraId="2C7B5A0D" w14:textId="77777777" w:rsidR="0035679B" w:rsidRDefault="000238E5" w:rsidP="00DA6A69">
      <w:pPr>
        <w:ind w:firstLine="420"/>
        <w:contextualSpacing/>
      </w:pPr>
      <w:r>
        <w:rPr>
          <w:rFonts w:hint="eastAsia"/>
        </w:rPr>
        <w:t>测量前必须将“Y轴微调”调至“CAL”位置，输人选择置于“GND”位置，然后调整“Y轴位移”使扫描基线位于屏幕中心。再将“输人选择”开关拨至“DC”位置加人被测信号，如果向上偏移则电压为正，如果向下偏移则电压为负，此时所测直流电压为</w:t>
      </w:r>
    </w:p>
    <w:p w14:paraId="4216DA06" w14:textId="77777777" w:rsidR="0035679B" w:rsidRDefault="0035679B" w:rsidP="00DA6A69">
      <w:pPr>
        <w:ind w:firstLine="420"/>
        <w:contextualSpacing/>
      </w:pPr>
    </w:p>
    <w:p w14:paraId="10E81679" w14:textId="23EC5391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式中:</w:t>
      </w:r>
      <w:bookmarkStart w:id="4" w:name="OLE_LINK5"/>
      <w:r>
        <w:rPr>
          <w:rFonts w:hint="eastAsia"/>
        </w:rPr>
        <w:t>D</w:t>
      </w:r>
      <w:r w:rsidR="00676C7E">
        <w:rPr>
          <w:rFonts w:hint="eastAsia"/>
          <w:vertAlign w:val="subscript"/>
        </w:rPr>
        <w:t>y</w:t>
      </w:r>
      <w:r w:rsidR="0035679B">
        <w:rPr>
          <w:rFonts w:hint="eastAsia"/>
          <w:vertAlign w:val="subscript"/>
        </w:rPr>
        <w:t xml:space="preserve"> </w:t>
      </w:r>
      <w:r w:rsidR="0035679B">
        <w:rPr>
          <w:rFonts w:hint="eastAsia"/>
        </w:rPr>
        <w:t>——</w:t>
      </w:r>
      <w:bookmarkEnd w:id="4"/>
      <w:r>
        <w:rPr>
          <w:rFonts w:hint="eastAsia"/>
        </w:rPr>
        <w:t>所选择的Y轴灵敏度档极</w:t>
      </w:r>
    </w:p>
    <w:p w14:paraId="0FB6EE66" w14:textId="16FA4619" w:rsidR="000238E5" w:rsidRDefault="000238E5" w:rsidP="00DA6A69">
      <w:pPr>
        <w:ind w:left="420" w:firstLineChars="200" w:firstLine="440"/>
        <w:contextualSpacing/>
        <w:rPr>
          <w:rFonts w:hint="eastAsia"/>
        </w:rPr>
      </w:pPr>
      <w:bookmarkStart w:id="5" w:name="OLE_LINK6"/>
      <w:r>
        <w:rPr>
          <w:rFonts w:hint="eastAsia"/>
        </w:rPr>
        <w:t>H</w:t>
      </w:r>
      <w:r w:rsidR="0035679B" w:rsidRPr="0035679B">
        <w:rPr>
          <w:rFonts w:hint="eastAsia"/>
          <w:vertAlign w:val="subscript"/>
        </w:rPr>
        <w:t xml:space="preserve"> </w:t>
      </w:r>
      <w:r w:rsidR="0035679B" w:rsidRPr="0035679B">
        <w:rPr>
          <w:rFonts w:hint="eastAsia"/>
          <w:vertAlign w:val="subscript"/>
        </w:rPr>
        <w:t>Y</w:t>
      </w:r>
      <w:r w:rsidR="0035679B">
        <w:rPr>
          <w:rFonts w:hint="eastAsia"/>
          <w:vertAlign w:val="subscript"/>
        </w:rPr>
        <w:t xml:space="preserve"> </w:t>
      </w:r>
      <w:r w:rsidR="0035679B">
        <w:rPr>
          <w:rFonts w:hint="eastAsia"/>
        </w:rPr>
        <w:t>——</w:t>
      </w:r>
      <w:bookmarkEnd w:id="5"/>
      <w:r>
        <w:rPr>
          <w:rFonts w:hint="eastAsia"/>
        </w:rPr>
        <w:t>扫描基线垂直偏转格数</w:t>
      </w:r>
    </w:p>
    <w:p w14:paraId="77E4766C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b.交流电压测量</w:t>
      </w:r>
    </w:p>
    <w:p w14:paraId="12A0165B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利用示波器只能测出交流电压的峰-峰值或任意两点间的电位差值，至于电压的峰值或有效值均须换算求得。</w:t>
      </w:r>
    </w:p>
    <w:p w14:paraId="476A0B01" w14:textId="1C8B96D8" w:rsidR="000238E5" w:rsidRDefault="000238E5" w:rsidP="00DA6A69">
      <w:pPr>
        <w:ind w:firstLine="420"/>
        <w:contextualSpacing/>
      </w:pPr>
      <w:r>
        <w:rPr>
          <w:rFonts w:hint="eastAsia"/>
        </w:rPr>
        <w:t>将“Y 轴微调”放在“CAL,”位置，“输人选择”开关拨至“AC”位置，适当调节"Y轴灵敏度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(V/DIV)和“扫描范围”(T/DIV)，使显示波形垂直偏移尽可能大，稳定显示一个至数个周期的波形，则所得波形的峰-峰值为</w:t>
      </w:r>
    </w:p>
    <w:p w14:paraId="6BDA783F" w14:textId="77777777" w:rsidR="0035679B" w:rsidRDefault="0035679B" w:rsidP="00DA6A69">
      <w:pPr>
        <w:ind w:firstLine="420"/>
        <w:contextualSpacing/>
        <w:rPr>
          <w:rFonts w:hint="eastAsia"/>
        </w:rPr>
      </w:pPr>
    </w:p>
    <w:p w14:paraId="28EB90DB" w14:textId="04FC8FA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式中:</w:t>
      </w:r>
      <w:r w:rsidR="0035679B" w:rsidRPr="0035679B">
        <w:rPr>
          <w:rFonts w:hint="eastAsia"/>
        </w:rPr>
        <w:t xml:space="preserve"> </w:t>
      </w:r>
      <w:r w:rsidR="0035679B">
        <w:rPr>
          <w:rFonts w:hint="eastAsia"/>
        </w:rPr>
        <w:t>D</w:t>
      </w:r>
      <w:r w:rsidR="0035679B" w:rsidRPr="0035679B">
        <w:rPr>
          <w:rFonts w:hint="eastAsia"/>
          <w:vertAlign w:val="subscript"/>
        </w:rPr>
        <w:t>Y</w:t>
      </w:r>
      <w:r w:rsidR="0035679B">
        <w:rPr>
          <w:rFonts w:hint="eastAsia"/>
          <w:vertAlign w:val="subscript"/>
        </w:rPr>
        <w:t xml:space="preserve"> </w:t>
      </w:r>
      <w:r w:rsidR="0035679B">
        <w:rPr>
          <w:rFonts w:hint="eastAsia"/>
        </w:rPr>
        <w:t>——</w:t>
      </w:r>
      <w:r>
        <w:rPr>
          <w:rFonts w:hint="eastAsia"/>
        </w:rPr>
        <w:t>所选择的</w:t>
      </w:r>
      <w:r w:rsidR="0035679B">
        <w:rPr>
          <w:rFonts w:hint="eastAsia"/>
        </w:rPr>
        <w:t>Y</w:t>
      </w:r>
      <w:r>
        <w:rPr>
          <w:rFonts w:hint="eastAsia"/>
        </w:rPr>
        <w:t>轴灵敏度档极</w:t>
      </w:r>
    </w:p>
    <w:p w14:paraId="7020EB49" w14:textId="16E89F7E" w:rsidR="000238E5" w:rsidRDefault="0035679B" w:rsidP="00DA6A69">
      <w:pPr>
        <w:ind w:firstLineChars="400" w:firstLine="880"/>
        <w:contextualSpacing/>
        <w:rPr>
          <w:rFonts w:hint="eastAsia"/>
        </w:rPr>
      </w:pPr>
      <w:r>
        <w:rPr>
          <w:rFonts w:hint="eastAsia"/>
        </w:rPr>
        <w:t>H</w:t>
      </w:r>
      <w:r w:rsidRPr="0035679B">
        <w:rPr>
          <w:rFonts w:hint="eastAsia"/>
          <w:vertAlign w:val="subscript"/>
        </w:rPr>
        <w:t xml:space="preserve"> Y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——</w:t>
      </w:r>
      <w:r w:rsidR="000238E5">
        <w:rPr>
          <w:rFonts w:hint="eastAsia"/>
        </w:rPr>
        <w:t>信号波形峰-峰值在Y轴上的高度(格数)</w:t>
      </w:r>
    </w:p>
    <w:p w14:paraId="229E31FA" w14:textId="77777777" w:rsidR="0035679B" w:rsidRDefault="000238E5" w:rsidP="00DA6A69">
      <w:pPr>
        <w:ind w:firstLine="420"/>
        <w:contextualSpacing/>
      </w:pPr>
      <w:r>
        <w:rPr>
          <w:rFonts w:hint="eastAsia"/>
        </w:rPr>
        <w:t>c.交、直流合成电压测量</w:t>
      </w:r>
    </w:p>
    <w:p w14:paraId="39EF4588" w14:textId="1256D1FA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在实际测量中，被测信号往往既有直流成分又有交流成分，脉冲电压就是典型例子，其</w:t>
      </w:r>
      <w:proofErr w:type="gramStart"/>
      <w:r w:rsidR="0035679B">
        <w:rPr>
          <w:rFonts w:hint="eastAsia"/>
        </w:rPr>
        <w:t>测</w:t>
      </w:r>
      <w:r>
        <w:rPr>
          <w:rFonts w:hint="eastAsia"/>
        </w:rPr>
        <w:t>量方法基术与</w:t>
      </w:r>
      <w:proofErr w:type="gramEnd"/>
      <w:r>
        <w:rPr>
          <w:rFonts w:hint="eastAsia"/>
        </w:rPr>
        <w:t>上述方法一样。首先必须确定零电位线(</w:t>
      </w:r>
      <w:proofErr w:type="gramStart"/>
      <w:r>
        <w:rPr>
          <w:rFonts w:hint="eastAsia"/>
        </w:rPr>
        <w:t>裁准电平</w:t>
      </w:r>
      <w:proofErr w:type="gramEnd"/>
      <w:r>
        <w:rPr>
          <w:rFonts w:hint="eastAsia"/>
        </w:rPr>
        <w:t>线)，定“Y轴位移</w:t>
      </w:r>
      <w:r w:rsidR="0035679B">
        <w:rPr>
          <w:rFonts w:hint="eastAsia"/>
        </w:rPr>
        <w:t>”，“</w:t>
      </w:r>
      <w:r>
        <w:rPr>
          <w:rFonts w:hint="eastAsia"/>
        </w:rPr>
        <w:t>输</w:t>
      </w:r>
      <w:r w:rsidR="0035679B">
        <w:rPr>
          <w:rFonts w:hint="eastAsia"/>
        </w:rPr>
        <w:t>入</w:t>
      </w:r>
      <w:r>
        <w:rPr>
          <w:rFonts w:hint="eastAsia"/>
        </w:rPr>
        <w:t>选择”置于“DC”位置，加人被测信号，调节“触发准位调整钮”与“扫描时问选择钮”，使荧光屏上显示稳定的波形。若荧光屏波形如图3-18-</w:t>
      </w:r>
      <w:r w:rsidR="0035679B">
        <w:rPr>
          <w:rFonts w:hint="eastAsia"/>
        </w:rPr>
        <w:t>3</w:t>
      </w:r>
      <w:r>
        <w:rPr>
          <w:rFonts w:hint="eastAsia"/>
        </w:rPr>
        <w:t>所示，信号未经衰减，“V/DIV”置于0.5 V/DIV 档，则测得</w:t>
      </w:r>
    </w:p>
    <w:p w14:paraId="2B4B4F8B" w14:textId="35D96378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直流分量</w:t>
      </w:r>
    </w:p>
    <w:p w14:paraId="033758DF" w14:textId="2B84BD5D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交流分量</w:t>
      </w:r>
    </w:p>
    <w:p w14:paraId="7D592086" w14:textId="25EFDABC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瞬时电压</w:t>
      </w:r>
    </w:p>
    <w:p w14:paraId="31016F4A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(2)时间测量</w:t>
      </w:r>
    </w:p>
    <w:p w14:paraId="77800271" w14:textId="108DEEB2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时间的测量指的是对信号波形的周期、宽度、边沿时间等参数的测量。当“扫</w:t>
      </w:r>
      <w:r w:rsidR="00676C7E">
        <w:rPr>
          <w:rFonts w:hint="eastAsia"/>
        </w:rPr>
        <w:t>描</w:t>
      </w:r>
      <w:r>
        <w:rPr>
          <w:rFonts w:hint="eastAsia"/>
        </w:rPr>
        <w:t>微调”置</w:t>
      </w:r>
      <w:r w:rsidR="00676C7E">
        <w:rPr>
          <w:rFonts w:hint="eastAsia"/>
        </w:rPr>
        <w:t>于校准位置“</w:t>
      </w:r>
      <w:r>
        <w:rPr>
          <w:rFonts w:hint="eastAsia"/>
        </w:rPr>
        <w:t>CAL”时，“扫描范围”各档的标称值就表示荧光屏水平刻度所代表的时间。</w:t>
      </w:r>
    </w:p>
    <w:p w14:paraId="224AE4A8" w14:textId="6B1A306D" w:rsidR="000238E5" w:rsidRDefault="000238E5" w:rsidP="00DA6A69">
      <w:pPr>
        <w:ind w:firstLine="420"/>
        <w:contextualSpacing/>
      </w:pPr>
      <w:r>
        <w:rPr>
          <w:rFonts w:hint="eastAsia"/>
        </w:rPr>
        <w:t>例如测量一个三角波的周期T，显示波形如图3-18-</w:t>
      </w:r>
      <w:r w:rsidR="00676C7E">
        <w:rPr>
          <w:rFonts w:hint="eastAsia"/>
        </w:rPr>
        <w:t>3</w:t>
      </w:r>
      <w:r>
        <w:rPr>
          <w:rFonts w:hint="eastAsia"/>
        </w:rPr>
        <w:t>所示。如果此时“T/DIV”置于</w:t>
      </w:r>
      <w:r w:rsidRPr="000238E5">
        <w:rPr>
          <w:rFonts w:hint="eastAsia"/>
        </w:rPr>
        <w:t>20</w:t>
      </w:r>
      <w:r w:rsidR="00676C7E">
        <w:rPr>
          <w:rFonts w:hint="eastAsia"/>
        </w:rPr>
        <w:t>μ</w:t>
      </w:r>
      <w:r w:rsidRPr="000238E5">
        <w:rPr>
          <w:rFonts w:hint="eastAsia"/>
        </w:rPr>
        <w:t>s/div档，则所测的周期</w:t>
      </w:r>
    </w:p>
    <w:p w14:paraId="6AD08A8F" w14:textId="77777777" w:rsidR="000238E5" w:rsidRPr="00676C7E" w:rsidRDefault="000238E5" w:rsidP="00DA6A69">
      <w:pPr>
        <w:contextualSpacing/>
      </w:pPr>
    </w:p>
    <w:p w14:paraId="0AAE36AB" w14:textId="2A37F624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其中，D</w:t>
      </w:r>
      <w:r w:rsidR="00676C7E">
        <w:rPr>
          <w:rFonts w:hint="eastAsia"/>
        </w:rPr>
        <w:t>x</w:t>
      </w:r>
      <w:r>
        <w:rPr>
          <w:rFonts w:hint="eastAsia"/>
        </w:rPr>
        <w:t>表示所选择的扫描范围档(T/DIV</w:t>
      </w:r>
      <w:r w:rsidR="00676C7E">
        <w:rPr>
          <w:rFonts w:hint="eastAsia"/>
        </w:rPr>
        <w:t>)；</w:t>
      </w:r>
      <w:proofErr w:type="spellStart"/>
      <w:r>
        <w:rPr>
          <w:rFonts w:hint="eastAsia"/>
        </w:rPr>
        <w:t>H</w:t>
      </w:r>
      <w:r w:rsidR="00676C7E">
        <w:rPr>
          <w:rFonts w:hint="eastAsia"/>
        </w:rPr>
        <w:t>x</w:t>
      </w:r>
      <w:proofErr w:type="spellEnd"/>
      <w:r>
        <w:rPr>
          <w:rFonts w:hint="eastAsia"/>
        </w:rPr>
        <w:t>表示波形的一个周期内所扫描到的水平范围(格数)。</w:t>
      </w:r>
    </w:p>
    <w:p w14:paraId="754E4C6D" w14:textId="77777777" w:rsidR="00676C7E" w:rsidRDefault="00676C7E" w:rsidP="00DA6A69">
      <w:pPr>
        <w:ind w:firstLine="420"/>
        <w:contextualSpacing/>
      </w:pPr>
    </w:p>
    <w:p w14:paraId="687AC016" w14:textId="77777777" w:rsidR="00676C7E" w:rsidRDefault="00676C7E" w:rsidP="00DA6A69">
      <w:pPr>
        <w:ind w:firstLine="420"/>
        <w:contextualSpacing/>
      </w:pPr>
    </w:p>
    <w:p w14:paraId="3E52866C" w14:textId="77777777" w:rsidR="00676C7E" w:rsidRDefault="00676C7E" w:rsidP="00DA6A69">
      <w:pPr>
        <w:ind w:firstLine="420"/>
        <w:contextualSpacing/>
      </w:pPr>
    </w:p>
    <w:p w14:paraId="17A89CBA" w14:textId="77777777" w:rsidR="00676C7E" w:rsidRDefault="00676C7E" w:rsidP="00DA6A69">
      <w:pPr>
        <w:ind w:firstLine="420"/>
        <w:contextualSpacing/>
      </w:pPr>
    </w:p>
    <w:p w14:paraId="726E728B" w14:textId="77777777" w:rsidR="00676C7E" w:rsidRDefault="00676C7E" w:rsidP="00DA6A69">
      <w:pPr>
        <w:ind w:firstLine="420"/>
        <w:contextualSpacing/>
      </w:pPr>
    </w:p>
    <w:p w14:paraId="6C8BED9E" w14:textId="77777777" w:rsidR="00676C7E" w:rsidRDefault="00676C7E" w:rsidP="00DA6A69">
      <w:pPr>
        <w:ind w:firstLine="420"/>
        <w:contextualSpacing/>
      </w:pPr>
    </w:p>
    <w:p w14:paraId="414BD287" w14:textId="77777777" w:rsidR="00676C7E" w:rsidRDefault="00676C7E" w:rsidP="00DA6A69">
      <w:pPr>
        <w:ind w:firstLine="420"/>
        <w:contextualSpacing/>
      </w:pPr>
    </w:p>
    <w:p w14:paraId="49CB8C26" w14:textId="77777777" w:rsidR="00676C7E" w:rsidRDefault="00676C7E" w:rsidP="00DA6A69">
      <w:pPr>
        <w:ind w:firstLine="420"/>
        <w:contextualSpacing/>
      </w:pPr>
    </w:p>
    <w:p w14:paraId="5A3B72EF" w14:textId="77777777" w:rsidR="00676C7E" w:rsidRDefault="00676C7E" w:rsidP="00DA6A69">
      <w:pPr>
        <w:ind w:firstLine="420"/>
        <w:contextualSpacing/>
      </w:pPr>
    </w:p>
    <w:p w14:paraId="5873EEC0" w14:textId="20CC573D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(3)频率测量</w:t>
      </w:r>
    </w:p>
    <w:p w14:paraId="64E2D0CE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用示波器测量信号重复频率常用以下两种方法。</w:t>
      </w:r>
    </w:p>
    <w:p w14:paraId="18D78F6D" w14:textId="77777777" w:rsidR="00676C7E" w:rsidRDefault="00676C7E" w:rsidP="00DA6A69">
      <w:pPr>
        <w:ind w:firstLine="420"/>
        <w:contextualSpacing/>
      </w:pPr>
      <w:r>
        <w:rPr>
          <w:rFonts w:hint="eastAsia"/>
        </w:rPr>
        <w:t>a</w:t>
      </w:r>
      <w:r w:rsidR="000238E5">
        <w:rPr>
          <w:rFonts w:hint="eastAsia"/>
        </w:rPr>
        <w:t>.利用上述测量时间的方法测量被测信号的周期T，再取其倒数，即</w:t>
      </w:r>
      <w:r>
        <w:rPr>
          <w:rFonts w:hint="eastAsia"/>
        </w:rPr>
        <w:t>f</w:t>
      </w:r>
      <w:r w:rsidR="000238E5">
        <w:rPr>
          <w:rFonts w:hint="eastAsia"/>
        </w:rPr>
        <w:t>=1/T。</w:t>
      </w:r>
    </w:p>
    <w:p w14:paraId="1DA9D536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b.李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如图形法</w:t>
      </w:r>
    </w:p>
    <w:p w14:paraId="1F0FE0DD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如果在示波器的X偏转板和Y偏转板分别加上正弦电压</w:t>
      </w:r>
      <w:proofErr w:type="spellStart"/>
      <w:r>
        <w:rPr>
          <w:rFonts w:hint="eastAsia"/>
        </w:rPr>
        <w:t>Ux</w:t>
      </w:r>
      <w:proofErr w:type="spellEnd"/>
      <w:r>
        <w:rPr>
          <w:rFonts w:hint="eastAsia"/>
        </w:rPr>
        <w:t>和Uy，当这两个正弦电压的频率相同或成整数比时，电子</w:t>
      </w:r>
      <w:r w:rsidR="00676C7E">
        <w:rPr>
          <w:rFonts w:hint="eastAsia"/>
        </w:rPr>
        <w:t>束</w:t>
      </w:r>
      <w:r>
        <w:rPr>
          <w:rFonts w:hint="eastAsia"/>
        </w:rPr>
        <w:t>亮点的轨迹将在</w:t>
      </w:r>
      <w:proofErr w:type="spellStart"/>
      <w:r>
        <w:rPr>
          <w:rFonts w:hint="eastAsia"/>
        </w:rPr>
        <w:t>Ux</w:t>
      </w:r>
      <w:proofErr w:type="spellEnd"/>
      <w:r>
        <w:rPr>
          <w:rFonts w:hint="eastAsia"/>
        </w:rPr>
        <w:t>和U</w:t>
      </w:r>
      <w:r w:rsidR="00676C7E">
        <w:rPr>
          <w:rFonts w:hint="eastAsia"/>
        </w:rPr>
        <w:t>y</w:t>
      </w:r>
      <w:r>
        <w:rPr>
          <w:rFonts w:hint="eastAsia"/>
        </w:rPr>
        <w:t>共同作用下形成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闭合曲线，该闭合曲线称为李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如图形。</w:t>
      </w:r>
    </w:p>
    <w:p w14:paraId="48FF6520" w14:textId="4DA5D661" w:rsidR="000238E5" w:rsidRDefault="000238E5" w:rsidP="00DA6A69">
      <w:pPr>
        <w:ind w:firstLine="420"/>
        <w:contextualSpacing/>
      </w:pPr>
      <w:r>
        <w:rPr>
          <w:rFonts w:hint="eastAsia"/>
        </w:rPr>
        <w:t>李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如图形产生的原理如图3-18-</w:t>
      </w:r>
      <w:r w:rsidR="00676C7E">
        <w:rPr>
          <w:rFonts w:hint="eastAsia"/>
        </w:rPr>
        <w:t>4</w:t>
      </w:r>
      <w:r>
        <w:rPr>
          <w:rFonts w:hint="eastAsia"/>
        </w:rPr>
        <w:t>所示。若X</w:t>
      </w:r>
      <w:proofErr w:type="gramStart"/>
      <w:r>
        <w:rPr>
          <w:rFonts w:hint="eastAsia"/>
        </w:rPr>
        <w:t>转板和</w:t>
      </w:r>
      <w:proofErr w:type="gramEnd"/>
      <w:r>
        <w:rPr>
          <w:rFonts w:hint="eastAsia"/>
        </w:rPr>
        <w:t>Y偏转板上所施加的两个正</w:t>
      </w:r>
      <w:r>
        <w:rPr>
          <w:rFonts w:hint="eastAsia"/>
        </w:rPr>
        <w:lastRenderedPageBreak/>
        <w:t>弦电压振幅和初相位都不同，但两个信号的</w:t>
      </w:r>
      <w:r w:rsidR="00676C7E">
        <w:rPr>
          <w:rFonts w:hint="eastAsia"/>
        </w:rPr>
        <w:t>频</w:t>
      </w:r>
      <w:r>
        <w:rPr>
          <w:rFonts w:hint="eastAsia"/>
        </w:rPr>
        <w:t>率之比为整数，则屏上将显示出稳定和复杂的李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如图形，如图3-18-</w:t>
      </w:r>
      <w:r w:rsidR="00676C7E">
        <w:rPr>
          <w:rFonts w:hint="eastAsia"/>
        </w:rPr>
        <w:t>5</w:t>
      </w:r>
      <w:r>
        <w:rPr>
          <w:rFonts w:hint="eastAsia"/>
        </w:rPr>
        <w:t>所示。</w:t>
      </w:r>
    </w:p>
    <w:p w14:paraId="1391BD55" w14:textId="77777777" w:rsidR="00676C7E" w:rsidRDefault="00676C7E" w:rsidP="00DA6A69">
      <w:pPr>
        <w:ind w:firstLine="420"/>
        <w:contextualSpacing/>
      </w:pPr>
    </w:p>
    <w:p w14:paraId="31A118BC" w14:textId="77777777" w:rsidR="00676C7E" w:rsidRDefault="00676C7E" w:rsidP="00DA6A69">
      <w:pPr>
        <w:ind w:firstLine="420"/>
        <w:contextualSpacing/>
        <w:rPr>
          <w:rFonts w:hint="eastAsia"/>
        </w:rPr>
      </w:pPr>
    </w:p>
    <w:p w14:paraId="74F793F5" w14:textId="39EE2BB1" w:rsidR="000238E5" w:rsidRDefault="000238E5" w:rsidP="00DA6A69">
      <w:pPr>
        <w:ind w:firstLine="420"/>
        <w:contextualSpacing/>
      </w:pPr>
      <w:r w:rsidRPr="000238E5">
        <w:rPr>
          <w:rFonts w:hint="eastAsia"/>
        </w:rPr>
        <w:t>李</w:t>
      </w:r>
      <w:proofErr w:type="gramStart"/>
      <w:r w:rsidRPr="000238E5">
        <w:rPr>
          <w:rFonts w:hint="eastAsia"/>
        </w:rPr>
        <w:t>萨</w:t>
      </w:r>
      <w:proofErr w:type="gramEnd"/>
      <w:r w:rsidRPr="000238E5">
        <w:rPr>
          <w:rFonts w:hint="eastAsia"/>
        </w:rPr>
        <w:t>如图形通常使用割线法来测定未知信号的频率。设</w:t>
      </w:r>
      <w:proofErr w:type="spellStart"/>
      <w:r w:rsidR="00676C7E">
        <w:rPr>
          <w:rFonts w:hint="eastAsia"/>
        </w:rPr>
        <w:t>fy</w:t>
      </w:r>
      <w:proofErr w:type="spellEnd"/>
      <w:r w:rsidRPr="000238E5">
        <w:rPr>
          <w:rFonts w:hint="eastAsia"/>
        </w:rPr>
        <w:t>，</w:t>
      </w:r>
      <w:proofErr w:type="spellStart"/>
      <w:r w:rsidR="00676C7E">
        <w:rPr>
          <w:rFonts w:hint="eastAsia"/>
        </w:rPr>
        <w:t>f</w:t>
      </w:r>
      <w:r w:rsidRPr="000238E5">
        <w:rPr>
          <w:rFonts w:hint="eastAsia"/>
        </w:rPr>
        <w:t>x</w:t>
      </w:r>
      <w:proofErr w:type="spellEnd"/>
      <w:r w:rsidRPr="000238E5">
        <w:rPr>
          <w:rFonts w:hint="eastAsia"/>
        </w:rPr>
        <w:t>分别为Y偏转板和X偏转板的电压频率，</w:t>
      </w:r>
      <w:r w:rsidR="00676C7E">
        <w:rPr>
          <w:rFonts w:hint="eastAsia"/>
        </w:rPr>
        <w:t>n</w:t>
      </w:r>
      <w:r w:rsidRPr="000238E5">
        <w:rPr>
          <w:rFonts w:hint="eastAsia"/>
        </w:rPr>
        <w:t>为水平割线与图形的最多交点数，</w:t>
      </w:r>
      <w:r w:rsidR="00676C7E">
        <w:rPr>
          <w:rFonts w:hint="eastAsia"/>
        </w:rPr>
        <w:t>n</w:t>
      </w:r>
      <w:r w:rsidRPr="000238E5">
        <w:rPr>
          <w:rFonts w:hint="eastAsia"/>
        </w:rPr>
        <w:t>为垂直割线与图形的最多交点数，如图3-18-</w:t>
      </w:r>
      <w:r w:rsidR="00676C7E">
        <w:rPr>
          <w:rFonts w:hint="eastAsia"/>
        </w:rPr>
        <w:t>5</w:t>
      </w:r>
      <w:r w:rsidRPr="000238E5">
        <w:rPr>
          <w:rFonts w:hint="eastAsia"/>
        </w:rPr>
        <w:t>所示。由理论分析可得频率和最多割点数的比例关系为</w:t>
      </w:r>
    </w:p>
    <w:p w14:paraId="610E5FC7" w14:textId="77777777" w:rsidR="000238E5" w:rsidRDefault="000238E5" w:rsidP="00DA6A69">
      <w:pPr>
        <w:contextualSpacing/>
      </w:pPr>
    </w:p>
    <w:p w14:paraId="01047756" w14:textId="487D6DE1" w:rsidR="000238E5" w:rsidRDefault="000238E5" w:rsidP="00DA6A69">
      <w:pPr>
        <w:contextualSpacing/>
      </w:pPr>
      <w:r w:rsidRPr="000238E5">
        <w:rPr>
          <w:rFonts w:hint="eastAsia"/>
        </w:rPr>
        <w:t>若已知频率</w:t>
      </w:r>
      <w:proofErr w:type="spellStart"/>
      <w:r w:rsidRPr="000238E5">
        <w:rPr>
          <w:rFonts w:hint="eastAsia"/>
        </w:rPr>
        <w:t>fx</w:t>
      </w:r>
      <w:proofErr w:type="spellEnd"/>
      <w:r w:rsidRPr="000238E5">
        <w:rPr>
          <w:rFonts w:hint="eastAsia"/>
        </w:rPr>
        <w:t>，测出</w:t>
      </w:r>
      <w:r w:rsidR="00676C7E">
        <w:rPr>
          <w:rFonts w:hint="eastAsia"/>
        </w:rPr>
        <w:t>n</w:t>
      </w:r>
      <w:r w:rsidRPr="000238E5">
        <w:rPr>
          <w:rFonts w:hint="eastAsia"/>
        </w:rPr>
        <w:t>和n，则可求出</w:t>
      </w:r>
      <w:proofErr w:type="spellStart"/>
      <w:r w:rsidRPr="000238E5">
        <w:rPr>
          <w:rFonts w:hint="eastAsia"/>
        </w:rPr>
        <w:t>f</w:t>
      </w:r>
      <w:r w:rsidR="00676C7E">
        <w:rPr>
          <w:rFonts w:hint="eastAsia"/>
        </w:rPr>
        <w:t>y</w:t>
      </w:r>
      <w:proofErr w:type="spellEnd"/>
      <w:r w:rsidRPr="000238E5">
        <w:rPr>
          <w:rFonts w:hint="eastAsia"/>
        </w:rPr>
        <w:t>。</w:t>
      </w:r>
    </w:p>
    <w:p w14:paraId="47D8EFFB" w14:textId="77777777" w:rsidR="000238E5" w:rsidRDefault="000238E5" w:rsidP="00DA6A69">
      <w:pPr>
        <w:contextualSpacing/>
        <w:rPr>
          <w:rFonts w:hint="eastAsia"/>
        </w:rPr>
      </w:pPr>
      <w:r>
        <w:rPr>
          <w:rFonts w:hint="eastAsia"/>
        </w:rPr>
        <w:t>五、实验内容</w:t>
      </w:r>
    </w:p>
    <w:p w14:paraId="687B5509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1.熟悉示波器面板上各族钮的作用及调节方法</w:t>
      </w:r>
    </w:p>
    <w:p w14:paraId="5E7A26D7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(1)如何检验示波器的垂直和水平灵敏度?</w:t>
      </w:r>
    </w:p>
    <w:p w14:paraId="0F30E784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(2)在示波器荧光屏上怎样确定零电平的位置?</w:t>
      </w:r>
    </w:p>
    <w:p w14:paraId="3D5BCC5C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2.测量一般方波参数</w:t>
      </w:r>
    </w:p>
    <w:p w14:paraId="7ABBBA1F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(1)数字</w:t>
      </w:r>
      <w:r w:rsidR="00676C7E">
        <w:rPr>
          <w:rFonts w:hint="eastAsia"/>
        </w:rPr>
        <w:t>函数</w:t>
      </w:r>
      <w:r>
        <w:rPr>
          <w:rFonts w:hint="eastAsia"/>
        </w:rPr>
        <w:t>信号发生器输出端与示波器的CH</w:t>
      </w:r>
      <w:r w:rsidR="00676C7E" w:rsidRPr="00676C7E">
        <w:rPr>
          <w:rFonts w:hint="eastAsia"/>
          <w:vertAlign w:val="subscript"/>
        </w:rPr>
        <w:t>2</w:t>
      </w:r>
      <w:r>
        <w:rPr>
          <w:rFonts w:hint="eastAsia"/>
        </w:rPr>
        <w:t>的输人端连接，打开数字函数信号发生器开关，将占空比调节旋钮调至校准位置“CA</w:t>
      </w:r>
      <w:r w:rsidR="00676C7E">
        <w:rPr>
          <w:rFonts w:hint="eastAsia"/>
        </w:rPr>
        <w:t>L</w:t>
      </w:r>
      <w:r>
        <w:rPr>
          <w:rFonts w:hint="eastAsia"/>
        </w:rPr>
        <w:t>”，函数开关选择方波，频率档级开关选择1K，调节频率调节旋钮，使输出方波频率为2</w:t>
      </w:r>
      <w:r w:rsidR="00676C7E">
        <w:rPr>
          <w:rFonts w:hint="eastAsia"/>
        </w:rPr>
        <w:t>.</w:t>
      </w:r>
      <w:r>
        <w:rPr>
          <w:rFonts w:hint="eastAsia"/>
        </w:rPr>
        <w:t>000kHz。将幅度调节旋钮旋至适中位置</w:t>
      </w:r>
      <w:r w:rsidR="00676C7E">
        <w:rPr>
          <w:rFonts w:hint="eastAsia"/>
        </w:rPr>
        <w:t>。</w:t>
      </w:r>
    </w:p>
    <w:p w14:paraId="622E6B86" w14:textId="09EEDD4A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(2)调节示波器的垂直工作方式选择开关放在CH</w:t>
      </w:r>
      <w:r w:rsidR="00676C7E" w:rsidRPr="00676C7E">
        <w:rPr>
          <w:rFonts w:hint="eastAsia"/>
          <w:vertAlign w:val="subscript"/>
        </w:rPr>
        <w:t>2</w:t>
      </w:r>
      <w:r w:rsidR="00676C7E">
        <w:rPr>
          <w:rFonts w:hint="eastAsia"/>
        </w:rPr>
        <w:t>，选</w:t>
      </w:r>
      <w:r>
        <w:rPr>
          <w:rFonts w:hint="eastAsia"/>
        </w:rPr>
        <w:t>定CH</w:t>
      </w:r>
      <w:r w:rsidR="00676C7E" w:rsidRPr="00676C7E">
        <w:rPr>
          <w:rFonts w:hint="eastAsia"/>
          <w:vertAlign w:val="subscript"/>
        </w:rPr>
        <w:t>2</w:t>
      </w:r>
      <w:r>
        <w:rPr>
          <w:rFonts w:hint="eastAsia"/>
        </w:rPr>
        <w:t>的输</w:t>
      </w:r>
      <w:r w:rsidR="00676C7E">
        <w:rPr>
          <w:rFonts w:hint="eastAsia"/>
        </w:rPr>
        <w:t>入</w:t>
      </w:r>
      <w:r>
        <w:rPr>
          <w:rFonts w:hint="eastAsia"/>
        </w:rPr>
        <w:t>耦合方式为AC档(调零时耦合方式应选择GND)。</w:t>
      </w:r>
    </w:p>
    <w:p w14:paraId="7C16C9AB" w14:textId="69B524AB" w:rsidR="000238E5" w:rsidRDefault="000238E5" w:rsidP="00DA6A69">
      <w:pPr>
        <w:ind w:firstLine="420"/>
        <w:contextualSpacing/>
      </w:pPr>
      <w:r>
        <w:rPr>
          <w:rFonts w:hint="eastAsia"/>
        </w:rPr>
        <w:t>(3)适当调节CH</w:t>
      </w:r>
      <w:r w:rsidR="00676C7E" w:rsidRPr="00676C7E">
        <w:rPr>
          <w:rFonts w:hint="eastAsia"/>
          <w:vertAlign w:val="subscript"/>
        </w:rPr>
        <w:t>2</w:t>
      </w:r>
      <w:r>
        <w:rPr>
          <w:rFonts w:hint="eastAsia"/>
        </w:rPr>
        <w:t>的垂直电压灵敏度旋钮及扫描时间调节旋钮，使示波器至少</w:t>
      </w:r>
      <w:r w:rsidR="00676C7E">
        <w:rPr>
          <w:rFonts w:hint="eastAsia"/>
        </w:rPr>
        <w:t>显</w:t>
      </w:r>
      <w:r>
        <w:rPr>
          <w:rFonts w:hint="eastAsia"/>
        </w:rPr>
        <w:t>示一个周期幅度适中的完整波形，如图3-18-</w:t>
      </w:r>
      <w:r w:rsidR="00676C7E">
        <w:rPr>
          <w:rFonts w:hint="eastAsia"/>
        </w:rPr>
        <w:t>6</w:t>
      </w:r>
      <w:r>
        <w:rPr>
          <w:rFonts w:hint="eastAsia"/>
        </w:rPr>
        <w:t>所示。</w:t>
      </w:r>
    </w:p>
    <w:p w14:paraId="4ADCA3C1" w14:textId="77777777" w:rsidR="00676C7E" w:rsidRDefault="000238E5" w:rsidP="00DA6A69">
      <w:pPr>
        <w:ind w:firstLine="420"/>
        <w:contextualSpacing/>
      </w:pPr>
      <w:r>
        <w:rPr>
          <w:rFonts w:hint="eastAsia"/>
        </w:rPr>
        <w:t>(4)调节信号发生器的幅度调节旋钮，使示波器上显示的方波的幅度为3V。</w:t>
      </w:r>
    </w:p>
    <w:p w14:paraId="41219AAC" w14:textId="239A086D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(5)读取并计算图3-18-</w:t>
      </w:r>
      <w:r w:rsidR="00676C7E">
        <w:rPr>
          <w:rFonts w:hint="eastAsia"/>
        </w:rPr>
        <w:t>6</w:t>
      </w:r>
      <w:r>
        <w:rPr>
          <w:rFonts w:hint="eastAsia"/>
        </w:rPr>
        <w:t>上所示的几个参数，记录于表3-18-1</w:t>
      </w:r>
      <w:r w:rsidR="00676C7E">
        <w:rPr>
          <w:rFonts w:hint="eastAsia"/>
        </w:rPr>
        <w:t>。</w:t>
      </w:r>
    </w:p>
    <w:p w14:paraId="41378EE0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3.测量正弦波的峰-峰值</w:t>
      </w:r>
    </w:p>
    <w:p w14:paraId="0B7111C7" w14:textId="68A1CDDF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(1)将音频信号发生器输出的正弦波信号接人示波器的CH</w:t>
      </w:r>
      <w:r w:rsidR="00676C7E" w:rsidRPr="00676C7E">
        <w:rPr>
          <w:rFonts w:hint="eastAsia"/>
          <w:vertAlign w:val="subscript"/>
        </w:rPr>
        <w:t>1</w:t>
      </w:r>
      <w:r>
        <w:rPr>
          <w:rFonts w:hint="eastAsia"/>
        </w:rPr>
        <w:t>的输人端。</w:t>
      </w:r>
    </w:p>
    <w:p w14:paraId="0BC3B013" w14:textId="1A624DFB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(2)示波器垂直工作方式选择开关放在CH</w:t>
      </w:r>
      <w:r w:rsidR="00676C7E" w:rsidRPr="00676C7E">
        <w:rPr>
          <w:rFonts w:hint="eastAsia"/>
          <w:vertAlign w:val="subscript"/>
        </w:rPr>
        <w:t>1</w:t>
      </w:r>
      <w:r w:rsidR="00676C7E">
        <w:rPr>
          <w:rFonts w:hint="eastAsia"/>
        </w:rPr>
        <w:t>，</w:t>
      </w:r>
      <w:r>
        <w:rPr>
          <w:rFonts w:hint="eastAsia"/>
        </w:rPr>
        <w:t>选定CH</w:t>
      </w:r>
      <w:r w:rsidR="00676C7E" w:rsidRPr="00676C7E">
        <w:rPr>
          <w:rFonts w:hint="eastAsia"/>
          <w:vertAlign w:val="subscript"/>
        </w:rPr>
        <w:t>1</w:t>
      </w:r>
      <w:r>
        <w:rPr>
          <w:rFonts w:hint="eastAsia"/>
        </w:rPr>
        <w:t>的输人合方式为AC档。</w:t>
      </w:r>
    </w:p>
    <w:p w14:paraId="76FF39E2" w14:textId="3755CE8E" w:rsidR="000238E5" w:rsidRDefault="000238E5" w:rsidP="00DA6A69">
      <w:pPr>
        <w:ind w:firstLine="420"/>
        <w:contextualSpacing/>
      </w:pPr>
      <w:r>
        <w:rPr>
          <w:rFonts w:hint="eastAsia"/>
        </w:rPr>
        <w:t>(3)</w:t>
      </w:r>
      <w:r w:rsidR="00677DBC">
        <w:rPr>
          <w:rFonts w:hint="eastAsia"/>
        </w:rPr>
        <w:t>首先调节输入</w:t>
      </w:r>
      <w:r>
        <w:rPr>
          <w:rFonts w:hint="eastAsia"/>
        </w:rPr>
        <w:t>信号的频率为5kHz、峰峰值为10V(衰减旋钮置于0db档)，适当调节CH</w:t>
      </w:r>
      <w:r w:rsidR="00677DBC" w:rsidRPr="00677DBC">
        <w:rPr>
          <w:rFonts w:hint="eastAsia"/>
          <w:vertAlign w:val="subscript"/>
        </w:rPr>
        <w:t>1</w:t>
      </w:r>
      <w:r>
        <w:rPr>
          <w:rFonts w:hint="eastAsia"/>
        </w:rPr>
        <w:t>扫描时间调节旋钮和垂直电压灵敏度旋钮，使示波器显示至少一个周期的完整波形。然后调节信号发生器的衰减旋钮分别置于10db、20db、30db、40db时，测量正弦波的</w:t>
      </w:r>
      <w:proofErr w:type="gramStart"/>
      <w:r>
        <w:rPr>
          <w:rFonts w:hint="eastAsia"/>
        </w:rPr>
        <w:t>峰</w:t>
      </w:r>
      <w:proofErr w:type="gramEnd"/>
      <w:r>
        <w:rPr>
          <w:rFonts w:hint="eastAsia"/>
        </w:rPr>
        <w:t>峰值V</w:t>
      </w:r>
      <w:r w:rsidR="00677DBC">
        <w:rPr>
          <w:rFonts w:hint="eastAsia"/>
        </w:rPr>
        <w:t xml:space="preserve">  </w:t>
      </w:r>
      <w:r>
        <w:rPr>
          <w:rFonts w:hint="eastAsia"/>
        </w:rPr>
        <w:t>。计算电压的有效值</w:t>
      </w:r>
      <w:r w:rsidR="00677DBC">
        <w:rPr>
          <w:rFonts w:hint="eastAsia"/>
        </w:rPr>
        <w:t>，</w:t>
      </w:r>
      <w:r>
        <w:rPr>
          <w:rFonts w:hint="eastAsia"/>
        </w:rPr>
        <w:t>记录于表 3-18-2。</w:t>
      </w:r>
    </w:p>
    <w:p w14:paraId="385C78DB" w14:textId="5C5C21B5" w:rsidR="000238E5" w:rsidRDefault="000238E5" w:rsidP="00DA6A69">
      <w:pPr>
        <w:contextualSpacing/>
        <w:rPr>
          <w:rFonts w:hint="eastAsia"/>
        </w:rPr>
      </w:pPr>
    </w:p>
    <w:p w14:paraId="4E9536CF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4.测量正弦波的周期与频率</w:t>
      </w:r>
    </w:p>
    <w:p w14:paraId="4D648774" w14:textId="1957192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(1)将数字信号发生器输出的正弦波信号接</w:t>
      </w:r>
      <w:r w:rsidR="008129BE">
        <w:rPr>
          <w:rFonts w:hint="eastAsia"/>
        </w:rPr>
        <w:t>入</w:t>
      </w:r>
      <w:r>
        <w:rPr>
          <w:rFonts w:hint="eastAsia"/>
        </w:rPr>
        <w:t>示波器的CH</w:t>
      </w:r>
      <w:r w:rsidR="008129BE" w:rsidRPr="008129BE">
        <w:rPr>
          <w:rFonts w:hint="eastAsia"/>
          <w:vertAlign w:val="subscript"/>
        </w:rPr>
        <w:t>2</w:t>
      </w:r>
      <w:r>
        <w:rPr>
          <w:rFonts w:hint="eastAsia"/>
        </w:rPr>
        <w:t>的输</w:t>
      </w:r>
      <w:r w:rsidR="008129BE">
        <w:rPr>
          <w:rFonts w:hint="eastAsia"/>
        </w:rPr>
        <w:t>入端</w:t>
      </w:r>
      <w:r>
        <w:rPr>
          <w:rFonts w:hint="eastAsia"/>
        </w:rPr>
        <w:t>。</w:t>
      </w:r>
    </w:p>
    <w:p w14:paraId="24AD4855" w14:textId="77777777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(2)使信号发生器的输出频率分别为1kHz，20kHz，50kHz，100kHz。</w:t>
      </w:r>
    </w:p>
    <w:p w14:paraId="26BC9A88" w14:textId="734D029E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(3)此时示波器垂直工作方式选择开关放在CH</w:t>
      </w:r>
      <w:r w:rsidR="008129BE" w:rsidRPr="008129BE">
        <w:rPr>
          <w:rFonts w:hint="eastAsia"/>
          <w:vertAlign w:val="subscript"/>
        </w:rPr>
        <w:t>2</w:t>
      </w:r>
      <w:r>
        <w:rPr>
          <w:rFonts w:hint="eastAsia"/>
        </w:rPr>
        <w:t>选定CH</w:t>
      </w:r>
      <w:r w:rsidR="008129BE" w:rsidRPr="008129BE">
        <w:rPr>
          <w:rFonts w:hint="eastAsia"/>
          <w:vertAlign w:val="subscript"/>
        </w:rPr>
        <w:t>2</w:t>
      </w:r>
      <w:r>
        <w:rPr>
          <w:rFonts w:hint="eastAsia"/>
        </w:rPr>
        <w:t>的</w:t>
      </w:r>
      <w:r w:rsidR="008129BE">
        <w:rPr>
          <w:rFonts w:hint="eastAsia"/>
        </w:rPr>
        <w:t>耦</w:t>
      </w:r>
      <w:r>
        <w:rPr>
          <w:rFonts w:hint="eastAsia"/>
        </w:rPr>
        <w:t>合方式为AC档，适当调节CH</w:t>
      </w:r>
      <w:r w:rsidR="008129BE" w:rsidRPr="008129BE">
        <w:rPr>
          <w:rFonts w:hint="eastAsia"/>
          <w:vertAlign w:val="subscript"/>
        </w:rPr>
        <w:t>2</w:t>
      </w:r>
      <w:r>
        <w:rPr>
          <w:rFonts w:hint="eastAsia"/>
        </w:rPr>
        <w:t>的垂直电压灵敏度旋钮及扫描时间调节旋钮，使示波器至少显示一个周期幅度适中的完整波形。</w:t>
      </w:r>
    </w:p>
    <w:p w14:paraId="10A247C3" w14:textId="77777777" w:rsidR="00677DBC" w:rsidRDefault="000238E5" w:rsidP="00DA6A69">
      <w:pPr>
        <w:ind w:firstLine="420"/>
        <w:contextualSpacing/>
      </w:pPr>
      <w:r>
        <w:rPr>
          <w:rFonts w:hint="eastAsia"/>
        </w:rPr>
        <w:lastRenderedPageBreak/>
        <w:t>(4)测量波形的周期，并计算其频率，并将数据记录于表3-18-3。</w:t>
      </w:r>
    </w:p>
    <w:p w14:paraId="2C8108FB" w14:textId="5585FF5C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5.显示李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如图形</w:t>
      </w:r>
    </w:p>
    <w:p w14:paraId="760A7989" w14:textId="318B4803" w:rsidR="000238E5" w:rsidRDefault="000238E5" w:rsidP="00DA6A69">
      <w:pPr>
        <w:ind w:firstLine="420"/>
        <w:contextualSpacing/>
      </w:pPr>
      <w:r>
        <w:rPr>
          <w:rFonts w:hint="eastAsia"/>
        </w:rPr>
        <w:t>将示波器的扫描时间调节旋钮置于X-Y工作方式，音频信号发生器的信号输出接示波器CH</w:t>
      </w:r>
      <w:r w:rsidR="008129BE" w:rsidRPr="008129BE">
        <w:rPr>
          <w:rFonts w:hint="eastAsia"/>
          <w:vertAlign w:val="subscript"/>
        </w:rPr>
        <w:t>1</w:t>
      </w:r>
      <w:r>
        <w:rPr>
          <w:rFonts w:hint="eastAsia"/>
        </w:rPr>
        <w:t>的输人端，数字信号发生器的信号输出接示波器CH</w:t>
      </w:r>
      <w:r w:rsidR="008129BE" w:rsidRPr="008129BE">
        <w:rPr>
          <w:rFonts w:hint="eastAsia"/>
          <w:vertAlign w:val="subscript"/>
        </w:rPr>
        <w:t>2</w:t>
      </w:r>
      <w:r>
        <w:rPr>
          <w:rFonts w:hint="eastAsia"/>
        </w:rPr>
        <w:t>的输入端。使数字信号发生器的输出信号频率固定为1kHz，调节音频信号发生器的信号频率，显示图3-18-</w:t>
      </w:r>
      <w:r w:rsidR="008129BE">
        <w:rPr>
          <w:rFonts w:hint="eastAsia"/>
        </w:rPr>
        <w:t>5</w:t>
      </w:r>
      <w:r>
        <w:rPr>
          <w:rFonts w:hint="eastAsia"/>
        </w:rPr>
        <w:t>中前三种情况的李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如图形，并利用割线法计算三种情况下音频信号发生器的输出频率。</w:t>
      </w:r>
    </w:p>
    <w:p w14:paraId="0A3E92E7" w14:textId="37C0898D" w:rsidR="000238E5" w:rsidRDefault="008129BE" w:rsidP="00DA6A69">
      <w:pPr>
        <w:contextualSpacing/>
        <w:rPr>
          <w:rFonts w:hint="eastAsia"/>
        </w:rPr>
      </w:pPr>
      <w:r>
        <w:rPr>
          <w:rFonts w:hint="eastAsia"/>
        </w:rPr>
        <w:t>六</w:t>
      </w:r>
      <w:r w:rsidR="000238E5">
        <w:rPr>
          <w:rFonts w:hint="eastAsia"/>
        </w:rPr>
        <w:t>、注意事项</w:t>
      </w:r>
    </w:p>
    <w:p w14:paraId="0B9A744C" w14:textId="0532B95D" w:rsidR="00677DBC" w:rsidRDefault="000238E5" w:rsidP="00DA6A69">
      <w:pPr>
        <w:ind w:firstLine="420"/>
        <w:contextualSpacing/>
      </w:pPr>
      <w:r>
        <w:rPr>
          <w:rFonts w:hint="eastAsia"/>
        </w:rPr>
        <w:t>1.示波器的电源开关在开或者关之前，</w:t>
      </w:r>
      <w:proofErr w:type="gramStart"/>
      <w:r>
        <w:rPr>
          <w:rFonts w:hint="eastAsia"/>
        </w:rPr>
        <w:t>应将辉度</w:t>
      </w:r>
      <w:proofErr w:type="gramEnd"/>
      <w:r>
        <w:rPr>
          <w:rFonts w:hint="eastAsia"/>
        </w:rPr>
        <w:t>旋钮反时针旋到尽头</w:t>
      </w:r>
      <w:r w:rsidR="008129BE">
        <w:rPr>
          <w:rFonts w:hint="eastAsia"/>
        </w:rPr>
        <w:t>。</w:t>
      </w:r>
    </w:p>
    <w:p w14:paraId="04A8205E" w14:textId="05FDC874" w:rsidR="00677DBC" w:rsidRDefault="000238E5" w:rsidP="00DA6A69">
      <w:pPr>
        <w:ind w:firstLine="420"/>
        <w:contextualSpacing/>
      </w:pPr>
      <w:r>
        <w:rPr>
          <w:rFonts w:hint="eastAsia"/>
        </w:rPr>
        <w:t>2.示波器荧光屏上的光点不能太亮，不能久留一处，以免损坏荧光屏</w:t>
      </w:r>
      <w:r w:rsidR="008129BE">
        <w:rPr>
          <w:rFonts w:hint="eastAsia"/>
        </w:rPr>
        <w:t>。</w:t>
      </w:r>
    </w:p>
    <w:p w14:paraId="22B1B3C5" w14:textId="56A413DD" w:rsidR="000238E5" w:rsidRDefault="000238E5" w:rsidP="00DA6A69">
      <w:pPr>
        <w:ind w:firstLine="420"/>
        <w:contextualSpacing/>
        <w:rPr>
          <w:rFonts w:hint="eastAsia"/>
        </w:rPr>
      </w:pPr>
      <w:r>
        <w:rPr>
          <w:rFonts w:hint="eastAsia"/>
        </w:rPr>
        <w:t>3.信号发生器的电源开关在开或者关之前，应将输出调节到最小。</w:t>
      </w:r>
    </w:p>
    <w:sectPr w:rsidR="000238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90"/>
    <w:rsid w:val="000238E5"/>
    <w:rsid w:val="00185F90"/>
    <w:rsid w:val="0035679B"/>
    <w:rsid w:val="00661223"/>
    <w:rsid w:val="00676C7E"/>
    <w:rsid w:val="00677DBC"/>
    <w:rsid w:val="007B4FF5"/>
    <w:rsid w:val="008129BE"/>
    <w:rsid w:val="008B1ED8"/>
    <w:rsid w:val="009E4D14"/>
    <w:rsid w:val="00D44A35"/>
    <w:rsid w:val="00DA6A69"/>
    <w:rsid w:val="00E0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FAA2"/>
  <w15:chartTrackingRefBased/>
  <w15:docId w15:val="{CEBEC4F2-E841-40FC-A41E-753035B7A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5F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F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F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F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F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F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F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F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5F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5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5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5F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5F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5F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5F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5F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5F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5F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5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F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5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5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5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5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5F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5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5F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5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隆 黄</dc:creator>
  <cp:keywords/>
  <dc:description/>
  <cp:lastModifiedBy>隆 黄</cp:lastModifiedBy>
  <cp:revision>2</cp:revision>
  <dcterms:created xsi:type="dcterms:W3CDTF">2025-10-10T04:03:00Z</dcterms:created>
  <dcterms:modified xsi:type="dcterms:W3CDTF">2025-10-10T06:45:00Z</dcterms:modified>
</cp:coreProperties>
</file>